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F31" w:rsidRPr="003E4F31" w:rsidRDefault="003E4F31" w:rsidP="003E4F31">
      <w:pPr>
        <w:spacing w:after="0" w:line="360" w:lineRule="auto"/>
        <w:jc w:val="right"/>
        <w:rPr>
          <w:rFonts w:ascii="Times New Roman" w:eastAsia="Times New Roman" w:hAnsi="Times New Roman" w:cs="Times New Roman"/>
          <w:b/>
          <w:i/>
          <w:sz w:val="24"/>
          <w:szCs w:val="24"/>
          <w:lang w:eastAsia="ru-RU"/>
        </w:rPr>
      </w:pPr>
      <w:r w:rsidRPr="003E4F31">
        <w:rPr>
          <w:rFonts w:ascii="Times New Roman" w:eastAsia="Times New Roman" w:hAnsi="Times New Roman" w:cs="Times New Roman"/>
          <w:sz w:val="24"/>
          <w:szCs w:val="24"/>
          <w:lang w:eastAsia="ru-RU"/>
        </w:rPr>
        <w:t xml:space="preserve">к ПООП-П по </w:t>
      </w:r>
      <w:r w:rsidRPr="003E4F31">
        <w:rPr>
          <w:rFonts w:ascii="Times New Roman" w:eastAsia="Times New Roman" w:hAnsi="Times New Roman" w:cs="Times New Roman"/>
          <w:i/>
          <w:sz w:val="24"/>
          <w:szCs w:val="24"/>
          <w:lang w:eastAsia="ru-RU"/>
        </w:rPr>
        <w:t>специальности</w:t>
      </w:r>
      <w:r w:rsidRPr="003E4F31">
        <w:rPr>
          <w:rFonts w:ascii="Times New Roman" w:eastAsia="Times New Roman" w:hAnsi="Times New Roman" w:cs="Times New Roman"/>
          <w:b/>
          <w:i/>
          <w:sz w:val="24"/>
          <w:szCs w:val="24"/>
          <w:lang w:eastAsia="ru-RU"/>
        </w:rPr>
        <w:t xml:space="preserve"> </w:t>
      </w:r>
    </w:p>
    <w:p w:rsidR="003E4F31" w:rsidRPr="003E4F31" w:rsidRDefault="003E4F31" w:rsidP="003E4F31">
      <w:pPr>
        <w:spacing w:after="0" w:line="276" w:lineRule="auto"/>
        <w:jc w:val="right"/>
        <w:rPr>
          <w:rFonts w:ascii="Times New Roman" w:eastAsia="Times New Roman" w:hAnsi="Times New Roman" w:cs="Times New Roman"/>
          <w:b/>
          <w:i/>
          <w:sz w:val="24"/>
          <w:szCs w:val="24"/>
          <w:lang w:eastAsia="ru-RU"/>
        </w:rPr>
      </w:pPr>
      <w:r w:rsidRPr="003E4F31">
        <w:rPr>
          <w:rFonts w:ascii="Times New Roman" w:eastAsia="Times New Roman" w:hAnsi="Times New Roman" w:cs="Times New Roman"/>
          <w:bCs/>
          <w:iCs/>
          <w:sz w:val="24"/>
          <w:szCs w:val="24"/>
          <w:lang w:eastAsia="ru-RU"/>
        </w:rPr>
        <w:t>35.02.12 Садово-парковое и ландшафтное строительство</w:t>
      </w: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color w:val="000000"/>
          <w:sz w:val="24"/>
          <w:szCs w:val="24"/>
          <w:lang w:eastAsia="ru-RU"/>
        </w:rPr>
        <w:t>РАБОЧАЯ ПРОГРАММА</w:t>
      </w:r>
      <w:r w:rsidRPr="003E4F31">
        <w:rPr>
          <w:rFonts w:ascii="Times New Roman" w:eastAsia="Times New Roman" w:hAnsi="Times New Roman" w:cs="Times New Roman"/>
          <w:b/>
          <w:sz w:val="24"/>
          <w:szCs w:val="24"/>
          <w:lang w:eastAsia="ru-RU"/>
        </w:rPr>
        <w:t xml:space="preserve"> ПРОФЕССИОНАЛЬНОГО МОДУЛЯ</w:t>
      </w:r>
    </w:p>
    <w:p w:rsidR="003E4F31" w:rsidRPr="003E4F31" w:rsidRDefault="003E4F31" w:rsidP="003E4F31">
      <w:pPr>
        <w:spacing w:after="200" w:line="276" w:lineRule="auto"/>
        <w:jc w:val="center"/>
        <w:rPr>
          <w:rFonts w:ascii="Times New Roman" w:eastAsia="Times New Roman" w:hAnsi="Times New Roman" w:cs="Times New Roman"/>
          <w:b/>
          <w:sz w:val="24"/>
          <w:szCs w:val="24"/>
          <w:u w:val="single"/>
          <w:lang w:eastAsia="ru-RU"/>
        </w:rPr>
      </w:pPr>
    </w:p>
    <w:p w:rsidR="003E4F31" w:rsidRPr="003E4F31" w:rsidRDefault="003E4F31" w:rsidP="003E4F31">
      <w:pPr>
        <w:spacing w:after="0" w:line="276"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«ПМ.01 Техническое и организационное обеспечение работ по садово-парковому и ландшафтному строительству»</w:t>
      </w:r>
    </w:p>
    <w:p w:rsidR="003E4F31" w:rsidRPr="003E4F31" w:rsidRDefault="003E4F31" w:rsidP="003E4F31">
      <w:pPr>
        <w:spacing w:after="200" w:line="276" w:lineRule="auto"/>
        <w:jc w:val="center"/>
        <w:rPr>
          <w:rFonts w:ascii="Times New Roman" w:eastAsia="Times New Roman" w:hAnsi="Times New Roman" w:cs="Times New Roman"/>
          <w:i/>
          <w:sz w:val="28"/>
          <w:szCs w:val="28"/>
          <w:vertAlign w:val="superscript"/>
          <w:lang w:eastAsia="ru-RU"/>
        </w:rPr>
      </w:pPr>
      <w:r w:rsidRPr="003E4F31">
        <w:rPr>
          <w:rFonts w:ascii="Times New Roman" w:eastAsia="Times New Roman" w:hAnsi="Times New Roman" w:cs="Times New Roman"/>
          <w:i/>
          <w:sz w:val="28"/>
          <w:szCs w:val="28"/>
          <w:vertAlign w:val="superscript"/>
          <w:lang w:eastAsia="ru-RU"/>
        </w:rPr>
        <w:t>Индекс и наименование профессионального модуля</w:t>
      </w: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r w:rsidRPr="003E4F31">
        <w:rPr>
          <w:rFonts w:ascii="Times New Roman" w:eastAsia="Times New Roman" w:hAnsi="Times New Roman" w:cs="Times New Roman"/>
          <w:b/>
          <w:bCs/>
          <w:lang w:eastAsia="ru-RU"/>
        </w:rPr>
        <w:t>Профессиональный цикл</w:t>
      </w: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p>
    <w:p w:rsidR="003E4F31" w:rsidRPr="003E4F31" w:rsidRDefault="003E4F31" w:rsidP="003E4F31">
      <w:pPr>
        <w:spacing w:after="200" w:line="276" w:lineRule="auto"/>
        <w:jc w:val="center"/>
        <w:rPr>
          <w:rFonts w:ascii="Times New Roman" w:eastAsia="Times New Roman" w:hAnsi="Times New Roman" w:cs="Times New Roman"/>
          <w:b/>
          <w:iCs/>
          <w:sz w:val="24"/>
          <w:szCs w:val="24"/>
          <w:lang w:eastAsia="ru-RU"/>
        </w:rPr>
      </w:pPr>
      <w:r w:rsidRPr="003E4F31">
        <w:rPr>
          <w:rFonts w:ascii="Times New Roman" w:eastAsia="Times New Roman" w:hAnsi="Times New Roman" w:cs="Times New Roman"/>
          <w:b/>
          <w:bCs/>
          <w:iCs/>
          <w:lang w:eastAsia="ru-RU"/>
        </w:rPr>
        <w:t>202</w:t>
      </w:r>
      <w:r>
        <w:rPr>
          <w:rFonts w:ascii="Times New Roman" w:eastAsia="Times New Roman" w:hAnsi="Times New Roman" w:cs="Times New Roman"/>
          <w:b/>
          <w:bCs/>
          <w:iCs/>
          <w:lang w:eastAsia="ru-RU"/>
        </w:rPr>
        <w:t>3</w:t>
      </w:r>
      <w:r w:rsidRPr="003E4F31">
        <w:rPr>
          <w:rFonts w:ascii="Times New Roman" w:eastAsia="Times New Roman" w:hAnsi="Times New Roman" w:cs="Times New Roman"/>
          <w:b/>
          <w:bCs/>
          <w:iCs/>
          <w:lang w:eastAsia="ru-RU"/>
        </w:rPr>
        <w:t xml:space="preserve"> г.</w:t>
      </w:r>
    </w:p>
    <w:p w:rsidR="003E4F31" w:rsidRPr="003E4F31" w:rsidRDefault="003E4F31" w:rsidP="003E4F31">
      <w:pPr>
        <w:spacing w:after="200" w:line="276" w:lineRule="auto"/>
        <w:rPr>
          <w:rFonts w:ascii="Times New Roman" w:eastAsia="Times New Roman" w:hAnsi="Times New Roman" w:cs="Times New Roman"/>
          <w:b/>
          <w:i/>
          <w:sz w:val="24"/>
          <w:szCs w:val="24"/>
          <w:lang w:eastAsia="ru-RU"/>
        </w:rPr>
        <w:sectPr w:rsidR="003E4F31" w:rsidRPr="003E4F31" w:rsidSect="003E4F31">
          <w:footerReference w:type="even" r:id="rId7"/>
          <w:footerReference w:type="default" r:id="rId8"/>
          <w:pgSz w:w="11907" w:h="16840"/>
          <w:pgMar w:top="1134" w:right="851" w:bottom="992" w:left="1418" w:header="709" w:footer="709" w:gutter="0"/>
          <w:cols w:space="720"/>
        </w:sectPr>
      </w:pPr>
    </w:p>
    <w:p w:rsidR="003E4F31" w:rsidRPr="003E4F31" w:rsidRDefault="003E4F31" w:rsidP="003E4F31">
      <w:pPr>
        <w:spacing w:after="200" w:line="276" w:lineRule="auto"/>
        <w:jc w:val="center"/>
        <w:rPr>
          <w:rFonts w:ascii="Times New Roman" w:eastAsia="Times New Roman" w:hAnsi="Times New Roman" w:cs="Times New Roman"/>
          <w:b/>
          <w:i/>
          <w:sz w:val="24"/>
          <w:szCs w:val="24"/>
          <w:lang w:eastAsia="ru-RU"/>
        </w:rPr>
      </w:pPr>
      <w:r w:rsidRPr="003E4F31">
        <w:rPr>
          <w:rFonts w:ascii="Times New Roman" w:eastAsia="Times New Roman" w:hAnsi="Times New Roman" w:cs="Times New Roman"/>
          <w:b/>
          <w:i/>
          <w:sz w:val="24"/>
          <w:szCs w:val="24"/>
          <w:lang w:eastAsia="ru-RU"/>
        </w:rPr>
        <w:lastRenderedPageBreak/>
        <w:t>СОДЕРЖАНИЕ</w:t>
      </w:r>
    </w:p>
    <w:p w:rsidR="003E4F31" w:rsidRPr="003E4F31" w:rsidRDefault="003E4F31" w:rsidP="003E4F31">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3E4F31" w:rsidRPr="003E4F31" w:rsidTr="003E4F31">
        <w:tc>
          <w:tcPr>
            <w:tcW w:w="7501" w:type="dxa"/>
          </w:tcPr>
          <w:p w:rsidR="003E4F31" w:rsidRPr="003E4F31" w:rsidRDefault="003E4F31" w:rsidP="003E4F31">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 xml:space="preserve">ОБЩАЯ ХАРАКТЕРИСТИКА </w:t>
            </w:r>
            <w:r w:rsidRPr="003E4F31">
              <w:rPr>
                <w:rFonts w:ascii="Times New Roman" w:eastAsia="Times New Roman" w:hAnsi="Times New Roman" w:cs="Times New Roman"/>
                <w:b/>
                <w:color w:val="000000"/>
                <w:sz w:val="24"/>
                <w:szCs w:val="24"/>
                <w:lang w:eastAsia="ru-RU"/>
              </w:rPr>
              <w:t xml:space="preserve">РАБОЧЕЙ </w:t>
            </w:r>
            <w:r w:rsidRPr="003E4F31">
              <w:rPr>
                <w:rFonts w:ascii="Times New Roman" w:eastAsia="Times New Roman" w:hAnsi="Times New Roman" w:cs="Times New Roman"/>
                <w:b/>
                <w:sz w:val="24"/>
                <w:szCs w:val="24"/>
                <w:lang w:eastAsia="ru-RU"/>
              </w:rPr>
              <w:t>ПРОГРАММЫ ПРОФЕССИОНАЛЬНОГО МОДУЛЯ</w:t>
            </w:r>
          </w:p>
        </w:tc>
        <w:tc>
          <w:tcPr>
            <w:tcW w:w="1854" w:type="dxa"/>
            <w:vAlign w:val="bottom"/>
          </w:tcPr>
          <w:p w:rsidR="003E4F31" w:rsidRPr="003E4F31" w:rsidRDefault="003E4F31" w:rsidP="003E4F31">
            <w:pPr>
              <w:spacing w:after="200" w:line="276"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3</w:t>
            </w:r>
          </w:p>
        </w:tc>
      </w:tr>
      <w:tr w:rsidR="003E4F31" w:rsidRPr="003E4F31" w:rsidTr="003E4F31">
        <w:tc>
          <w:tcPr>
            <w:tcW w:w="7501" w:type="dxa"/>
          </w:tcPr>
          <w:p w:rsidR="003E4F31" w:rsidRPr="003E4F31" w:rsidRDefault="003E4F31" w:rsidP="003E4F31">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СТРУКТУРА И СОДЕРЖАНИЕ ПРОФЕССИОНАЛЬНОГО МОДУЛЯ</w:t>
            </w:r>
          </w:p>
        </w:tc>
        <w:tc>
          <w:tcPr>
            <w:tcW w:w="1854" w:type="dxa"/>
            <w:vAlign w:val="bottom"/>
          </w:tcPr>
          <w:p w:rsidR="003E4F31" w:rsidRPr="003E4F31" w:rsidRDefault="003E4F31" w:rsidP="003E4F31">
            <w:pPr>
              <w:spacing w:after="200" w:line="276"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7</w:t>
            </w:r>
          </w:p>
        </w:tc>
      </w:tr>
      <w:tr w:rsidR="003E4F31" w:rsidRPr="003E4F31" w:rsidTr="003E4F31">
        <w:tc>
          <w:tcPr>
            <w:tcW w:w="7501" w:type="dxa"/>
          </w:tcPr>
          <w:p w:rsidR="003E4F31" w:rsidRPr="003E4F31" w:rsidRDefault="003E4F31" w:rsidP="003E4F31">
            <w:pPr>
              <w:numPr>
                <w:ilvl w:val="0"/>
                <w:numId w:val="1"/>
              </w:numPr>
              <w:tabs>
                <w:tab w:val="num" w:pos="284"/>
              </w:tabs>
              <w:suppressAutoHyphens/>
              <w:spacing w:after="200" w:line="276"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vAlign w:val="bottom"/>
          </w:tcPr>
          <w:p w:rsidR="003E4F31" w:rsidRPr="003E4F31" w:rsidRDefault="003E4F31" w:rsidP="003E4F31">
            <w:pPr>
              <w:spacing w:after="200" w:line="276"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27</w:t>
            </w:r>
          </w:p>
        </w:tc>
      </w:tr>
      <w:tr w:rsidR="003E4F31" w:rsidRPr="003E4F31" w:rsidTr="003E4F31">
        <w:tc>
          <w:tcPr>
            <w:tcW w:w="7501" w:type="dxa"/>
          </w:tcPr>
          <w:p w:rsidR="003E4F31" w:rsidRPr="003E4F31" w:rsidRDefault="003E4F31" w:rsidP="003E4F31">
            <w:pPr>
              <w:numPr>
                <w:ilvl w:val="0"/>
                <w:numId w:val="1"/>
              </w:numPr>
              <w:suppressAutoHyphens/>
              <w:spacing w:after="200" w:line="276"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tc>
        <w:tc>
          <w:tcPr>
            <w:tcW w:w="1854" w:type="dxa"/>
            <w:vAlign w:val="bottom"/>
          </w:tcPr>
          <w:p w:rsidR="003E4F31" w:rsidRPr="003E4F31" w:rsidRDefault="003E4F31" w:rsidP="003E4F31">
            <w:pPr>
              <w:spacing w:after="200" w:line="276"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28</w:t>
            </w:r>
          </w:p>
        </w:tc>
      </w:tr>
    </w:tbl>
    <w:p w:rsidR="003E4F31" w:rsidRPr="003E4F31" w:rsidRDefault="003E4F31" w:rsidP="003E4F31">
      <w:pPr>
        <w:spacing w:after="200" w:line="276" w:lineRule="auto"/>
        <w:rPr>
          <w:rFonts w:ascii="Times New Roman" w:eastAsia="Times New Roman" w:hAnsi="Times New Roman" w:cs="Times New Roman"/>
          <w:b/>
          <w:i/>
          <w:sz w:val="24"/>
          <w:szCs w:val="24"/>
          <w:lang w:eastAsia="ru-RU"/>
        </w:rPr>
        <w:sectPr w:rsidR="003E4F31" w:rsidRPr="003E4F31" w:rsidSect="003E4F31">
          <w:pgSz w:w="11907" w:h="16840"/>
          <w:pgMar w:top="1134" w:right="851" w:bottom="992" w:left="1418" w:header="709" w:footer="709" w:gutter="0"/>
          <w:cols w:space="720"/>
        </w:sectPr>
      </w:pPr>
    </w:p>
    <w:p w:rsidR="003E4F31" w:rsidRPr="003E4F31" w:rsidRDefault="003E4F31" w:rsidP="003E4F31">
      <w:pPr>
        <w:spacing w:after="0" w:line="276"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lastRenderedPageBreak/>
        <w:t xml:space="preserve">1. ОБЩАЯ ХАРАКТЕРИСТИКА </w:t>
      </w:r>
      <w:r w:rsidRPr="003E4F31">
        <w:rPr>
          <w:rFonts w:ascii="Times New Roman" w:eastAsia="Times New Roman" w:hAnsi="Times New Roman" w:cs="Times New Roman"/>
          <w:b/>
          <w:color w:val="000000"/>
          <w:sz w:val="24"/>
          <w:szCs w:val="24"/>
          <w:lang w:eastAsia="ru-RU"/>
        </w:rPr>
        <w:t>РАБОЧЕЙ ПРОГРАММЫ</w:t>
      </w:r>
    </w:p>
    <w:p w:rsidR="003E4F31" w:rsidRPr="003E4F31" w:rsidRDefault="003E4F31" w:rsidP="003E4F31">
      <w:pPr>
        <w:spacing w:after="0" w:line="276"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ПРОФЕССИОНАЛЬНОГО МОДУЛЯ</w:t>
      </w:r>
    </w:p>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«ПМ.01 Техническое и организационное обеспечение работ по садово-парковому и ландшафтному строительству»</w:t>
      </w:r>
    </w:p>
    <w:p w:rsidR="003E4F31" w:rsidRPr="003E4F31" w:rsidRDefault="003E4F31" w:rsidP="003E4F31">
      <w:pPr>
        <w:suppressAutoHyphens/>
        <w:spacing w:after="0" w:line="240" w:lineRule="auto"/>
        <w:ind w:firstLine="709"/>
        <w:rPr>
          <w:rFonts w:ascii="Times New Roman" w:eastAsia="Times New Roman" w:hAnsi="Times New Roman" w:cs="Times New Roman"/>
          <w:b/>
          <w:sz w:val="24"/>
          <w:szCs w:val="24"/>
          <w:lang w:eastAsia="ru-RU"/>
        </w:rPr>
      </w:pPr>
    </w:p>
    <w:p w:rsidR="003E4F31" w:rsidRPr="003E4F31" w:rsidRDefault="003E4F31" w:rsidP="003E4F31">
      <w:pPr>
        <w:suppressAutoHyphens/>
        <w:spacing w:after="0" w:line="240" w:lineRule="auto"/>
        <w:ind w:firstLine="709"/>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 xml:space="preserve">1.1. </w:t>
      </w:r>
      <w:bookmarkStart w:id="0" w:name="_Hlk511590080"/>
      <w:r w:rsidRPr="003E4F31">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bookmarkEnd w:id="0"/>
    </w:p>
    <w:p w:rsidR="003E4F31" w:rsidRPr="003E4F31" w:rsidRDefault="003E4F31" w:rsidP="003E4F3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 xml:space="preserve">В результате изучения профессионального модуля обучающихся должен освоить основной вид деятельности: техническое и организационное обеспечение производства работ одного вида (благоустройство, озеленение, техническое обслуживание, содержание) на территориях и объектах; </w:t>
      </w:r>
      <w:bookmarkStart w:id="1" w:name="_Hlk68260210"/>
      <w:r w:rsidRPr="003E4F31">
        <w:rPr>
          <w:rFonts w:ascii="Times New Roman" w:eastAsia="Times New Roman" w:hAnsi="Times New Roman" w:cs="Times New Roman"/>
          <w:sz w:val="24"/>
          <w:szCs w:val="24"/>
          <w:lang w:eastAsia="ru-RU"/>
        </w:rPr>
        <w:t>организация работ по выращиванию древесно-кустарниковой, цветочно-декоративной растительности и газонных трав в декоративном садоводстве</w:t>
      </w:r>
      <w:bookmarkEnd w:id="1"/>
      <w:r w:rsidRPr="003E4F31">
        <w:rPr>
          <w:rFonts w:ascii="Times New Roman" w:eastAsia="Times New Roman" w:hAnsi="Times New Roman" w:cs="Times New Roman"/>
          <w:sz w:val="24"/>
          <w:szCs w:val="24"/>
          <w:lang w:eastAsia="ru-RU"/>
        </w:rPr>
        <w:t xml:space="preserve"> и соответствующие ему общие компетенции и профессиональные компетенции:</w:t>
      </w:r>
    </w:p>
    <w:p w:rsidR="003E4F31" w:rsidRPr="003E4F31" w:rsidRDefault="003E4F31" w:rsidP="003E4F3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3E4F31" w:rsidRPr="003E4F31" w:rsidRDefault="003E4F31" w:rsidP="003E4F31">
      <w:pPr>
        <w:numPr>
          <w:ilvl w:val="2"/>
          <w:numId w:val="2"/>
        </w:numPr>
        <w:spacing w:after="0" w:line="240" w:lineRule="auto"/>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Перечень общих компетенций</w:t>
      </w:r>
      <w:r w:rsidRPr="003E4F31">
        <w:rPr>
          <w:rFonts w:ascii="Times New Roman" w:eastAsia="Times New Roman" w:hAnsi="Times New Roman" w:cs="Times New Roman"/>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E4F31" w:rsidRPr="003E4F31" w:rsidTr="003E4F31">
        <w:tc>
          <w:tcPr>
            <w:tcW w:w="1229" w:type="dxa"/>
          </w:tcPr>
          <w:p w:rsidR="003E4F31" w:rsidRPr="003E4F31" w:rsidRDefault="003E4F31" w:rsidP="003E4F31">
            <w:pPr>
              <w:spacing w:after="0" w:line="240" w:lineRule="auto"/>
              <w:rPr>
                <w:rFonts w:ascii="Times New Roman" w:eastAsia="Times New Roman" w:hAnsi="Times New Roman" w:cs="Times New Roman"/>
                <w:i/>
                <w:sz w:val="24"/>
                <w:szCs w:val="24"/>
                <w:lang w:eastAsia="ru-RU"/>
              </w:rPr>
            </w:pPr>
            <w:r w:rsidRPr="003E4F31">
              <w:rPr>
                <w:rFonts w:ascii="Times New Roman" w:eastAsia="Times New Roman" w:hAnsi="Times New Roman" w:cs="Times New Roman"/>
                <w:i/>
                <w:sz w:val="24"/>
                <w:szCs w:val="24"/>
                <w:lang w:eastAsia="ru-RU"/>
              </w:rPr>
              <w:t>Код</w:t>
            </w:r>
          </w:p>
        </w:tc>
        <w:tc>
          <w:tcPr>
            <w:tcW w:w="8342" w:type="dxa"/>
          </w:tcPr>
          <w:p w:rsidR="003E4F31" w:rsidRPr="003E4F31" w:rsidRDefault="003E4F31" w:rsidP="003E4F31">
            <w:pPr>
              <w:spacing w:after="0" w:line="240" w:lineRule="auto"/>
              <w:jc w:val="center"/>
              <w:rPr>
                <w:rFonts w:ascii="Times New Roman" w:eastAsia="Times New Roman" w:hAnsi="Times New Roman" w:cs="Times New Roman"/>
                <w:iCs/>
                <w:sz w:val="24"/>
                <w:szCs w:val="24"/>
                <w:lang w:eastAsia="ru-RU"/>
              </w:rPr>
            </w:pPr>
            <w:r w:rsidRPr="003E4F31">
              <w:rPr>
                <w:rFonts w:ascii="Times New Roman" w:eastAsia="Times New Roman" w:hAnsi="Times New Roman" w:cs="Times New Roman"/>
                <w:iCs/>
                <w:sz w:val="24"/>
                <w:szCs w:val="24"/>
                <w:lang w:eastAsia="ru-RU"/>
              </w:rPr>
              <w:t>Наименование общих компетенций</w:t>
            </w:r>
          </w:p>
        </w:tc>
      </w:tr>
      <w:tr w:rsidR="003E4F31" w:rsidRPr="003E4F31" w:rsidTr="003E4F31">
        <w:trPr>
          <w:trHeight w:val="327"/>
        </w:trPr>
        <w:tc>
          <w:tcPr>
            <w:tcW w:w="1229" w:type="dxa"/>
          </w:tcPr>
          <w:p w:rsidR="003E4F31" w:rsidRPr="003E4F31" w:rsidRDefault="003E4F31" w:rsidP="003E4F31">
            <w:pPr>
              <w:spacing w:after="0" w:line="240"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ОК-1</w:t>
            </w:r>
          </w:p>
        </w:tc>
        <w:tc>
          <w:tcPr>
            <w:tcW w:w="8342" w:type="dxa"/>
          </w:tcPr>
          <w:p w:rsidR="003E4F31" w:rsidRPr="003E4F31" w:rsidRDefault="003E4F31" w:rsidP="003E4F31">
            <w:pPr>
              <w:spacing w:after="0" w:line="240" w:lineRule="auto"/>
              <w:rPr>
                <w:rFonts w:ascii="Times New Roman" w:eastAsia="Times New Roman" w:hAnsi="Times New Roman" w:cs="Times New Roman"/>
                <w:iCs/>
                <w:sz w:val="24"/>
                <w:szCs w:val="24"/>
                <w:lang w:eastAsia="ru-RU"/>
              </w:rPr>
            </w:pPr>
            <w:r w:rsidRPr="003E4F31">
              <w:rPr>
                <w:rFonts w:ascii="Times New Roman" w:eastAsia="Times New Roman" w:hAnsi="Times New Roman" w:cs="Times New Roman"/>
                <w:sz w:val="24"/>
                <w:szCs w:val="24"/>
                <w:lang w:eastAsia="ru-RU"/>
              </w:rPr>
              <w:t>Способен выбирать способы решения задач профессиональной деятельности применительно к различным контекстам</w:t>
            </w:r>
          </w:p>
        </w:tc>
      </w:tr>
      <w:tr w:rsidR="003E4F31" w:rsidRPr="003E4F31" w:rsidTr="003E4F31">
        <w:tc>
          <w:tcPr>
            <w:tcW w:w="1229" w:type="dxa"/>
          </w:tcPr>
          <w:p w:rsidR="003E4F31" w:rsidRPr="003E4F31" w:rsidRDefault="003E4F31" w:rsidP="003E4F31">
            <w:pPr>
              <w:spacing w:after="0" w:line="240"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ОК-2</w:t>
            </w:r>
          </w:p>
        </w:tc>
        <w:tc>
          <w:tcPr>
            <w:tcW w:w="8342" w:type="dxa"/>
          </w:tcPr>
          <w:p w:rsidR="003E4F31" w:rsidRPr="003E4F31" w:rsidRDefault="003E4F31" w:rsidP="003E4F31">
            <w:pPr>
              <w:spacing w:after="0" w:line="240" w:lineRule="auto"/>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Способен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3E4F31" w:rsidRPr="003E4F31" w:rsidTr="003E4F31">
        <w:tc>
          <w:tcPr>
            <w:tcW w:w="1229" w:type="dxa"/>
          </w:tcPr>
          <w:p w:rsidR="003E4F31" w:rsidRPr="003E4F31" w:rsidRDefault="003E4F31" w:rsidP="003E4F31">
            <w:pPr>
              <w:spacing w:after="0" w:line="240"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ОК-3</w:t>
            </w:r>
          </w:p>
        </w:tc>
        <w:tc>
          <w:tcPr>
            <w:tcW w:w="8342" w:type="dxa"/>
          </w:tcPr>
          <w:p w:rsidR="003E4F31" w:rsidRPr="003E4F31" w:rsidRDefault="003E4F31" w:rsidP="003E4F31">
            <w:pPr>
              <w:spacing w:after="0" w:line="240" w:lineRule="auto"/>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Способен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3E4F31" w:rsidRPr="003E4F31" w:rsidTr="003E4F31">
        <w:tc>
          <w:tcPr>
            <w:tcW w:w="1229" w:type="dxa"/>
          </w:tcPr>
          <w:p w:rsidR="003E4F31" w:rsidRPr="003E4F31" w:rsidRDefault="003E4F31" w:rsidP="003E4F31">
            <w:pPr>
              <w:spacing w:after="0" w:line="240"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ОК-4</w:t>
            </w:r>
          </w:p>
        </w:tc>
        <w:tc>
          <w:tcPr>
            <w:tcW w:w="8342" w:type="dxa"/>
          </w:tcPr>
          <w:p w:rsidR="003E4F31" w:rsidRPr="003E4F31" w:rsidRDefault="003E4F31" w:rsidP="003E4F31">
            <w:pPr>
              <w:spacing w:after="0" w:line="240" w:lineRule="auto"/>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Способен эффективно взаимодействовать и работать в коллективе и команде</w:t>
            </w:r>
          </w:p>
        </w:tc>
      </w:tr>
      <w:tr w:rsidR="003E4F31" w:rsidRPr="003E4F31" w:rsidTr="003E4F31">
        <w:tc>
          <w:tcPr>
            <w:tcW w:w="1229" w:type="dxa"/>
          </w:tcPr>
          <w:p w:rsidR="003E4F31" w:rsidRPr="003E4F31" w:rsidRDefault="003E4F31" w:rsidP="003E4F31">
            <w:pPr>
              <w:spacing w:after="0" w:line="240"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ОК-5</w:t>
            </w:r>
          </w:p>
        </w:tc>
        <w:tc>
          <w:tcPr>
            <w:tcW w:w="8342" w:type="dxa"/>
          </w:tcPr>
          <w:p w:rsidR="003E4F31" w:rsidRPr="003E4F31" w:rsidRDefault="003E4F31" w:rsidP="003E4F31">
            <w:pPr>
              <w:spacing w:after="0" w:line="240" w:lineRule="auto"/>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Способен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E4F31" w:rsidRPr="003E4F31" w:rsidTr="003E4F31">
        <w:tc>
          <w:tcPr>
            <w:tcW w:w="1229" w:type="dxa"/>
          </w:tcPr>
          <w:p w:rsidR="003E4F31" w:rsidRPr="003E4F31" w:rsidRDefault="003E4F31" w:rsidP="003E4F31">
            <w:pPr>
              <w:spacing w:after="0" w:line="240"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ОК-6</w:t>
            </w:r>
          </w:p>
        </w:tc>
        <w:tc>
          <w:tcPr>
            <w:tcW w:w="8342" w:type="dxa"/>
          </w:tcPr>
          <w:p w:rsidR="003E4F31" w:rsidRPr="003E4F31" w:rsidRDefault="003E4F31" w:rsidP="003E4F31">
            <w:pPr>
              <w:spacing w:after="0" w:line="240" w:lineRule="auto"/>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Способен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3E4F31" w:rsidRPr="003E4F31" w:rsidTr="003E4F31">
        <w:tc>
          <w:tcPr>
            <w:tcW w:w="1229" w:type="dxa"/>
          </w:tcPr>
          <w:p w:rsidR="003E4F31" w:rsidRPr="003E4F31" w:rsidRDefault="003E4F31" w:rsidP="003E4F31">
            <w:pPr>
              <w:spacing w:after="0" w:line="240"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ОК-7</w:t>
            </w:r>
          </w:p>
        </w:tc>
        <w:tc>
          <w:tcPr>
            <w:tcW w:w="8342" w:type="dxa"/>
          </w:tcPr>
          <w:p w:rsidR="003E4F31" w:rsidRPr="003E4F31" w:rsidRDefault="003E4F31" w:rsidP="003E4F31">
            <w:pPr>
              <w:spacing w:after="0" w:line="240" w:lineRule="auto"/>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Способен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3E4F31" w:rsidRPr="003E4F31" w:rsidTr="003E4F31">
        <w:tc>
          <w:tcPr>
            <w:tcW w:w="1229" w:type="dxa"/>
          </w:tcPr>
          <w:p w:rsidR="003E4F31" w:rsidRPr="003E4F31" w:rsidRDefault="003E4F31" w:rsidP="003E4F31">
            <w:pPr>
              <w:spacing w:after="0" w:line="240"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ОК-8</w:t>
            </w:r>
          </w:p>
        </w:tc>
        <w:tc>
          <w:tcPr>
            <w:tcW w:w="8342" w:type="dxa"/>
          </w:tcPr>
          <w:p w:rsidR="003E4F31" w:rsidRPr="003E4F31" w:rsidRDefault="003E4F31" w:rsidP="003E4F31">
            <w:pPr>
              <w:spacing w:after="0" w:line="240" w:lineRule="auto"/>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Способен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bl>
    <w:p w:rsidR="003E4F31" w:rsidRPr="003E4F31" w:rsidRDefault="003E4F31" w:rsidP="003E4F31">
      <w:pPr>
        <w:spacing w:after="200" w:line="276" w:lineRule="auto"/>
        <w:ind w:firstLine="709"/>
        <w:rPr>
          <w:rFonts w:ascii="Times New Roman" w:eastAsia="Times New Roman" w:hAnsi="Times New Roman" w:cs="Times New Roman"/>
          <w:bCs/>
          <w:iCs/>
          <w:sz w:val="4"/>
          <w:szCs w:val="4"/>
          <w:lang w:eastAsia="ru-RU"/>
        </w:rPr>
      </w:pPr>
    </w:p>
    <w:p w:rsidR="003E4F31" w:rsidRPr="003E4F31" w:rsidRDefault="003E4F31" w:rsidP="003E4F31">
      <w:pPr>
        <w:spacing w:after="0" w:line="276" w:lineRule="auto"/>
        <w:ind w:firstLine="709"/>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E4F31" w:rsidRPr="003E4F31" w:rsidTr="003E4F31">
        <w:tc>
          <w:tcPr>
            <w:tcW w:w="1204" w:type="dxa"/>
          </w:tcPr>
          <w:p w:rsidR="003E4F31" w:rsidRPr="003E4F31" w:rsidRDefault="003E4F31" w:rsidP="003E4F31">
            <w:pPr>
              <w:spacing w:after="200" w:line="276" w:lineRule="auto"/>
              <w:rPr>
                <w:rFonts w:ascii="Times New Roman" w:eastAsia="Times New Roman" w:hAnsi="Times New Roman" w:cs="Times New Roman"/>
                <w:i/>
                <w:sz w:val="24"/>
                <w:szCs w:val="24"/>
                <w:lang w:eastAsia="ru-RU"/>
              </w:rPr>
            </w:pPr>
            <w:r w:rsidRPr="003E4F31">
              <w:rPr>
                <w:rFonts w:ascii="Times New Roman" w:eastAsia="Times New Roman" w:hAnsi="Times New Roman" w:cs="Times New Roman"/>
                <w:i/>
                <w:sz w:val="24"/>
                <w:szCs w:val="24"/>
                <w:lang w:eastAsia="ru-RU"/>
              </w:rPr>
              <w:t>Код</w:t>
            </w:r>
          </w:p>
        </w:tc>
        <w:tc>
          <w:tcPr>
            <w:tcW w:w="8367" w:type="dxa"/>
          </w:tcPr>
          <w:p w:rsidR="003E4F31" w:rsidRPr="003E4F31" w:rsidRDefault="003E4F31" w:rsidP="003E4F31">
            <w:pPr>
              <w:spacing w:after="200" w:line="276" w:lineRule="auto"/>
              <w:rPr>
                <w:rFonts w:ascii="Times New Roman" w:eastAsia="Times New Roman" w:hAnsi="Times New Roman" w:cs="Times New Roman"/>
                <w:iCs/>
                <w:sz w:val="24"/>
                <w:szCs w:val="24"/>
                <w:lang w:eastAsia="ru-RU"/>
              </w:rPr>
            </w:pPr>
            <w:r w:rsidRPr="003E4F31">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3E4F31" w:rsidRPr="003E4F31" w:rsidTr="003E4F31">
        <w:tc>
          <w:tcPr>
            <w:tcW w:w="1204" w:type="dxa"/>
          </w:tcPr>
          <w:p w:rsidR="003E4F31" w:rsidRPr="003E4F31" w:rsidRDefault="003E4F31" w:rsidP="003E4F31">
            <w:pPr>
              <w:spacing w:after="200" w:line="276"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ПК 1.1.</w:t>
            </w:r>
          </w:p>
        </w:tc>
        <w:tc>
          <w:tcPr>
            <w:tcW w:w="8367" w:type="dxa"/>
          </w:tcPr>
          <w:p w:rsidR="003E4F31" w:rsidRPr="003E4F31" w:rsidRDefault="003E4F31" w:rsidP="003E4F31">
            <w:pPr>
              <w:widowControl w:val="0"/>
              <w:autoSpaceDE w:val="0"/>
              <w:spacing w:after="0" w:line="240" w:lineRule="auto"/>
              <w:rPr>
                <w:rFonts w:ascii="Times New Roman" w:eastAsia="Times New Roman" w:hAnsi="Times New Roman" w:cs="Times New Roman"/>
                <w:i/>
                <w:iCs/>
                <w:sz w:val="24"/>
                <w:szCs w:val="24"/>
                <w:lang w:eastAsia="ru-RU"/>
              </w:rPr>
            </w:pPr>
            <w:r w:rsidRPr="003E4F31">
              <w:rPr>
                <w:rFonts w:ascii="Times New Roman" w:eastAsia="Times New Roman" w:hAnsi="Times New Roman" w:cs="Times New Roman"/>
                <w:sz w:val="24"/>
                <w:szCs w:val="24"/>
                <w:lang w:eastAsia="ru-RU"/>
              </w:rPr>
              <w:t>Способен выполнять подготовку к производству работ одного вида на территориях и объектах</w:t>
            </w:r>
          </w:p>
        </w:tc>
      </w:tr>
      <w:tr w:rsidR="003E4F31" w:rsidRPr="003E4F31" w:rsidTr="003E4F31">
        <w:tc>
          <w:tcPr>
            <w:tcW w:w="1204" w:type="dxa"/>
          </w:tcPr>
          <w:p w:rsidR="003E4F31" w:rsidRPr="003E4F31" w:rsidRDefault="003E4F31" w:rsidP="003E4F31">
            <w:pPr>
              <w:spacing w:after="200" w:line="276"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ПК-1.2</w:t>
            </w:r>
          </w:p>
        </w:tc>
        <w:tc>
          <w:tcPr>
            <w:tcW w:w="8367" w:type="dxa"/>
          </w:tcPr>
          <w:p w:rsidR="003E4F31" w:rsidRPr="003E4F31" w:rsidRDefault="003E4F31" w:rsidP="003E4F31">
            <w:pPr>
              <w:keepNext/>
              <w:spacing w:after="0" w:line="240" w:lineRule="auto"/>
              <w:jc w:val="both"/>
              <w:outlineLvl w:val="1"/>
              <w:rPr>
                <w:rFonts w:ascii="Times New Roman" w:eastAsia="Times New Roman" w:hAnsi="Times New Roman" w:cs="Times New Roman"/>
                <w:bCs/>
                <w:i/>
                <w:sz w:val="24"/>
                <w:szCs w:val="24"/>
                <w:lang w:eastAsia="ru-RU"/>
              </w:rPr>
            </w:pPr>
            <w:r w:rsidRPr="003E4F31">
              <w:rPr>
                <w:rFonts w:ascii="Times New Roman" w:eastAsia="Times New Roman" w:hAnsi="Times New Roman" w:cs="Times New Roman"/>
                <w:bCs/>
                <w:iCs/>
                <w:sz w:val="24"/>
                <w:szCs w:val="24"/>
                <w:lang w:eastAsia="x-none"/>
              </w:rPr>
              <w:t>Способен осуществлять</w:t>
            </w:r>
            <w:r w:rsidRPr="003E4F31">
              <w:rPr>
                <w:rFonts w:ascii="Times New Roman" w:eastAsia="Times New Roman" w:hAnsi="Times New Roman" w:cs="Times New Roman"/>
                <w:bCs/>
                <w:iCs/>
                <w:sz w:val="24"/>
                <w:szCs w:val="24"/>
                <w:lang w:val="x-none" w:eastAsia="x-none"/>
              </w:rPr>
              <w:t xml:space="preserve"> оперативное управление производством работ одного вида на территориях и объектах</w:t>
            </w:r>
          </w:p>
        </w:tc>
      </w:tr>
      <w:tr w:rsidR="003E4F31" w:rsidRPr="003E4F31" w:rsidTr="003E4F31">
        <w:tc>
          <w:tcPr>
            <w:tcW w:w="1204" w:type="dxa"/>
          </w:tcPr>
          <w:p w:rsidR="003E4F31" w:rsidRPr="003E4F31" w:rsidRDefault="003E4F31" w:rsidP="003E4F31">
            <w:pPr>
              <w:spacing w:after="200" w:line="276"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ПК-1.3</w:t>
            </w:r>
          </w:p>
        </w:tc>
        <w:tc>
          <w:tcPr>
            <w:tcW w:w="8367" w:type="dxa"/>
          </w:tcPr>
          <w:p w:rsidR="003E4F31" w:rsidRPr="003E4F31" w:rsidRDefault="003E4F31" w:rsidP="003E4F31">
            <w:pPr>
              <w:keepNext/>
              <w:spacing w:after="0" w:line="240" w:lineRule="auto"/>
              <w:jc w:val="both"/>
              <w:outlineLvl w:val="1"/>
              <w:rPr>
                <w:rFonts w:ascii="Times New Roman" w:eastAsia="Times New Roman" w:hAnsi="Times New Roman" w:cs="Times New Roman"/>
                <w:bCs/>
                <w:i/>
                <w:sz w:val="24"/>
                <w:szCs w:val="24"/>
                <w:lang w:eastAsia="ru-RU"/>
              </w:rPr>
            </w:pPr>
            <w:r w:rsidRPr="003E4F31">
              <w:rPr>
                <w:rFonts w:ascii="Times New Roman" w:eastAsia="Times New Roman" w:hAnsi="Times New Roman" w:cs="Times New Roman"/>
                <w:bCs/>
                <w:iCs/>
                <w:sz w:val="24"/>
                <w:szCs w:val="24"/>
                <w:lang w:eastAsia="x-none"/>
              </w:rPr>
              <w:t>Способен к</w:t>
            </w:r>
            <w:proofErr w:type="spellStart"/>
            <w:r w:rsidRPr="003E4F31">
              <w:rPr>
                <w:rFonts w:ascii="Times New Roman" w:eastAsia="Times New Roman" w:hAnsi="Times New Roman" w:cs="Times New Roman"/>
                <w:bCs/>
                <w:iCs/>
                <w:sz w:val="24"/>
                <w:szCs w:val="24"/>
                <w:lang w:val="x-none" w:eastAsia="x-none"/>
              </w:rPr>
              <w:t>онтролировать</w:t>
            </w:r>
            <w:proofErr w:type="spellEnd"/>
            <w:r w:rsidRPr="003E4F31">
              <w:rPr>
                <w:rFonts w:ascii="Times New Roman" w:eastAsia="Times New Roman" w:hAnsi="Times New Roman" w:cs="Times New Roman"/>
                <w:bCs/>
                <w:iCs/>
                <w:sz w:val="24"/>
                <w:szCs w:val="24"/>
                <w:lang w:val="x-none" w:eastAsia="x-none"/>
              </w:rPr>
              <w:t xml:space="preserve"> качество производства работ одного вида на территориях и объектах</w:t>
            </w:r>
          </w:p>
        </w:tc>
      </w:tr>
      <w:tr w:rsidR="003E4F31" w:rsidRPr="003E4F31" w:rsidTr="003E4F31">
        <w:tc>
          <w:tcPr>
            <w:tcW w:w="1204" w:type="dxa"/>
          </w:tcPr>
          <w:p w:rsidR="003E4F31" w:rsidRPr="003E4F31" w:rsidRDefault="003E4F31" w:rsidP="003E4F31">
            <w:pPr>
              <w:spacing w:after="200" w:line="276"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lastRenderedPageBreak/>
              <w:t>ПК-1.4</w:t>
            </w:r>
          </w:p>
        </w:tc>
        <w:tc>
          <w:tcPr>
            <w:tcW w:w="8367" w:type="dxa"/>
          </w:tcPr>
          <w:p w:rsidR="003E4F31" w:rsidRPr="003E4F31" w:rsidRDefault="003E4F31" w:rsidP="003E4F31">
            <w:pPr>
              <w:keepNext/>
              <w:spacing w:after="0" w:line="240" w:lineRule="auto"/>
              <w:jc w:val="both"/>
              <w:outlineLvl w:val="1"/>
              <w:rPr>
                <w:rFonts w:ascii="Times New Roman" w:eastAsia="Times New Roman" w:hAnsi="Times New Roman" w:cs="Times New Roman"/>
                <w:bCs/>
                <w:i/>
                <w:sz w:val="24"/>
                <w:szCs w:val="24"/>
                <w:lang w:eastAsia="ru-RU"/>
              </w:rPr>
            </w:pPr>
            <w:r w:rsidRPr="003E4F31">
              <w:rPr>
                <w:rFonts w:ascii="Times New Roman" w:eastAsia="Times New Roman" w:hAnsi="Times New Roman" w:cs="Times New Roman"/>
                <w:bCs/>
                <w:iCs/>
                <w:sz w:val="24"/>
                <w:szCs w:val="24"/>
                <w:lang w:eastAsia="x-none"/>
              </w:rPr>
              <w:t>Способен о</w:t>
            </w:r>
            <w:proofErr w:type="spellStart"/>
            <w:r w:rsidRPr="003E4F31">
              <w:rPr>
                <w:rFonts w:ascii="Times New Roman" w:eastAsia="Times New Roman" w:hAnsi="Times New Roman" w:cs="Times New Roman"/>
                <w:bCs/>
                <w:iCs/>
                <w:sz w:val="24"/>
                <w:szCs w:val="24"/>
                <w:lang w:val="x-none" w:eastAsia="x-none"/>
              </w:rPr>
              <w:t>существлять</w:t>
            </w:r>
            <w:proofErr w:type="spellEnd"/>
            <w:r w:rsidRPr="003E4F31">
              <w:rPr>
                <w:rFonts w:ascii="Times New Roman" w:eastAsia="Times New Roman" w:hAnsi="Times New Roman" w:cs="Times New Roman"/>
                <w:bCs/>
                <w:iCs/>
                <w:sz w:val="24"/>
                <w:szCs w:val="24"/>
                <w:lang w:val="x-none" w:eastAsia="x-none"/>
              </w:rPr>
              <w:t xml:space="preserve"> материально-техническое обеспечение производства работ одного вида на территориях и объектах</w:t>
            </w:r>
          </w:p>
        </w:tc>
      </w:tr>
      <w:tr w:rsidR="003E4F31" w:rsidRPr="003E4F31" w:rsidTr="003E4F31">
        <w:tc>
          <w:tcPr>
            <w:tcW w:w="1204" w:type="dxa"/>
          </w:tcPr>
          <w:p w:rsidR="003E4F31" w:rsidRPr="003E4F31" w:rsidRDefault="003E4F31" w:rsidP="003E4F31">
            <w:pPr>
              <w:spacing w:after="200" w:line="276" w:lineRule="auto"/>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ПК-1.5</w:t>
            </w:r>
          </w:p>
        </w:tc>
        <w:tc>
          <w:tcPr>
            <w:tcW w:w="8367" w:type="dxa"/>
          </w:tcPr>
          <w:p w:rsidR="003E4F31" w:rsidRPr="003E4F31" w:rsidRDefault="003E4F31" w:rsidP="003E4F31">
            <w:pPr>
              <w:keepNext/>
              <w:spacing w:after="0" w:line="240" w:lineRule="auto"/>
              <w:jc w:val="both"/>
              <w:outlineLvl w:val="1"/>
              <w:rPr>
                <w:rFonts w:ascii="Times New Roman" w:eastAsia="Times New Roman" w:hAnsi="Times New Roman" w:cs="Times New Roman"/>
                <w:bCs/>
                <w:i/>
                <w:sz w:val="24"/>
                <w:szCs w:val="24"/>
                <w:lang w:eastAsia="ru-RU"/>
              </w:rPr>
            </w:pPr>
            <w:r w:rsidRPr="003E4F31">
              <w:rPr>
                <w:rFonts w:ascii="Times New Roman" w:eastAsia="Times New Roman" w:hAnsi="Times New Roman" w:cs="Times New Roman"/>
                <w:bCs/>
                <w:iCs/>
                <w:sz w:val="24"/>
                <w:szCs w:val="24"/>
                <w:lang w:eastAsia="x-none"/>
              </w:rPr>
              <w:t>Способен в</w:t>
            </w:r>
            <w:proofErr w:type="spellStart"/>
            <w:r w:rsidRPr="003E4F31">
              <w:rPr>
                <w:rFonts w:ascii="Times New Roman" w:eastAsia="Times New Roman" w:hAnsi="Times New Roman" w:cs="Times New Roman"/>
                <w:bCs/>
                <w:iCs/>
                <w:sz w:val="24"/>
                <w:szCs w:val="24"/>
                <w:lang w:val="x-none" w:eastAsia="x-none"/>
              </w:rPr>
              <w:t>ыполнять</w:t>
            </w:r>
            <w:proofErr w:type="spellEnd"/>
            <w:r w:rsidRPr="003E4F31">
              <w:rPr>
                <w:rFonts w:ascii="Times New Roman" w:eastAsia="Times New Roman" w:hAnsi="Times New Roman" w:cs="Times New Roman"/>
                <w:bCs/>
                <w:iCs/>
                <w:sz w:val="24"/>
                <w:szCs w:val="24"/>
                <w:lang w:val="x-none" w:eastAsia="x-none"/>
              </w:rPr>
              <w:t xml:space="preserve"> руководство работниками при производстве работ одного вида на территориях и объектах</w:t>
            </w:r>
          </w:p>
        </w:tc>
      </w:tr>
    </w:tbl>
    <w:p w:rsidR="003E4F31" w:rsidRPr="003E4F31" w:rsidRDefault="003E4F31" w:rsidP="003E4F31">
      <w:pPr>
        <w:spacing w:after="0" w:line="240" w:lineRule="auto"/>
        <w:ind w:firstLine="709"/>
        <w:rPr>
          <w:rFonts w:ascii="Times New Roman" w:eastAsia="Times New Roman" w:hAnsi="Times New Roman" w:cs="Times New Roman"/>
          <w:bCs/>
          <w:sz w:val="24"/>
          <w:szCs w:val="24"/>
          <w:lang w:eastAsia="ru-RU"/>
        </w:rPr>
      </w:pPr>
    </w:p>
    <w:p w:rsidR="003E4F31" w:rsidRPr="003E4F31" w:rsidRDefault="003E4F31" w:rsidP="003E4F31">
      <w:pPr>
        <w:spacing w:after="0" w:line="240" w:lineRule="auto"/>
        <w:ind w:firstLine="709"/>
        <w:rPr>
          <w:rFonts w:ascii="Times New Roman" w:eastAsia="Times New Roman" w:hAnsi="Times New Roman" w:cs="Times New Roman"/>
          <w:bCs/>
          <w:sz w:val="24"/>
          <w:szCs w:val="24"/>
          <w:lang w:eastAsia="ru-RU"/>
        </w:rPr>
      </w:pPr>
      <w:r w:rsidRPr="003E4F31">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33"/>
        <w:gridCol w:w="2268"/>
        <w:gridCol w:w="2403"/>
      </w:tblGrid>
      <w:tr w:rsidR="003E4F31" w:rsidRPr="003E4F31" w:rsidTr="003E4F31">
        <w:tc>
          <w:tcPr>
            <w:tcW w:w="2802" w:type="dxa"/>
            <w:vAlign w:val="center"/>
          </w:tcPr>
          <w:p w:rsidR="003E4F31" w:rsidRPr="003E4F31" w:rsidRDefault="003E4F31" w:rsidP="003E4F31">
            <w:pPr>
              <w:spacing w:after="0" w:line="240" w:lineRule="auto"/>
              <w:jc w:val="center"/>
              <w:rPr>
                <w:rFonts w:ascii="Times New Roman" w:eastAsia="Times New Roman" w:hAnsi="Times New Roman" w:cs="Times New Roman"/>
                <w:b/>
                <w:bCs/>
                <w:sz w:val="24"/>
                <w:szCs w:val="24"/>
              </w:rPr>
            </w:pPr>
            <w:r w:rsidRPr="003E4F31">
              <w:rPr>
                <w:rFonts w:ascii="Times New Roman" w:eastAsia="Times New Roman" w:hAnsi="Times New Roman" w:cs="Times New Roman"/>
                <w:b/>
                <w:bCs/>
                <w:sz w:val="24"/>
                <w:szCs w:val="24"/>
              </w:rPr>
              <w:t>Код ОК, ПК</w:t>
            </w:r>
          </w:p>
        </w:tc>
        <w:tc>
          <w:tcPr>
            <w:tcW w:w="2133" w:type="dxa"/>
            <w:vAlign w:val="center"/>
          </w:tcPr>
          <w:p w:rsidR="003E4F31" w:rsidRPr="003E4F31" w:rsidRDefault="003E4F31" w:rsidP="003E4F31">
            <w:pPr>
              <w:spacing w:after="0" w:line="240" w:lineRule="auto"/>
              <w:jc w:val="center"/>
              <w:rPr>
                <w:rFonts w:ascii="Times New Roman" w:eastAsia="Times New Roman" w:hAnsi="Times New Roman" w:cs="Times New Roman"/>
                <w:b/>
                <w:bCs/>
                <w:sz w:val="24"/>
                <w:szCs w:val="24"/>
              </w:rPr>
            </w:pPr>
            <w:r w:rsidRPr="003E4F31">
              <w:rPr>
                <w:rFonts w:ascii="Times New Roman" w:eastAsia="Times New Roman" w:hAnsi="Times New Roman" w:cs="Times New Roman"/>
                <w:b/>
                <w:bCs/>
                <w:sz w:val="24"/>
                <w:szCs w:val="24"/>
              </w:rPr>
              <w:t>Навыки</w:t>
            </w:r>
          </w:p>
        </w:tc>
        <w:tc>
          <w:tcPr>
            <w:tcW w:w="2268"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b/>
                <w:bCs/>
                <w:sz w:val="24"/>
                <w:szCs w:val="24"/>
              </w:rPr>
            </w:pPr>
            <w:r w:rsidRPr="003E4F31">
              <w:rPr>
                <w:rFonts w:ascii="Times New Roman" w:eastAsia="Times New Roman" w:hAnsi="Times New Roman" w:cs="Times New Roman"/>
                <w:b/>
                <w:bCs/>
                <w:sz w:val="24"/>
                <w:szCs w:val="24"/>
              </w:rPr>
              <w:t>Умения</w:t>
            </w:r>
          </w:p>
        </w:tc>
        <w:tc>
          <w:tcPr>
            <w:tcW w:w="2403"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b/>
                <w:bCs/>
                <w:sz w:val="24"/>
                <w:szCs w:val="24"/>
              </w:rPr>
            </w:pPr>
            <w:r w:rsidRPr="003E4F31">
              <w:rPr>
                <w:rFonts w:ascii="Times New Roman" w:eastAsia="Times New Roman" w:hAnsi="Times New Roman" w:cs="Times New Roman"/>
                <w:b/>
                <w:bCs/>
                <w:sz w:val="24"/>
                <w:szCs w:val="24"/>
              </w:rPr>
              <w:t>Знания</w:t>
            </w:r>
          </w:p>
        </w:tc>
      </w:tr>
      <w:tr w:rsidR="003E4F31" w:rsidRPr="003E4F31" w:rsidTr="003E4F31">
        <w:tc>
          <w:tcPr>
            <w:tcW w:w="2802" w:type="dxa"/>
            <w:vAlign w:val="center"/>
          </w:tcPr>
          <w:p w:rsidR="003E4F31" w:rsidRPr="003E4F31" w:rsidRDefault="003E4F31" w:rsidP="003E4F31">
            <w:pPr>
              <w:spacing w:after="0" w:line="240" w:lineRule="auto"/>
              <w:jc w:val="center"/>
              <w:rPr>
                <w:rFonts w:ascii="Times New Roman" w:eastAsia="Times New Roman" w:hAnsi="Times New Roman" w:cs="Times New Roman"/>
                <w:bCs/>
              </w:rPr>
            </w:pPr>
            <w:r w:rsidRPr="003E4F31">
              <w:rPr>
                <w:rFonts w:ascii="Times New Roman" w:eastAsia="Times New Roman" w:hAnsi="Times New Roman" w:cs="Times New Roman"/>
                <w:bCs/>
              </w:rPr>
              <w:t>ОК-1 – ОК-8</w:t>
            </w:r>
          </w:p>
        </w:tc>
        <w:tc>
          <w:tcPr>
            <w:tcW w:w="2133" w:type="dxa"/>
            <w:vAlign w:val="center"/>
          </w:tcPr>
          <w:p w:rsidR="003E4F31" w:rsidRPr="003E4F31" w:rsidRDefault="003E4F31" w:rsidP="003E4F31">
            <w:pPr>
              <w:spacing w:after="0" w:line="240" w:lineRule="auto"/>
              <w:jc w:val="center"/>
              <w:rPr>
                <w:rFonts w:ascii="Times New Roman" w:eastAsia="Times New Roman" w:hAnsi="Times New Roman" w:cs="Times New Roman"/>
                <w:bCs/>
              </w:rPr>
            </w:pPr>
          </w:p>
        </w:tc>
        <w:tc>
          <w:tcPr>
            <w:tcW w:w="2268"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color w:val="000000"/>
                <w:lang w:eastAsia="ru-RU"/>
              </w:rPr>
            </w:pPr>
            <w:r w:rsidRPr="003E4F31">
              <w:rPr>
                <w:rFonts w:ascii="Times New Roman" w:eastAsia="Times New Roman" w:hAnsi="Times New Roman" w:cs="Times New Roman"/>
                <w:color w:val="000000"/>
                <w:lang w:eastAsia="ru-RU"/>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p w:rsidR="003E4F31" w:rsidRPr="003E4F31" w:rsidRDefault="003E4F31" w:rsidP="003E4F31">
            <w:pPr>
              <w:spacing w:after="0" w:line="240" w:lineRule="auto"/>
              <w:ind w:left="34"/>
              <w:jc w:val="center"/>
              <w:rPr>
                <w:rFonts w:ascii="Times New Roman" w:eastAsia="Times New Roman" w:hAnsi="Times New Roman" w:cs="Times New Roman"/>
                <w:bCs/>
              </w:rPr>
            </w:pPr>
            <w:r w:rsidRPr="003E4F31">
              <w:rPr>
                <w:rFonts w:ascii="Times New Roman" w:eastAsia="Times New Roman" w:hAnsi="Times New Roman" w:cs="Times New Roman"/>
                <w:bCs/>
                <w:color w:val="000000"/>
                <w:lang w:eastAsia="ru-RU"/>
              </w:rPr>
              <w:t xml:space="preserve">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w:t>
            </w:r>
            <w:r w:rsidRPr="003E4F31">
              <w:rPr>
                <w:rFonts w:ascii="Times New Roman" w:eastAsia="Times New Roman" w:hAnsi="Times New Roman" w:cs="Times New Roman"/>
                <w:bCs/>
                <w:color w:val="000000"/>
                <w:lang w:eastAsia="ru-RU"/>
              </w:rPr>
              <w:lastRenderedPageBreak/>
              <w:t>обучается. Эффективен в ситуации изменений, быстро переключается с одного вида деятельности на другой, 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w:t>
            </w:r>
          </w:p>
        </w:tc>
        <w:tc>
          <w:tcPr>
            <w:tcW w:w="2403"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color w:val="000000"/>
                <w:lang w:eastAsia="ru-RU"/>
              </w:rPr>
            </w:pPr>
            <w:r w:rsidRPr="003E4F31">
              <w:rPr>
                <w:rFonts w:ascii="Times New Roman" w:eastAsia="Times New Roman" w:hAnsi="Times New Roman" w:cs="Times New Roman"/>
                <w:color w:val="000000"/>
                <w:lang w:eastAsia="ru-RU"/>
              </w:rPr>
              <w:lastRenderedPageBreak/>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p w:rsidR="003E4F31" w:rsidRPr="003E4F31" w:rsidRDefault="003E4F31" w:rsidP="003E4F31">
            <w:pPr>
              <w:spacing w:after="0" w:line="240" w:lineRule="auto"/>
              <w:ind w:left="34"/>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В процессе профессиональной деятельности и повседневной жизни бережливо относится к компонентам ландшафта, всемерно способствует экономному расходованию ресурсов и материалов, владеет навыками грамотного обращения с отходами и </w:t>
            </w:r>
            <w:proofErr w:type="spellStart"/>
            <w:r w:rsidRPr="003E4F31">
              <w:rPr>
                <w:rFonts w:ascii="Times New Roman" w:eastAsia="Times New Roman" w:hAnsi="Times New Roman" w:cs="Times New Roman"/>
                <w:lang w:eastAsia="ru-RU"/>
              </w:rPr>
              <w:t>агрохимикатами</w:t>
            </w:r>
            <w:proofErr w:type="spellEnd"/>
            <w:r w:rsidRPr="003E4F31">
              <w:rPr>
                <w:rFonts w:ascii="Times New Roman" w:eastAsia="Times New Roman" w:hAnsi="Times New Roman" w:cs="Times New Roman"/>
                <w:lang w:eastAsia="ru-RU"/>
              </w:rPr>
              <w:t xml:space="preserve">. Способен осуществлять действия по </w:t>
            </w:r>
            <w:r w:rsidRPr="003E4F31">
              <w:rPr>
                <w:rFonts w:ascii="Times New Roman" w:eastAsia="Times New Roman" w:hAnsi="Times New Roman" w:cs="Times New Roman"/>
                <w:lang w:eastAsia="ru-RU"/>
              </w:rPr>
              <w:lastRenderedPageBreak/>
              <w:t>предотвращению ущерба окружающей среде и эффективно преодолевать последствия аварий и чрезвычайных ситуаций.</w:t>
            </w:r>
          </w:p>
          <w:p w:rsidR="003E4F31" w:rsidRPr="003E4F31" w:rsidRDefault="003E4F31" w:rsidP="003E4F31">
            <w:pPr>
              <w:spacing w:after="0" w:line="240" w:lineRule="auto"/>
              <w:ind w:left="34"/>
              <w:jc w:val="center"/>
              <w:rPr>
                <w:rFonts w:ascii="Times New Roman" w:eastAsia="Times New Roman" w:hAnsi="Times New Roman" w:cs="Times New Roman"/>
                <w:bCs/>
              </w:rPr>
            </w:pPr>
            <w:r w:rsidRPr="003E4F31">
              <w:rPr>
                <w:rFonts w:ascii="Times New Roman" w:eastAsia="Times New Roman" w:hAnsi="Times New Roman" w:cs="Times New Roman"/>
                <w:lang w:eastAsia="ru-RU"/>
              </w:rPr>
              <w:t xml:space="preserve">Ведет активный образ жизни с использованием средств физической культуры, привержен целям </w:t>
            </w:r>
            <w:proofErr w:type="spellStart"/>
            <w:r w:rsidRPr="003E4F31">
              <w:rPr>
                <w:rFonts w:ascii="Times New Roman" w:eastAsia="Times New Roman" w:hAnsi="Times New Roman" w:cs="Times New Roman"/>
                <w:lang w:eastAsia="ru-RU"/>
              </w:rPr>
              <w:t>здоровьесбережения</w:t>
            </w:r>
            <w:proofErr w:type="spellEnd"/>
            <w:r w:rsidRPr="003E4F31">
              <w:rPr>
                <w:rFonts w:ascii="Times New Roman" w:eastAsia="Times New Roman" w:hAnsi="Times New Roman" w:cs="Times New Roman"/>
                <w:lang w:eastAsia="ru-RU"/>
              </w:rPr>
              <w:t>. Прилагает максимум усилий для долгосрочного сохранения профессиональной активности.</w:t>
            </w:r>
          </w:p>
        </w:tc>
      </w:tr>
      <w:tr w:rsidR="003E4F31" w:rsidRPr="003E4F31" w:rsidTr="003E4F31">
        <w:tc>
          <w:tcPr>
            <w:tcW w:w="2802" w:type="dxa"/>
            <w:vAlign w:val="center"/>
          </w:tcPr>
          <w:p w:rsidR="003E4F31" w:rsidRPr="003E4F31" w:rsidRDefault="003E4F31" w:rsidP="003E4F31">
            <w:pPr>
              <w:spacing w:after="0" w:line="240" w:lineRule="auto"/>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lastRenderedPageBreak/>
              <w:t>ПК-1.1</w:t>
            </w:r>
          </w:p>
        </w:tc>
        <w:tc>
          <w:tcPr>
            <w:tcW w:w="2133" w:type="dxa"/>
            <w:vAlign w:val="center"/>
          </w:tcPr>
          <w:p w:rsidR="003E4F31" w:rsidRPr="003E4F31" w:rsidRDefault="003E4F31" w:rsidP="003E4F31">
            <w:pPr>
              <w:spacing w:after="0" w:line="240" w:lineRule="auto"/>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Способен провести подготовку к производству работ</w:t>
            </w:r>
          </w:p>
        </w:tc>
        <w:tc>
          <w:tcPr>
            <w:tcW w:w="2268"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Умеет создать схему подготовки работ на производстве</w:t>
            </w:r>
          </w:p>
        </w:tc>
        <w:tc>
          <w:tcPr>
            <w:tcW w:w="2403"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 xml:space="preserve">Знает все </w:t>
            </w:r>
            <w:proofErr w:type="spellStart"/>
            <w:r w:rsidRPr="003E4F31">
              <w:rPr>
                <w:rFonts w:ascii="Times New Roman" w:eastAsia="Times New Roman" w:hAnsi="Times New Roman" w:cs="Times New Roman"/>
                <w:bCs/>
                <w:sz w:val="24"/>
                <w:szCs w:val="24"/>
              </w:rPr>
              <w:t>ньюансы</w:t>
            </w:r>
            <w:proofErr w:type="spellEnd"/>
            <w:r>
              <w:rPr>
                <w:rFonts w:ascii="Times New Roman" w:eastAsia="Times New Roman" w:hAnsi="Times New Roman" w:cs="Times New Roman"/>
                <w:bCs/>
                <w:sz w:val="24"/>
                <w:szCs w:val="24"/>
              </w:rPr>
              <w:t xml:space="preserve"> по подготовке работ на произво</w:t>
            </w:r>
            <w:r w:rsidRPr="003E4F31">
              <w:rPr>
                <w:rFonts w:ascii="Times New Roman" w:eastAsia="Times New Roman" w:hAnsi="Times New Roman" w:cs="Times New Roman"/>
                <w:bCs/>
                <w:sz w:val="24"/>
                <w:szCs w:val="24"/>
              </w:rPr>
              <w:t>д</w:t>
            </w:r>
            <w:r>
              <w:rPr>
                <w:rFonts w:ascii="Times New Roman" w:eastAsia="Times New Roman" w:hAnsi="Times New Roman" w:cs="Times New Roman"/>
                <w:bCs/>
                <w:sz w:val="24"/>
                <w:szCs w:val="24"/>
              </w:rPr>
              <w:t>с</w:t>
            </w:r>
            <w:r w:rsidRPr="003E4F31">
              <w:rPr>
                <w:rFonts w:ascii="Times New Roman" w:eastAsia="Times New Roman" w:hAnsi="Times New Roman" w:cs="Times New Roman"/>
                <w:bCs/>
                <w:sz w:val="24"/>
                <w:szCs w:val="24"/>
              </w:rPr>
              <w:t>тве</w:t>
            </w:r>
          </w:p>
        </w:tc>
      </w:tr>
      <w:tr w:rsidR="003E4F31" w:rsidRPr="003E4F31" w:rsidTr="003E4F31">
        <w:tc>
          <w:tcPr>
            <w:tcW w:w="2802" w:type="dxa"/>
            <w:vAlign w:val="center"/>
          </w:tcPr>
          <w:p w:rsidR="003E4F31" w:rsidRPr="003E4F31" w:rsidRDefault="003E4F31" w:rsidP="003E4F31">
            <w:pPr>
              <w:spacing w:after="0" w:line="240" w:lineRule="auto"/>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ПК-1.2</w:t>
            </w:r>
          </w:p>
        </w:tc>
        <w:tc>
          <w:tcPr>
            <w:tcW w:w="2133" w:type="dxa"/>
            <w:vAlign w:val="center"/>
          </w:tcPr>
          <w:p w:rsidR="003E4F31" w:rsidRPr="003E4F31" w:rsidRDefault="003E4F31" w:rsidP="003E4F31">
            <w:pPr>
              <w:spacing w:after="0" w:line="240" w:lineRule="auto"/>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Обладает знаниями и практикой по оперативному управлению производством</w:t>
            </w:r>
          </w:p>
        </w:tc>
        <w:tc>
          <w:tcPr>
            <w:tcW w:w="2268"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Обладает умениями управления производством</w:t>
            </w:r>
          </w:p>
        </w:tc>
        <w:tc>
          <w:tcPr>
            <w:tcW w:w="2403"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Обладает знаниями по управлению производством</w:t>
            </w:r>
          </w:p>
        </w:tc>
      </w:tr>
      <w:tr w:rsidR="003E4F31" w:rsidRPr="003E4F31" w:rsidTr="003E4F31">
        <w:tc>
          <w:tcPr>
            <w:tcW w:w="2802" w:type="dxa"/>
            <w:vAlign w:val="center"/>
          </w:tcPr>
          <w:p w:rsidR="003E4F31" w:rsidRPr="003E4F31" w:rsidRDefault="003E4F31" w:rsidP="003E4F31">
            <w:pPr>
              <w:spacing w:after="0" w:line="240" w:lineRule="auto"/>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ПК-1.3</w:t>
            </w:r>
          </w:p>
        </w:tc>
        <w:tc>
          <w:tcPr>
            <w:tcW w:w="2133" w:type="dxa"/>
            <w:vAlign w:val="center"/>
          </w:tcPr>
          <w:p w:rsidR="003E4F31" w:rsidRPr="003E4F31" w:rsidRDefault="003E4F31" w:rsidP="003E4F31">
            <w:pPr>
              <w:spacing w:after="0" w:line="240" w:lineRule="auto"/>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Имеет навыки контроля за качеством производственных работ</w:t>
            </w:r>
          </w:p>
        </w:tc>
        <w:tc>
          <w:tcPr>
            <w:tcW w:w="2268"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Может контролировать качество производстве</w:t>
            </w:r>
            <w:r>
              <w:rPr>
                <w:rFonts w:ascii="Times New Roman" w:eastAsia="Times New Roman" w:hAnsi="Times New Roman" w:cs="Times New Roman"/>
                <w:bCs/>
                <w:sz w:val="24"/>
                <w:szCs w:val="24"/>
              </w:rPr>
              <w:t>н</w:t>
            </w:r>
            <w:r w:rsidRPr="003E4F31">
              <w:rPr>
                <w:rFonts w:ascii="Times New Roman" w:eastAsia="Times New Roman" w:hAnsi="Times New Roman" w:cs="Times New Roman"/>
                <w:bCs/>
                <w:sz w:val="24"/>
                <w:szCs w:val="24"/>
              </w:rPr>
              <w:t>ных работ</w:t>
            </w:r>
          </w:p>
        </w:tc>
        <w:tc>
          <w:tcPr>
            <w:tcW w:w="2403"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Разбирается во всех работах на производстве, следя за их качеством</w:t>
            </w:r>
          </w:p>
        </w:tc>
      </w:tr>
      <w:tr w:rsidR="003E4F31" w:rsidRPr="003E4F31" w:rsidTr="003E4F31">
        <w:tc>
          <w:tcPr>
            <w:tcW w:w="2802" w:type="dxa"/>
            <w:vAlign w:val="center"/>
          </w:tcPr>
          <w:p w:rsidR="003E4F31" w:rsidRPr="003E4F31" w:rsidRDefault="003E4F31" w:rsidP="003E4F31">
            <w:pPr>
              <w:spacing w:after="0" w:line="240" w:lineRule="auto"/>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ПК-1.4</w:t>
            </w:r>
          </w:p>
        </w:tc>
        <w:tc>
          <w:tcPr>
            <w:tcW w:w="2133" w:type="dxa"/>
            <w:vAlign w:val="center"/>
          </w:tcPr>
          <w:p w:rsidR="003E4F31" w:rsidRPr="003E4F31" w:rsidRDefault="003E4F31" w:rsidP="003E4F31">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w:t>
            </w:r>
            <w:r w:rsidRPr="003E4F31">
              <w:rPr>
                <w:rFonts w:ascii="Times New Roman" w:eastAsia="Times New Roman" w:hAnsi="Times New Roman" w:cs="Times New Roman"/>
                <w:bCs/>
                <w:sz w:val="24"/>
                <w:szCs w:val="24"/>
              </w:rPr>
              <w:t>пос</w:t>
            </w:r>
            <w:r>
              <w:rPr>
                <w:rFonts w:ascii="Times New Roman" w:eastAsia="Times New Roman" w:hAnsi="Times New Roman" w:cs="Times New Roman"/>
                <w:bCs/>
                <w:sz w:val="24"/>
                <w:szCs w:val="24"/>
              </w:rPr>
              <w:t>о</w:t>
            </w:r>
            <w:r w:rsidRPr="003E4F31">
              <w:rPr>
                <w:rFonts w:ascii="Times New Roman" w:eastAsia="Times New Roman" w:hAnsi="Times New Roman" w:cs="Times New Roman"/>
                <w:bCs/>
                <w:sz w:val="24"/>
                <w:szCs w:val="24"/>
              </w:rPr>
              <w:t>бен обеспечить материально-технически производство</w:t>
            </w:r>
          </w:p>
        </w:tc>
        <w:tc>
          <w:tcPr>
            <w:tcW w:w="2268"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Умеет создать материально-техническую базу по осн</w:t>
            </w:r>
            <w:r>
              <w:rPr>
                <w:rFonts w:ascii="Times New Roman" w:eastAsia="Times New Roman" w:hAnsi="Times New Roman" w:cs="Times New Roman"/>
                <w:bCs/>
                <w:sz w:val="24"/>
                <w:szCs w:val="24"/>
              </w:rPr>
              <w:t>а</w:t>
            </w:r>
            <w:r w:rsidRPr="003E4F31">
              <w:rPr>
                <w:rFonts w:ascii="Times New Roman" w:eastAsia="Times New Roman" w:hAnsi="Times New Roman" w:cs="Times New Roman"/>
                <w:bCs/>
                <w:sz w:val="24"/>
                <w:szCs w:val="24"/>
              </w:rPr>
              <w:t>щению производства</w:t>
            </w:r>
          </w:p>
        </w:tc>
        <w:tc>
          <w:tcPr>
            <w:tcW w:w="2403"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Имеет представление о сос</w:t>
            </w:r>
            <w:r w:rsidRPr="003E4F31">
              <w:rPr>
                <w:rFonts w:ascii="Times New Roman" w:eastAsia="Times New Roman" w:hAnsi="Times New Roman" w:cs="Times New Roman"/>
                <w:bCs/>
                <w:sz w:val="24"/>
                <w:szCs w:val="24"/>
              </w:rPr>
              <w:t>таве материально-технической базы на производстве</w:t>
            </w:r>
          </w:p>
        </w:tc>
      </w:tr>
      <w:tr w:rsidR="003E4F31" w:rsidRPr="003E4F31" w:rsidTr="003E4F31">
        <w:tc>
          <w:tcPr>
            <w:tcW w:w="2802" w:type="dxa"/>
            <w:vAlign w:val="center"/>
          </w:tcPr>
          <w:p w:rsidR="003E4F31" w:rsidRPr="003E4F31" w:rsidRDefault="003E4F31" w:rsidP="003E4F31">
            <w:pPr>
              <w:spacing w:after="0" w:line="240" w:lineRule="auto"/>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ПК-1.5</w:t>
            </w:r>
          </w:p>
        </w:tc>
        <w:tc>
          <w:tcPr>
            <w:tcW w:w="2133" w:type="dxa"/>
            <w:vAlign w:val="center"/>
          </w:tcPr>
          <w:p w:rsidR="003E4F31" w:rsidRPr="003E4F31" w:rsidRDefault="003E4F31" w:rsidP="003E4F31">
            <w:pPr>
              <w:spacing w:after="0" w:line="240" w:lineRule="auto"/>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 xml:space="preserve">Имеет навыки руководителя </w:t>
            </w:r>
          </w:p>
        </w:tc>
        <w:tc>
          <w:tcPr>
            <w:tcW w:w="2268"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Способен руководить работниками</w:t>
            </w:r>
          </w:p>
        </w:tc>
        <w:tc>
          <w:tcPr>
            <w:tcW w:w="2403" w:type="dxa"/>
            <w:vAlign w:val="center"/>
          </w:tcPr>
          <w:p w:rsidR="003E4F31" w:rsidRPr="003E4F31" w:rsidRDefault="003E4F31" w:rsidP="003E4F31">
            <w:pPr>
              <w:spacing w:after="0" w:line="240" w:lineRule="auto"/>
              <w:ind w:left="34"/>
              <w:jc w:val="center"/>
              <w:rPr>
                <w:rFonts w:ascii="Times New Roman" w:eastAsia="Times New Roman" w:hAnsi="Times New Roman" w:cs="Times New Roman"/>
                <w:bCs/>
                <w:sz w:val="24"/>
                <w:szCs w:val="24"/>
              </w:rPr>
            </w:pPr>
            <w:r w:rsidRPr="003E4F31">
              <w:rPr>
                <w:rFonts w:ascii="Times New Roman" w:eastAsia="Times New Roman" w:hAnsi="Times New Roman" w:cs="Times New Roman"/>
                <w:bCs/>
                <w:sz w:val="24"/>
                <w:szCs w:val="24"/>
              </w:rPr>
              <w:t>Знает методы и приёмы управления производством</w:t>
            </w:r>
          </w:p>
        </w:tc>
      </w:tr>
    </w:tbl>
    <w:p w:rsidR="003E4F31" w:rsidRPr="003E4F31" w:rsidRDefault="003E4F31" w:rsidP="003E4F31">
      <w:pPr>
        <w:spacing w:after="0" w:line="240" w:lineRule="auto"/>
        <w:rPr>
          <w:rFonts w:ascii="Times New Roman" w:eastAsia="Times New Roman" w:hAnsi="Times New Roman" w:cs="Times New Roman"/>
          <w:b/>
          <w:sz w:val="24"/>
          <w:szCs w:val="24"/>
          <w:lang w:eastAsia="ru-RU"/>
        </w:rPr>
      </w:pPr>
    </w:p>
    <w:p w:rsidR="003E4F31" w:rsidRPr="003E4F31" w:rsidRDefault="003E4F31" w:rsidP="003E4F31">
      <w:pPr>
        <w:spacing w:after="0" w:line="240" w:lineRule="auto"/>
        <w:ind w:firstLine="709"/>
        <w:rPr>
          <w:rFonts w:ascii="Times New Roman" w:eastAsia="Times New Roman" w:hAnsi="Times New Roman" w:cs="Times New Roman"/>
          <w:b/>
          <w:sz w:val="24"/>
          <w:szCs w:val="24"/>
          <w:lang w:eastAsia="ru-RU"/>
        </w:rPr>
      </w:pPr>
      <w:bookmarkStart w:id="2" w:name="_Hlk511591667"/>
      <w:r w:rsidRPr="003E4F31">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3E4F31" w:rsidRPr="003E4F31" w:rsidRDefault="003E4F31" w:rsidP="003E4F31">
      <w:pPr>
        <w:spacing w:after="0" w:line="276" w:lineRule="auto"/>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 xml:space="preserve">Всего часов: </w:t>
      </w:r>
      <w:r>
        <w:rPr>
          <w:rFonts w:ascii="Times New Roman" w:eastAsia="Times New Roman" w:hAnsi="Times New Roman" w:cs="Times New Roman"/>
          <w:i/>
          <w:sz w:val="24"/>
          <w:szCs w:val="24"/>
          <w:lang w:eastAsia="ru-RU"/>
        </w:rPr>
        <w:t>458</w:t>
      </w:r>
    </w:p>
    <w:p w:rsidR="003E4F31" w:rsidRPr="003E4F31" w:rsidRDefault="003E4F31" w:rsidP="003E4F31">
      <w:pPr>
        <w:spacing w:after="0" w:line="276" w:lineRule="auto"/>
        <w:ind w:firstLine="708"/>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 xml:space="preserve">в том числе в форме практической подготовки: </w:t>
      </w:r>
      <w:r w:rsidR="007E5B36">
        <w:rPr>
          <w:rFonts w:ascii="Times New Roman" w:eastAsia="Times New Roman" w:hAnsi="Times New Roman" w:cs="Times New Roman"/>
          <w:i/>
          <w:sz w:val="24"/>
          <w:szCs w:val="24"/>
          <w:lang w:eastAsia="ru-RU"/>
        </w:rPr>
        <w:t>458</w:t>
      </w:r>
    </w:p>
    <w:p w:rsidR="003E4F31" w:rsidRPr="003E4F31" w:rsidRDefault="003E4F31" w:rsidP="003E4F31">
      <w:pPr>
        <w:spacing w:after="0" w:line="276" w:lineRule="auto"/>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 xml:space="preserve">Из них на освоение МДК: </w:t>
      </w:r>
      <w:r>
        <w:rPr>
          <w:rFonts w:ascii="Times New Roman" w:eastAsia="Times New Roman" w:hAnsi="Times New Roman" w:cs="Times New Roman"/>
          <w:i/>
          <w:sz w:val="24"/>
          <w:szCs w:val="24"/>
          <w:lang w:eastAsia="ru-RU"/>
        </w:rPr>
        <w:t>206</w:t>
      </w:r>
    </w:p>
    <w:p w:rsidR="003E4F31" w:rsidRPr="003E4F31" w:rsidRDefault="003E4F31" w:rsidP="003E4F31">
      <w:pPr>
        <w:spacing w:after="0" w:line="276" w:lineRule="auto"/>
        <w:ind w:firstLine="708"/>
        <w:rPr>
          <w:rFonts w:ascii="Times New Roman" w:eastAsia="Times New Roman" w:hAnsi="Times New Roman" w:cs="Times New Roman"/>
          <w:i/>
          <w:sz w:val="24"/>
          <w:szCs w:val="24"/>
          <w:lang w:eastAsia="ru-RU"/>
        </w:rPr>
      </w:pPr>
      <w:r w:rsidRPr="003E4F31">
        <w:rPr>
          <w:rFonts w:ascii="Times New Roman" w:eastAsia="Times New Roman" w:hAnsi="Times New Roman" w:cs="Times New Roman"/>
          <w:sz w:val="24"/>
          <w:szCs w:val="24"/>
          <w:lang w:eastAsia="ru-RU"/>
        </w:rPr>
        <w:t xml:space="preserve">в том числе самостоятельная работа: </w:t>
      </w:r>
      <w:r w:rsidR="00F73E3D">
        <w:rPr>
          <w:rFonts w:ascii="Times New Roman" w:eastAsia="Times New Roman" w:hAnsi="Times New Roman" w:cs="Times New Roman"/>
          <w:sz w:val="24"/>
          <w:szCs w:val="24"/>
          <w:lang w:eastAsia="ru-RU"/>
        </w:rPr>
        <w:t>2</w:t>
      </w:r>
    </w:p>
    <w:p w:rsidR="003E4F31" w:rsidRPr="003E4F31" w:rsidRDefault="003E4F31" w:rsidP="003E4F31">
      <w:pPr>
        <w:spacing w:after="0" w:line="276" w:lineRule="auto"/>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 xml:space="preserve">практики, в том числе учебная: </w:t>
      </w:r>
      <w:r w:rsidRPr="003E4F31">
        <w:rPr>
          <w:rFonts w:ascii="Times New Roman" w:eastAsia="Times New Roman" w:hAnsi="Times New Roman" w:cs="Times New Roman"/>
          <w:i/>
          <w:sz w:val="24"/>
          <w:szCs w:val="24"/>
          <w:lang w:eastAsia="ru-RU"/>
        </w:rPr>
        <w:t>72</w:t>
      </w:r>
    </w:p>
    <w:p w:rsidR="003E4F31" w:rsidRPr="003E4F31" w:rsidRDefault="003E4F31" w:rsidP="003E4F31">
      <w:pPr>
        <w:spacing w:after="0" w:line="276" w:lineRule="auto"/>
        <w:ind w:left="1416" w:firstLine="708"/>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 xml:space="preserve">   производственная:</w:t>
      </w:r>
      <w:r>
        <w:rPr>
          <w:rFonts w:ascii="Times New Roman" w:eastAsia="Times New Roman" w:hAnsi="Times New Roman" w:cs="Times New Roman"/>
          <w:i/>
          <w:sz w:val="24"/>
          <w:szCs w:val="24"/>
          <w:lang w:eastAsia="ru-RU"/>
        </w:rPr>
        <w:t xml:space="preserve"> 180</w:t>
      </w:r>
    </w:p>
    <w:p w:rsidR="003E4F31" w:rsidRPr="009E4E17" w:rsidRDefault="003E4F31" w:rsidP="003E4F31">
      <w:pPr>
        <w:spacing w:after="200" w:line="276" w:lineRule="auto"/>
        <w:rPr>
          <w:rFonts w:ascii="Times New Roman" w:eastAsia="Times New Roman" w:hAnsi="Times New Roman" w:cs="Times New Roman"/>
          <w:i/>
          <w:sz w:val="24"/>
          <w:szCs w:val="24"/>
          <w:lang w:eastAsia="ru-RU"/>
        </w:rPr>
        <w:sectPr w:rsidR="003E4F31" w:rsidRPr="009E4E17" w:rsidSect="003E4F31">
          <w:pgSz w:w="11907" w:h="16840"/>
          <w:pgMar w:top="1134" w:right="851" w:bottom="992" w:left="1418" w:header="709" w:footer="709" w:gutter="0"/>
          <w:cols w:space="720"/>
        </w:sectPr>
      </w:pPr>
      <w:r w:rsidRPr="003E4F31">
        <w:rPr>
          <w:rFonts w:ascii="Times New Roman" w:eastAsia="Times New Roman" w:hAnsi="Times New Roman" w:cs="Times New Roman"/>
          <w:iCs/>
          <w:sz w:val="24"/>
          <w:szCs w:val="24"/>
          <w:lang w:eastAsia="ru-RU"/>
        </w:rPr>
        <w:lastRenderedPageBreak/>
        <w:t>Промежуточная аттестация</w:t>
      </w:r>
      <w:r w:rsidRPr="003E4F31">
        <w:rPr>
          <w:rFonts w:ascii="Times New Roman" w:eastAsia="Times New Roman" w:hAnsi="Times New Roman" w:cs="Times New Roman"/>
          <w:i/>
          <w:sz w:val="24"/>
          <w:szCs w:val="24"/>
          <w:lang w:eastAsia="ru-RU"/>
        </w:rPr>
        <w:t xml:space="preserve"> </w:t>
      </w:r>
      <w:bookmarkEnd w:id="2"/>
      <w:r w:rsidR="007E5B36">
        <w:rPr>
          <w:rFonts w:ascii="Times New Roman" w:eastAsia="Times New Roman" w:hAnsi="Times New Roman" w:cs="Times New Roman"/>
          <w:i/>
          <w:sz w:val="24"/>
          <w:szCs w:val="24"/>
          <w:lang w:eastAsia="ru-RU"/>
        </w:rPr>
        <w:t xml:space="preserve">дифференцированный зачет </w:t>
      </w:r>
      <w:r w:rsidR="009E4E17">
        <w:rPr>
          <w:rFonts w:ascii="Times New Roman" w:eastAsia="Times New Roman" w:hAnsi="Times New Roman" w:cs="Times New Roman"/>
          <w:i/>
          <w:sz w:val="24"/>
          <w:szCs w:val="24"/>
          <w:lang w:eastAsia="ru-RU"/>
        </w:rPr>
        <w:t xml:space="preserve">2 часа </w:t>
      </w:r>
      <w:r w:rsidR="007E5B36">
        <w:rPr>
          <w:rFonts w:ascii="Times New Roman" w:eastAsia="Times New Roman" w:hAnsi="Times New Roman" w:cs="Times New Roman"/>
          <w:i/>
          <w:sz w:val="24"/>
          <w:szCs w:val="24"/>
          <w:lang w:eastAsia="ru-RU"/>
        </w:rPr>
        <w:t>и экзамен</w:t>
      </w:r>
      <w:r w:rsidR="009E4E17">
        <w:rPr>
          <w:rFonts w:ascii="Times New Roman" w:eastAsia="Times New Roman" w:hAnsi="Times New Roman" w:cs="Times New Roman"/>
          <w:i/>
          <w:sz w:val="24"/>
          <w:szCs w:val="24"/>
          <w:lang w:eastAsia="ru-RU"/>
        </w:rPr>
        <w:t xml:space="preserve"> 6 часов. </w:t>
      </w:r>
    </w:p>
    <w:p w:rsidR="003E4F31" w:rsidRPr="003E4F31" w:rsidRDefault="003E4F31" w:rsidP="003E4F31">
      <w:pPr>
        <w:spacing w:after="0" w:line="276" w:lineRule="auto"/>
        <w:jc w:val="center"/>
        <w:rPr>
          <w:rFonts w:ascii="Times New Roman" w:eastAsia="Times New Roman" w:hAnsi="Times New Roman" w:cs="Times New Roman"/>
          <w:b/>
          <w:caps/>
          <w:sz w:val="24"/>
          <w:szCs w:val="24"/>
          <w:lang w:eastAsia="ru-RU"/>
        </w:rPr>
      </w:pPr>
      <w:r w:rsidRPr="003E4F31">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3E4F31" w:rsidRPr="003E4F31" w:rsidRDefault="003E4F31" w:rsidP="003E4F31">
      <w:pPr>
        <w:spacing w:after="0" w:line="276" w:lineRule="auto"/>
        <w:ind w:firstLine="851"/>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2.1. Структура профессионального модуля</w:t>
      </w:r>
      <w:r w:rsidRPr="003E4F31">
        <w:rPr>
          <w:rFonts w:ascii="Times New Roman" w:eastAsia="Times New Roman" w:hAnsi="Times New Roman" w:cs="Times New Roman"/>
          <w:lang w:eastAsia="ru-RU"/>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3120"/>
        <w:gridCol w:w="1140"/>
        <w:gridCol w:w="830"/>
        <w:gridCol w:w="581"/>
        <w:gridCol w:w="1520"/>
        <w:gridCol w:w="1369"/>
        <w:gridCol w:w="1559"/>
        <w:gridCol w:w="707"/>
        <w:gridCol w:w="1116"/>
        <w:gridCol w:w="1393"/>
      </w:tblGrid>
      <w:tr w:rsidR="003E4F31" w:rsidRPr="003E4F31" w:rsidTr="00BD2B16">
        <w:trPr>
          <w:trHeight w:val="484"/>
        </w:trPr>
        <w:tc>
          <w:tcPr>
            <w:tcW w:w="568" w:type="pct"/>
            <w:vMerge w:val="restart"/>
            <w:tcBorders>
              <w:bottom w:val="single" w:sz="4" w:space="0" w:color="auto"/>
            </w:tcBorders>
            <w:vAlign w:val="center"/>
          </w:tcPr>
          <w:p w:rsidR="003E4F31" w:rsidRPr="003E4F31" w:rsidRDefault="003E4F31" w:rsidP="003E4F31">
            <w:pPr>
              <w:suppressAutoHyphens/>
              <w:spacing w:after="0" w:line="240" w:lineRule="auto"/>
              <w:ind w:left="-57" w:right="-57"/>
              <w:jc w:val="center"/>
              <w:rPr>
                <w:rFonts w:ascii="Times New Roman" w:eastAsia="Times New Roman" w:hAnsi="Times New Roman" w:cs="Times New Roman"/>
                <w:sz w:val="20"/>
                <w:szCs w:val="20"/>
                <w:lang w:eastAsia="ru-RU"/>
              </w:rPr>
            </w:pPr>
            <w:r w:rsidRPr="003E4F31">
              <w:rPr>
                <w:rFonts w:ascii="Times New Roman" w:eastAsia="Times New Roman" w:hAnsi="Times New Roman" w:cs="Times New Roman"/>
                <w:sz w:val="20"/>
                <w:szCs w:val="20"/>
                <w:lang w:eastAsia="ru-RU"/>
              </w:rPr>
              <w:t>Коды профессиональных общих компетенций</w:t>
            </w:r>
          </w:p>
        </w:tc>
        <w:tc>
          <w:tcPr>
            <w:tcW w:w="1037" w:type="pct"/>
            <w:vMerge w:val="restart"/>
            <w:tcBorders>
              <w:bottom w:val="single" w:sz="4" w:space="0" w:color="auto"/>
            </w:tcBorders>
            <w:vAlign w:val="center"/>
          </w:tcPr>
          <w:p w:rsidR="003E4F31" w:rsidRPr="003E4F31" w:rsidRDefault="003E4F31" w:rsidP="003E4F31">
            <w:pPr>
              <w:suppressAutoHyphens/>
              <w:spacing w:after="0" w:line="240" w:lineRule="auto"/>
              <w:ind w:left="-57" w:right="-57"/>
              <w:jc w:val="center"/>
              <w:rPr>
                <w:rFonts w:ascii="Times New Roman" w:eastAsia="Times New Roman" w:hAnsi="Times New Roman" w:cs="Times New Roman"/>
                <w:sz w:val="20"/>
                <w:szCs w:val="20"/>
                <w:lang w:eastAsia="ru-RU"/>
              </w:rPr>
            </w:pPr>
            <w:r w:rsidRPr="003E4F31">
              <w:rPr>
                <w:rFonts w:ascii="Times New Roman" w:eastAsia="Times New Roman" w:hAnsi="Times New Roman" w:cs="Times New Roman"/>
                <w:sz w:val="20"/>
                <w:szCs w:val="20"/>
                <w:lang w:eastAsia="ru-RU"/>
              </w:rPr>
              <w:t>Наименования разделов профессионального модуля</w:t>
            </w:r>
          </w:p>
        </w:tc>
        <w:tc>
          <w:tcPr>
            <w:tcW w:w="379" w:type="pct"/>
            <w:vMerge w:val="restart"/>
            <w:tcBorders>
              <w:bottom w:val="single" w:sz="4" w:space="0" w:color="auto"/>
            </w:tcBorders>
            <w:vAlign w:val="center"/>
          </w:tcPr>
          <w:p w:rsidR="003E4F31" w:rsidRPr="003E4F31" w:rsidRDefault="003E4F31" w:rsidP="003E4F31">
            <w:pPr>
              <w:spacing w:after="0" w:line="240" w:lineRule="auto"/>
              <w:jc w:val="center"/>
              <w:rPr>
                <w:rFonts w:ascii="Times New Roman" w:eastAsia="Times New Roman" w:hAnsi="Times New Roman" w:cs="Times New Roman"/>
                <w:sz w:val="20"/>
                <w:szCs w:val="20"/>
                <w:lang w:eastAsia="ru-RU"/>
              </w:rPr>
            </w:pPr>
            <w:r w:rsidRPr="003E4F31">
              <w:rPr>
                <w:rFonts w:ascii="Times New Roman" w:eastAsia="Times New Roman" w:hAnsi="Times New Roman" w:cs="Times New Roman"/>
                <w:iCs/>
                <w:sz w:val="20"/>
                <w:szCs w:val="20"/>
                <w:lang w:eastAsia="ru-RU"/>
              </w:rPr>
              <w:t>Всего, час.</w:t>
            </w:r>
          </w:p>
        </w:tc>
        <w:tc>
          <w:tcPr>
            <w:tcW w:w="276" w:type="pct"/>
            <w:vMerge w:val="restart"/>
            <w:tcBorders>
              <w:bottom w:val="single" w:sz="4" w:space="0" w:color="auto"/>
            </w:tcBorders>
            <w:textDirection w:val="btLr"/>
            <w:vAlign w:val="center"/>
          </w:tcPr>
          <w:p w:rsidR="003E4F31" w:rsidRPr="003E4F31" w:rsidRDefault="003E4F31" w:rsidP="003E4F31">
            <w:pPr>
              <w:spacing w:after="0" w:line="240" w:lineRule="auto"/>
              <w:ind w:left="113" w:right="113"/>
              <w:jc w:val="center"/>
              <w:rPr>
                <w:rFonts w:ascii="Times New Roman" w:eastAsia="Times New Roman" w:hAnsi="Times New Roman" w:cs="Times New Roman"/>
                <w:sz w:val="20"/>
                <w:szCs w:val="20"/>
                <w:lang w:eastAsia="ru-RU"/>
              </w:rPr>
            </w:pPr>
            <w:r w:rsidRPr="003E4F31">
              <w:rPr>
                <w:rFonts w:ascii="Times New Roman" w:eastAsia="Times New Roman" w:hAnsi="Times New Roman" w:cs="Times New Roman"/>
                <w:iCs/>
                <w:sz w:val="20"/>
                <w:szCs w:val="20"/>
                <w:lang w:eastAsia="ru-RU"/>
              </w:rPr>
              <w:t xml:space="preserve">В </w:t>
            </w:r>
            <w:proofErr w:type="spellStart"/>
            <w:r w:rsidRPr="003E4F31">
              <w:rPr>
                <w:rFonts w:ascii="Times New Roman" w:eastAsia="Times New Roman" w:hAnsi="Times New Roman" w:cs="Times New Roman"/>
                <w:iCs/>
                <w:sz w:val="20"/>
                <w:szCs w:val="20"/>
                <w:lang w:eastAsia="ru-RU"/>
              </w:rPr>
              <w:t>т.ч</w:t>
            </w:r>
            <w:proofErr w:type="spellEnd"/>
            <w:r w:rsidRPr="003E4F31">
              <w:rPr>
                <w:rFonts w:ascii="Times New Roman" w:eastAsia="Times New Roman" w:hAnsi="Times New Roman" w:cs="Times New Roman"/>
                <w:iCs/>
                <w:sz w:val="20"/>
                <w:szCs w:val="20"/>
                <w:lang w:eastAsia="ru-RU"/>
              </w:rPr>
              <w:t>. в форме практической. подготовки</w:t>
            </w:r>
          </w:p>
        </w:tc>
        <w:tc>
          <w:tcPr>
            <w:tcW w:w="2740" w:type="pct"/>
            <w:gridSpan w:val="7"/>
            <w:tcBorders>
              <w:bottom w:val="single" w:sz="4" w:space="0" w:color="auto"/>
            </w:tcBorders>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sz w:val="20"/>
                <w:szCs w:val="20"/>
                <w:lang w:eastAsia="ru-RU"/>
              </w:rPr>
            </w:pPr>
            <w:r w:rsidRPr="003E4F31">
              <w:rPr>
                <w:rFonts w:ascii="Times New Roman" w:eastAsia="Times New Roman" w:hAnsi="Times New Roman" w:cs="Times New Roman"/>
                <w:sz w:val="20"/>
                <w:szCs w:val="20"/>
                <w:lang w:eastAsia="ru-RU"/>
              </w:rPr>
              <w:t xml:space="preserve">Объем профессионального модуля, </w:t>
            </w:r>
            <w:proofErr w:type="spellStart"/>
            <w:r w:rsidRPr="003E4F31">
              <w:rPr>
                <w:rFonts w:ascii="Times New Roman" w:eastAsia="Times New Roman" w:hAnsi="Times New Roman" w:cs="Times New Roman"/>
                <w:sz w:val="20"/>
                <w:szCs w:val="20"/>
                <w:lang w:eastAsia="ru-RU"/>
              </w:rPr>
              <w:t>ак</w:t>
            </w:r>
            <w:proofErr w:type="spellEnd"/>
            <w:r w:rsidRPr="003E4F31">
              <w:rPr>
                <w:rFonts w:ascii="Times New Roman" w:eastAsia="Times New Roman" w:hAnsi="Times New Roman" w:cs="Times New Roman"/>
                <w:sz w:val="20"/>
                <w:szCs w:val="20"/>
                <w:lang w:eastAsia="ru-RU"/>
              </w:rPr>
              <w:t>. час.</w:t>
            </w:r>
          </w:p>
        </w:tc>
      </w:tr>
      <w:tr w:rsidR="003E4F31" w:rsidRPr="003E4F31" w:rsidTr="00B12B76">
        <w:trPr>
          <w:trHeight w:val="58"/>
        </w:trPr>
        <w:tc>
          <w:tcPr>
            <w:tcW w:w="568" w:type="pct"/>
            <w:vMerge/>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p>
        </w:tc>
        <w:tc>
          <w:tcPr>
            <w:tcW w:w="1037" w:type="pct"/>
            <w:vMerge/>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p>
        </w:tc>
        <w:tc>
          <w:tcPr>
            <w:tcW w:w="379" w:type="pct"/>
            <w:vMerge/>
            <w:vAlign w:val="center"/>
          </w:tcPr>
          <w:p w:rsidR="003E4F31" w:rsidRPr="003E4F31" w:rsidRDefault="003E4F31" w:rsidP="003E4F31">
            <w:pPr>
              <w:spacing w:after="0" w:line="240" w:lineRule="auto"/>
              <w:jc w:val="center"/>
              <w:rPr>
                <w:rFonts w:ascii="Times New Roman" w:eastAsia="Times New Roman" w:hAnsi="Times New Roman" w:cs="Times New Roman"/>
                <w:i/>
                <w:iCs/>
                <w:lang w:eastAsia="ru-RU"/>
              </w:rPr>
            </w:pPr>
          </w:p>
        </w:tc>
        <w:tc>
          <w:tcPr>
            <w:tcW w:w="276" w:type="pct"/>
            <w:vMerge/>
            <w:shd w:val="clear" w:color="auto" w:fill="FFFF00"/>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p>
        </w:tc>
        <w:tc>
          <w:tcPr>
            <w:tcW w:w="1906" w:type="pct"/>
            <w:gridSpan w:val="5"/>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Обучение по МДК</w:t>
            </w:r>
          </w:p>
        </w:tc>
        <w:tc>
          <w:tcPr>
            <w:tcW w:w="834" w:type="pct"/>
            <w:gridSpan w:val="2"/>
            <w:vMerge w:val="restar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Практики</w:t>
            </w:r>
          </w:p>
        </w:tc>
      </w:tr>
      <w:tr w:rsidR="003E4F31" w:rsidRPr="003E4F31" w:rsidTr="00B12B76">
        <w:tc>
          <w:tcPr>
            <w:tcW w:w="568" w:type="pct"/>
            <w:vMerge/>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p>
        </w:tc>
        <w:tc>
          <w:tcPr>
            <w:tcW w:w="1037" w:type="pct"/>
            <w:vMerge/>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p>
        </w:tc>
        <w:tc>
          <w:tcPr>
            <w:tcW w:w="379" w:type="pct"/>
            <w:vMerge/>
            <w:vAlign w:val="center"/>
          </w:tcPr>
          <w:p w:rsidR="003E4F31" w:rsidRPr="003E4F31" w:rsidRDefault="003E4F31" w:rsidP="003E4F31">
            <w:pPr>
              <w:spacing w:after="0" w:line="240" w:lineRule="auto"/>
              <w:jc w:val="center"/>
              <w:rPr>
                <w:rFonts w:ascii="Times New Roman" w:eastAsia="Times New Roman" w:hAnsi="Times New Roman" w:cs="Times New Roman"/>
                <w:i/>
                <w:iCs/>
                <w:lang w:eastAsia="ru-RU"/>
              </w:rPr>
            </w:pPr>
          </w:p>
        </w:tc>
        <w:tc>
          <w:tcPr>
            <w:tcW w:w="276" w:type="pct"/>
            <w:vMerge/>
            <w:shd w:val="clear" w:color="auto" w:fill="FFFF00"/>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sz w:val="20"/>
                <w:szCs w:val="20"/>
                <w:lang w:eastAsia="ru-RU"/>
              </w:rPr>
            </w:pPr>
          </w:p>
        </w:tc>
        <w:tc>
          <w:tcPr>
            <w:tcW w:w="193" w:type="pct"/>
            <w:vMerge w:val="restart"/>
            <w:textDirection w:val="btLr"/>
            <w:vAlign w:val="center"/>
          </w:tcPr>
          <w:p w:rsidR="003E4F31" w:rsidRPr="003E4F31" w:rsidRDefault="003E4F31" w:rsidP="003E4F31">
            <w:pPr>
              <w:suppressAutoHyphens/>
              <w:spacing w:after="0" w:line="240" w:lineRule="auto"/>
              <w:ind w:left="113" w:right="113"/>
              <w:jc w:val="center"/>
              <w:rPr>
                <w:rFonts w:ascii="Times New Roman" w:eastAsia="Times New Roman" w:hAnsi="Times New Roman" w:cs="Times New Roman"/>
                <w:sz w:val="20"/>
                <w:szCs w:val="20"/>
                <w:lang w:eastAsia="ru-RU"/>
              </w:rPr>
            </w:pPr>
            <w:r w:rsidRPr="003E4F31">
              <w:rPr>
                <w:rFonts w:ascii="Times New Roman" w:eastAsia="Times New Roman" w:hAnsi="Times New Roman" w:cs="Times New Roman"/>
                <w:sz w:val="20"/>
                <w:szCs w:val="20"/>
                <w:lang w:eastAsia="ru-RU"/>
              </w:rPr>
              <w:t>Всего</w:t>
            </w:r>
          </w:p>
          <w:p w:rsidR="003E4F31" w:rsidRPr="003E4F31" w:rsidRDefault="003E4F31" w:rsidP="003E4F31">
            <w:pPr>
              <w:suppressAutoHyphens/>
              <w:spacing w:after="0" w:line="240" w:lineRule="auto"/>
              <w:ind w:left="113" w:right="113"/>
              <w:jc w:val="center"/>
              <w:rPr>
                <w:rFonts w:ascii="Times New Roman" w:eastAsia="Times New Roman" w:hAnsi="Times New Roman" w:cs="Times New Roman"/>
                <w:sz w:val="20"/>
                <w:szCs w:val="20"/>
                <w:lang w:eastAsia="ru-RU"/>
              </w:rPr>
            </w:pPr>
          </w:p>
        </w:tc>
        <w:tc>
          <w:tcPr>
            <w:tcW w:w="1713" w:type="pct"/>
            <w:gridSpan w:val="4"/>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В том числе</w:t>
            </w:r>
          </w:p>
        </w:tc>
        <w:tc>
          <w:tcPr>
            <w:tcW w:w="834" w:type="pct"/>
            <w:gridSpan w:val="2"/>
            <w:vMerge/>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B12B76">
        <w:trPr>
          <w:cantSplit/>
          <w:trHeight w:val="1415"/>
        </w:trPr>
        <w:tc>
          <w:tcPr>
            <w:tcW w:w="568" w:type="pct"/>
            <w:vMerge/>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p>
        </w:tc>
        <w:tc>
          <w:tcPr>
            <w:tcW w:w="1037" w:type="pct"/>
            <w:vMerge/>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p>
        </w:tc>
        <w:tc>
          <w:tcPr>
            <w:tcW w:w="379" w:type="pct"/>
            <w:vMerge/>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p>
        </w:tc>
        <w:tc>
          <w:tcPr>
            <w:tcW w:w="276" w:type="pct"/>
            <w:vMerge/>
            <w:shd w:val="clear" w:color="auto" w:fill="FFFF00"/>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sz w:val="20"/>
                <w:szCs w:val="20"/>
                <w:lang w:eastAsia="ru-RU"/>
              </w:rPr>
            </w:pPr>
          </w:p>
        </w:tc>
        <w:tc>
          <w:tcPr>
            <w:tcW w:w="193" w:type="pct"/>
            <w:vMerge/>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sz w:val="20"/>
                <w:szCs w:val="20"/>
                <w:lang w:eastAsia="ru-RU"/>
              </w:rPr>
            </w:pPr>
          </w:p>
        </w:tc>
        <w:tc>
          <w:tcPr>
            <w:tcW w:w="505" w:type="pct"/>
            <w:vAlign w:val="center"/>
          </w:tcPr>
          <w:p w:rsidR="003E4F31" w:rsidRPr="003E4F31" w:rsidRDefault="003E4F31" w:rsidP="003E4F31">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3E4F31">
              <w:rPr>
                <w:rFonts w:ascii="Times New Roman" w:eastAsia="Times New Roman" w:hAnsi="Times New Roman" w:cs="Times New Roman"/>
                <w:color w:val="000000"/>
                <w:sz w:val="20"/>
                <w:szCs w:val="20"/>
                <w:lang w:eastAsia="ru-RU"/>
              </w:rPr>
              <w:t>Лабораторных</w:t>
            </w:r>
            <w:proofErr w:type="gramStart"/>
            <w:r w:rsidRPr="003E4F31">
              <w:rPr>
                <w:rFonts w:ascii="Times New Roman" w:eastAsia="Times New Roman" w:hAnsi="Times New Roman" w:cs="Times New Roman"/>
                <w:color w:val="000000"/>
                <w:sz w:val="20"/>
                <w:szCs w:val="20"/>
                <w:lang w:eastAsia="ru-RU"/>
              </w:rPr>
              <w:t>.</w:t>
            </w:r>
            <w:proofErr w:type="gramEnd"/>
            <w:r w:rsidRPr="003E4F31">
              <w:rPr>
                <w:rFonts w:ascii="Times New Roman" w:eastAsia="Times New Roman" w:hAnsi="Times New Roman" w:cs="Times New Roman"/>
                <w:color w:val="000000"/>
                <w:sz w:val="20"/>
                <w:szCs w:val="20"/>
                <w:lang w:eastAsia="ru-RU"/>
              </w:rPr>
              <w:t xml:space="preserve"> и практических. занятий</w:t>
            </w:r>
          </w:p>
          <w:p w:rsidR="003E4F31" w:rsidRPr="003E4F31" w:rsidRDefault="003E4F31" w:rsidP="003E4F31">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rsidR="003E4F31" w:rsidRPr="003E4F31" w:rsidRDefault="003E4F31" w:rsidP="003E4F31">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55" w:type="pct"/>
            <w:vAlign w:val="center"/>
          </w:tcPr>
          <w:p w:rsidR="003E4F31" w:rsidRPr="003E4F31" w:rsidRDefault="003E4F31" w:rsidP="003E4F31">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3E4F31">
              <w:rPr>
                <w:rFonts w:ascii="Times New Roman" w:eastAsia="Times New Roman" w:hAnsi="Times New Roman" w:cs="Times New Roman"/>
                <w:sz w:val="20"/>
                <w:szCs w:val="20"/>
                <w:lang w:eastAsia="ru-RU"/>
              </w:rPr>
              <w:t>Курсовых работ (проектов)</w:t>
            </w:r>
            <w:r w:rsidRPr="003E4F31">
              <w:rPr>
                <w:rFonts w:ascii="Times New Roman" w:eastAsia="Times New Roman" w:hAnsi="Times New Roman" w:cs="Times New Roman"/>
                <w:sz w:val="20"/>
                <w:szCs w:val="20"/>
                <w:vertAlign w:val="superscript"/>
                <w:lang w:eastAsia="ru-RU"/>
              </w:rPr>
              <w:footnoteReference w:id="2"/>
            </w:r>
          </w:p>
          <w:p w:rsidR="003E4F31" w:rsidRPr="003E4F31" w:rsidRDefault="003E4F31" w:rsidP="003E4F31">
            <w:pPr>
              <w:suppressAutoHyphens/>
              <w:spacing w:after="0" w:line="240" w:lineRule="auto"/>
              <w:jc w:val="center"/>
              <w:rPr>
                <w:rFonts w:ascii="Times New Roman" w:eastAsia="Times New Roman" w:hAnsi="Times New Roman" w:cs="Times New Roman"/>
                <w:iCs/>
                <w:sz w:val="20"/>
                <w:szCs w:val="20"/>
                <w:lang w:eastAsia="ru-RU"/>
              </w:rPr>
            </w:pPr>
          </w:p>
        </w:tc>
        <w:tc>
          <w:tcPr>
            <w:tcW w:w="518" w:type="pct"/>
            <w:vAlign w:val="center"/>
          </w:tcPr>
          <w:p w:rsidR="003E4F31" w:rsidRPr="003E4F31" w:rsidRDefault="003E4F31" w:rsidP="003E4F31">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sidRPr="003E4F31">
              <w:rPr>
                <w:rFonts w:ascii="Times New Roman" w:eastAsia="Times New Roman" w:hAnsi="Times New Roman" w:cs="Times New Roman"/>
                <w:sz w:val="20"/>
                <w:szCs w:val="20"/>
                <w:lang w:eastAsia="ru-RU"/>
              </w:rPr>
              <w:t>Самостоятельная работа</w:t>
            </w:r>
            <w:r w:rsidRPr="003E4F31">
              <w:rPr>
                <w:rFonts w:ascii="Times New Roman" w:eastAsia="Times New Roman" w:hAnsi="Times New Roman" w:cs="Times New Roman"/>
                <w:i/>
                <w:vertAlign w:val="superscript"/>
                <w:lang w:eastAsia="ru-RU"/>
              </w:rPr>
              <w:footnoteReference w:id="3"/>
            </w:r>
          </w:p>
        </w:tc>
        <w:tc>
          <w:tcPr>
            <w:tcW w:w="235" w:type="pct"/>
            <w:textDirection w:val="btLr"/>
            <w:vAlign w:val="center"/>
          </w:tcPr>
          <w:p w:rsidR="003E4F31" w:rsidRPr="003E4F31" w:rsidRDefault="003E4F31" w:rsidP="003E4F31">
            <w:pPr>
              <w:suppressAutoHyphens/>
              <w:spacing w:after="0" w:line="240" w:lineRule="auto"/>
              <w:ind w:left="-57" w:right="-57"/>
              <w:jc w:val="center"/>
              <w:rPr>
                <w:rFonts w:ascii="Times New Roman" w:eastAsia="Times New Roman" w:hAnsi="Times New Roman" w:cs="Times New Roman"/>
                <w:sz w:val="20"/>
                <w:szCs w:val="20"/>
                <w:lang w:eastAsia="ru-RU"/>
              </w:rPr>
            </w:pPr>
            <w:r w:rsidRPr="003E4F31">
              <w:rPr>
                <w:rFonts w:ascii="Times New Roman" w:eastAsia="Times New Roman" w:hAnsi="Times New Roman" w:cs="Times New Roman"/>
                <w:sz w:val="20"/>
                <w:szCs w:val="20"/>
                <w:lang w:eastAsia="ru-RU"/>
              </w:rPr>
              <w:t>Промежуточная аттестация</w:t>
            </w:r>
          </w:p>
        </w:tc>
        <w:tc>
          <w:tcPr>
            <w:tcW w:w="371" w:type="pct"/>
            <w:vAlign w:val="center"/>
          </w:tcPr>
          <w:p w:rsidR="003E4F31" w:rsidRPr="003E4F31" w:rsidRDefault="003E4F31" w:rsidP="003E4F31">
            <w:pPr>
              <w:suppressAutoHyphens/>
              <w:spacing w:after="0" w:line="240" w:lineRule="auto"/>
              <w:ind w:left="-57" w:right="-57"/>
              <w:jc w:val="center"/>
              <w:rPr>
                <w:rFonts w:ascii="Times New Roman" w:eastAsia="Times New Roman" w:hAnsi="Times New Roman" w:cs="Times New Roman"/>
                <w:sz w:val="20"/>
                <w:szCs w:val="20"/>
                <w:lang w:eastAsia="ru-RU"/>
              </w:rPr>
            </w:pPr>
            <w:r w:rsidRPr="003E4F31">
              <w:rPr>
                <w:rFonts w:ascii="Times New Roman" w:eastAsia="Times New Roman" w:hAnsi="Times New Roman" w:cs="Times New Roman"/>
                <w:sz w:val="20"/>
                <w:szCs w:val="20"/>
                <w:lang w:eastAsia="ru-RU"/>
              </w:rPr>
              <w:t>Учебная</w:t>
            </w:r>
          </w:p>
          <w:p w:rsidR="003E4F31" w:rsidRPr="003E4F31" w:rsidRDefault="003E4F31" w:rsidP="003E4F31">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63" w:type="pct"/>
            <w:vAlign w:val="center"/>
          </w:tcPr>
          <w:p w:rsidR="003E4F31" w:rsidRPr="003E4F31" w:rsidRDefault="003E4F31" w:rsidP="003E4F31">
            <w:pPr>
              <w:suppressAutoHyphens/>
              <w:spacing w:after="0" w:line="240" w:lineRule="auto"/>
              <w:ind w:left="-57" w:right="-57"/>
              <w:jc w:val="center"/>
              <w:rPr>
                <w:rFonts w:ascii="Times New Roman" w:eastAsia="Times New Roman" w:hAnsi="Times New Roman" w:cs="Times New Roman"/>
                <w:sz w:val="20"/>
                <w:szCs w:val="20"/>
                <w:lang w:eastAsia="ru-RU"/>
              </w:rPr>
            </w:pPr>
            <w:r w:rsidRPr="003E4F31">
              <w:rPr>
                <w:rFonts w:ascii="Times New Roman" w:eastAsia="Times New Roman" w:hAnsi="Times New Roman" w:cs="Times New Roman"/>
                <w:sz w:val="20"/>
                <w:szCs w:val="20"/>
                <w:lang w:eastAsia="ru-RU"/>
              </w:rPr>
              <w:t>Производственная</w:t>
            </w:r>
          </w:p>
          <w:p w:rsidR="003E4F31" w:rsidRPr="003E4F31" w:rsidRDefault="003E4F31" w:rsidP="003E4F31">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3E4F31" w:rsidRPr="003E4F31" w:rsidTr="00B12B76">
        <w:trPr>
          <w:trHeight w:val="177"/>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1</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379" w:type="pct"/>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3</w:t>
            </w:r>
          </w:p>
        </w:tc>
        <w:tc>
          <w:tcPr>
            <w:tcW w:w="276" w:type="pct"/>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4</w:t>
            </w:r>
          </w:p>
        </w:tc>
        <w:tc>
          <w:tcPr>
            <w:tcW w:w="193" w:type="pct"/>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5</w:t>
            </w:r>
          </w:p>
        </w:tc>
        <w:tc>
          <w:tcPr>
            <w:tcW w:w="505" w:type="pct"/>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6</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7</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8</w:t>
            </w:r>
          </w:p>
        </w:tc>
        <w:tc>
          <w:tcPr>
            <w:tcW w:w="235" w:type="pct"/>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9</w:t>
            </w:r>
          </w:p>
        </w:tc>
        <w:tc>
          <w:tcPr>
            <w:tcW w:w="371" w:type="pct"/>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10</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11</w:t>
            </w:r>
          </w:p>
        </w:tc>
      </w:tr>
      <w:tr w:rsidR="003E4F31" w:rsidRPr="003E4F31" w:rsidTr="003E4F31">
        <w:trPr>
          <w:trHeight w:val="177"/>
        </w:trPr>
        <w:tc>
          <w:tcPr>
            <w:tcW w:w="5000" w:type="pct"/>
            <w:gridSpan w:val="11"/>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lang w:eastAsia="ru-RU"/>
              </w:rPr>
              <w:t>Профе</w:t>
            </w:r>
            <w:r w:rsidR="00561487">
              <w:rPr>
                <w:rFonts w:ascii="Times New Roman" w:eastAsia="Times New Roman" w:hAnsi="Times New Roman" w:cs="Times New Roman"/>
                <w:b/>
                <w:lang w:eastAsia="ru-RU"/>
              </w:rPr>
              <w:t>с</w:t>
            </w:r>
            <w:r w:rsidRPr="003E4F31">
              <w:rPr>
                <w:rFonts w:ascii="Times New Roman" w:eastAsia="Times New Roman" w:hAnsi="Times New Roman" w:cs="Times New Roman"/>
                <w:b/>
                <w:lang w:eastAsia="ru-RU"/>
              </w:rPr>
              <w:t>сиональный цикл</w:t>
            </w:r>
          </w:p>
        </w:tc>
      </w:tr>
      <w:tr w:rsidR="003E4F31" w:rsidRPr="003E4F31" w:rsidTr="00B12B76">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ПК-1.1</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ОК-1</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1. </w:t>
            </w:r>
            <w:r w:rsidRPr="003E4F31">
              <w:rPr>
                <w:rFonts w:ascii="Times New Roman" w:eastAsia="Times New Roman" w:hAnsi="Times New Roman" w:cs="Times New Roman"/>
                <w:iCs/>
                <w:lang w:eastAsia="ru-RU"/>
              </w:rPr>
              <w:t>Выполнение подготовительных работ по благоустройству и озеленению на территориях и объектах</w:t>
            </w:r>
          </w:p>
        </w:tc>
        <w:tc>
          <w:tcPr>
            <w:tcW w:w="379" w:type="pct"/>
            <w:vAlign w:val="center"/>
          </w:tcPr>
          <w:p w:rsidR="003E4F31" w:rsidRPr="003E4F31" w:rsidRDefault="002A098D" w:rsidP="00B12B7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34</w:t>
            </w:r>
          </w:p>
        </w:tc>
        <w:tc>
          <w:tcPr>
            <w:tcW w:w="276" w:type="pct"/>
            <w:vAlign w:val="center"/>
          </w:tcPr>
          <w:p w:rsidR="003E4F31" w:rsidRPr="003E4F31" w:rsidRDefault="002A098D"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w:t>
            </w:r>
          </w:p>
        </w:tc>
        <w:tc>
          <w:tcPr>
            <w:tcW w:w="193" w:type="pct"/>
            <w:vAlign w:val="center"/>
          </w:tcPr>
          <w:p w:rsidR="003E4F31" w:rsidRPr="003E4F31" w:rsidRDefault="002A098D"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34</w:t>
            </w:r>
          </w:p>
        </w:tc>
        <w:tc>
          <w:tcPr>
            <w:tcW w:w="505" w:type="pct"/>
            <w:vAlign w:val="center"/>
          </w:tcPr>
          <w:p w:rsidR="003E4F31" w:rsidRPr="003E4F31" w:rsidRDefault="002A098D"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16</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235" w:type="pct"/>
            <w:vMerge w:val="restar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roofErr w:type="spellStart"/>
            <w:r w:rsidRPr="003E4F31">
              <w:rPr>
                <w:rFonts w:ascii="Times New Roman" w:eastAsia="Times New Roman" w:hAnsi="Times New Roman" w:cs="Times New Roman"/>
                <w:lang w:eastAsia="ru-RU"/>
              </w:rPr>
              <w:t>дифф.зачет</w:t>
            </w:r>
            <w:proofErr w:type="spellEnd"/>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3E4F31" w:rsidRPr="003E4F31" w:rsidTr="00B12B76">
        <w:trPr>
          <w:trHeight w:val="314"/>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ПК-1.5</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ОК-3</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2. </w:t>
            </w:r>
            <w:r w:rsidRPr="003E4F31">
              <w:rPr>
                <w:rFonts w:ascii="Times New Roman" w:eastAsia="Times New Roman" w:hAnsi="Times New Roman" w:cs="Times New Roman"/>
                <w:iCs/>
                <w:lang w:eastAsia="ru-RU"/>
              </w:rPr>
              <w:t>Контроль качества выполнения подготовительных работ и работ основного профиля на территориях и объектах</w:t>
            </w:r>
          </w:p>
        </w:tc>
        <w:tc>
          <w:tcPr>
            <w:tcW w:w="379" w:type="pct"/>
            <w:vAlign w:val="center"/>
          </w:tcPr>
          <w:p w:rsidR="003E4F31" w:rsidRPr="003E4F31" w:rsidRDefault="002A098D" w:rsidP="000A760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r w:rsidR="000A7604">
              <w:rPr>
                <w:rFonts w:ascii="Times New Roman" w:eastAsia="Times New Roman" w:hAnsi="Times New Roman" w:cs="Times New Roman"/>
                <w:b/>
                <w:bCs/>
                <w:lang w:eastAsia="ru-RU"/>
              </w:rPr>
              <w:t>4</w:t>
            </w:r>
          </w:p>
        </w:tc>
        <w:tc>
          <w:tcPr>
            <w:tcW w:w="276" w:type="pct"/>
            <w:vAlign w:val="center"/>
          </w:tcPr>
          <w:p w:rsidR="003E4F31" w:rsidRPr="003E4F31" w:rsidRDefault="002A098D" w:rsidP="000A76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0A7604">
              <w:rPr>
                <w:rFonts w:ascii="Times New Roman" w:eastAsia="Times New Roman" w:hAnsi="Times New Roman" w:cs="Times New Roman"/>
                <w:b/>
                <w:lang w:eastAsia="ru-RU"/>
              </w:rPr>
              <w:t>4</w:t>
            </w:r>
          </w:p>
        </w:tc>
        <w:tc>
          <w:tcPr>
            <w:tcW w:w="193" w:type="pct"/>
            <w:vAlign w:val="center"/>
          </w:tcPr>
          <w:p w:rsidR="003E4F31" w:rsidRPr="003E4F31" w:rsidRDefault="002A098D"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r w:rsidR="00561487">
              <w:rPr>
                <w:rFonts w:ascii="Times New Roman" w:eastAsia="Times New Roman" w:hAnsi="Times New Roman" w:cs="Times New Roman"/>
                <w:b/>
                <w:bCs/>
                <w:lang w:eastAsia="ru-RU"/>
              </w:rPr>
              <w:t>4</w:t>
            </w:r>
          </w:p>
        </w:tc>
        <w:tc>
          <w:tcPr>
            <w:tcW w:w="505" w:type="pct"/>
            <w:vAlign w:val="center"/>
          </w:tcPr>
          <w:p w:rsidR="003E4F31" w:rsidRPr="003E4F31" w:rsidRDefault="002A098D"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235" w:type="pct"/>
            <w:vMerge/>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3E4F31" w:rsidRPr="003E4F31" w:rsidTr="00B12B76">
        <w:trPr>
          <w:trHeight w:val="314"/>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w:t>
            </w:r>
            <w:r w:rsidRPr="003E4F31">
              <w:rPr>
                <w:rFonts w:ascii="Times New Roman" w:eastAsia="Times New Roman" w:hAnsi="Times New Roman" w:cs="Times New Roman"/>
                <w:lang w:val="en-US" w:eastAsia="ru-RU"/>
              </w:rPr>
              <w:t>-1.</w:t>
            </w:r>
            <w:r w:rsidRPr="003E4F31">
              <w:rPr>
                <w:rFonts w:ascii="Times New Roman" w:eastAsia="Times New Roman" w:hAnsi="Times New Roman" w:cs="Times New Roman"/>
                <w:lang w:eastAsia="ru-RU"/>
              </w:rPr>
              <w:t>4</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ОК-2</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3. </w:t>
            </w:r>
            <w:r w:rsidRPr="003E4F31">
              <w:rPr>
                <w:rFonts w:ascii="Times New Roman" w:eastAsia="Times New Roman" w:hAnsi="Times New Roman" w:cs="Times New Roman"/>
                <w:iCs/>
                <w:lang w:eastAsia="ru-RU"/>
              </w:rPr>
              <w:t>Обеспечение работников материалами, инструментом и инвентарем при производстве подготовительных работ и работ основного профиля на территориях и объектах</w:t>
            </w:r>
          </w:p>
        </w:tc>
        <w:tc>
          <w:tcPr>
            <w:tcW w:w="379" w:type="pct"/>
            <w:vAlign w:val="center"/>
          </w:tcPr>
          <w:p w:rsidR="003E4F31" w:rsidRPr="003E4F31" w:rsidRDefault="002A098D"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276" w:type="pct"/>
            <w:vAlign w:val="center"/>
          </w:tcPr>
          <w:p w:rsidR="003E4F31" w:rsidRPr="003E4F31" w:rsidRDefault="002A098D"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93" w:type="pct"/>
            <w:vAlign w:val="center"/>
          </w:tcPr>
          <w:p w:rsidR="003E4F31" w:rsidRPr="003E4F31" w:rsidRDefault="002A098D"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22</w:t>
            </w:r>
          </w:p>
        </w:tc>
        <w:tc>
          <w:tcPr>
            <w:tcW w:w="505" w:type="pct"/>
            <w:vAlign w:val="center"/>
          </w:tcPr>
          <w:p w:rsidR="003E4F31" w:rsidRPr="003E4F31" w:rsidRDefault="002A098D"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235" w:type="pct"/>
            <w:vMerge/>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3E4F31" w:rsidRPr="003E4F31" w:rsidTr="00B12B76">
        <w:trPr>
          <w:trHeight w:val="314"/>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w:t>
            </w:r>
            <w:r w:rsidRPr="003E4F31">
              <w:rPr>
                <w:rFonts w:ascii="Times New Roman" w:eastAsia="Times New Roman" w:hAnsi="Times New Roman" w:cs="Times New Roman"/>
                <w:lang w:val="en-US" w:eastAsia="ru-RU"/>
              </w:rPr>
              <w:t>-1.</w:t>
            </w:r>
            <w:r w:rsidRPr="003E4F31">
              <w:rPr>
                <w:rFonts w:ascii="Times New Roman" w:eastAsia="Times New Roman" w:hAnsi="Times New Roman" w:cs="Times New Roman"/>
                <w:lang w:eastAsia="ru-RU"/>
              </w:rPr>
              <w:t>2</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ОК-4</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4. </w:t>
            </w:r>
            <w:r w:rsidRPr="003E4F31">
              <w:rPr>
                <w:rFonts w:ascii="Times New Roman" w:eastAsia="Times New Roman" w:hAnsi="Times New Roman" w:cs="Times New Roman"/>
                <w:iCs/>
                <w:lang w:eastAsia="ru-RU"/>
              </w:rPr>
              <w:t xml:space="preserve">Выполнение работ по созданию элементов </w:t>
            </w:r>
            <w:r w:rsidRPr="003E4F31">
              <w:rPr>
                <w:rFonts w:ascii="Times New Roman" w:eastAsia="Times New Roman" w:hAnsi="Times New Roman" w:cs="Times New Roman"/>
                <w:iCs/>
                <w:lang w:eastAsia="ru-RU"/>
              </w:rPr>
              <w:lastRenderedPageBreak/>
              <w:t>ландшафтной архитектуры в декоративном садоводстве</w:t>
            </w:r>
          </w:p>
        </w:tc>
        <w:tc>
          <w:tcPr>
            <w:tcW w:w="379" w:type="pct"/>
            <w:vAlign w:val="center"/>
          </w:tcPr>
          <w:p w:rsidR="003E4F31" w:rsidRPr="003E4F31" w:rsidRDefault="000A760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2</w:t>
            </w:r>
            <w:r w:rsidR="002A098D">
              <w:rPr>
                <w:rFonts w:ascii="Times New Roman" w:eastAsia="Times New Roman" w:hAnsi="Times New Roman" w:cs="Times New Roman"/>
                <w:b/>
                <w:bCs/>
                <w:lang w:eastAsia="ru-RU"/>
              </w:rPr>
              <w:t>8</w:t>
            </w:r>
          </w:p>
        </w:tc>
        <w:tc>
          <w:tcPr>
            <w:tcW w:w="276" w:type="pct"/>
            <w:vAlign w:val="center"/>
          </w:tcPr>
          <w:p w:rsidR="003E4F31" w:rsidRPr="003E4F31" w:rsidRDefault="000A7604" w:rsidP="000A76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2A098D">
              <w:rPr>
                <w:rFonts w:ascii="Times New Roman" w:eastAsia="Times New Roman" w:hAnsi="Times New Roman" w:cs="Times New Roman"/>
                <w:b/>
                <w:lang w:eastAsia="ru-RU"/>
              </w:rPr>
              <w:t>8</w:t>
            </w:r>
          </w:p>
        </w:tc>
        <w:tc>
          <w:tcPr>
            <w:tcW w:w="193" w:type="pct"/>
            <w:vAlign w:val="center"/>
          </w:tcPr>
          <w:p w:rsidR="003E4F31" w:rsidRPr="003E4F31" w:rsidRDefault="00561487"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r w:rsidR="002A098D">
              <w:rPr>
                <w:rFonts w:ascii="Times New Roman" w:eastAsia="Times New Roman" w:hAnsi="Times New Roman" w:cs="Times New Roman"/>
                <w:b/>
                <w:bCs/>
                <w:lang w:eastAsia="ru-RU"/>
              </w:rPr>
              <w:t>8</w:t>
            </w:r>
          </w:p>
        </w:tc>
        <w:tc>
          <w:tcPr>
            <w:tcW w:w="505" w:type="pct"/>
            <w:vAlign w:val="center"/>
          </w:tcPr>
          <w:p w:rsidR="003E4F31" w:rsidRPr="003E4F31" w:rsidRDefault="002A098D"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235" w:type="pct"/>
            <w:vMerge/>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3E4F31" w:rsidRPr="003E4F31" w:rsidTr="00B12B76">
        <w:trPr>
          <w:trHeight w:val="314"/>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w:t>
            </w:r>
            <w:r w:rsidRPr="003E4F31">
              <w:rPr>
                <w:rFonts w:ascii="Times New Roman" w:eastAsia="Times New Roman" w:hAnsi="Times New Roman" w:cs="Times New Roman"/>
                <w:lang w:val="en-US" w:eastAsia="ru-RU"/>
              </w:rPr>
              <w:t>-</w:t>
            </w:r>
            <w:r w:rsidRPr="003E4F31">
              <w:rPr>
                <w:rFonts w:ascii="Times New Roman" w:eastAsia="Times New Roman" w:hAnsi="Times New Roman" w:cs="Times New Roman"/>
                <w:lang w:eastAsia="ru-RU"/>
              </w:rPr>
              <w:t>1.1</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ОК-7</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5. </w:t>
            </w:r>
            <w:r w:rsidRPr="003E4F31">
              <w:rPr>
                <w:rFonts w:ascii="Times New Roman" w:eastAsia="Times New Roman" w:hAnsi="Times New Roman" w:cs="Times New Roman"/>
                <w:iCs/>
                <w:lang w:eastAsia="ru-RU"/>
              </w:rPr>
              <w:t>Организация производства подготовительных работ и работ основного профиля на территориях и объектах</w:t>
            </w:r>
          </w:p>
        </w:tc>
        <w:tc>
          <w:tcPr>
            <w:tcW w:w="379" w:type="pct"/>
            <w:vAlign w:val="center"/>
          </w:tcPr>
          <w:p w:rsidR="003E4F31" w:rsidRPr="003E4F31" w:rsidRDefault="006F75AD" w:rsidP="0056148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w:t>
            </w:r>
          </w:p>
        </w:tc>
        <w:tc>
          <w:tcPr>
            <w:tcW w:w="276" w:type="pct"/>
            <w:vAlign w:val="center"/>
          </w:tcPr>
          <w:p w:rsidR="003E4F31" w:rsidRPr="003E4F31" w:rsidRDefault="006F75AD" w:rsidP="0056148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93" w:type="pct"/>
            <w:vAlign w:val="center"/>
          </w:tcPr>
          <w:p w:rsidR="003E4F31" w:rsidRPr="003E4F31" w:rsidRDefault="006F75AD"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w:t>
            </w:r>
            <w:bookmarkStart w:id="3" w:name="_GoBack"/>
            <w:bookmarkEnd w:id="3"/>
          </w:p>
        </w:tc>
        <w:tc>
          <w:tcPr>
            <w:tcW w:w="505" w:type="pct"/>
            <w:vAlign w:val="center"/>
          </w:tcPr>
          <w:p w:rsidR="003E4F31" w:rsidRPr="003E4F31" w:rsidRDefault="002A098D"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235" w:type="pct"/>
            <w:vMerge/>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3E4F31" w:rsidRPr="003E4F31" w:rsidTr="00B12B76">
        <w:trPr>
          <w:trHeight w:val="314"/>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val="en-US" w:eastAsia="ru-RU"/>
              </w:rPr>
            </w:pPr>
            <w:r w:rsidRPr="003E4F31">
              <w:rPr>
                <w:rFonts w:ascii="Times New Roman" w:eastAsia="Times New Roman" w:hAnsi="Times New Roman" w:cs="Times New Roman"/>
                <w:lang w:eastAsia="ru-RU"/>
              </w:rPr>
              <w:t>ПК</w:t>
            </w:r>
            <w:r w:rsidRPr="003E4F31">
              <w:rPr>
                <w:rFonts w:ascii="Times New Roman" w:eastAsia="Times New Roman" w:hAnsi="Times New Roman" w:cs="Times New Roman"/>
                <w:lang w:val="en-US" w:eastAsia="ru-RU"/>
              </w:rPr>
              <w:t>-</w:t>
            </w:r>
            <w:r w:rsidRPr="003E4F31">
              <w:rPr>
                <w:rFonts w:ascii="Times New Roman" w:eastAsia="Times New Roman" w:hAnsi="Times New Roman" w:cs="Times New Roman"/>
                <w:lang w:eastAsia="ru-RU"/>
              </w:rPr>
              <w:t>1</w:t>
            </w:r>
            <w:r w:rsidRPr="003E4F31">
              <w:rPr>
                <w:rFonts w:ascii="Times New Roman" w:eastAsia="Times New Roman" w:hAnsi="Times New Roman" w:cs="Times New Roman"/>
                <w:lang w:val="en-US" w:eastAsia="ru-RU"/>
              </w:rPr>
              <w:t>.1</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ОК-4</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6. </w:t>
            </w:r>
            <w:r w:rsidRPr="003E4F31">
              <w:rPr>
                <w:rFonts w:ascii="Times New Roman" w:eastAsia="Times New Roman" w:hAnsi="Times New Roman" w:cs="Times New Roman"/>
                <w:iCs/>
                <w:lang w:eastAsia="ru-RU"/>
              </w:rPr>
              <w:t>Выполнение работ при производстве посадочного материала древесно-кустарниковых культур в питомниках декоративных культур</w:t>
            </w:r>
          </w:p>
        </w:tc>
        <w:tc>
          <w:tcPr>
            <w:tcW w:w="379" w:type="pct"/>
            <w:vAlign w:val="center"/>
          </w:tcPr>
          <w:p w:rsidR="003E4F31" w:rsidRPr="003E4F31" w:rsidRDefault="000A760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276" w:type="pct"/>
            <w:vAlign w:val="center"/>
          </w:tcPr>
          <w:p w:rsidR="003E4F31" w:rsidRPr="003E4F31" w:rsidRDefault="000A7604" w:rsidP="000A76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19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10</w:t>
            </w:r>
          </w:p>
        </w:tc>
        <w:tc>
          <w:tcPr>
            <w:tcW w:w="505" w:type="pct"/>
            <w:vAlign w:val="center"/>
          </w:tcPr>
          <w:p w:rsidR="003E4F31" w:rsidRPr="003E4F31" w:rsidRDefault="00B12B76"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235" w:type="pct"/>
            <w:vMerge/>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3E4F31" w:rsidRPr="003E4F31" w:rsidTr="00B12B76">
        <w:trPr>
          <w:trHeight w:val="314"/>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ПК-1.3</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ОК-6</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7. </w:t>
            </w:r>
            <w:r w:rsidRPr="003E4F31">
              <w:rPr>
                <w:rFonts w:ascii="Times New Roman" w:eastAsia="Times New Roman" w:hAnsi="Times New Roman" w:cs="Times New Roman"/>
                <w:iCs/>
                <w:lang w:eastAsia="ru-RU"/>
              </w:rPr>
              <w:t>Контроль процессов развития древесно-кустарниковой, цветочно-декоративной растительности</w:t>
            </w:r>
          </w:p>
        </w:tc>
        <w:tc>
          <w:tcPr>
            <w:tcW w:w="379" w:type="pct"/>
            <w:vAlign w:val="center"/>
          </w:tcPr>
          <w:p w:rsidR="003E4F31" w:rsidRPr="003E4F31" w:rsidRDefault="000A760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76" w:type="pct"/>
            <w:vAlign w:val="center"/>
          </w:tcPr>
          <w:p w:rsidR="003E4F31" w:rsidRPr="003E4F31" w:rsidRDefault="000A7604"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93" w:type="pct"/>
            <w:vAlign w:val="center"/>
          </w:tcPr>
          <w:p w:rsidR="003E4F31" w:rsidRPr="003E4F31" w:rsidRDefault="00561487"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505" w:type="pct"/>
            <w:vAlign w:val="center"/>
          </w:tcPr>
          <w:p w:rsidR="003E4F31" w:rsidRPr="003E4F31" w:rsidRDefault="00B12B76"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235" w:type="pct"/>
            <w:vMerge/>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3E4F31" w:rsidRPr="003E4F31" w:rsidTr="00B12B76">
        <w:trPr>
          <w:trHeight w:val="314"/>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ПК-1.1</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ОК-4</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8. </w:t>
            </w:r>
            <w:r w:rsidRPr="003E4F31">
              <w:rPr>
                <w:rFonts w:ascii="Times New Roman" w:eastAsia="Times New Roman" w:hAnsi="Times New Roman" w:cs="Times New Roman"/>
                <w:iCs/>
                <w:lang w:eastAsia="ru-RU"/>
              </w:rPr>
              <w:t xml:space="preserve">Организация работы бригад в декоративном садоводстве, цветоводстве, </w:t>
            </w:r>
            <w:proofErr w:type="spellStart"/>
            <w:r w:rsidRPr="003E4F31">
              <w:rPr>
                <w:rFonts w:ascii="Times New Roman" w:eastAsia="Times New Roman" w:hAnsi="Times New Roman" w:cs="Times New Roman"/>
                <w:iCs/>
                <w:lang w:eastAsia="ru-RU"/>
              </w:rPr>
              <w:t>питомниководстве</w:t>
            </w:r>
            <w:proofErr w:type="spellEnd"/>
          </w:p>
        </w:tc>
        <w:tc>
          <w:tcPr>
            <w:tcW w:w="379" w:type="pct"/>
            <w:vAlign w:val="center"/>
          </w:tcPr>
          <w:p w:rsidR="003E4F31" w:rsidRPr="003E4F31" w:rsidRDefault="001B1D12"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76" w:type="pct"/>
            <w:vAlign w:val="center"/>
          </w:tcPr>
          <w:p w:rsidR="003E4F31" w:rsidRPr="003E4F31" w:rsidRDefault="001B1D12" w:rsidP="000A76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93" w:type="pct"/>
            <w:vAlign w:val="center"/>
          </w:tcPr>
          <w:p w:rsidR="003E4F31" w:rsidRPr="003E4F31" w:rsidRDefault="001B1D12"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505" w:type="pct"/>
            <w:vAlign w:val="center"/>
          </w:tcPr>
          <w:p w:rsidR="003E4F31" w:rsidRPr="003E4F31" w:rsidRDefault="00B12B76"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235" w:type="pct"/>
            <w:vMerge/>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3E4F31" w:rsidRPr="003E4F31" w:rsidTr="00B12B76">
        <w:trPr>
          <w:trHeight w:val="314"/>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ПК-1.1</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ОК-7</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9. </w:t>
            </w:r>
            <w:r w:rsidRPr="003E4F31">
              <w:rPr>
                <w:rFonts w:ascii="Times New Roman" w:eastAsia="Times New Roman" w:hAnsi="Times New Roman" w:cs="Times New Roman"/>
                <w:iCs/>
                <w:lang w:eastAsia="ru-RU"/>
              </w:rPr>
              <w:t>Выполнение работ основного профиля по благоустройству и озеленению на территориях и объектах</w:t>
            </w:r>
          </w:p>
        </w:tc>
        <w:tc>
          <w:tcPr>
            <w:tcW w:w="379" w:type="pct"/>
            <w:vAlign w:val="center"/>
          </w:tcPr>
          <w:p w:rsidR="003E4F31" w:rsidRPr="003E4F31" w:rsidRDefault="000A760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276" w:type="pct"/>
            <w:vAlign w:val="center"/>
          </w:tcPr>
          <w:p w:rsidR="003E4F31" w:rsidRPr="003E4F31" w:rsidRDefault="000A7604" w:rsidP="000A76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19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10</w:t>
            </w:r>
          </w:p>
        </w:tc>
        <w:tc>
          <w:tcPr>
            <w:tcW w:w="505" w:type="pct"/>
            <w:vAlign w:val="center"/>
          </w:tcPr>
          <w:p w:rsidR="003E4F31" w:rsidRPr="003E4F31" w:rsidRDefault="00B12B76"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235" w:type="pct"/>
            <w:vMerge/>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3E4F31" w:rsidRPr="003E4F31" w:rsidTr="00B12B76">
        <w:trPr>
          <w:trHeight w:val="314"/>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ОК-5</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10. </w:t>
            </w:r>
            <w:r w:rsidRPr="003E4F31">
              <w:rPr>
                <w:rFonts w:ascii="Times New Roman" w:eastAsia="Times New Roman" w:hAnsi="Times New Roman" w:cs="Times New Roman"/>
                <w:iCs/>
                <w:lang w:eastAsia="ru-RU"/>
              </w:rPr>
              <w:t>Оперативное управление производством работ одного вида на территориях и объектах</w:t>
            </w:r>
          </w:p>
        </w:tc>
        <w:tc>
          <w:tcPr>
            <w:tcW w:w="379" w:type="pct"/>
            <w:vAlign w:val="center"/>
          </w:tcPr>
          <w:p w:rsidR="003E4F31" w:rsidRPr="003E4F31" w:rsidRDefault="000A760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w:t>
            </w:r>
          </w:p>
        </w:tc>
        <w:tc>
          <w:tcPr>
            <w:tcW w:w="276" w:type="pct"/>
            <w:vAlign w:val="center"/>
          </w:tcPr>
          <w:p w:rsidR="003E4F31" w:rsidRPr="003E4F31" w:rsidRDefault="000A7604" w:rsidP="000A76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19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10</w:t>
            </w:r>
          </w:p>
        </w:tc>
        <w:tc>
          <w:tcPr>
            <w:tcW w:w="505" w:type="pct"/>
            <w:vAlign w:val="center"/>
          </w:tcPr>
          <w:p w:rsidR="003E4F31" w:rsidRPr="003E4F31" w:rsidRDefault="00B12B76"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235" w:type="pct"/>
            <w:vMerge/>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3E4F31" w:rsidRPr="003E4F31" w:rsidTr="00B12B76">
        <w:trPr>
          <w:trHeight w:val="314"/>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ПК-1.1</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ОК-8</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11. </w:t>
            </w:r>
            <w:r w:rsidRPr="003E4F31">
              <w:rPr>
                <w:rFonts w:ascii="Times New Roman" w:eastAsia="Times New Roman" w:hAnsi="Times New Roman" w:cs="Times New Roman"/>
                <w:iCs/>
                <w:lang w:eastAsia="ru-RU"/>
              </w:rPr>
              <w:t>Выполнение работ по подготовке почвы к посадке и посеву древесно-</w:t>
            </w:r>
            <w:proofErr w:type="spellStart"/>
            <w:r w:rsidRPr="003E4F31">
              <w:rPr>
                <w:rFonts w:ascii="Times New Roman" w:eastAsia="Times New Roman" w:hAnsi="Times New Roman" w:cs="Times New Roman"/>
                <w:iCs/>
                <w:lang w:eastAsia="ru-RU"/>
              </w:rPr>
              <w:t>кустарниковой,цветочно</w:t>
            </w:r>
            <w:proofErr w:type="spellEnd"/>
            <w:r w:rsidRPr="003E4F31">
              <w:rPr>
                <w:rFonts w:ascii="Times New Roman" w:eastAsia="Times New Roman" w:hAnsi="Times New Roman" w:cs="Times New Roman"/>
                <w:iCs/>
                <w:lang w:eastAsia="ru-RU"/>
              </w:rPr>
              <w:t>-декоративной растительности и газонных трав</w:t>
            </w:r>
          </w:p>
        </w:tc>
        <w:tc>
          <w:tcPr>
            <w:tcW w:w="379" w:type="pct"/>
            <w:vAlign w:val="center"/>
          </w:tcPr>
          <w:p w:rsidR="003E4F31" w:rsidRPr="003E4F31" w:rsidRDefault="000A760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276" w:type="pct"/>
            <w:vAlign w:val="center"/>
          </w:tcPr>
          <w:p w:rsidR="003E4F31" w:rsidRPr="003E4F31" w:rsidRDefault="000A7604"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93" w:type="pct"/>
            <w:vAlign w:val="center"/>
          </w:tcPr>
          <w:p w:rsidR="003E4F31" w:rsidRPr="003E4F31" w:rsidRDefault="00561487"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505" w:type="pct"/>
            <w:vAlign w:val="center"/>
          </w:tcPr>
          <w:p w:rsidR="003E4F31" w:rsidRPr="003E4F31" w:rsidRDefault="00B12B76"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235" w:type="pct"/>
            <w:vMerge/>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3E4F31" w:rsidRPr="003E4F31" w:rsidTr="00B12B76">
        <w:trPr>
          <w:trHeight w:val="314"/>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ОК-6</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12. </w:t>
            </w:r>
            <w:r w:rsidRPr="003E4F31">
              <w:rPr>
                <w:rFonts w:ascii="Times New Roman" w:eastAsia="Times New Roman" w:hAnsi="Times New Roman" w:cs="Times New Roman"/>
                <w:iCs/>
                <w:lang w:eastAsia="ru-RU"/>
              </w:rPr>
              <w:t>Выполнение работ по посадке и посеву древесно-</w:t>
            </w:r>
            <w:r w:rsidRPr="003E4F31">
              <w:rPr>
                <w:rFonts w:ascii="Times New Roman" w:eastAsia="Times New Roman" w:hAnsi="Times New Roman" w:cs="Times New Roman"/>
                <w:iCs/>
                <w:lang w:eastAsia="ru-RU"/>
              </w:rPr>
              <w:lastRenderedPageBreak/>
              <w:t>кустарниковой, цветочно-декоративной растительности</w:t>
            </w:r>
          </w:p>
        </w:tc>
        <w:tc>
          <w:tcPr>
            <w:tcW w:w="379" w:type="pct"/>
            <w:vAlign w:val="center"/>
          </w:tcPr>
          <w:p w:rsidR="003E4F31" w:rsidRPr="003E4F31" w:rsidRDefault="000A760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8</w:t>
            </w:r>
          </w:p>
        </w:tc>
        <w:tc>
          <w:tcPr>
            <w:tcW w:w="276" w:type="pct"/>
            <w:vAlign w:val="center"/>
          </w:tcPr>
          <w:p w:rsidR="003E4F31" w:rsidRPr="003E4F31" w:rsidRDefault="000A7604"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193" w:type="pct"/>
            <w:vAlign w:val="center"/>
          </w:tcPr>
          <w:p w:rsidR="003E4F31" w:rsidRPr="003E4F31" w:rsidRDefault="00561487"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505" w:type="pct"/>
            <w:vAlign w:val="center"/>
          </w:tcPr>
          <w:p w:rsidR="003E4F31" w:rsidRPr="003E4F31" w:rsidRDefault="00B12B76"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235" w:type="pct"/>
            <w:vMerge/>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3E4F31" w:rsidRPr="003E4F31" w:rsidTr="00B12B76">
        <w:trPr>
          <w:trHeight w:val="314"/>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ОК-6</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13. </w:t>
            </w:r>
            <w:r w:rsidRPr="003E4F31">
              <w:rPr>
                <w:rFonts w:ascii="Times New Roman" w:eastAsia="Times New Roman" w:hAnsi="Times New Roman" w:cs="Times New Roman"/>
                <w:iCs/>
                <w:lang w:eastAsia="ru-RU"/>
              </w:rPr>
              <w:t>Выполнение операций по уходу за древесно-</w:t>
            </w:r>
            <w:proofErr w:type="spellStart"/>
            <w:r w:rsidRPr="003E4F31">
              <w:rPr>
                <w:rFonts w:ascii="Times New Roman" w:eastAsia="Times New Roman" w:hAnsi="Times New Roman" w:cs="Times New Roman"/>
                <w:iCs/>
                <w:lang w:eastAsia="ru-RU"/>
              </w:rPr>
              <w:t>кустарниковой,цветочно</w:t>
            </w:r>
            <w:proofErr w:type="spellEnd"/>
            <w:r w:rsidRPr="003E4F31">
              <w:rPr>
                <w:rFonts w:ascii="Times New Roman" w:eastAsia="Times New Roman" w:hAnsi="Times New Roman" w:cs="Times New Roman"/>
                <w:iCs/>
                <w:lang w:eastAsia="ru-RU"/>
              </w:rPr>
              <w:t>-декоративной растительностью</w:t>
            </w:r>
          </w:p>
        </w:tc>
        <w:tc>
          <w:tcPr>
            <w:tcW w:w="379" w:type="pct"/>
            <w:vAlign w:val="center"/>
          </w:tcPr>
          <w:p w:rsidR="003E4F31" w:rsidRPr="003E4F31" w:rsidRDefault="000A760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76" w:type="pct"/>
            <w:vAlign w:val="center"/>
          </w:tcPr>
          <w:p w:rsidR="003E4F31" w:rsidRPr="003E4F31" w:rsidRDefault="000A7604"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93" w:type="pct"/>
            <w:vAlign w:val="center"/>
          </w:tcPr>
          <w:p w:rsidR="003E4F31" w:rsidRPr="003E4F31" w:rsidRDefault="00561487"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w:t>
            </w:r>
          </w:p>
        </w:tc>
        <w:tc>
          <w:tcPr>
            <w:tcW w:w="505" w:type="pct"/>
            <w:vAlign w:val="center"/>
          </w:tcPr>
          <w:p w:rsidR="003E4F31" w:rsidRPr="003E4F31" w:rsidRDefault="00B12B76"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235" w:type="pct"/>
            <w:vMerge/>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3E4F31" w:rsidRPr="003E4F31" w:rsidTr="00B12B76">
        <w:trPr>
          <w:trHeight w:val="314"/>
        </w:trPr>
        <w:tc>
          <w:tcPr>
            <w:tcW w:w="568"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ОК-8</w:t>
            </w:r>
          </w:p>
        </w:tc>
        <w:tc>
          <w:tcPr>
            <w:tcW w:w="1037"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Раздел 14. </w:t>
            </w:r>
            <w:r w:rsidRPr="003E4F31">
              <w:rPr>
                <w:rFonts w:ascii="Times New Roman" w:eastAsia="Times New Roman" w:hAnsi="Times New Roman" w:cs="Times New Roman"/>
                <w:iCs/>
                <w:shd w:val="clear" w:color="auto" w:fill="FFFFFF"/>
                <w:lang w:eastAsia="ru-RU"/>
              </w:rPr>
              <w:t>Контроль качества производства работ одного вида на территориях и объектах</w:t>
            </w:r>
          </w:p>
        </w:tc>
        <w:tc>
          <w:tcPr>
            <w:tcW w:w="379" w:type="pct"/>
            <w:vAlign w:val="center"/>
          </w:tcPr>
          <w:p w:rsidR="003E4F31" w:rsidRPr="003E4F31" w:rsidRDefault="000A760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276" w:type="pct"/>
            <w:vAlign w:val="center"/>
          </w:tcPr>
          <w:p w:rsidR="003E4F31" w:rsidRPr="003E4F31" w:rsidRDefault="000A7604"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93" w:type="pct"/>
            <w:vAlign w:val="center"/>
          </w:tcPr>
          <w:p w:rsidR="003E4F31" w:rsidRPr="003E4F31" w:rsidRDefault="00561487"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c>
          <w:tcPr>
            <w:tcW w:w="505" w:type="pct"/>
            <w:vAlign w:val="center"/>
          </w:tcPr>
          <w:p w:rsidR="003E4F31" w:rsidRPr="003E4F31" w:rsidRDefault="00B12B76" w:rsidP="003E4F3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b/>
                <w:lang w:eastAsia="ru-RU"/>
              </w:rPr>
            </w:pPr>
            <w:r w:rsidRPr="003E4F31">
              <w:rPr>
                <w:rFonts w:ascii="Times New Roman" w:eastAsia="Times New Roman" w:hAnsi="Times New Roman" w:cs="Times New Roman"/>
                <w:b/>
                <w:lang w:eastAsia="ru-RU"/>
              </w:rPr>
              <w:t>2</w:t>
            </w:r>
          </w:p>
        </w:tc>
        <w:tc>
          <w:tcPr>
            <w:tcW w:w="235" w:type="pct"/>
            <w:vMerge/>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p>
        </w:tc>
        <w:tc>
          <w:tcPr>
            <w:tcW w:w="371" w:type="pct"/>
            <w:vAlign w:val="center"/>
          </w:tcPr>
          <w:p w:rsidR="003E4F31" w:rsidRPr="003E4F31" w:rsidRDefault="00C91CA4" w:rsidP="003E4F3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w:t>
            </w:r>
          </w:p>
        </w:tc>
        <w:tc>
          <w:tcPr>
            <w:tcW w:w="463"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w:t>
            </w:r>
          </w:p>
        </w:tc>
      </w:tr>
      <w:tr w:rsidR="00A424BF" w:rsidRPr="003E4F31" w:rsidTr="00B12B76">
        <w:tc>
          <w:tcPr>
            <w:tcW w:w="568" w:type="pct"/>
            <w:vAlign w:val="center"/>
          </w:tcPr>
          <w:p w:rsidR="00A424BF" w:rsidRPr="003E4F31" w:rsidRDefault="00A424BF" w:rsidP="003E4F31">
            <w:pPr>
              <w:spacing w:after="200" w:line="240" w:lineRule="auto"/>
              <w:jc w:val="center"/>
              <w:rPr>
                <w:rFonts w:ascii="Times New Roman" w:eastAsia="Times New Roman" w:hAnsi="Times New Roman" w:cs="Times New Roman"/>
                <w:b/>
                <w:i/>
                <w:lang w:eastAsia="ru-RU"/>
              </w:rPr>
            </w:pPr>
          </w:p>
        </w:tc>
        <w:tc>
          <w:tcPr>
            <w:tcW w:w="1037" w:type="pct"/>
            <w:vAlign w:val="center"/>
          </w:tcPr>
          <w:p w:rsidR="00A424BF" w:rsidRPr="003E4F31" w:rsidRDefault="00A424BF" w:rsidP="003E4F31">
            <w:pPr>
              <w:spacing w:after="20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Учебная практика</w:t>
            </w:r>
          </w:p>
        </w:tc>
        <w:tc>
          <w:tcPr>
            <w:tcW w:w="379" w:type="pct"/>
            <w:vAlign w:val="center"/>
          </w:tcPr>
          <w:p w:rsidR="00A424BF" w:rsidRDefault="00A424BF" w:rsidP="003E4F31">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72</w:t>
            </w:r>
          </w:p>
        </w:tc>
        <w:tc>
          <w:tcPr>
            <w:tcW w:w="276" w:type="pct"/>
            <w:vAlign w:val="center"/>
          </w:tcPr>
          <w:p w:rsidR="00A424BF" w:rsidRPr="003E4F31" w:rsidRDefault="00A424BF" w:rsidP="003E4F31">
            <w:pPr>
              <w:spacing w:after="0" w:line="240" w:lineRule="auto"/>
              <w:jc w:val="center"/>
              <w:rPr>
                <w:rFonts w:ascii="Times New Roman" w:eastAsia="Times New Roman" w:hAnsi="Times New Roman" w:cs="Times New Roman"/>
                <w:b/>
                <w:i/>
                <w:lang w:eastAsia="ru-RU"/>
              </w:rPr>
            </w:pPr>
          </w:p>
        </w:tc>
        <w:tc>
          <w:tcPr>
            <w:tcW w:w="193" w:type="pct"/>
            <w:vAlign w:val="center"/>
          </w:tcPr>
          <w:p w:rsidR="00A424BF" w:rsidRPr="003E4F31" w:rsidRDefault="00A424BF" w:rsidP="003E4F31">
            <w:pPr>
              <w:spacing w:after="0" w:line="240" w:lineRule="auto"/>
              <w:jc w:val="center"/>
              <w:rPr>
                <w:rFonts w:ascii="Times New Roman" w:eastAsia="Times New Roman" w:hAnsi="Times New Roman" w:cs="Times New Roman"/>
                <w:b/>
                <w:i/>
                <w:lang w:eastAsia="ru-RU"/>
              </w:rPr>
            </w:pPr>
          </w:p>
        </w:tc>
        <w:tc>
          <w:tcPr>
            <w:tcW w:w="505" w:type="pct"/>
            <w:vAlign w:val="center"/>
          </w:tcPr>
          <w:p w:rsidR="00A424BF" w:rsidRPr="003E4F31" w:rsidRDefault="00A424BF" w:rsidP="003E4F31">
            <w:pPr>
              <w:spacing w:after="0" w:line="240" w:lineRule="auto"/>
              <w:jc w:val="center"/>
              <w:rPr>
                <w:rFonts w:ascii="Times New Roman" w:eastAsia="Times New Roman" w:hAnsi="Times New Roman" w:cs="Times New Roman"/>
                <w:b/>
                <w:i/>
                <w:lang w:eastAsia="ru-RU"/>
              </w:rPr>
            </w:pPr>
          </w:p>
        </w:tc>
        <w:tc>
          <w:tcPr>
            <w:tcW w:w="455" w:type="pct"/>
            <w:vAlign w:val="center"/>
          </w:tcPr>
          <w:p w:rsidR="00A424BF" w:rsidRPr="003E4F31" w:rsidRDefault="00A424BF" w:rsidP="003E4F31">
            <w:pPr>
              <w:spacing w:after="0" w:line="240" w:lineRule="auto"/>
              <w:jc w:val="center"/>
              <w:rPr>
                <w:rFonts w:ascii="Times New Roman" w:eastAsia="Times New Roman" w:hAnsi="Times New Roman" w:cs="Times New Roman"/>
                <w:b/>
                <w:i/>
                <w:lang w:eastAsia="ru-RU"/>
              </w:rPr>
            </w:pPr>
          </w:p>
        </w:tc>
        <w:tc>
          <w:tcPr>
            <w:tcW w:w="518" w:type="pct"/>
            <w:vAlign w:val="center"/>
          </w:tcPr>
          <w:p w:rsidR="00A424BF" w:rsidRPr="003E4F31" w:rsidRDefault="00A424BF" w:rsidP="003E4F31">
            <w:pPr>
              <w:spacing w:after="0" w:line="240" w:lineRule="auto"/>
              <w:jc w:val="center"/>
              <w:rPr>
                <w:rFonts w:ascii="Times New Roman" w:eastAsia="Times New Roman" w:hAnsi="Times New Roman" w:cs="Times New Roman"/>
                <w:b/>
                <w:i/>
                <w:lang w:eastAsia="ru-RU"/>
              </w:rPr>
            </w:pPr>
          </w:p>
        </w:tc>
        <w:tc>
          <w:tcPr>
            <w:tcW w:w="235" w:type="pct"/>
            <w:vAlign w:val="center"/>
          </w:tcPr>
          <w:p w:rsidR="00A424BF" w:rsidRPr="003E4F31" w:rsidRDefault="00A424BF" w:rsidP="003E4F31">
            <w:pPr>
              <w:spacing w:after="0" w:line="240" w:lineRule="auto"/>
              <w:jc w:val="center"/>
              <w:rPr>
                <w:rFonts w:ascii="Times New Roman" w:eastAsia="Times New Roman" w:hAnsi="Times New Roman" w:cs="Times New Roman"/>
                <w:b/>
                <w:i/>
                <w:vertAlign w:val="superscript"/>
                <w:lang w:eastAsia="ru-RU"/>
              </w:rPr>
            </w:pPr>
          </w:p>
        </w:tc>
        <w:tc>
          <w:tcPr>
            <w:tcW w:w="371" w:type="pct"/>
            <w:vAlign w:val="center"/>
          </w:tcPr>
          <w:p w:rsidR="00A424BF" w:rsidRPr="003E4F31" w:rsidRDefault="00C91CA4" w:rsidP="003E4F31">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72</w:t>
            </w:r>
          </w:p>
        </w:tc>
        <w:tc>
          <w:tcPr>
            <w:tcW w:w="463" w:type="pct"/>
            <w:vAlign w:val="center"/>
          </w:tcPr>
          <w:p w:rsidR="00A424BF" w:rsidRPr="003E4F31" w:rsidRDefault="00A424BF" w:rsidP="003E4F31">
            <w:pPr>
              <w:spacing w:after="0" w:line="240" w:lineRule="auto"/>
              <w:jc w:val="center"/>
              <w:rPr>
                <w:rFonts w:ascii="Times New Roman" w:eastAsia="Times New Roman" w:hAnsi="Times New Roman" w:cs="Times New Roman"/>
                <w:b/>
                <w:i/>
                <w:lang w:eastAsia="ru-RU"/>
              </w:rPr>
            </w:pPr>
          </w:p>
        </w:tc>
      </w:tr>
      <w:tr w:rsidR="00A424BF" w:rsidRPr="003E4F31" w:rsidTr="00B12B76">
        <w:tc>
          <w:tcPr>
            <w:tcW w:w="568" w:type="pct"/>
            <w:vAlign w:val="center"/>
          </w:tcPr>
          <w:p w:rsidR="00A424BF" w:rsidRPr="003E4F31" w:rsidRDefault="00A424BF" w:rsidP="003E4F31">
            <w:pPr>
              <w:spacing w:after="200" w:line="240" w:lineRule="auto"/>
              <w:jc w:val="center"/>
              <w:rPr>
                <w:rFonts w:ascii="Times New Roman" w:eastAsia="Times New Roman" w:hAnsi="Times New Roman" w:cs="Times New Roman"/>
                <w:b/>
                <w:i/>
                <w:lang w:eastAsia="ru-RU"/>
              </w:rPr>
            </w:pPr>
          </w:p>
        </w:tc>
        <w:tc>
          <w:tcPr>
            <w:tcW w:w="1037" w:type="pct"/>
            <w:vAlign w:val="center"/>
          </w:tcPr>
          <w:p w:rsidR="00A424BF" w:rsidRDefault="00A424BF" w:rsidP="003E4F31">
            <w:pPr>
              <w:spacing w:after="20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 xml:space="preserve">Производственная практика </w:t>
            </w:r>
          </w:p>
        </w:tc>
        <w:tc>
          <w:tcPr>
            <w:tcW w:w="379" w:type="pct"/>
            <w:vAlign w:val="center"/>
          </w:tcPr>
          <w:p w:rsidR="00A424BF" w:rsidRDefault="00A424BF" w:rsidP="003E4F31">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180</w:t>
            </w:r>
          </w:p>
        </w:tc>
        <w:tc>
          <w:tcPr>
            <w:tcW w:w="276" w:type="pct"/>
            <w:vAlign w:val="center"/>
          </w:tcPr>
          <w:p w:rsidR="00A424BF" w:rsidRPr="003E4F31" w:rsidRDefault="00A424BF" w:rsidP="003E4F31">
            <w:pPr>
              <w:spacing w:after="0" w:line="240" w:lineRule="auto"/>
              <w:jc w:val="center"/>
              <w:rPr>
                <w:rFonts w:ascii="Times New Roman" w:eastAsia="Times New Roman" w:hAnsi="Times New Roman" w:cs="Times New Roman"/>
                <w:b/>
                <w:i/>
                <w:lang w:eastAsia="ru-RU"/>
              </w:rPr>
            </w:pPr>
          </w:p>
        </w:tc>
        <w:tc>
          <w:tcPr>
            <w:tcW w:w="193" w:type="pct"/>
            <w:vAlign w:val="center"/>
          </w:tcPr>
          <w:p w:rsidR="00A424BF" w:rsidRPr="003E4F31" w:rsidRDefault="00A424BF" w:rsidP="003E4F31">
            <w:pPr>
              <w:spacing w:after="0" w:line="240" w:lineRule="auto"/>
              <w:jc w:val="center"/>
              <w:rPr>
                <w:rFonts w:ascii="Times New Roman" w:eastAsia="Times New Roman" w:hAnsi="Times New Roman" w:cs="Times New Roman"/>
                <w:b/>
                <w:i/>
                <w:lang w:eastAsia="ru-RU"/>
              </w:rPr>
            </w:pPr>
          </w:p>
        </w:tc>
        <w:tc>
          <w:tcPr>
            <w:tcW w:w="505" w:type="pct"/>
            <w:vAlign w:val="center"/>
          </w:tcPr>
          <w:p w:rsidR="00A424BF" w:rsidRPr="003E4F31" w:rsidRDefault="00A424BF" w:rsidP="003E4F31">
            <w:pPr>
              <w:spacing w:after="0" w:line="240" w:lineRule="auto"/>
              <w:jc w:val="center"/>
              <w:rPr>
                <w:rFonts w:ascii="Times New Roman" w:eastAsia="Times New Roman" w:hAnsi="Times New Roman" w:cs="Times New Roman"/>
                <w:b/>
                <w:i/>
                <w:lang w:eastAsia="ru-RU"/>
              </w:rPr>
            </w:pPr>
          </w:p>
        </w:tc>
        <w:tc>
          <w:tcPr>
            <w:tcW w:w="455" w:type="pct"/>
            <w:vAlign w:val="center"/>
          </w:tcPr>
          <w:p w:rsidR="00A424BF" w:rsidRPr="003E4F31" w:rsidRDefault="00A424BF" w:rsidP="003E4F31">
            <w:pPr>
              <w:spacing w:after="0" w:line="240" w:lineRule="auto"/>
              <w:jc w:val="center"/>
              <w:rPr>
                <w:rFonts w:ascii="Times New Roman" w:eastAsia="Times New Roman" w:hAnsi="Times New Roman" w:cs="Times New Roman"/>
                <w:b/>
                <w:i/>
                <w:lang w:eastAsia="ru-RU"/>
              </w:rPr>
            </w:pPr>
          </w:p>
        </w:tc>
        <w:tc>
          <w:tcPr>
            <w:tcW w:w="518" w:type="pct"/>
            <w:vAlign w:val="center"/>
          </w:tcPr>
          <w:p w:rsidR="00A424BF" w:rsidRPr="003E4F31" w:rsidRDefault="00A424BF" w:rsidP="003E4F31">
            <w:pPr>
              <w:spacing w:after="0" w:line="240" w:lineRule="auto"/>
              <w:jc w:val="center"/>
              <w:rPr>
                <w:rFonts w:ascii="Times New Roman" w:eastAsia="Times New Roman" w:hAnsi="Times New Roman" w:cs="Times New Roman"/>
                <w:b/>
                <w:i/>
                <w:lang w:eastAsia="ru-RU"/>
              </w:rPr>
            </w:pPr>
          </w:p>
        </w:tc>
        <w:tc>
          <w:tcPr>
            <w:tcW w:w="235" w:type="pct"/>
            <w:vAlign w:val="center"/>
          </w:tcPr>
          <w:p w:rsidR="00A424BF" w:rsidRPr="003E4F31" w:rsidRDefault="00A424BF" w:rsidP="003E4F31">
            <w:pPr>
              <w:spacing w:after="0" w:line="240" w:lineRule="auto"/>
              <w:jc w:val="center"/>
              <w:rPr>
                <w:rFonts w:ascii="Times New Roman" w:eastAsia="Times New Roman" w:hAnsi="Times New Roman" w:cs="Times New Roman"/>
                <w:b/>
                <w:i/>
                <w:vertAlign w:val="superscript"/>
                <w:lang w:eastAsia="ru-RU"/>
              </w:rPr>
            </w:pPr>
          </w:p>
        </w:tc>
        <w:tc>
          <w:tcPr>
            <w:tcW w:w="371" w:type="pct"/>
            <w:vAlign w:val="center"/>
          </w:tcPr>
          <w:p w:rsidR="00A424BF" w:rsidRPr="003E4F31" w:rsidRDefault="00A424BF" w:rsidP="003E4F31">
            <w:pPr>
              <w:spacing w:after="0" w:line="240" w:lineRule="auto"/>
              <w:jc w:val="center"/>
              <w:rPr>
                <w:rFonts w:ascii="Times New Roman" w:eastAsia="Times New Roman" w:hAnsi="Times New Roman" w:cs="Times New Roman"/>
                <w:b/>
                <w:i/>
                <w:lang w:eastAsia="ru-RU"/>
              </w:rPr>
            </w:pPr>
          </w:p>
        </w:tc>
        <w:tc>
          <w:tcPr>
            <w:tcW w:w="463" w:type="pct"/>
            <w:vAlign w:val="center"/>
          </w:tcPr>
          <w:p w:rsidR="00A424BF" w:rsidRPr="003E4F31" w:rsidRDefault="00C91CA4" w:rsidP="003E4F31">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180</w:t>
            </w:r>
          </w:p>
        </w:tc>
      </w:tr>
      <w:tr w:rsidR="003E4F31" w:rsidRPr="003E4F31" w:rsidTr="00B12B76">
        <w:tc>
          <w:tcPr>
            <w:tcW w:w="568" w:type="pct"/>
            <w:vAlign w:val="center"/>
          </w:tcPr>
          <w:p w:rsidR="003E4F31" w:rsidRPr="003E4F31" w:rsidRDefault="003E4F31" w:rsidP="003E4F31">
            <w:pPr>
              <w:spacing w:after="200" w:line="240" w:lineRule="auto"/>
              <w:jc w:val="center"/>
              <w:rPr>
                <w:rFonts w:ascii="Times New Roman" w:eastAsia="Times New Roman" w:hAnsi="Times New Roman" w:cs="Times New Roman"/>
                <w:b/>
                <w:i/>
                <w:lang w:eastAsia="ru-RU"/>
              </w:rPr>
            </w:pPr>
          </w:p>
        </w:tc>
        <w:tc>
          <w:tcPr>
            <w:tcW w:w="1037" w:type="pct"/>
            <w:vAlign w:val="center"/>
          </w:tcPr>
          <w:p w:rsidR="003E4F31" w:rsidRPr="003E4F31" w:rsidRDefault="003E4F31" w:rsidP="003E4F31">
            <w:pPr>
              <w:spacing w:after="200" w:line="240" w:lineRule="auto"/>
              <w:jc w:val="center"/>
              <w:rPr>
                <w:rFonts w:ascii="Times New Roman" w:eastAsia="Times New Roman" w:hAnsi="Times New Roman" w:cs="Times New Roman"/>
                <w:b/>
                <w:i/>
                <w:lang w:eastAsia="ru-RU"/>
              </w:rPr>
            </w:pPr>
            <w:r w:rsidRPr="003E4F31">
              <w:rPr>
                <w:rFonts w:ascii="Times New Roman" w:eastAsia="Times New Roman" w:hAnsi="Times New Roman" w:cs="Times New Roman"/>
                <w:b/>
                <w:i/>
                <w:lang w:eastAsia="ru-RU"/>
              </w:rPr>
              <w:t>Всего:</w:t>
            </w:r>
          </w:p>
        </w:tc>
        <w:tc>
          <w:tcPr>
            <w:tcW w:w="379" w:type="pct"/>
            <w:vAlign w:val="center"/>
          </w:tcPr>
          <w:p w:rsidR="003E4F31" w:rsidRPr="003E4F31" w:rsidRDefault="007E5B36" w:rsidP="003E4F31">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458</w:t>
            </w:r>
          </w:p>
        </w:tc>
        <w:tc>
          <w:tcPr>
            <w:tcW w:w="276" w:type="pct"/>
            <w:vAlign w:val="center"/>
          </w:tcPr>
          <w:p w:rsidR="003E4F31" w:rsidRPr="003E4F31" w:rsidRDefault="002A098D" w:rsidP="003E4F31">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206</w:t>
            </w:r>
          </w:p>
        </w:tc>
        <w:tc>
          <w:tcPr>
            <w:tcW w:w="193" w:type="pct"/>
            <w:vAlign w:val="center"/>
          </w:tcPr>
          <w:p w:rsidR="003E4F31" w:rsidRPr="003E4F31" w:rsidRDefault="002A098D" w:rsidP="003E4F31">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206</w:t>
            </w:r>
          </w:p>
        </w:tc>
        <w:tc>
          <w:tcPr>
            <w:tcW w:w="505" w:type="pct"/>
            <w:vAlign w:val="center"/>
          </w:tcPr>
          <w:p w:rsidR="003E4F31" w:rsidRPr="003E4F31" w:rsidRDefault="00C91CA4" w:rsidP="003E4F31">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72</w:t>
            </w:r>
          </w:p>
        </w:tc>
        <w:tc>
          <w:tcPr>
            <w:tcW w:w="455" w:type="pct"/>
            <w:vAlign w:val="center"/>
          </w:tcPr>
          <w:p w:rsidR="003E4F31" w:rsidRPr="003E4F31" w:rsidRDefault="003E4F31" w:rsidP="003E4F31">
            <w:pPr>
              <w:spacing w:after="0" w:line="240" w:lineRule="auto"/>
              <w:jc w:val="center"/>
              <w:rPr>
                <w:rFonts w:ascii="Times New Roman" w:eastAsia="Times New Roman" w:hAnsi="Times New Roman" w:cs="Times New Roman"/>
                <w:b/>
                <w:i/>
                <w:lang w:eastAsia="ru-RU"/>
              </w:rPr>
            </w:pPr>
            <w:r w:rsidRPr="003E4F31">
              <w:rPr>
                <w:rFonts w:ascii="Times New Roman" w:eastAsia="Times New Roman" w:hAnsi="Times New Roman" w:cs="Times New Roman"/>
                <w:b/>
                <w:i/>
                <w:lang w:eastAsia="ru-RU"/>
              </w:rPr>
              <w:t>-</w:t>
            </w:r>
          </w:p>
        </w:tc>
        <w:tc>
          <w:tcPr>
            <w:tcW w:w="518" w:type="pct"/>
            <w:vAlign w:val="center"/>
          </w:tcPr>
          <w:p w:rsidR="003E4F31" w:rsidRPr="003E4F31" w:rsidRDefault="003E4F31" w:rsidP="003E4F31">
            <w:pPr>
              <w:spacing w:after="0" w:line="240" w:lineRule="auto"/>
              <w:jc w:val="center"/>
              <w:rPr>
                <w:rFonts w:ascii="Times New Roman" w:eastAsia="Times New Roman" w:hAnsi="Times New Roman" w:cs="Times New Roman"/>
                <w:b/>
                <w:i/>
                <w:lang w:eastAsia="ru-RU"/>
              </w:rPr>
            </w:pPr>
            <w:r w:rsidRPr="003E4F31">
              <w:rPr>
                <w:rFonts w:ascii="Times New Roman" w:eastAsia="Times New Roman" w:hAnsi="Times New Roman" w:cs="Times New Roman"/>
                <w:b/>
                <w:i/>
                <w:lang w:eastAsia="ru-RU"/>
              </w:rPr>
              <w:t>2</w:t>
            </w:r>
          </w:p>
        </w:tc>
        <w:tc>
          <w:tcPr>
            <w:tcW w:w="235" w:type="pct"/>
            <w:vAlign w:val="center"/>
          </w:tcPr>
          <w:p w:rsidR="003E4F31" w:rsidRPr="003E4F31" w:rsidRDefault="003E4F31" w:rsidP="003E4F31">
            <w:pPr>
              <w:spacing w:after="0" w:line="240" w:lineRule="auto"/>
              <w:jc w:val="center"/>
              <w:rPr>
                <w:rFonts w:ascii="Times New Roman" w:eastAsia="Times New Roman" w:hAnsi="Times New Roman" w:cs="Times New Roman"/>
                <w:b/>
                <w:i/>
                <w:vertAlign w:val="superscript"/>
                <w:lang w:eastAsia="ru-RU"/>
              </w:rPr>
            </w:pPr>
          </w:p>
        </w:tc>
        <w:tc>
          <w:tcPr>
            <w:tcW w:w="371" w:type="pct"/>
            <w:vAlign w:val="center"/>
          </w:tcPr>
          <w:p w:rsidR="003E4F31" w:rsidRPr="003E4F31" w:rsidRDefault="003E4F31" w:rsidP="003E4F31">
            <w:pPr>
              <w:spacing w:after="0" w:line="240" w:lineRule="auto"/>
              <w:jc w:val="center"/>
              <w:rPr>
                <w:rFonts w:ascii="Times New Roman" w:eastAsia="Times New Roman" w:hAnsi="Times New Roman" w:cs="Times New Roman"/>
                <w:b/>
                <w:i/>
                <w:lang w:eastAsia="ru-RU"/>
              </w:rPr>
            </w:pPr>
            <w:r w:rsidRPr="003E4F31">
              <w:rPr>
                <w:rFonts w:ascii="Times New Roman" w:eastAsia="Times New Roman" w:hAnsi="Times New Roman" w:cs="Times New Roman"/>
                <w:b/>
                <w:i/>
                <w:lang w:eastAsia="ru-RU"/>
              </w:rPr>
              <w:t>72</w:t>
            </w:r>
          </w:p>
        </w:tc>
        <w:tc>
          <w:tcPr>
            <w:tcW w:w="463" w:type="pct"/>
            <w:vAlign w:val="center"/>
          </w:tcPr>
          <w:p w:rsidR="003E4F31" w:rsidRPr="003E4F31" w:rsidRDefault="00C91CA4" w:rsidP="003E4F31">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180</w:t>
            </w:r>
          </w:p>
        </w:tc>
      </w:tr>
    </w:tbl>
    <w:p w:rsidR="003E4F31" w:rsidRPr="003E4F31" w:rsidRDefault="003E4F31" w:rsidP="003E4F31">
      <w:pPr>
        <w:suppressAutoHyphens/>
        <w:spacing w:after="200" w:line="240" w:lineRule="auto"/>
        <w:jc w:val="both"/>
        <w:rPr>
          <w:rFonts w:ascii="Times New Roman" w:eastAsia="Times New Roman" w:hAnsi="Times New Roman" w:cs="Times New Roman"/>
          <w:i/>
          <w:sz w:val="20"/>
          <w:szCs w:val="20"/>
          <w:lang w:eastAsia="ru-RU"/>
        </w:rPr>
      </w:pPr>
    </w:p>
    <w:p w:rsidR="003E4F31" w:rsidRPr="003E4F31" w:rsidRDefault="003E4F31" w:rsidP="003E4F31">
      <w:pPr>
        <w:spacing w:after="200" w:line="276" w:lineRule="auto"/>
        <w:ind w:left="851"/>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lang w:eastAsia="ru-RU"/>
        </w:rPr>
        <w:br w:type="page"/>
      </w:r>
      <w:r w:rsidRPr="003E4F31">
        <w:rPr>
          <w:rFonts w:ascii="Times New Roman" w:eastAsia="Times New Roman" w:hAnsi="Times New Roman" w:cs="Times New Roman"/>
          <w:b/>
          <w:sz w:val="24"/>
          <w:szCs w:val="24"/>
          <w:lang w:eastAsia="ru-RU"/>
        </w:rPr>
        <w:lastRenderedPageBreak/>
        <w:t>2.2. Тематический план и содержание профессионального модуля (ПМ)</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8666"/>
        <w:gridCol w:w="1920"/>
        <w:gridCol w:w="1240"/>
        <w:gridCol w:w="1271"/>
      </w:tblGrid>
      <w:tr w:rsidR="003E4F31" w:rsidRPr="003E4F31" w:rsidTr="003E4F31">
        <w:trPr>
          <w:trHeight w:val="1204"/>
        </w:trPr>
        <w:tc>
          <w:tcPr>
            <w:tcW w:w="751" w:type="pct"/>
            <w:vAlign w:val="center"/>
          </w:tcPr>
          <w:p w:rsidR="003E4F31" w:rsidRPr="003E4F31" w:rsidRDefault="003E4F31" w:rsidP="003E4F31">
            <w:pPr>
              <w:spacing w:after="0" w:line="240" w:lineRule="auto"/>
              <w:jc w:val="center"/>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Наименование разделов и тем профессионального модуля (ПМ), междисциплинарных курсов (МДК)</w:t>
            </w:r>
          </w:p>
        </w:tc>
        <w:tc>
          <w:tcPr>
            <w:tcW w:w="2807"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Содержание учебного материала,</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лабораторные работы и практические занятия, самостоятельная учебная работа обучающихся, курсовая работа (проект) </w:t>
            </w:r>
            <w:r w:rsidRPr="003E4F31">
              <w:rPr>
                <w:rFonts w:ascii="Times New Roman" w:eastAsia="Times New Roman" w:hAnsi="Times New Roman" w:cs="Times New Roman"/>
                <w:bCs/>
                <w:i/>
                <w:lang w:eastAsia="ru-RU"/>
              </w:rPr>
              <w:t>(если предусмотрены)</w:t>
            </w:r>
          </w:p>
        </w:tc>
        <w:tc>
          <w:tcPr>
            <w:tcW w:w="624"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Объем, акад. ч / в том числе в форме практической подготовки, </w:t>
            </w:r>
            <w:proofErr w:type="spellStart"/>
            <w:r w:rsidRPr="003E4F31">
              <w:rPr>
                <w:rFonts w:ascii="Times New Roman" w:eastAsia="Times New Roman" w:hAnsi="Times New Roman" w:cs="Times New Roman"/>
                <w:b/>
                <w:bCs/>
                <w:lang w:eastAsia="ru-RU"/>
              </w:rPr>
              <w:t>акад</w:t>
            </w:r>
            <w:proofErr w:type="spellEnd"/>
            <w:r w:rsidRPr="003E4F31">
              <w:rPr>
                <w:rFonts w:ascii="Times New Roman" w:eastAsia="Times New Roman" w:hAnsi="Times New Roman" w:cs="Times New Roman"/>
                <w:b/>
                <w:bCs/>
                <w:lang w:eastAsia="ru-RU"/>
              </w:rPr>
              <w:t xml:space="preserve"> ч</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Calibri" w:hAnsi="Times New Roman" w:cs="Times New Roman"/>
                <w:b/>
                <w:bCs/>
              </w:rPr>
              <w:t>Код ПК, ОК</w:t>
            </w: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bCs/>
                <w:color w:val="FF0000"/>
                <w:lang w:eastAsia="ru-RU"/>
              </w:rPr>
            </w:pPr>
            <w:r w:rsidRPr="003E4F31">
              <w:rPr>
                <w:rFonts w:ascii="Times New Roman" w:eastAsia="Calibri" w:hAnsi="Times New Roman" w:cs="Times New Roman"/>
                <w:b/>
                <w:bCs/>
              </w:rPr>
              <w:t>Код</w:t>
            </w:r>
            <w:r w:rsidRPr="003E4F31">
              <w:rPr>
                <w:rFonts w:ascii="Times New Roman" w:eastAsia="Calibri" w:hAnsi="Times New Roman" w:cs="Times New Roman"/>
                <w:b/>
                <w:bCs/>
                <w:color w:val="FF0000"/>
              </w:rPr>
              <w:t xml:space="preserve"> </w:t>
            </w:r>
            <w:r w:rsidRPr="003E4F31">
              <w:rPr>
                <w:rFonts w:ascii="Times New Roman" w:eastAsia="Calibri" w:hAnsi="Times New Roman" w:cs="Times New Roman"/>
                <w:b/>
                <w:bCs/>
              </w:rPr>
              <w:t>Н/У/З</w:t>
            </w:r>
          </w:p>
        </w:tc>
      </w:tr>
      <w:tr w:rsidR="003E4F31" w:rsidRPr="003E4F31" w:rsidTr="003E4F31">
        <w:trPr>
          <w:trHeight w:val="352"/>
        </w:trPr>
        <w:tc>
          <w:tcPr>
            <w:tcW w:w="751"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lang w:eastAsia="ru-RU"/>
              </w:rPr>
              <w:t>1</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2</w:t>
            </w:r>
          </w:p>
        </w:tc>
        <w:tc>
          <w:tcPr>
            <w:tcW w:w="624" w:type="pct"/>
            <w:vAlign w:val="center"/>
          </w:tcPr>
          <w:p w:rsidR="003E4F31" w:rsidRPr="003E4F31" w:rsidRDefault="003E4F31" w:rsidP="003E4F31">
            <w:pPr>
              <w:spacing w:after="0" w:line="240" w:lineRule="auto"/>
              <w:jc w:val="center"/>
              <w:rPr>
                <w:rFonts w:ascii="Times New Roman" w:eastAsia="Times New Roman" w:hAnsi="Times New Roman" w:cs="Times New Roman"/>
                <w:bCs/>
                <w:lang w:eastAsia="ru-RU"/>
              </w:rPr>
            </w:pPr>
            <w:r w:rsidRPr="003E4F31">
              <w:rPr>
                <w:rFonts w:ascii="Times New Roman" w:eastAsia="Times New Roman" w:hAnsi="Times New Roman" w:cs="Times New Roman"/>
                <w:bCs/>
                <w:lang w:eastAsia="ru-RU"/>
              </w:rPr>
              <w:t>3</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4</w:t>
            </w: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5</w:t>
            </w:r>
          </w:p>
        </w:tc>
      </w:tr>
      <w:tr w:rsidR="003E4F31" w:rsidRPr="003E4F31" w:rsidTr="003E4F31">
        <w:trPr>
          <w:trHeight w:val="441"/>
        </w:trPr>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i/>
                <w:lang w:eastAsia="ru-RU"/>
              </w:rPr>
            </w:pPr>
            <w:r w:rsidRPr="003E4F31">
              <w:rPr>
                <w:rFonts w:ascii="Times New Roman" w:eastAsia="Times New Roman" w:hAnsi="Times New Roman" w:cs="Times New Roman"/>
                <w:b/>
                <w:bCs/>
                <w:lang w:eastAsia="ru-RU"/>
              </w:rPr>
              <w:t xml:space="preserve">МДК.01.01  </w:t>
            </w:r>
            <w:r w:rsidRPr="003E4F31">
              <w:rPr>
                <w:rFonts w:ascii="Times New Roman" w:eastAsia="Times New Roman" w:hAnsi="Times New Roman" w:cs="Times New Roman"/>
                <w:b/>
                <w:lang w:eastAsia="ru-RU"/>
              </w:rPr>
              <w:t>Организационное и техническое обеспечение работ по благоустройству, озеленению, техническому обслуживанию и содержанию на территориях и объектах;</w:t>
            </w:r>
          </w:p>
        </w:tc>
        <w:tc>
          <w:tcPr>
            <w:tcW w:w="624" w:type="pct"/>
            <w:vAlign w:val="center"/>
          </w:tcPr>
          <w:p w:rsidR="003E4F31" w:rsidRPr="003E4F31" w:rsidRDefault="002A098D" w:rsidP="003E4F31">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136</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i/>
                <w:lang w:eastAsia="ru-RU"/>
              </w:rPr>
            </w:pPr>
            <w:r w:rsidRPr="003E4F31">
              <w:rPr>
                <w:rFonts w:ascii="Times New Roman" w:eastAsia="Times New Roman" w:hAnsi="Times New Roman" w:cs="Times New Roman"/>
                <w:b/>
                <w:bCs/>
                <w:lang w:eastAsia="ru-RU"/>
              </w:rPr>
              <w:t xml:space="preserve">Раздел 1. </w:t>
            </w:r>
            <w:r w:rsidRPr="003E4F31">
              <w:rPr>
                <w:rFonts w:ascii="Times New Roman" w:eastAsia="Times New Roman" w:hAnsi="Times New Roman" w:cs="Times New Roman"/>
                <w:iCs/>
                <w:lang w:eastAsia="ru-RU"/>
              </w:rPr>
              <w:t>Выполнение подготовительных работ по благоустройству и озеленению на территориях и объектах</w:t>
            </w:r>
          </w:p>
        </w:tc>
        <w:tc>
          <w:tcPr>
            <w:tcW w:w="624" w:type="pct"/>
            <w:vAlign w:val="center"/>
          </w:tcPr>
          <w:p w:rsidR="003E4F31" w:rsidRPr="003E4F31" w:rsidRDefault="002A098D"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34</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1.1. </w:t>
            </w:r>
            <w:r w:rsidRPr="003E4F31">
              <w:rPr>
                <w:rFonts w:ascii="Times New Roman" w:eastAsia="Times New Roman" w:hAnsi="Times New Roman" w:cs="Times New Roman"/>
                <w:lang w:eastAsia="ru-RU"/>
              </w:rPr>
              <w:t>Общие положения по садово-парковому и ландшафтному строительству</w:t>
            </w:r>
            <w:r w:rsidRPr="003E4F31">
              <w:rPr>
                <w:rFonts w:ascii="Times New Roman" w:eastAsia="Times New Roman" w:hAnsi="Times New Roman" w:cs="Times New Roman"/>
                <w:b/>
                <w:bCs/>
                <w:lang w:eastAsia="ru-RU"/>
              </w:rPr>
              <w:t xml:space="preserve"> </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1.</w:t>
            </w:r>
            <w:r w:rsidRPr="003E4F31">
              <w:rPr>
                <w:rFonts w:ascii="Times New Roman" w:eastAsia="Times New Roman" w:hAnsi="Times New Roman" w:cs="Times New Roman"/>
                <w:b/>
                <w:lang w:eastAsia="ru-RU"/>
              </w:rPr>
              <w:t xml:space="preserve"> </w:t>
            </w:r>
            <w:r w:rsidRPr="003E4F31">
              <w:rPr>
                <w:rFonts w:ascii="Times New Roman" w:eastAsia="Times New Roman" w:hAnsi="Times New Roman" w:cs="Times New Roman"/>
                <w:lang w:eastAsia="ru-RU"/>
              </w:rPr>
              <w:t>Введение. Общее положение. Объекты ландшафтной архитектуры.</w:t>
            </w:r>
          </w:p>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 xml:space="preserve">Типы и классификация озеленённых территорий. </w:t>
            </w:r>
            <w:r w:rsidRPr="003E4F31">
              <w:rPr>
                <w:rFonts w:ascii="Times New Roman" w:eastAsia="Times New Roman" w:hAnsi="Times New Roman" w:cs="Times New Roman"/>
                <w:color w:val="000000"/>
                <w:shd w:val="clear" w:color="auto" w:fill="FFFFFF"/>
                <w:lang w:eastAsia="ru-RU"/>
              </w:rPr>
              <w:t>Общие понятия о ландшафтной территории города.</w:t>
            </w:r>
          </w:p>
        </w:tc>
        <w:tc>
          <w:tcPr>
            <w:tcW w:w="624" w:type="pct"/>
            <w:vAlign w:val="center"/>
          </w:tcPr>
          <w:p w:rsidR="003E4F31" w:rsidRPr="003E4F31" w:rsidRDefault="001B1D12" w:rsidP="003E4F31">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ПК-1.1</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1.1.01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01.02</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01.03</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01.04</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01.05</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01.06</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01.07</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01.08</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01.09</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
        </w:tc>
      </w:tr>
      <w:tr w:rsidR="003E4F31" w:rsidRPr="003E4F31" w:rsidTr="003E4F31">
        <w:trPr>
          <w:trHeight w:val="29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В том числе практических занятий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r w:rsidRPr="003E4F31">
              <w:rPr>
                <w:rFonts w:ascii="Times New Roman" w:eastAsia="Times New Roman" w:hAnsi="Times New Roman" w:cs="Times New Roman"/>
                <w:b/>
                <w:i/>
                <w:iCs/>
                <w:lang w:eastAsia="ru-RU"/>
              </w:rPr>
              <w:t>4</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7"/>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Cs/>
                <w:lang w:eastAsia="ru-RU"/>
              </w:rPr>
            </w:pPr>
            <w:r w:rsidRPr="003E4F31">
              <w:rPr>
                <w:rFonts w:ascii="Times New Roman" w:eastAsia="Times New Roman" w:hAnsi="Times New Roman" w:cs="Times New Roman"/>
                <w:bCs/>
                <w:lang w:eastAsia="ru-RU"/>
              </w:rPr>
              <w:t>1.</w:t>
            </w:r>
            <w:r w:rsidRPr="003E4F31">
              <w:rPr>
                <w:rFonts w:ascii="Times New Roman" w:eastAsia="Times New Roman" w:hAnsi="Times New Roman" w:cs="Times New Roman"/>
                <w:lang w:eastAsia="ru-RU"/>
              </w:rPr>
              <w:t xml:space="preserve"> Знакомство с пояснительной запиской и техническим заданием</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2. </w:t>
            </w:r>
            <w:r w:rsidRPr="003E4F31">
              <w:rPr>
                <w:rFonts w:ascii="Times New Roman" w:eastAsia="Times New Roman" w:hAnsi="Times New Roman" w:cs="Times New Roman"/>
                <w:iCs/>
                <w:shd w:val="clear" w:color="auto" w:fill="FFFFFF"/>
                <w:lang w:eastAsia="ru-RU"/>
              </w:rPr>
              <w:t>Методика проектирования объекта.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Роль зеленых насаждений.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rPr>
          <w:trHeight w:val="285"/>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1.2. </w:t>
            </w:r>
            <w:r w:rsidRPr="003E4F31">
              <w:rPr>
                <w:rFonts w:ascii="Times New Roman" w:eastAsia="Times New Roman" w:hAnsi="Times New Roman" w:cs="Times New Roman"/>
                <w:lang w:eastAsia="ru-RU"/>
              </w:rPr>
              <w:t xml:space="preserve">Выполнение подготовительных работ по благоустройству и озеленению на </w:t>
            </w:r>
            <w:r w:rsidRPr="003E4F31">
              <w:rPr>
                <w:rFonts w:ascii="Times New Roman" w:eastAsia="Times New Roman" w:hAnsi="Times New Roman" w:cs="Times New Roman"/>
                <w:lang w:eastAsia="ru-RU"/>
              </w:rPr>
              <w:lastRenderedPageBreak/>
              <w:t>территориях и объектах</w:t>
            </w: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lastRenderedPageBreak/>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1.</w:t>
            </w:r>
            <w:r w:rsidRPr="003E4F31">
              <w:rPr>
                <w:rFonts w:ascii="Times New Roman" w:eastAsia="Times New Roman" w:hAnsi="Times New Roman" w:cs="Times New Roman"/>
                <w:b/>
                <w:lang w:eastAsia="ru-RU"/>
              </w:rPr>
              <w:t xml:space="preserve"> </w:t>
            </w:r>
            <w:r w:rsidRPr="003E4F31">
              <w:rPr>
                <w:rFonts w:ascii="Times New Roman" w:eastAsia="Times New Roman" w:hAnsi="Times New Roman" w:cs="Times New Roman"/>
                <w:lang w:eastAsia="ru-RU"/>
              </w:rPr>
              <w:t>Основа градостроительной документации. Виды документации, порядок использования.</w:t>
            </w:r>
          </w:p>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 xml:space="preserve">Общие понятия: районная планировка, генеральный план, проект планировки, проект застройки. Стандарты ЕСКД, СПДС, СНиП. </w:t>
            </w:r>
          </w:p>
        </w:tc>
        <w:tc>
          <w:tcPr>
            <w:tcW w:w="624" w:type="pct"/>
            <w:vAlign w:val="center"/>
          </w:tcPr>
          <w:p w:rsidR="003E4F31" w:rsidRPr="003E4F31" w:rsidRDefault="00A53FBC" w:rsidP="003E4F31">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ПК-1.1</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1.1.01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lastRenderedPageBreak/>
              <w:t>Уо</w:t>
            </w:r>
            <w:proofErr w:type="spellEnd"/>
            <w:r w:rsidRPr="003E4F31">
              <w:rPr>
                <w:rFonts w:ascii="Times New Roman" w:eastAsia="Times New Roman" w:hAnsi="Times New Roman" w:cs="Times New Roman"/>
                <w:bCs/>
                <w:iCs/>
                <w:sz w:val="24"/>
                <w:szCs w:val="24"/>
                <w:lang w:eastAsia="ru-RU"/>
              </w:rPr>
              <w:t xml:space="preserve"> 01.02</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01.03</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01.04</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01.05</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01.06</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01.07</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01.08</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01.09</w:t>
            </w: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В том числе практических занятий </w:t>
            </w:r>
          </w:p>
        </w:tc>
        <w:tc>
          <w:tcPr>
            <w:tcW w:w="624" w:type="pct"/>
            <w:vAlign w:val="center"/>
          </w:tcPr>
          <w:p w:rsidR="003E4F31" w:rsidRPr="003E4F31" w:rsidRDefault="00A53FBC"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1. Классификация озеленённых территорий.</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Изучение требований стандартов ЕСКД, СПДС, СНиП.</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 Определение стилевых особенностей садово-паркового ландшафта Древних государств (Египет, Греция, Индия и т.п.)</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Определение современных стилевых особенностей садово-паркового ландшафта (</w:t>
            </w:r>
            <w:proofErr w:type="spellStart"/>
            <w:r w:rsidRPr="003E4F31">
              <w:rPr>
                <w:rFonts w:ascii="Times New Roman" w:eastAsia="Times New Roman" w:hAnsi="Times New Roman" w:cs="Times New Roman"/>
                <w:lang w:eastAsia="ru-RU"/>
              </w:rPr>
              <w:t>лофт</w:t>
            </w:r>
            <w:proofErr w:type="spellEnd"/>
            <w:r w:rsidRPr="003E4F31">
              <w:rPr>
                <w:rFonts w:ascii="Times New Roman" w:eastAsia="Times New Roman" w:hAnsi="Times New Roman" w:cs="Times New Roman"/>
                <w:lang w:eastAsia="ru-RU"/>
              </w:rPr>
              <w:t>, минимализм, натур-</w:t>
            </w:r>
            <w:proofErr w:type="spellStart"/>
            <w:r w:rsidRPr="003E4F31">
              <w:rPr>
                <w:rFonts w:ascii="Times New Roman" w:eastAsia="Times New Roman" w:hAnsi="Times New Roman" w:cs="Times New Roman"/>
                <w:lang w:eastAsia="ru-RU"/>
              </w:rPr>
              <w:t>гарден</w:t>
            </w:r>
            <w:proofErr w:type="spellEnd"/>
            <w:r w:rsidRPr="003E4F31">
              <w:rPr>
                <w:rFonts w:ascii="Times New Roman" w:eastAsia="Times New Roman" w:hAnsi="Times New Roman" w:cs="Times New Roman"/>
                <w:lang w:eastAsia="ru-RU"/>
              </w:rPr>
              <w:t xml:space="preserve"> и т.п.)</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Учебная практика раздела 1</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lang w:eastAsia="ru-RU"/>
              </w:rPr>
              <w:t>Выполнение подготовительных работ по благоустройству и озеленению на территориях и объектах</w:t>
            </w:r>
          </w:p>
        </w:tc>
        <w:tc>
          <w:tcPr>
            <w:tcW w:w="624" w:type="pct"/>
            <w:vAlign w:val="center"/>
          </w:tcPr>
          <w:p w:rsidR="003E4F31" w:rsidRPr="003E4F31" w:rsidRDefault="00C91CA4"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i/>
                <w:lang w:eastAsia="ru-RU"/>
              </w:rPr>
            </w:pPr>
            <w:r w:rsidRPr="003E4F31">
              <w:rPr>
                <w:rFonts w:ascii="Times New Roman" w:eastAsia="Times New Roman" w:hAnsi="Times New Roman" w:cs="Times New Roman"/>
                <w:b/>
                <w:bCs/>
                <w:lang w:eastAsia="ru-RU"/>
              </w:rPr>
              <w:t xml:space="preserve">Раздел 2. </w:t>
            </w:r>
            <w:r w:rsidRPr="003E4F31">
              <w:rPr>
                <w:rFonts w:ascii="Times New Roman" w:eastAsia="Times New Roman" w:hAnsi="Times New Roman" w:cs="Times New Roman"/>
                <w:iCs/>
                <w:lang w:eastAsia="ru-RU"/>
              </w:rPr>
              <w:t>Контроль качества выполнения подготовительных работ и работ основного профиля на территориях и объектах</w:t>
            </w:r>
          </w:p>
        </w:tc>
        <w:tc>
          <w:tcPr>
            <w:tcW w:w="624" w:type="pct"/>
            <w:vAlign w:val="center"/>
          </w:tcPr>
          <w:p w:rsidR="003E4F31" w:rsidRPr="003E4F31" w:rsidRDefault="002A098D"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24</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2.1. </w:t>
            </w:r>
            <w:r w:rsidRPr="003E4F31">
              <w:rPr>
                <w:rFonts w:ascii="Times New Roman" w:eastAsia="Times New Roman" w:hAnsi="Times New Roman" w:cs="Times New Roman"/>
                <w:lang w:eastAsia="ru-RU"/>
              </w:rPr>
              <w:t>Согласование юридических вопросов и введение кадастрового паспорта объекта</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1. Основные законы землеустройства в РФ и правила землепользования.</w:t>
            </w:r>
          </w:p>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Основные нормативные документы и кадастровый план объекта.</w:t>
            </w:r>
          </w:p>
        </w:tc>
        <w:tc>
          <w:tcPr>
            <w:tcW w:w="624" w:type="pct"/>
            <w:vAlign w:val="center"/>
          </w:tcPr>
          <w:p w:rsidR="003E4F31" w:rsidRPr="003E4F31" w:rsidRDefault="00A53FBC" w:rsidP="003E4F31">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ПК-1.5</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1.5.01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1.5.01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1.5.01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03.02</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03.03</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03.04</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03.05</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03.06</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03.07</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03.08</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03.09</w:t>
            </w:r>
          </w:p>
        </w:tc>
      </w:tr>
      <w:tr w:rsidR="003E4F31" w:rsidRPr="003E4F31" w:rsidTr="003E4F31">
        <w:trPr>
          <w:trHeight w:val="29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В том числе практических занятий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r w:rsidRPr="003E4F31">
              <w:rPr>
                <w:rFonts w:ascii="Times New Roman" w:eastAsia="Times New Roman" w:hAnsi="Times New Roman" w:cs="Times New Roman"/>
                <w:i/>
                <w:iCs/>
                <w:lang w:eastAsia="ru-RU"/>
              </w:rPr>
              <w:t>4</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7"/>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bCs/>
                <w:lang w:eastAsia="ru-RU"/>
              </w:rPr>
            </w:pPr>
            <w:r w:rsidRPr="003E4F31">
              <w:rPr>
                <w:rFonts w:ascii="Times New Roman" w:eastAsia="Times New Roman" w:hAnsi="Times New Roman" w:cs="Times New Roman"/>
                <w:bCs/>
                <w:lang w:eastAsia="ru-RU"/>
              </w:rPr>
              <w:t>1.</w:t>
            </w:r>
            <w:r w:rsidRPr="003E4F31">
              <w:rPr>
                <w:rFonts w:ascii="Times New Roman" w:eastAsia="Times New Roman" w:hAnsi="Times New Roman" w:cs="Times New Roman"/>
                <w:lang w:eastAsia="ru-RU"/>
              </w:rPr>
              <w:t xml:space="preserve"> Изучение кадастрового паспорта объекта.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 Ознакомление с функциями Земельного комитета города или района. Изучение структуры организации</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Кадастровые работы в отношении садово-паркового объекта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rPr>
          <w:trHeight w:val="285"/>
        </w:trPr>
        <w:tc>
          <w:tcPr>
            <w:tcW w:w="751" w:type="pct"/>
            <w:vMerge w:val="restart"/>
            <w:vAlign w:val="center"/>
          </w:tcPr>
          <w:p w:rsidR="003E4F31" w:rsidRPr="003E4F31" w:rsidRDefault="003E4F31" w:rsidP="003E4F31">
            <w:pPr>
              <w:shd w:val="clear" w:color="auto" w:fill="FFFFFF"/>
              <w:spacing w:after="200" w:line="276" w:lineRule="auto"/>
              <w:textAlignment w:val="baseline"/>
              <w:rPr>
                <w:rFonts w:ascii="Times New Roman" w:eastAsia="Times New Roman" w:hAnsi="Times New Roman" w:cs="Times New Roman"/>
                <w:lang w:eastAsia="ru-RU"/>
              </w:rPr>
            </w:pPr>
            <w:r w:rsidRPr="003E4F31">
              <w:rPr>
                <w:rFonts w:ascii="Times New Roman" w:eastAsia="Times New Roman" w:hAnsi="Times New Roman" w:cs="Times New Roman"/>
                <w:b/>
                <w:bCs/>
                <w:lang w:eastAsia="ru-RU"/>
              </w:rPr>
              <w:t xml:space="preserve">Тема 2.2. </w:t>
            </w:r>
            <w:r w:rsidRPr="003E4F31">
              <w:rPr>
                <w:rFonts w:ascii="Times New Roman" w:eastAsia="Times New Roman" w:hAnsi="Times New Roman" w:cs="Times New Roman"/>
                <w:lang w:eastAsia="ru-RU"/>
              </w:rPr>
              <w:t>Подготовительные работы. Организация рельефа на садово-парковом объекте</w:t>
            </w:r>
          </w:p>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 xml:space="preserve">1.  Агротехническая подготовка территории. Осушение территории, </w:t>
            </w:r>
            <w:r w:rsidRPr="003E4F31">
              <w:rPr>
                <w:rFonts w:ascii="Times New Roman" w:eastAsia="Times New Roman" w:hAnsi="Times New Roman" w:cs="Times New Roman"/>
                <w:shd w:val="clear" w:color="auto" w:fill="FFFFFF"/>
                <w:lang w:eastAsia="ru-RU"/>
              </w:rPr>
              <w:t>защита от затопления, защита от оползней, от ветровой эрозии, от смыва плодородного слоя почвы</w:t>
            </w:r>
          </w:p>
        </w:tc>
        <w:tc>
          <w:tcPr>
            <w:tcW w:w="624" w:type="pct"/>
            <w:vAlign w:val="center"/>
          </w:tcPr>
          <w:p w:rsidR="003E4F31" w:rsidRPr="003E4F31" w:rsidRDefault="00A53FBC" w:rsidP="003E4F31">
            <w:pPr>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8</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ПК-1.5</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1.5.01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1.5.01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1.5.01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03.02</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03.03</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03.04</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03.05</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03.06</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03.07</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03.08</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03.09</w:t>
            </w: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В том числе практических занятий </w:t>
            </w:r>
          </w:p>
        </w:tc>
        <w:tc>
          <w:tcPr>
            <w:tcW w:w="624" w:type="pct"/>
            <w:vAlign w:val="center"/>
          </w:tcPr>
          <w:p w:rsidR="003E4F31" w:rsidRPr="003E4F31" w:rsidRDefault="00A53FBC"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Расчет объема земляных работ</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2. </w:t>
            </w:r>
            <w:r w:rsidRPr="003E4F31">
              <w:rPr>
                <w:rFonts w:ascii="Times New Roman" w:eastAsia="Times New Roman" w:hAnsi="Times New Roman" w:cs="Times New Roman"/>
                <w:shd w:val="clear" w:color="auto" w:fill="FFFFFF"/>
                <w:lang w:eastAsia="ru-RU"/>
              </w:rPr>
              <w:t>Вертикальная планировка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3. </w:t>
            </w:r>
            <w:r w:rsidRPr="003E4F31">
              <w:rPr>
                <w:rFonts w:ascii="Times New Roman" w:eastAsia="Times New Roman" w:hAnsi="Times New Roman" w:cs="Times New Roman"/>
                <w:shd w:val="clear" w:color="auto" w:fill="FFFFFF"/>
                <w:lang w:eastAsia="ru-RU"/>
              </w:rPr>
              <w:t>Организация рельефа на нарушенных территориях</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Учебная практика раздела 2</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lang w:eastAsia="ru-RU"/>
              </w:rPr>
              <w:t>Контроль качества выполнения подготовительных работ и работ основного профиля на территориях и объектах</w:t>
            </w:r>
          </w:p>
        </w:tc>
        <w:tc>
          <w:tcPr>
            <w:tcW w:w="624" w:type="pct"/>
            <w:vAlign w:val="center"/>
          </w:tcPr>
          <w:p w:rsidR="003E4F31" w:rsidRPr="003E4F31" w:rsidRDefault="00C91CA4"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i/>
                <w:lang w:eastAsia="ru-RU"/>
              </w:rPr>
            </w:pPr>
            <w:r w:rsidRPr="003E4F31">
              <w:rPr>
                <w:rFonts w:ascii="Times New Roman" w:eastAsia="Times New Roman" w:hAnsi="Times New Roman" w:cs="Times New Roman"/>
                <w:b/>
                <w:bCs/>
                <w:lang w:eastAsia="ru-RU"/>
              </w:rPr>
              <w:t xml:space="preserve">Раздел 3. </w:t>
            </w:r>
            <w:r w:rsidRPr="003E4F31">
              <w:rPr>
                <w:rFonts w:ascii="Times New Roman" w:eastAsia="Times New Roman" w:hAnsi="Times New Roman" w:cs="Times New Roman"/>
                <w:iCs/>
                <w:lang w:eastAsia="ru-RU"/>
              </w:rPr>
              <w:t>Обеспечение работников материалами, инструментом и инвентарем при производстве подготовительных работ и работ основного профиля на территориях и объектах</w:t>
            </w:r>
          </w:p>
        </w:tc>
        <w:tc>
          <w:tcPr>
            <w:tcW w:w="624" w:type="pct"/>
            <w:vAlign w:val="center"/>
          </w:tcPr>
          <w:p w:rsidR="003E4F31" w:rsidRPr="003E4F31" w:rsidRDefault="002A098D" w:rsidP="003E4F31">
            <w:pPr>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3.1. </w:t>
            </w:r>
            <w:r w:rsidRPr="003E4F31">
              <w:rPr>
                <w:rFonts w:ascii="Times New Roman" w:eastAsia="Times New Roman" w:hAnsi="Times New Roman" w:cs="Times New Roman"/>
                <w:lang w:eastAsia="ru-RU"/>
              </w:rPr>
              <w:t>Машины, механизмы, оборудование и инструменты в садово-парковом строительстве</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 xml:space="preserve">1. Общие сведения о машинах и механизмах.  Малогабаритные тракторы. Мотоблоки. </w:t>
            </w:r>
            <w:proofErr w:type="spellStart"/>
            <w:r w:rsidRPr="003E4F31">
              <w:rPr>
                <w:rFonts w:ascii="Times New Roman" w:eastAsia="Times New Roman" w:hAnsi="Times New Roman" w:cs="Times New Roman"/>
                <w:lang w:eastAsia="ru-RU"/>
              </w:rPr>
              <w:t>Мотоорудия</w:t>
            </w:r>
            <w:proofErr w:type="spellEnd"/>
            <w:r w:rsidRPr="003E4F31">
              <w:rPr>
                <w:rFonts w:ascii="Times New Roman" w:eastAsia="Times New Roman" w:hAnsi="Times New Roman" w:cs="Times New Roman"/>
                <w:lang w:eastAsia="ru-RU"/>
              </w:rPr>
              <w:t>. Садовые инструменты.</w:t>
            </w:r>
          </w:p>
        </w:tc>
        <w:tc>
          <w:tcPr>
            <w:tcW w:w="624" w:type="pct"/>
            <w:vAlign w:val="center"/>
          </w:tcPr>
          <w:p w:rsidR="003E4F31" w:rsidRPr="003E4F31" w:rsidRDefault="001B1D12" w:rsidP="003E4F31">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w:t>
            </w:r>
            <w:r w:rsidRPr="003E4F31">
              <w:rPr>
                <w:rFonts w:ascii="Times New Roman" w:eastAsia="Times New Roman" w:hAnsi="Times New Roman" w:cs="Times New Roman"/>
                <w:lang w:val="en-US" w:eastAsia="ru-RU"/>
              </w:rPr>
              <w:t>-1.</w:t>
            </w:r>
            <w:r w:rsidRPr="003E4F31">
              <w:rPr>
                <w:rFonts w:ascii="Times New Roman" w:eastAsia="Times New Roman" w:hAnsi="Times New Roman" w:cs="Times New Roman"/>
                <w:lang w:eastAsia="ru-RU"/>
              </w:rPr>
              <w:t>4</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1.4.01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1.4.01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1.4.01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02.02</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02.03</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02.04</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02.05</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02.06</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lastRenderedPageBreak/>
              <w:t>Уо</w:t>
            </w:r>
            <w:proofErr w:type="spellEnd"/>
            <w:r w:rsidRPr="003E4F31">
              <w:rPr>
                <w:rFonts w:ascii="Times New Roman" w:eastAsia="Times New Roman" w:hAnsi="Times New Roman" w:cs="Times New Roman"/>
                <w:bCs/>
                <w:iCs/>
                <w:sz w:val="24"/>
                <w:szCs w:val="24"/>
                <w:lang w:eastAsia="ru-RU"/>
              </w:rPr>
              <w:t xml:space="preserve"> 02.07</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02.08</w:t>
            </w:r>
          </w:p>
        </w:tc>
      </w:tr>
      <w:tr w:rsidR="003E4F31" w:rsidRPr="003E4F31" w:rsidTr="003E4F31">
        <w:trPr>
          <w:trHeight w:val="29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В том числе практических занятий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r w:rsidRPr="003E4F31">
              <w:rPr>
                <w:rFonts w:ascii="Times New Roman" w:eastAsia="Times New Roman" w:hAnsi="Times New Roman" w:cs="Times New Roman"/>
                <w:i/>
                <w:iCs/>
                <w:lang w:eastAsia="ru-RU"/>
              </w:rPr>
              <w:t>4</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7"/>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Cs/>
                <w:lang w:eastAsia="ru-RU"/>
              </w:rPr>
            </w:pPr>
            <w:r w:rsidRPr="003E4F31">
              <w:rPr>
                <w:rFonts w:ascii="Times New Roman" w:eastAsia="Times New Roman" w:hAnsi="Times New Roman" w:cs="Times New Roman"/>
                <w:bCs/>
                <w:lang w:eastAsia="ru-RU"/>
              </w:rPr>
              <w:t>1.</w:t>
            </w:r>
            <w:r w:rsidRPr="003E4F31">
              <w:rPr>
                <w:rFonts w:ascii="Times New Roman" w:eastAsia="Times New Roman" w:hAnsi="Times New Roman" w:cs="Times New Roman"/>
                <w:lang w:eastAsia="ru-RU"/>
              </w:rPr>
              <w:t xml:space="preserve"> Правила техники безопасности при работе с </w:t>
            </w:r>
            <w:proofErr w:type="spellStart"/>
            <w:r w:rsidRPr="003E4F31">
              <w:rPr>
                <w:rFonts w:ascii="Times New Roman" w:eastAsia="Times New Roman" w:hAnsi="Times New Roman" w:cs="Times New Roman"/>
                <w:lang w:eastAsia="ru-RU"/>
              </w:rPr>
              <w:t>минитракторами</w:t>
            </w:r>
            <w:proofErr w:type="spellEnd"/>
            <w:r w:rsidRPr="003E4F31">
              <w:rPr>
                <w:rFonts w:ascii="Times New Roman" w:eastAsia="Times New Roman" w:hAnsi="Times New Roman" w:cs="Times New Roman"/>
                <w:lang w:eastAsia="ru-RU"/>
              </w:rPr>
              <w:t xml:space="preserve"> и малогабаритными энергетическими машинами</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 Расчет потребности в машинах для ухода за насаждениями на объектах озеленения</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Расчет потребности в топливе и смазочных материалах</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rPr>
          <w:trHeight w:val="285"/>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3.2. </w:t>
            </w:r>
            <w:r w:rsidRPr="003E4F31">
              <w:rPr>
                <w:rFonts w:ascii="Times New Roman" w:eastAsia="Times New Roman" w:hAnsi="Times New Roman" w:cs="Times New Roman"/>
                <w:lang w:eastAsia="ru-RU"/>
              </w:rPr>
              <w:t>Строительные материалы, используемые в садово-парковом и ландшафтном строительств</w:t>
            </w: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 xml:space="preserve">1. Свойство материалов, их </w:t>
            </w:r>
            <w:proofErr w:type="spellStart"/>
            <w:r w:rsidRPr="003E4F31">
              <w:rPr>
                <w:rFonts w:ascii="Times New Roman" w:eastAsia="Times New Roman" w:hAnsi="Times New Roman" w:cs="Times New Roman"/>
                <w:lang w:eastAsia="ru-RU"/>
              </w:rPr>
              <w:t>приминение</w:t>
            </w:r>
            <w:proofErr w:type="spellEnd"/>
            <w:r w:rsidRPr="003E4F31">
              <w:rPr>
                <w:rFonts w:ascii="Times New Roman" w:eastAsia="Times New Roman" w:hAnsi="Times New Roman" w:cs="Times New Roman"/>
                <w:lang w:eastAsia="ru-RU"/>
              </w:rPr>
              <w:t xml:space="preserve">. Классификация, назначение. </w:t>
            </w:r>
          </w:p>
        </w:tc>
        <w:tc>
          <w:tcPr>
            <w:tcW w:w="624" w:type="pct"/>
            <w:vAlign w:val="center"/>
          </w:tcPr>
          <w:p w:rsidR="003E4F31" w:rsidRPr="003E4F31" w:rsidRDefault="00A53FBC" w:rsidP="003E4F31">
            <w:pPr>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6</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w:t>
            </w:r>
            <w:r w:rsidRPr="003E4F31">
              <w:rPr>
                <w:rFonts w:ascii="Times New Roman" w:eastAsia="Times New Roman" w:hAnsi="Times New Roman" w:cs="Times New Roman"/>
                <w:lang w:val="en-US" w:eastAsia="ru-RU"/>
              </w:rPr>
              <w:t>-1.</w:t>
            </w:r>
            <w:r w:rsidRPr="003E4F31">
              <w:rPr>
                <w:rFonts w:ascii="Times New Roman" w:eastAsia="Times New Roman" w:hAnsi="Times New Roman" w:cs="Times New Roman"/>
                <w:lang w:eastAsia="ru-RU"/>
              </w:rPr>
              <w:t>4</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1.4.01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1.4.01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1.4.01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02.02</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02.03</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02.04</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02.05</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02.06</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02.07</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02.08</w:t>
            </w: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В том числе практических занятий </w:t>
            </w:r>
          </w:p>
        </w:tc>
        <w:tc>
          <w:tcPr>
            <w:tcW w:w="624" w:type="pct"/>
            <w:vAlign w:val="center"/>
          </w:tcPr>
          <w:p w:rsidR="003E4F31" w:rsidRPr="003E4F31" w:rsidRDefault="00A53FBC"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A53FBC">
            <w:pPr>
              <w:spacing w:after="0" w:line="240" w:lineRule="auto"/>
              <w:contextualSpacing/>
              <w:rPr>
                <w:rFonts w:ascii="Times New Roman" w:eastAsia="Times New Roman" w:hAnsi="Times New Roman" w:cs="Times New Roman"/>
                <w:lang w:val="x-none" w:eastAsia="ru-RU"/>
              </w:rPr>
            </w:pPr>
            <w:r w:rsidRPr="003E4F31">
              <w:rPr>
                <w:rFonts w:ascii="Times New Roman" w:eastAsia="Times New Roman" w:hAnsi="Times New Roman" w:cs="Times New Roman"/>
                <w:lang w:eastAsia="ru-RU"/>
              </w:rPr>
              <w:t>1. Прим</w:t>
            </w:r>
            <w:r w:rsidR="00A53FBC">
              <w:rPr>
                <w:rFonts w:ascii="Times New Roman" w:eastAsia="Times New Roman" w:hAnsi="Times New Roman" w:cs="Times New Roman"/>
                <w:lang w:eastAsia="ru-RU"/>
              </w:rPr>
              <w:t>е</w:t>
            </w:r>
            <w:r w:rsidRPr="003E4F31">
              <w:rPr>
                <w:rFonts w:ascii="Times New Roman" w:eastAsia="Times New Roman" w:hAnsi="Times New Roman" w:cs="Times New Roman"/>
                <w:lang w:eastAsia="ru-RU"/>
              </w:rPr>
              <w:t>нение классических материалов для плоскостных и вертикальных объектов в ландшафтном строительстве</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A53FBC">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 Прим</w:t>
            </w:r>
            <w:r w:rsidR="00A53FBC">
              <w:rPr>
                <w:rFonts w:ascii="Times New Roman" w:eastAsia="Times New Roman" w:hAnsi="Times New Roman" w:cs="Times New Roman"/>
                <w:lang w:eastAsia="ru-RU"/>
              </w:rPr>
              <w:t>е</w:t>
            </w:r>
            <w:r w:rsidRPr="003E4F31">
              <w:rPr>
                <w:rFonts w:ascii="Times New Roman" w:eastAsia="Times New Roman" w:hAnsi="Times New Roman" w:cs="Times New Roman"/>
                <w:lang w:eastAsia="ru-RU"/>
              </w:rPr>
              <w:t>нение современных</w:t>
            </w:r>
            <w:r w:rsidR="00A53FBC">
              <w:rPr>
                <w:rFonts w:ascii="Times New Roman" w:eastAsia="Times New Roman" w:hAnsi="Times New Roman" w:cs="Times New Roman"/>
                <w:lang w:eastAsia="ru-RU"/>
              </w:rPr>
              <w:t xml:space="preserve"> материалов для плоскостных и в</w:t>
            </w:r>
            <w:r w:rsidRPr="003E4F31">
              <w:rPr>
                <w:rFonts w:ascii="Times New Roman" w:eastAsia="Times New Roman" w:hAnsi="Times New Roman" w:cs="Times New Roman"/>
                <w:lang w:eastAsia="ru-RU"/>
              </w:rPr>
              <w:t>е</w:t>
            </w:r>
            <w:r w:rsidR="00A53FBC">
              <w:rPr>
                <w:rFonts w:ascii="Times New Roman" w:eastAsia="Times New Roman" w:hAnsi="Times New Roman" w:cs="Times New Roman"/>
                <w:lang w:eastAsia="ru-RU"/>
              </w:rPr>
              <w:t>р</w:t>
            </w:r>
            <w:r w:rsidRPr="003E4F31">
              <w:rPr>
                <w:rFonts w:ascii="Times New Roman" w:eastAsia="Times New Roman" w:hAnsi="Times New Roman" w:cs="Times New Roman"/>
                <w:lang w:eastAsia="ru-RU"/>
              </w:rPr>
              <w:t>тикальных объектов в ландшафтном строительстве. 3</w:t>
            </w:r>
            <w:r w:rsidRPr="003E4F31">
              <w:rPr>
                <w:rFonts w:ascii="Times New Roman" w:eastAsia="Times New Roman" w:hAnsi="Times New Roman" w:cs="Times New Roman"/>
                <w:lang w:val="en-US" w:eastAsia="ru-RU"/>
              </w:rPr>
              <w:t>D</w:t>
            </w:r>
            <w:r w:rsidRPr="00A53FBC">
              <w:rPr>
                <w:rFonts w:ascii="Times New Roman" w:eastAsia="Times New Roman" w:hAnsi="Times New Roman" w:cs="Times New Roman"/>
                <w:lang w:eastAsia="ru-RU"/>
              </w:rPr>
              <w:t xml:space="preserve"> </w:t>
            </w:r>
            <w:r w:rsidRPr="003E4F31">
              <w:rPr>
                <w:rFonts w:ascii="Times New Roman" w:eastAsia="Times New Roman" w:hAnsi="Times New Roman" w:cs="Times New Roman"/>
                <w:lang w:eastAsia="ru-RU"/>
              </w:rPr>
              <w:t>принтер</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Ролевая игра «Убеди заказчика». Формирование двух групп, каждая из которых должна убедить заказчика (педагога) в выборе своих строительных материалов (классика и современность)</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Учебная практика раздела 3</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lang w:eastAsia="ru-RU"/>
              </w:rPr>
              <w:t>Обеспечение работников материалами, инструментом и инвентарем при производстве подготовительных работ и работ основного профиля на территориях и объектах</w:t>
            </w:r>
          </w:p>
        </w:tc>
        <w:tc>
          <w:tcPr>
            <w:tcW w:w="624" w:type="pct"/>
            <w:vAlign w:val="center"/>
          </w:tcPr>
          <w:p w:rsidR="003E4F31" w:rsidRPr="003E4F31" w:rsidRDefault="00C91CA4"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b/>
                <w:bCs/>
                <w:lang w:eastAsia="ru-RU"/>
              </w:rPr>
              <w:t xml:space="preserve">Раздел 4. </w:t>
            </w:r>
            <w:r w:rsidRPr="003E4F31">
              <w:rPr>
                <w:rFonts w:ascii="Times New Roman" w:eastAsia="Times New Roman" w:hAnsi="Times New Roman" w:cs="Times New Roman"/>
                <w:iCs/>
                <w:lang w:eastAsia="ru-RU"/>
              </w:rPr>
              <w:t>Выполнение работ по созданию элементов ландшафтной архитектуры в декоративном садоводстве</w:t>
            </w:r>
          </w:p>
        </w:tc>
        <w:tc>
          <w:tcPr>
            <w:tcW w:w="624" w:type="pct"/>
            <w:vAlign w:val="center"/>
          </w:tcPr>
          <w:p w:rsidR="003E4F31" w:rsidRPr="003E4F31" w:rsidRDefault="002A098D" w:rsidP="003E4F31">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p>
        </w:tc>
      </w:tr>
      <w:tr w:rsidR="003E4F31" w:rsidRPr="003E4F31" w:rsidTr="003E4F31">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4.1. </w:t>
            </w:r>
            <w:r w:rsidRPr="003E4F31">
              <w:rPr>
                <w:rFonts w:ascii="Times New Roman" w:eastAsia="Times New Roman" w:hAnsi="Times New Roman" w:cs="Times New Roman"/>
                <w:lang w:eastAsia="ru-RU"/>
              </w:rPr>
              <w:t>Основные понятия о ландшафтах</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Понятие ландшафта и элементы ландшафта.</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shd w:val="clear" w:color="auto" w:fill="FFFFFF"/>
                <w:lang w:eastAsia="ru-RU"/>
              </w:rPr>
              <w:t>Типы садово-</w:t>
            </w:r>
            <w:proofErr w:type="gramStart"/>
            <w:r w:rsidRPr="003E4F31">
              <w:rPr>
                <w:rFonts w:ascii="Times New Roman" w:eastAsia="Times New Roman" w:hAnsi="Times New Roman" w:cs="Times New Roman"/>
                <w:shd w:val="clear" w:color="auto" w:fill="FFFFFF"/>
                <w:lang w:eastAsia="ru-RU"/>
              </w:rPr>
              <w:t>парковых  насаждений</w:t>
            </w:r>
            <w:proofErr w:type="gramEnd"/>
            <w:r w:rsidRPr="003E4F31">
              <w:rPr>
                <w:rFonts w:ascii="Times New Roman" w:eastAsia="Times New Roman" w:hAnsi="Times New Roman" w:cs="Times New Roman"/>
                <w:shd w:val="clear" w:color="auto" w:fill="FFFFFF"/>
                <w:lang w:eastAsia="ru-RU"/>
              </w:rPr>
              <w:t>.</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shd w:val="clear" w:color="auto" w:fill="FFFFFF"/>
                <w:lang w:eastAsia="ru-RU"/>
              </w:rPr>
              <w:t>Объемно пространственная структура.</w:t>
            </w:r>
          </w:p>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shd w:val="clear" w:color="auto" w:fill="FFFFFF"/>
                <w:lang w:eastAsia="ru-RU"/>
              </w:rPr>
              <w:lastRenderedPageBreak/>
              <w:t>Закрытые и открытые пространства.</w:t>
            </w:r>
          </w:p>
        </w:tc>
        <w:tc>
          <w:tcPr>
            <w:tcW w:w="624" w:type="pct"/>
            <w:vAlign w:val="center"/>
          </w:tcPr>
          <w:p w:rsidR="003E4F31" w:rsidRPr="003E4F31" w:rsidRDefault="00A53FBC" w:rsidP="003E4F31">
            <w:pPr>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lastRenderedPageBreak/>
              <w:t>6</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w:t>
            </w:r>
            <w:r w:rsidRPr="003E4F31">
              <w:rPr>
                <w:rFonts w:ascii="Times New Roman" w:eastAsia="Times New Roman" w:hAnsi="Times New Roman" w:cs="Times New Roman"/>
                <w:lang w:val="en-US" w:eastAsia="ru-RU"/>
              </w:rPr>
              <w:t>-1.</w:t>
            </w:r>
            <w:r w:rsidRPr="003E4F31">
              <w:rPr>
                <w:rFonts w:ascii="Times New Roman" w:eastAsia="Times New Roman" w:hAnsi="Times New Roman" w:cs="Times New Roman"/>
                <w:lang w:eastAsia="ru-RU"/>
              </w:rPr>
              <w:t>2</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1.2.01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pacing w:val="-4"/>
                <w:sz w:val="24"/>
                <w:szCs w:val="24"/>
                <w:lang w:eastAsia="ru-RU"/>
              </w:rPr>
            </w:pPr>
            <w:proofErr w:type="spellStart"/>
            <w:r w:rsidRPr="003E4F31">
              <w:rPr>
                <w:rFonts w:ascii="Times New Roman" w:eastAsia="Times New Roman" w:hAnsi="Times New Roman" w:cs="Times New Roman"/>
                <w:bCs/>
                <w:iCs/>
                <w:sz w:val="24"/>
                <w:szCs w:val="24"/>
                <w:lang w:eastAsia="ru-RU"/>
              </w:rPr>
              <w:lastRenderedPageBreak/>
              <w:t>Уо</w:t>
            </w:r>
            <w:proofErr w:type="spellEnd"/>
            <w:r w:rsidRPr="003E4F31">
              <w:rPr>
                <w:rFonts w:ascii="Times New Roman" w:eastAsia="Times New Roman" w:hAnsi="Times New Roman" w:cs="Times New Roman"/>
                <w:bCs/>
                <w:iCs/>
                <w:sz w:val="24"/>
                <w:szCs w:val="24"/>
                <w:lang w:eastAsia="ru-RU"/>
              </w:rPr>
              <w:t xml:space="preserve"> 04.01</w:t>
            </w:r>
          </w:p>
          <w:p w:rsidR="003E4F31" w:rsidRPr="003E4F31" w:rsidRDefault="003E4F31" w:rsidP="003E4F31">
            <w:pPr>
              <w:suppressAutoHyphens/>
              <w:spacing w:after="0" w:line="240" w:lineRule="auto"/>
              <w:jc w:val="center"/>
              <w:rPr>
                <w:rFonts w:ascii="Times New Roman" w:eastAsia="Times New Roman" w:hAnsi="Times New Roman" w:cs="Times New Roman"/>
                <w:bCs/>
                <w:iCs/>
                <w:spacing w:val="-4"/>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04.02</w:t>
            </w:r>
          </w:p>
        </w:tc>
      </w:tr>
      <w:tr w:rsidR="003E4F31" w:rsidRPr="003E4F31" w:rsidTr="003E4F31">
        <w:trPr>
          <w:trHeight w:val="29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В том числе практических занятий</w:t>
            </w:r>
          </w:p>
        </w:tc>
        <w:tc>
          <w:tcPr>
            <w:tcW w:w="624" w:type="pct"/>
            <w:vAlign w:val="center"/>
          </w:tcPr>
          <w:p w:rsidR="003E4F31" w:rsidRPr="003E4F31" w:rsidRDefault="00A53FBC" w:rsidP="003E4F31">
            <w:pPr>
              <w:suppressAutoHyphens/>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6</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7"/>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bCs/>
                <w:lang w:eastAsia="ru-RU"/>
              </w:rPr>
              <w:t>1.</w:t>
            </w:r>
            <w:r w:rsidRPr="003E4F31">
              <w:rPr>
                <w:rFonts w:ascii="Times New Roman" w:eastAsia="Times New Roman" w:hAnsi="Times New Roman" w:cs="Times New Roman"/>
                <w:lang w:eastAsia="ru-RU"/>
              </w:rPr>
              <w:t xml:space="preserve"> </w:t>
            </w:r>
            <w:r w:rsidRPr="003E4F31">
              <w:rPr>
                <w:rFonts w:ascii="Times New Roman" w:eastAsia="Times New Roman" w:hAnsi="Times New Roman" w:cs="Times New Roman"/>
                <w:shd w:val="clear" w:color="auto" w:fill="FFFFFF"/>
                <w:lang w:eastAsia="ru-RU"/>
              </w:rPr>
              <w:t>Формы крон деревьев и кустарников в ландшафтном проектировании.</w:t>
            </w:r>
          </w:p>
          <w:p w:rsidR="003E4F31" w:rsidRPr="003E4F31" w:rsidRDefault="003E4F31" w:rsidP="003E4F31">
            <w:pPr>
              <w:spacing w:after="0" w:line="240" w:lineRule="auto"/>
              <w:contextualSpacing/>
              <w:rPr>
                <w:rFonts w:ascii="Times New Roman" w:eastAsia="Times New Roman" w:hAnsi="Times New Roman" w:cs="Times New Roman"/>
                <w:bCs/>
                <w:lang w:eastAsia="ru-RU"/>
              </w:rPr>
            </w:pPr>
            <w:r w:rsidRPr="003E4F31">
              <w:rPr>
                <w:rFonts w:ascii="Times New Roman" w:eastAsia="Times New Roman" w:hAnsi="Times New Roman" w:cs="Times New Roman"/>
                <w:shd w:val="clear" w:color="auto" w:fill="FFFFFF"/>
                <w:lang w:eastAsia="ru-RU"/>
              </w:rPr>
              <w:t>Характеристика различных ТСПН</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2. </w:t>
            </w:r>
            <w:r w:rsidRPr="003E4F31">
              <w:rPr>
                <w:rFonts w:ascii="Times New Roman" w:eastAsia="Times New Roman" w:hAnsi="Times New Roman" w:cs="Times New Roman"/>
                <w:shd w:val="clear" w:color="auto" w:fill="FFFFFF"/>
                <w:lang w:eastAsia="ru-RU"/>
              </w:rPr>
              <w:t>Выполнение различных композиций насаждений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3. </w:t>
            </w:r>
            <w:r w:rsidRPr="003E4F31">
              <w:rPr>
                <w:rFonts w:ascii="Times New Roman" w:eastAsia="Times New Roman" w:hAnsi="Times New Roman" w:cs="Times New Roman"/>
                <w:shd w:val="clear" w:color="auto" w:fill="FFFFFF"/>
                <w:lang w:eastAsia="ru-RU"/>
              </w:rPr>
              <w:t>Проектирование открытых типов пространственной структуры</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rPr>
          <w:trHeight w:val="85"/>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4.2. </w:t>
            </w:r>
            <w:r w:rsidRPr="003E4F31">
              <w:rPr>
                <w:rFonts w:ascii="Times New Roman" w:eastAsia="Times New Roman" w:hAnsi="Times New Roman" w:cs="Times New Roman"/>
                <w:lang w:eastAsia="ru-RU"/>
              </w:rPr>
              <w:t>Выполнение работ по созданию элементов ландшафтной архитектуры в декоративном садоводстве</w:t>
            </w: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 xml:space="preserve">Лесные ландшафты и его составляющие Массивы, куртины, рощи. Парковый ландшафт.  Группы, солитеры. Луговые ландшафты. Поляны, типы полян, композиция полян. Альпийские ландшафты.  Альпинарии, </w:t>
            </w:r>
            <w:proofErr w:type="spellStart"/>
            <w:r w:rsidRPr="003E4F31">
              <w:rPr>
                <w:rFonts w:ascii="Times New Roman" w:eastAsia="Times New Roman" w:hAnsi="Times New Roman" w:cs="Times New Roman"/>
                <w:shd w:val="clear" w:color="auto" w:fill="FFFFFF"/>
                <w:lang w:eastAsia="ru-RU"/>
              </w:rPr>
              <w:t>рокарии</w:t>
            </w:r>
            <w:proofErr w:type="spellEnd"/>
            <w:r w:rsidRPr="003E4F31">
              <w:rPr>
                <w:rFonts w:ascii="Times New Roman" w:eastAsia="Times New Roman" w:hAnsi="Times New Roman" w:cs="Times New Roman"/>
                <w:shd w:val="clear" w:color="auto" w:fill="FFFFFF"/>
                <w:lang w:eastAsia="ru-RU"/>
              </w:rPr>
              <w:t>, альпийские горки.</w:t>
            </w:r>
          </w:p>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shd w:val="clear" w:color="auto" w:fill="FFFFFF"/>
                <w:lang w:eastAsia="ru-RU"/>
              </w:rPr>
              <w:t>Регулярные ландшафты. Боскет, аллеи. Садовые ландшафты</w:t>
            </w:r>
          </w:p>
        </w:tc>
        <w:tc>
          <w:tcPr>
            <w:tcW w:w="624" w:type="pct"/>
            <w:vAlign w:val="center"/>
          </w:tcPr>
          <w:p w:rsidR="003E4F31" w:rsidRPr="003E4F31" w:rsidRDefault="00A53FBC" w:rsidP="003E4F31">
            <w:pPr>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w:t>
            </w:r>
            <w:r w:rsidRPr="003E4F31">
              <w:rPr>
                <w:rFonts w:ascii="Times New Roman" w:eastAsia="Times New Roman" w:hAnsi="Times New Roman" w:cs="Times New Roman"/>
                <w:lang w:val="en-US" w:eastAsia="ru-RU"/>
              </w:rPr>
              <w:t>-1.</w:t>
            </w:r>
            <w:r w:rsidRPr="003E4F31">
              <w:rPr>
                <w:rFonts w:ascii="Times New Roman" w:eastAsia="Times New Roman" w:hAnsi="Times New Roman" w:cs="Times New Roman"/>
                <w:lang w:eastAsia="ru-RU"/>
              </w:rPr>
              <w:t>2</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1.2.01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pacing w:val="-4"/>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04.01</w:t>
            </w:r>
          </w:p>
          <w:p w:rsidR="003E4F31" w:rsidRPr="003E4F31" w:rsidRDefault="003E4F31" w:rsidP="003E4F31">
            <w:pPr>
              <w:suppressAutoHyphens/>
              <w:spacing w:after="0" w:line="240" w:lineRule="auto"/>
              <w:jc w:val="center"/>
              <w:rPr>
                <w:rFonts w:ascii="Times New Roman" w:eastAsia="Times New Roman" w:hAnsi="Times New Roman" w:cs="Times New Roman"/>
                <w:bCs/>
                <w:iCs/>
                <w:spacing w:val="-4"/>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04.02</w:t>
            </w: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В том числе практических занятий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4</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Выполнение схем расположения деревьев в аллее</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2. </w:t>
            </w:r>
            <w:r w:rsidRPr="003E4F31">
              <w:rPr>
                <w:rFonts w:ascii="Times New Roman" w:eastAsia="Times New Roman" w:hAnsi="Times New Roman" w:cs="Times New Roman"/>
                <w:shd w:val="clear" w:color="auto" w:fill="FFFFFF"/>
                <w:lang w:eastAsia="ru-RU"/>
              </w:rPr>
              <w:t>Выполнение схемы  ландшафтной группы деревьев</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3. </w:t>
            </w:r>
            <w:r w:rsidRPr="003E4F31">
              <w:rPr>
                <w:rFonts w:ascii="Times New Roman" w:eastAsia="Times New Roman" w:hAnsi="Times New Roman" w:cs="Times New Roman"/>
                <w:shd w:val="clear" w:color="auto" w:fill="FFFFFF"/>
                <w:lang w:eastAsia="ru-RU"/>
              </w:rPr>
              <w:t xml:space="preserve">Выполнение эскиза альпийской </w:t>
            </w:r>
            <w:proofErr w:type="spellStart"/>
            <w:r w:rsidRPr="003E4F31">
              <w:rPr>
                <w:rFonts w:ascii="Times New Roman" w:eastAsia="Times New Roman" w:hAnsi="Times New Roman" w:cs="Times New Roman"/>
                <w:shd w:val="clear" w:color="auto" w:fill="FFFFFF"/>
                <w:lang w:eastAsia="ru-RU"/>
              </w:rPr>
              <w:t>рокария</w:t>
            </w:r>
            <w:proofErr w:type="spellEnd"/>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Учебная практика раздела 4</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lang w:eastAsia="ru-RU"/>
              </w:rPr>
              <w:t>Выполнение работ по созданию элементов ландшафтной архитектуры в декоративном садоводстве</w:t>
            </w:r>
          </w:p>
        </w:tc>
        <w:tc>
          <w:tcPr>
            <w:tcW w:w="624" w:type="pct"/>
            <w:vAlign w:val="center"/>
          </w:tcPr>
          <w:p w:rsidR="003E4F31" w:rsidRPr="003E4F31" w:rsidRDefault="00C91CA4"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i/>
                <w:lang w:eastAsia="ru-RU"/>
              </w:rPr>
            </w:pPr>
            <w:r w:rsidRPr="003E4F31">
              <w:rPr>
                <w:rFonts w:ascii="Times New Roman" w:eastAsia="Times New Roman" w:hAnsi="Times New Roman" w:cs="Times New Roman"/>
                <w:b/>
                <w:bCs/>
                <w:lang w:eastAsia="ru-RU"/>
              </w:rPr>
              <w:t xml:space="preserve">Раздел 5. </w:t>
            </w:r>
            <w:r w:rsidRPr="003E4F31">
              <w:rPr>
                <w:rFonts w:ascii="Times New Roman" w:eastAsia="Times New Roman" w:hAnsi="Times New Roman" w:cs="Times New Roman"/>
                <w:iCs/>
                <w:lang w:eastAsia="ru-RU"/>
              </w:rPr>
              <w:t>Организация производства подготовительных работ и работ основного профиля на территориях и объектах</w:t>
            </w:r>
          </w:p>
        </w:tc>
        <w:tc>
          <w:tcPr>
            <w:tcW w:w="624" w:type="pct"/>
            <w:vAlign w:val="center"/>
          </w:tcPr>
          <w:p w:rsidR="003E4F31" w:rsidRPr="003E4F31" w:rsidRDefault="002A098D" w:rsidP="006F75AD">
            <w:pPr>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w:t>
            </w:r>
            <w:r w:rsidR="006F75AD">
              <w:rPr>
                <w:rFonts w:ascii="Times New Roman" w:eastAsia="Times New Roman" w:hAnsi="Times New Roman" w:cs="Times New Roman"/>
                <w:b/>
                <w:i/>
                <w:lang w:eastAsia="ru-RU"/>
              </w:rPr>
              <w:t>0</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5.1. </w:t>
            </w:r>
            <w:r w:rsidRPr="003E4F31">
              <w:rPr>
                <w:rFonts w:ascii="Times New Roman" w:eastAsia="Times New Roman" w:hAnsi="Times New Roman" w:cs="Times New Roman"/>
                <w:lang w:eastAsia="ru-RU"/>
              </w:rPr>
              <w:t>Принципы пространственной композиции садово-паркового ландшафта</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 xml:space="preserve">Элементы композиции ландшафта (рельеф, вода, </w:t>
            </w:r>
            <w:proofErr w:type="spellStart"/>
            <w:r w:rsidRPr="003E4F31">
              <w:rPr>
                <w:rFonts w:ascii="Times New Roman" w:eastAsia="Times New Roman" w:hAnsi="Times New Roman" w:cs="Times New Roman"/>
                <w:shd w:val="clear" w:color="auto" w:fill="FFFFFF"/>
                <w:lang w:eastAsia="ru-RU"/>
              </w:rPr>
              <w:t>МАФы</w:t>
            </w:r>
            <w:proofErr w:type="spellEnd"/>
            <w:r w:rsidRPr="003E4F31">
              <w:rPr>
                <w:rFonts w:ascii="Times New Roman" w:eastAsia="Times New Roman" w:hAnsi="Times New Roman" w:cs="Times New Roman"/>
                <w:shd w:val="clear" w:color="auto" w:fill="FFFFFF"/>
                <w:lang w:eastAsia="ru-RU"/>
              </w:rPr>
              <w:t xml:space="preserve">). Композиции пейзажных картин. Пейзаж (видовые точки, фокус, кулисы). Регулярные стили. Пропорциональность, </w:t>
            </w:r>
            <w:proofErr w:type="gramStart"/>
            <w:r w:rsidRPr="003E4F31">
              <w:rPr>
                <w:rFonts w:ascii="Times New Roman" w:eastAsia="Times New Roman" w:hAnsi="Times New Roman" w:cs="Times New Roman"/>
                <w:shd w:val="clear" w:color="auto" w:fill="FFFFFF"/>
                <w:lang w:eastAsia="ru-RU"/>
              </w:rPr>
              <w:t>контраст,  нюанс</w:t>
            </w:r>
            <w:proofErr w:type="gramEnd"/>
            <w:r w:rsidRPr="003E4F31">
              <w:rPr>
                <w:rFonts w:ascii="Times New Roman" w:eastAsia="Times New Roman" w:hAnsi="Times New Roman" w:cs="Times New Roman"/>
                <w:shd w:val="clear" w:color="auto" w:fill="FFFFFF"/>
                <w:lang w:eastAsia="ru-RU"/>
              </w:rPr>
              <w:t>, тождество и подобие. Перспектива и влияние цвета и света на композицию. Равновесие. Панорама ландшафта</w:t>
            </w:r>
          </w:p>
        </w:tc>
        <w:tc>
          <w:tcPr>
            <w:tcW w:w="624" w:type="pct"/>
            <w:vAlign w:val="center"/>
          </w:tcPr>
          <w:p w:rsidR="003E4F31" w:rsidRPr="003E4F31" w:rsidRDefault="006F75AD" w:rsidP="003E4F31">
            <w:pPr>
              <w:suppressAutoHyphen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w:t>
            </w:r>
            <w:r w:rsidRPr="003E4F31">
              <w:rPr>
                <w:rFonts w:ascii="Times New Roman" w:eastAsia="Times New Roman" w:hAnsi="Times New Roman" w:cs="Times New Roman"/>
                <w:lang w:val="en-US" w:eastAsia="ru-RU"/>
              </w:rPr>
              <w:t>-</w:t>
            </w:r>
            <w:r w:rsidRPr="003E4F31">
              <w:rPr>
                <w:rFonts w:ascii="Times New Roman" w:eastAsia="Times New Roman" w:hAnsi="Times New Roman" w:cs="Times New Roman"/>
                <w:lang w:eastAsia="ru-RU"/>
              </w:rPr>
              <w:t>1.1</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1.1.01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07.01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07.02</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07.03</w:t>
            </w:r>
          </w:p>
        </w:tc>
      </w:tr>
      <w:tr w:rsidR="003E4F31" w:rsidRPr="003E4F31" w:rsidTr="003E4F31">
        <w:trPr>
          <w:trHeight w:val="29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В том числе практических занятий</w:t>
            </w:r>
          </w:p>
        </w:tc>
        <w:tc>
          <w:tcPr>
            <w:tcW w:w="624" w:type="pct"/>
            <w:vAlign w:val="center"/>
          </w:tcPr>
          <w:p w:rsidR="003E4F31" w:rsidRPr="003E4F31" w:rsidRDefault="001B1D12" w:rsidP="003E4F31">
            <w:pPr>
              <w:suppressAutoHyphens/>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6</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7"/>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bCs/>
                <w:lang w:eastAsia="ru-RU"/>
              </w:rPr>
            </w:pPr>
            <w:r w:rsidRPr="003E4F31">
              <w:rPr>
                <w:rFonts w:ascii="Times New Roman" w:eastAsia="Times New Roman" w:hAnsi="Times New Roman" w:cs="Times New Roman"/>
                <w:bCs/>
                <w:lang w:eastAsia="ru-RU"/>
              </w:rPr>
              <w:t>1.</w:t>
            </w:r>
            <w:r w:rsidRPr="003E4F31">
              <w:rPr>
                <w:rFonts w:ascii="Times New Roman" w:eastAsia="Times New Roman" w:hAnsi="Times New Roman" w:cs="Times New Roman"/>
                <w:lang w:eastAsia="ru-RU"/>
              </w:rPr>
              <w:t xml:space="preserve"> Составление эскиза пейзажного и регулярного стиля с подбором одинаковых зеленых насаждений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2. </w:t>
            </w:r>
            <w:r w:rsidRPr="003E4F31">
              <w:rPr>
                <w:rFonts w:ascii="Times New Roman" w:eastAsia="Times New Roman" w:hAnsi="Times New Roman" w:cs="Times New Roman"/>
                <w:shd w:val="clear" w:color="auto" w:fill="FFFFFF"/>
                <w:lang w:eastAsia="ru-RU"/>
              </w:rPr>
              <w:t>Составление декоративной древесной и кустарниковой группы кругового обзора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3. </w:t>
            </w:r>
            <w:r w:rsidRPr="003E4F31">
              <w:rPr>
                <w:rFonts w:ascii="Times New Roman" w:eastAsia="Times New Roman" w:hAnsi="Times New Roman" w:cs="Times New Roman"/>
                <w:shd w:val="clear" w:color="auto" w:fill="FFFFFF"/>
                <w:lang w:eastAsia="ru-RU"/>
              </w:rPr>
              <w:t>Составление древесной и кустарниковой группы пользуясь различными принципами композиции</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rPr>
          <w:trHeight w:val="285"/>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5.2. </w:t>
            </w:r>
            <w:r w:rsidRPr="003E4F31">
              <w:rPr>
                <w:rFonts w:ascii="Times New Roman" w:eastAsia="Times New Roman" w:hAnsi="Times New Roman" w:cs="Times New Roman"/>
                <w:lang w:eastAsia="ru-RU"/>
              </w:rPr>
              <w:t>Приёмы размещения архитектурных объектов в композиции паркового комплекса</w:t>
            </w: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Крупные архитектурные объекты. Места отдыха и укрытия. Малые архитектурные формы. Лестницы. Мосты. Подпорные стенки. Гидросооружения</w:t>
            </w:r>
          </w:p>
        </w:tc>
        <w:tc>
          <w:tcPr>
            <w:tcW w:w="624" w:type="pct"/>
            <w:vAlign w:val="center"/>
          </w:tcPr>
          <w:p w:rsidR="003E4F31" w:rsidRPr="003E4F31" w:rsidRDefault="006F75AD" w:rsidP="003E4F31">
            <w:pPr>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w:t>
            </w:r>
            <w:r w:rsidRPr="003E4F31">
              <w:rPr>
                <w:rFonts w:ascii="Times New Roman" w:eastAsia="Times New Roman" w:hAnsi="Times New Roman" w:cs="Times New Roman"/>
                <w:lang w:val="en-US" w:eastAsia="ru-RU"/>
              </w:rPr>
              <w:t>-</w:t>
            </w:r>
            <w:r w:rsidRPr="003E4F31">
              <w:rPr>
                <w:rFonts w:ascii="Times New Roman" w:eastAsia="Times New Roman" w:hAnsi="Times New Roman" w:cs="Times New Roman"/>
                <w:lang w:eastAsia="ru-RU"/>
              </w:rPr>
              <w:t>1.1</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1.1.01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07.01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07.02</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07.03</w:t>
            </w: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В том числе практических занятий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4</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Разработка эскизов ландшафтного оформления лестниц или подпорных стенок</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2. </w:t>
            </w:r>
            <w:r w:rsidRPr="003E4F31">
              <w:rPr>
                <w:rFonts w:ascii="Times New Roman" w:eastAsia="Times New Roman" w:hAnsi="Times New Roman" w:cs="Times New Roman"/>
                <w:shd w:val="clear" w:color="auto" w:fill="FFFFFF"/>
                <w:lang w:eastAsia="ru-RU"/>
              </w:rPr>
              <w:t>Благоустройство различными МАФ  и озеленение уголка отдыха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3. </w:t>
            </w:r>
            <w:r w:rsidRPr="003E4F31">
              <w:rPr>
                <w:rFonts w:ascii="Times New Roman" w:eastAsia="Times New Roman" w:hAnsi="Times New Roman" w:cs="Times New Roman"/>
                <w:shd w:val="clear" w:color="auto" w:fill="FFFFFF"/>
                <w:lang w:eastAsia="ru-RU"/>
              </w:rPr>
              <w:t>Выполнение чертежей различных МАФ</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Контрольная работа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Учебная практика раздела 5</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lang w:eastAsia="ru-RU"/>
              </w:rPr>
              <w:t>Организация производства подготовительных работ и работ основного профиля на территориях и объектах</w:t>
            </w:r>
          </w:p>
        </w:tc>
        <w:tc>
          <w:tcPr>
            <w:tcW w:w="624" w:type="pct"/>
            <w:vAlign w:val="center"/>
          </w:tcPr>
          <w:p w:rsidR="003E4F31" w:rsidRPr="003E4F31" w:rsidRDefault="00C91CA4"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color w:val="000000"/>
                <w:sz w:val="24"/>
                <w:szCs w:val="24"/>
                <w:lang w:eastAsia="ru-RU"/>
              </w:rPr>
              <w:t>МДК.01.02</w:t>
            </w:r>
            <w:r w:rsidRPr="003E4F31">
              <w:rPr>
                <w:rFonts w:ascii="Times New Roman" w:eastAsia="Times New Roman" w:hAnsi="Times New Roman" w:cs="Times New Roman"/>
                <w:color w:val="000000"/>
                <w:sz w:val="24"/>
                <w:szCs w:val="24"/>
                <w:lang w:eastAsia="ru-RU"/>
              </w:rPr>
              <w:t xml:space="preserve"> </w:t>
            </w:r>
            <w:r w:rsidRPr="003E4F31">
              <w:rPr>
                <w:rFonts w:ascii="Times New Roman" w:eastAsia="Times New Roman" w:hAnsi="Times New Roman" w:cs="Times New Roman"/>
                <w:b/>
                <w:bCs/>
                <w:lang w:eastAsia="ru-RU"/>
              </w:rPr>
              <w:t>Выполнение паспортизации территорий и объектов зеленого фонда в населенных пунктах</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r w:rsidRPr="003E4F31">
              <w:rPr>
                <w:rFonts w:ascii="Times New Roman" w:eastAsia="Times New Roman" w:hAnsi="Times New Roman" w:cs="Times New Roman"/>
                <w:b/>
                <w:lang w:eastAsia="ru-RU"/>
              </w:rPr>
              <w:t>70</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i/>
                <w:lang w:eastAsia="ru-RU"/>
              </w:rPr>
            </w:pPr>
            <w:r w:rsidRPr="003E4F31">
              <w:rPr>
                <w:rFonts w:ascii="Times New Roman" w:eastAsia="Times New Roman" w:hAnsi="Times New Roman" w:cs="Times New Roman"/>
                <w:b/>
                <w:bCs/>
                <w:lang w:eastAsia="ru-RU"/>
              </w:rPr>
              <w:t xml:space="preserve">Раздел 6. </w:t>
            </w:r>
            <w:r w:rsidRPr="003E4F31">
              <w:rPr>
                <w:rFonts w:ascii="Times New Roman" w:eastAsia="Times New Roman" w:hAnsi="Times New Roman" w:cs="Times New Roman"/>
                <w:iCs/>
                <w:lang w:eastAsia="ru-RU"/>
              </w:rPr>
              <w:t>Выполнение работ при производстве посадочного материала древесно-кустарниковых культур в питомниках декоративных культур</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r w:rsidRPr="003E4F31">
              <w:rPr>
                <w:rFonts w:ascii="Times New Roman" w:eastAsia="Times New Roman" w:hAnsi="Times New Roman" w:cs="Times New Roman"/>
                <w:b/>
                <w:i/>
                <w:lang w:eastAsia="ru-RU"/>
              </w:rPr>
              <w:t>10</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6.1. </w:t>
            </w:r>
            <w:r w:rsidRPr="003E4F31">
              <w:rPr>
                <w:rFonts w:ascii="Times New Roman" w:eastAsia="Times New Roman" w:hAnsi="Times New Roman" w:cs="Times New Roman"/>
                <w:bCs/>
                <w:lang w:eastAsia="ru-RU"/>
              </w:rPr>
              <w:t>Питомники</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shd w:val="clear" w:color="auto" w:fill="FFFFFF"/>
                <w:lang w:eastAsia="ru-RU"/>
              </w:rPr>
              <w:t xml:space="preserve">1. Виды питомников и виды посадочного материала. </w:t>
            </w:r>
            <w:r w:rsidRPr="003E4F31">
              <w:rPr>
                <w:rFonts w:ascii="Times New Roman" w:eastAsia="Times New Roman" w:hAnsi="Times New Roman" w:cs="Times New Roman"/>
                <w:lang w:eastAsia="ru-RU"/>
              </w:rPr>
              <w:t>Принципы организации территории питомника. Выбор места под питомник. Организационно-хозяйственный план питомника. Севообороты в питомниках</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w:t>
            </w:r>
            <w:r w:rsidRPr="003E4F31">
              <w:rPr>
                <w:rFonts w:ascii="Times New Roman" w:eastAsia="Times New Roman" w:hAnsi="Times New Roman" w:cs="Times New Roman"/>
                <w:lang w:val="en-US" w:eastAsia="ru-RU"/>
              </w:rPr>
              <w:t>-</w:t>
            </w:r>
            <w:r w:rsidRPr="003E4F31">
              <w:rPr>
                <w:rFonts w:ascii="Times New Roman" w:eastAsia="Times New Roman" w:hAnsi="Times New Roman" w:cs="Times New Roman"/>
                <w:lang w:eastAsia="ru-RU"/>
              </w:rPr>
              <w:t>1.1</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1.1.01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pacing w:val="-4"/>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04.01</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04.02</w:t>
            </w:r>
          </w:p>
        </w:tc>
      </w:tr>
      <w:tr w:rsidR="003E4F31" w:rsidRPr="003E4F31" w:rsidTr="003E4F31">
        <w:trPr>
          <w:trHeight w:val="29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В том числе практических занятий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r w:rsidRPr="003E4F31">
              <w:rPr>
                <w:rFonts w:ascii="Times New Roman" w:eastAsia="Times New Roman" w:hAnsi="Times New Roman" w:cs="Times New Roman"/>
                <w:i/>
                <w:iCs/>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7"/>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bCs/>
                <w:lang w:eastAsia="ru-RU"/>
              </w:rPr>
            </w:pPr>
            <w:r w:rsidRPr="003E4F31">
              <w:rPr>
                <w:rFonts w:ascii="Times New Roman" w:eastAsia="Times New Roman" w:hAnsi="Times New Roman" w:cs="Times New Roman"/>
                <w:bCs/>
                <w:lang w:eastAsia="ru-RU"/>
              </w:rPr>
              <w:t>1.</w:t>
            </w:r>
            <w:r w:rsidRPr="003E4F31">
              <w:rPr>
                <w:rFonts w:ascii="Times New Roman" w:eastAsia="Times New Roman" w:hAnsi="Times New Roman" w:cs="Times New Roman"/>
                <w:lang w:eastAsia="ru-RU"/>
              </w:rPr>
              <w:t xml:space="preserve"> Мониторинг питомников г. Волгограда и Волгоградской области</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keepNext/>
              <w:spacing w:after="0" w:line="240" w:lineRule="auto"/>
              <w:outlineLvl w:val="2"/>
              <w:rPr>
                <w:rFonts w:ascii="Times New Roman" w:eastAsia="Times New Roman" w:hAnsi="Times New Roman" w:cs="Times New Roman"/>
                <w:b/>
                <w:bCs/>
                <w:lang w:eastAsia="x-none"/>
              </w:rPr>
            </w:pPr>
            <w:r w:rsidRPr="003E4F31">
              <w:rPr>
                <w:rFonts w:ascii="Times New Roman" w:eastAsia="Times New Roman" w:hAnsi="Times New Roman" w:cs="Times New Roman"/>
                <w:bCs/>
                <w:lang w:val="x-none" w:eastAsia="x-none"/>
              </w:rPr>
              <w:t>2.</w:t>
            </w:r>
            <w:r w:rsidRPr="003E4F31">
              <w:rPr>
                <w:rFonts w:ascii="Times New Roman" w:eastAsia="Times New Roman" w:hAnsi="Times New Roman" w:cs="Times New Roman"/>
                <w:b/>
                <w:bCs/>
                <w:lang w:val="x-none" w:eastAsia="x-none"/>
              </w:rPr>
              <w:t xml:space="preserve"> </w:t>
            </w:r>
            <w:r w:rsidRPr="003E4F31">
              <w:rPr>
                <w:rFonts w:ascii="Times New Roman" w:eastAsia="Times New Roman" w:hAnsi="Times New Roman" w:cs="Times New Roman"/>
                <w:bCs/>
                <w:lang w:val="x-none" w:eastAsia="x-none"/>
              </w:rPr>
              <w:t>Выкапывание, транспортировка и реализация деревьев и кустарников</w:t>
            </w:r>
            <w:r w:rsidRPr="003E4F31">
              <w:rPr>
                <w:rFonts w:ascii="Times New Roman" w:eastAsia="Times New Roman" w:hAnsi="Times New Roman" w:cs="Times New Roman"/>
                <w:bCs/>
                <w:lang w:eastAsia="x-none"/>
              </w:rPr>
              <w:t xml:space="preserve"> в питомниках. </w:t>
            </w:r>
            <w:proofErr w:type="spellStart"/>
            <w:r w:rsidRPr="003E4F31">
              <w:rPr>
                <w:rFonts w:ascii="Times New Roman" w:eastAsia="Times New Roman" w:hAnsi="Times New Roman" w:cs="Times New Roman"/>
                <w:bCs/>
                <w:lang w:eastAsia="x-none"/>
              </w:rPr>
              <w:t>Перешколка</w:t>
            </w:r>
            <w:proofErr w:type="spellEnd"/>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Технология производства посадочного материала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rPr>
          <w:trHeight w:val="285"/>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6.2. </w:t>
            </w:r>
            <w:r w:rsidRPr="003E4F31">
              <w:rPr>
                <w:rFonts w:ascii="Times New Roman" w:eastAsia="Times New Roman" w:hAnsi="Times New Roman" w:cs="Times New Roman"/>
                <w:iCs/>
                <w:lang w:eastAsia="ru-RU"/>
              </w:rPr>
              <w:t>Выполнение работ по выращиванию цветочно-декоративных культур</w:t>
            </w: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1. Характеристика семейств декоративных культур</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4</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w:t>
            </w:r>
            <w:r w:rsidRPr="003E4F31">
              <w:rPr>
                <w:rFonts w:ascii="Times New Roman" w:eastAsia="Times New Roman" w:hAnsi="Times New Roman" w:cs="Times New Roman"/>
                <w:lang w:val="en-US" w:eastAsia="ru-RU"/>
              </w:rPr>
              <w:t>-</w:t>
            </w:r>
            <w:r w:rsidRPr="003E4F31">
              <w:rPr>
                <w:rFonts w:ascii="Times New Roman" w:eastAsia="Times New Roman" w:hAnsi="Times New Roman" w:cs="Times New Roman"/>
                <w:lang w:eastAsia="ru-RU"/>
              </w:rPr>
              <w:t>1.1</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1.1.01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pacing w:val="-4"/>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04.01</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04.02</w:t>
            </w: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В том числе практических занятий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1. Теоретические основы декоративного садоводства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 Технология выращивания в открытом грунте</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Технология выращивания в закрытом грунте</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Учебная практика раздела 6</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lang w:eastAsia="ru-RU"/>
              </w:rPr>
              <w:t>Выполнение работ при производстве посадочного материала древесно-кустарниковых культур в питомниках декоративных культур</w:t>
            </w:r>
          </w:p>
        </w:tc>
        <w:tc>
          <w:tcPr>
            <w:tcW w:w="624" w:type="pct"/>
            <w:vAlign w:val="center"/>
          </w:tcPr>
          <w:p w:rsidR="003E4F31" w:rsidRPr="003E4F31" w:rsidRDefault="00C91CA4"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b/>
                <w:bCs/>
                <w:lang w:eastAsia="ru-RU"/>
              </w:rPr>
              <w:t xml:space="preserve">Раздел 7. </w:t>
            </w:r>
            <w:r w:rsidRPr="003E4F31">
              <w:rPr>
                <w:rFonts w:ascii="Times New Roman" w:eastAsia="Times New Roman" w:hAnsi="Times New Roman" w:cs="Times New Roman"/>
                <w:iCs/>
                <w:lang w:eastAsia="ru-RU"/>
              </w:rPr>
              <w:t xml:space="preserve">Контроль процессов развития древесно-кустарниковой, цветочно-декоративной растительности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p>
        </w:tc>
      </w:tr>
      <w:tr w:rsidR="003E4F31" w:rsidRPr="003E4F31" w:rsidTr="003E4F31">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7.1. </w:t>
            </w:r>
            <w:r w:rsidRPr="003E4F31">
              <w:rPr>
                <w:rFonts w:ascii="Times New Roman" w:eastAsia="Times New Roman" w:hAnsi="Times New Roman" w:cs="Times New Roman"/>
                <w:bCs/>
                <w:lang w:eastAsia="ru-RU"/>
              </w:rPr>
              <w:t>Цветники</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r w:rsidRPr="003E4F31">
              <w:rPr>
                <w:rFonts w:ascii="Times New Roman" w:eastAsia="Times New Roman" w:hAnsi="Times New Roman" w:cs="Times New Roman"/>
                <w:b/>
                <w:i/>
                <w:lang w:eastAsia="ru-RU"/>
              </w:rPr>
              <w:t>8</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rPr>
          <w:trHeight w:val="1417"/>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1.</w:t>
            </w:r>
            <w:r w:rsidRPr="003E4F31">
              <w:rPr>
                <w:rFonts w:ascii="Times New Roman" w:eastAsia="Times New Roman" w:hAnsi="Times New Roman" w:cs="Times New Roman"/>
                <w:shd w:val="clear" w:color="auto" w:fill="FFFFFF"/>
                <w:lang w:eastAsia="ru-RU"/>
              </w:rPr>
              <w:t xml:space="preserve"> Виды цветочного оформления (регулярные и нерегулярные цветники).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ПК-1.3</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1.3.01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1.3.01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1.3.01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06.01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06.02</w:t>
            </w:r>
          </w:p>
        </w:tc>
      </w:tr>
      <w:tr w:rsidR="003E4F31" w:rsidRPr="003E4F31" w:rsidTr="003E4F31">
        <w:trPr>
          <w:trHeight w:val="29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В том числе практических занятий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r w:rsidRPr="003E4F31">
              <w:rPr>
                <w:rFonts w:ascii="Times New Roman" w:eastAsia="Times New Roman" w:hAnsi="Times New Roman" w:cs="Times New Roman"/>
                <w:i/>
                <w:iCs/>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7"/>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Cs/>
                <w:lang w:eastAsia="ru-RU"/>
              </w:rPr>
            </w:pPr>
            <w:r w:rsidRPr="003E4F31">
              <w:rPr>
                <w:rFonts w:ascii="Times New Roman" w:eastAsia="Times New Roman" w:hAnsi="Times New Roman" w:cs="Times New Roman"/>
                <w:bCs/>
                <w:lang w:eastAsia="ru-RU"/>
              </w:rPr>
              <w:t>1.</w:t>
            </w:r>
            <w:r w:rsidRPr="003E4F31">
              <w:rPr>
                <w:rFonts w:ascii="Times New Roman" w:eastAsia="Times New Roman" w:hAnsi="Times New Roman" w:cs="Times New Roman"/>
                <w:lang w:eastAsia="ru-RU"/>
              </w:rPr>
              <w:t xml:space="preserve"> </w:t>
            </w:r>
            <w:r w:rsidRPr="003E4F31">
              <w:rPr>
                <w:rFonts w:ascii="Times New Roman" w:eastAsia="Times New Roman" w:hAnsi="Times New Roman" w:cs="Times New Roman"/>
                <w:shd w:val="clear" w:color="auto" w:fill="FFFFFF"/>
                <w:lang w:eastAsia="ru-RU"/>
              </w:rPr>
              <w:t>Эскиз клумбы</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2. </w:t>
            </w:r>
            <w:r w:rsidRPr="003E4F31">
              <w:rPr>
                <w:rFonts w:ascii="Times New Roman" w:eastAsia="Times New Roman" w:hAnsi="Times New Roman" w:cs="Times New Roman"/>
                <w:shd w:val="clear" w:color="auto" w:fill="FFFFFF"/>
                <w:lang w:eastAsia="ru-RU"/>
              </w:rPr>
              <w:t>Проект клумбы на миллиметровке</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Посадочная ведомость. Рекомендации по уходу за цветником</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rPr>
          <w:trHeight w:val="285"/>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7.2. </w:t>
            </w:r>
            <w:r w:rsidRPr="003E4F31">
              <w:rPr>
                <w:rFonts w:ascii="Times New Roman" w:eastAsia="Times New Roman" w:hAnsi="Times New Roman" w:cs="Times New Roman"/>
                <w:bCs/>
                <w:lang w:eastAsia="ru-RU"/>
              </w:rPr>
              <w:t>Элементы древесно-кустарниковых зеленых насаждений</w:t>
            </w: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 xml:space="preserve">1. Солитер, древесная пейзажная группа, боскет, изгороди, аллеи, </w:t>
            </w:r>
            <w:proofErr w:type="spellStart"/>
            <w:r w:rsidRPr="003E4F31">
              <w:rPr>
                <w:rFonts w:ascii="Times New Roman" w:eastAsia="Times New Roman" w:hAnsi="Times New Roman" w:cs="Times New Roman"/>
                <w:lang w:eastAsia="ru-RU"/>
              </w:rPr>
              <w:t>ниваки</w:t>
            </w:r>
            <w:proofErr w:type="spellEnd"/>
            <w:r w:rsidRPr="003E4F31">
              <w:rPr>
                <w:rFonts w:ascii="Times New Roman" w:eastAsia="Times New Roman" w:hAnsi="Times New Roman" w:cs="Times New Roman"/>
                <w:lang w:eastAsia="ru-RU"/>
              </w:rPr>
              <w:t xml:space="preserve">, </w:t>
            </w:r>
            <w:proofErr w:type="spellStart"/>
            <w:r w:rsidRPr="003E4F31">
              <w:rPr>
                <w:rFonts w:ascii="Times New Roman" w:eastAsia="Times New Roman" w:hAnsi="Times New Roman" w:cs="Times New Roman"/>
                <w:lang w:eastAsia="ru-RU"/>
              </w:rPr>
              <w:t>топиарии</w:t>
            </w:r>
            <w:proofErr w:type="spellEnd"/>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ПК-1.3</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1.3.01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1.3.01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1.3.01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06.01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06.02</w:t>
            </w: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В том числе практических занятий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1. Подбор ассортимента древесно-кустарниковой формы для своего мини-проекта (высота, форма кроны, цвет листвы, наличие цветка и прочее)</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 Составление эскиза и посадочной ведомости</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Составление сметной ведомости</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Учебная практика раздела 7</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lang w:eastAsia="ru-RU"/>
              </w:rPr>
              <w:t>Контроль процессов развития древесно-кустарниковой, цветочно-декоративной растительности</w:t>
            </w:r>
          </w:p>
        </w:tc>
        <w:tc>
          <w:tcPr>
            <w:tcW w:w="624" w:type="pct"/>
            <w:vAlign w:val="center"/>
          </w:tcPr>
          <w:p w:rsidR="003E4F31" w:rsidRPr="003E4F31" w:rsidRDefault="00C91CA4"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i/>
                <w:lang w:eastAsia="ru-RU"/>
              </w:rPr>
            </w:pPr>
            <w:r w:rsidRPr="003E4F31">
              <w:rPr>
                <w:rFonts w:ascii="Times New Roman" w:eastAsia="Times New Roman" w:hAnsi="Times New Roman" w:cs="Times New Roman"/>
                <w:b/>
                <w:bCs/>
                <w:lang w:eastAsia="ru-RU"/>
              </w:rPr>
              <w:t xml:space="preserve">Раздел 8. </w:t>
            </w:r>
            <w:r w:rsidRPr="003E4F31">
              <w:rPr>
                <w:rFonts w:ascii="Times New Roman" w:eastAsia="Times New Roman" w:hAnsi="Times New Roman" w:cs="Times New Roman"/>
                <w:iCs/>
                <w:lang w:eastAsia="ru-RU"/>
              </w:rPr>
              <w:t xml:space="preserve">Организация работы бригад в декоративном садоводстве, цветоводстве, </w:t>
            </w:r>
            <w:proofErr w:type="spellStart"/>
            <w:r w:rsidRPr="003E4F31">
              <w:rPr>
                <w:rFonts w:ascii="Times New Roman" w:eastAsia="Times New Roman" w:hAnsi="Times New Roman" w:cs="Times New Roman"/>
                <w:iCs/>
                <w:lang w:eastAsia="ru-RU"/>
              </w:rPr>
              <w:t>питомниководстве</w:t>
            </w:r>
            <w:proofErr w:type="spellEnd"/>
          </w:p>
        </w:tc>
        <w:tc>
          <w:tcPr>
            <w:tcW w:w="624" w:type="pct"/>
            <w:vAlign w:val="center"/>
          </w:tcPr>
          <w:p w:rsidR="003E4F31" w:rsidRPr="003E4F31" w:rsidRDefault="002A098D" w:rsidP="003E4F31">
            <w:pPr>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8</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rPr>
          <w:trHeight w:val="90"/>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8.1. </w:t>
            </w:r>
            <w:r w:rsidRPr="003E4F31">
              <w:rPr>
                <w:rFonts w:ascii="Times New Roman" w:eastAsia="Times New Roman" w:hAnsi="Times New Roman" w:cs="Times New Roman"/>
                <w:lang w:eastAsia="ru-RU"/>
              </w:rPr>
              <w:t xml:space="preserve">Организация работы бригад в декоративном </w:t>
            </w:r>
            <w:r w:rsidRPr="003E4F31">
              <w:rPr>
                <w:rFonts w:ascii="Times New Roman" w:eastAsia="Times New Roman" w:hAnsi="Times New Roman" w:cs="Times New Roman"/>
                <w:lang w:eastAsia="ru-RU"/>
              </w:rPr>
              <w:lastRenderedPageBreak/>
              <w:t xml:space="preserve">садоводстве, цветоводстве, </w:t>
            </w:r>
            <w:proofErr w:type="spellStart"/>
            <w:r w:rsidRPr="003E4F31">
              <w:rPr>
                <w:rFonts w:ascii="Times New Roman" w:eastAsia="Times New Roman" w:hAnsi="Times New Roman" w:cs="Times New Roman"/>
                <w:lang w:eastAsia="ru-RU"/>
              </w:rPr>
              <w:t>питомниководстве</w:t>
            </w:r>
            <w:proofErr w:type="spellEnd"/>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lastRenderedPageBreak/>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 xml:space="preserve">Общие требования к ландшафтной </w:t>
            </w:r>
            <w:proofErr w:type="gramStart"/>
            <w:r w:rsidRPr="003E4F31">
              <w:rPr>
                <w:rFonts w:ascii="Times New Roman" w:eastAsia="Times New Roman" w:hAnsi="Times New Roman" w:cs="Times New Roman"/>
                <w:shd w:val="clear" w:color="auto" w:fill="FFFFFF"/>
                <w:lang w:eastAsia="ru-RU"/>
              </w:rPr>
              <w:t>организации  жилого</w:t>
            </w:r>
            <w:proofErr w:type="gramEnd"/>
            <w:r w:rsidRPr="003E4F31">
              <w:rPr>
                <w:rFonts w:ascii="Times New Roman" w:eastAsia="Times New Roman" w:hAnsi="Times New Roman" w:cs="Times New Roman"/>
                <w:shd w:val="clear" w:color="auto" w:fill="FFFFFF"/>
                <w:lang w:eastAsia="ru-RU"/>
              </w:rPr>
              <w:t xml:space="preserve"> района.</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shd w:val="clear" w:color="auto" w:fill="FFFFFF"/>
                <w:lang w:eastAsia="ru-RU"/>
              </w:rPr>
              <w:t>Общие требования к благоустройству и озеленению территории микрорайона, участков жилой застройки.</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proofErr w:type="gramStart"/>
            <w:r w:rsidRPr="003E4F31">
              <w:rPr>
                <w:rFonts w:ascii="Times New Roman" w:eastAsia="Times New Roman" w:hAnsi="Times New Roman" w:cs="Times New Roman"/>
                <w:shd w:val="clear" w:color="auto" w:fill="FFFFFF"/>
                <w:lang w:eastAsia="ru-RU"/>
              </w:rPr>
              <w:lastRenderedPageBreak/>
              <w:t>Ландшафтная  организация</w:t>
            </w:r>
            <w:proofErr w:type="gramEnd"/>
            <w:r w:rsidRPr="003E4F31">
              <w:rPr>
                <w:rFonts w:ascii="Times New Roman" w:eastAsia="Times New Roman" w:hAnsi="Times New Roman" w:cs="Times New Roman"/>
                <w:shd w:val="clear" w:color="auto" w:fill="FFFFFF"/>
                <w:lang w:eastAsia="ru-RU"/>
              </w:rPr>
              <w:t xml:space="preserve">  территории  школы.</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proofErr w:type="gramStart"/>
            <w:r w:rsidRPr="003E4F31">
              <w:rPr>
                <w:rFonts w:ascii="Times New Roman" w:eastAsia="Times New Roman" w:hAnsi="Times New Roman" w:cs="Times New Roman"/>
                <w:shd w:val="clear" w:color="auto" w:fill="FFFFFF"/>
                <w:lang w:eastAsia="ru-RU"/>
              </w:rPr>
              <w:t>Ландшафтная  организация</w:t>
            </w:r>
            <w:proofErr w:type="gramEnd"/>
            <w:r w:rsidRPr="003E4F31">
              <w:rPr>
                <w:rFonts w:ascii="Times New Roman" w:eastAsia="Times New Roman" w:hAnsi="Times New Roman" w:cs="Times New Roman"/>
                <w:shd w:val="clear" w:color="auto" w:fill="FFFFFF"/>
                <w:lang w:eastAsia="ru-RU"/>
              </w:rPr>
              <w:t xml:space="preserve">  территории  детского сада.</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proofErr w:type="gramStart"/>
            <w:r w:rsidRPr="003E4F31">
              <w:rPr>
                <w:rFonts w:ascii="Times New Roman" w:eastAsia="Times New Roman" w:hAnsi="Times New Roman" w:cs="Times New Roman"/>
                <w:shd w:val="clear" w:color="auto" w:fill="FFFFFF"/>
                <w:lang w:eastAsia="ru-RU"/>
              </w:rPr>
              <w:t>Ландшафтная  организация</w:t>
            </w:r>
            <w:proofErr w:type="gramEnd"/>
            <w:r w:rsidRPr="003E4F31">
              <w:rPr>
                <w:rFonts w:ascii="Times New Roman" w:eastAsia="Times New Roman" w:hAnsi="Times New Roman" w:cs="Times New Roman"/>
                <w:shd w:val="clear" w:color="auto" w:fill="FFFFFF"/>
                <w:lang w:eastAsia="ru-RU"/>
              </w:rPr>
              <w:t xml:space="preserve">  территории  больницы.</w:t>
            </w:r>
          </w:p>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shd w:val="clear" w:color="auto" w:fill="FFFFFF"/>
                <w:lang w:eastAsia="ru-RU"/>
              </w:rPr>
              <w:t>Ландшафтная  организация  территории  усадьбы</w:t>
            </w:r>
          </w:p>
        </w:tc>
        <w:tc>
          <w:tcPr>
            <w:tcW w:w="624" w:type="pct"/>
            <w:vAlign w:val="center"/>
          </w:tcPr>
          <w:p w:rsidR="003E4F31" w:rsidRPr="003E4F31" w:rsidRDefault="001B1D12" w:rsidP="003E4F31">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1.2.01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1.201</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r>
      <w:tr w:rsidR="003E4F31" w:rsidRPr="003E4F31" w:rsidTr="003E4F31">
        <w:trPr>
          <w:trHeight w:val="29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В том числе практических занятий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r w:rsidRPr="003E4F31">
              <w:rPr>
                <w:rFonts w:ascii="Times New Roman" w:eastAsia="Times New Roman" w:hAnsi="Times New Roman" w:cs="Times New Roman"/>
                <w:i/>
                <w:iCs/>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7"/>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bCs/>
                <w:lang w:eastAsia="ru-RU"/>
              </w:rPr>
            </w:pPr>
            <w:r w:rsidRPr="003E4F31">
              <w:rPr>
                <w:rFonts w:ascii="Times New Roman" w:eastAsia="Times New Roman" w:hAnsi="Times New Roman" w:cs="Times New Roman"/>
                <w:bCs/>
                <w:lang w:eastAsia="ru-RU"/>
              </w:rPr>
              <w:t>1.</w:t>
            </w:r>
            <w:r w:rsidRPr="003E4F31">
              <w:rPr>
                <w:rFonts w:ascii="Times New Roman" w:eastAsia="Times New Roman" w:hAnsi="Times New Roman" w:cs="Times New Roman"/>
                <w:lang w:eastAsia="ru-RU"/>
              </w:rPr>
              <w:t xml:space="preserve"> </w:t>
            </w:r>
            <w:r w:rsidRPr="003E4F31">
              <w:rPr>
                <w:rFonts w:ascii="Times New Roman" w:eastAsia="Times New Roman" w:hAnsi="Times New Roman" w:cs="Times New Roman"/>
                <w:shd w:val="clear" w:color="auto" w:fill="FFFFFF"/>
                <w:lang w:eastAsia="ru-RU"/>
              </w:rPr>
              <w:t>Разработка фрагмента озеленения и благоустройства территории жилого района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2. </w:t>
            </w:r>
            <w:r w:rsidRPr="003E4F31">
              <w:rPr>
                <w:rFonts w:ascii="Times New Roman" w:eastAsia="Times New Roman" w:hAnsi="Times New Roman" w:cs="Times New Roman"/>
                <w:shd w:val="clear" w:color="auto" w:fill="FFFFFF"/>
                <w:lang w:eastAsia="ru-RU"/>
              </w:rPr>
              <w:t>Выполнение  фрагмента  плана озеленения  и благоустройства территории  детского сада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3. </w:t>
            </w:r>
            <w:r w:rsidRPr="003E4F31">
              <w:rPr>
                <w:rFonts w:ascii="Times New Roman" w:eastAsia="Times New Roman" w:hAnsi="Times New Roman" w:cs="Times New Roman"/>
                <w:shd w:val="clear" w:color="auto" w:fill="FFFFFF"/>
                <w:lang w:eastAsia="ru-RU"/>
              </w:rPr>
              <w:t>Ландшафтное проектирование усадьбы</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rPr>
          <w:trHeight w:val="285"/>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8.2. </w:t>
            </w:r>
            <w:r w:rsidRPr="003E4F31">
              <w:rPr>
                <w:rFonts w:ascii="Times New Roman" w:eastAsia="Times New Roman" w:hAnsi="Times New Roman" w:cs="Times New Roman"/>
                <w:bCs/>
                <w:lang w:eastAsia="ru-RU"/>
              </w:rPr>
              <w:t>Парки</w:t>
            </w: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Назначение и классификация городских парков.</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shd w:val="clear" w:color="auto" w:fill="FFFFFF"/>
                <w:lang w:eastAsia="ru-RU"/>
              </w:rPr>
              <w:t xml:space="preserve">Многофункциональные парки: парки культуры и отдыха. Назначение </w:t>
            </w:r>
            <w:proofErr w:type="gramStart"/>
            <w:r w:rsidRPr="003E4F31">
              <w:rPr>
                <w:rFonts w:ascii="Times New Roman" w:eastAsia="Times New Roman" w:hAnsi="Times New Roman" w:cs="Times New Roman"/>
                <w:shd w:val="clear" w:color="auto" w:fill="FFFFFF"/>
                <w:lang w:eastAsia="ru-RU"/>
              </w:rPr>
              <w:t>и  задачи</w:t>
            </w:r>
            <w:proofErr w:type="gramEnd"/>
            <w:r w:rsidRPr="003E4F31">
              <w:rPr>
                <w:rFonts w:ascii="Times New Roman" w:eastAsia="Times New Roman" w:hAnsi="Times New Roman" w:cs="Times New Roman"/>
                <w:shd w:val="clear" w:color="auto" w:fill="FFFFFF"/>
                <w:lang w:eastAsia="ru-RU"/>
              </w:rPr>
              <w:t>.</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shd w:val="clear" w:color="auto" w:fill="FFFFFF"/>
                <w:lang w:eastAsia="ru-RU"/>
              </w:rPr>
              <w:t>Районирование и зонирование парковой территории.</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shd w:val="clear" w:color="auto" w:fill="FFFFFF"/>
                <w:lang w:eastAsia="ru-RU"/>
              </w:rPr>
              <w:t>Архитектурно-планировочное решение парка.</w:t>
            </w:r>
          </w:p>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shd w:val="clear" w:color="auto" w:fill="FFFFFF"/>
                <w:lang w:eastAsia="ru-RU"/>
              </w:rPr>
              <w:t>Специализированные парки</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2.1.01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2.1.01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2.1.01</w:t>
            </w:r>
          </w:p>
          <w:p w:rsidR="003E4F31" w:rsidRPr="003E4F31" w:rsidRDefault="003E4F31" w:rsidP="003E4F31">
            <w:pPr>
              <w:suppressAutoHyphens/>
              <w:spacing w:after="0" w:line="240" w:lineRule="auto"/>
              <w:jc w:val="center"/>
              <w:rPr>
                <w:rFonts w:ascii="Times New Roman" w:eastAsia="Times New Roman" w:hAnsi="Times New Roman" w:cs="Times New Roman"/>
                <w:bCs/>
                <w:iCs/>
                <w:spacing w:val="-4"/>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04.01</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04.02</w:t>
            </w: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В том числе практических занятий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Описание метода реконструкции насаждения</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2. </w:t>
            </w:r>
            <w:r w:rsidRPr="003E4F31">
              <w:rPr>
                <w:rFonts w:ascii="Times New Roman" w:eastAsia="Times New Roman" w:hAnsi="Times New Roman" w:cs="Times New Roman"/>
                <w:shd w:val="clear" w:color="auto" w:fill="FFFFFF"/>
                <w:lang w:eastAsia="ru-RU"/>
              </w:rPr>
              <w:t>Составление ведомости ассортимента посадочного материала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3. </w:t>
            </w:r>
            <w:r w:rsidRPr="003E4F31">
              <w:rPr>
                <w:rFonts w:ascii="Times New Roman" w:eastAsia="Times New Roman" w:hAnsi="Times New Roman" w:cs="Times New Roman"/>
                <w:shd w:val="clear" w:color="auto" w:fill="FFFFFF"/>
                <w:lang w:eastAsia="ru-RU"/>
              </w:rPr>
              <w:t>Восстановление насаждений в парках</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Учебная практика раздела 8</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lang w:eastAsia="ru-RU"/>
              </w:rPr>
              <w:t xml:space="preserve">Организация работы бригад в декоративном садоводстве, цветоводстве, </w:t>
            </w:r>
            <w:proofErr w:type="spellStart"/>
            <w:r w:rsidRPr="003E4F31">
              <w:rPr>
                <w:rFonts w:ascii="Times New Roman" w:eastAsia="Times New Roman" w:hAnsi="Times New Roman" w:cs="Times New Roman"/>
                <w:iCs/>
                <w:lang w:eastAsia="ru-RU"/>
              </w:rPr>
              <w:t>питомниководстве</w:t>
            </w:r>
            <w:proofErr w:type="spellEnd"/>
          </w:p>
        </w:tc>
        <w:tc>
          <w:tcPr>
            <w:tcW w:w="624" w:type="pct"/>
            <w:vAlign w:val="center"/>
          </w:tcPr>
          <w:p w:rsidR="003E4F31" w:rsidRPr="003E4F31" w:rsidRDefault="00C91CA4"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i/>
                <w:lang w:eastAsia="ru-RU"/>
              </w:rPr>
            </w:pPr>
            <w:r w:rsidRPr="003E4F31">
              <w:rPr>
                <w:rFonts w:ascii="Times New Roman" w:eastAsia="Times New Roman" w:hAnsi="Times New Roman" w:cs="Times New Roman"/>
                <w:b/>
                <w:bCs/>
                <w:lang w:eastAsia="ru-RU"/>
              </w:rPr>
              <w:t xml:space="preserve">Раздел 9. </w:t>
            </w:r>
            <w:r w:rsidRPr="003E4F31">
              <w:rPr>
                <w:rFonts w:ascii="Times New Roman" w:eastAsia="Times New Roman" w:hAnsi="Times New Roman" w:cs="Times New Roman"/>
                <w:iCs/>
                <w:lang w:eastAsia="ru-RU"/>
              </w:rPr>
              <w:t>Выполнение работ основного профиля по благоустройству и озеленению на территориях и объектах</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9.1. </w:t>
            </w:r>
            <w:r w:rsidRPr="003E4F31">
              <w:rPr>
                <w:rFonts w:ascii="Times New Roman" w:eastAsia="Times New Roman" w:hAnsi="Times New Roman" w:cs="Times New Roman"/>
                <w:lang w:eastAsia="ru-RU"/>
              </w:rPr>
              <w:t>Организация производства подготовительных работ и работ основного профиля на территориях и объектах</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r w:rsidRPr="003E4F31">
              <w:rPr>
                <w:rFonts w:ascii="Times New Roman" w:eastAsia="Times New Roman" w:hAnsi="Times New Roman" w:cs="Times New Roman"/>
                <w:b/>
                <w:i/>
                <w:lang w:eastAsia="ru-RU"/>
              </w:rPr>
              <w:t>10</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rPr>
          <w:trHeight w:val="2255"/>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Типы бульваров в городской среде. Типы набережных.</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shd w:val="clear" w:color="auto" w:fill="FFFFFF"/>
                <w:lang w:eastAsia="ru-RU"/>
              </w:rPr>
              <w:t>Основные типы скверов и их архитектурно-планировочное решение.</w:t>
            </w:r>
          </w:p>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shd w:val="clear" w:color="auto" w:fill="FFFFFF"/>
                <w:lang w:eastAsia="ru-RU"/>
              </w:rPr>
              <w:t>Городские сады. Прогулочные аллеи. Жилые микрорайоны</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4</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ПК-1.1</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1.1.01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07.01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07.02</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07.03</w:t>
            </w:r>
          </w:p>
        </w:tc>
      </w:tr>
      <w:tr w:rsidR="003E4F31" w:rsidRPr="003E4F31" w:rsidTr="003E4F31">
        <w:trPr>
          <w:trHeight w:val="29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В том числе практических занятий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r w:rsidRPr="003E4F31">
              <w:rPr>
                <w:rFonts w:ascii="Times New Roman" w:eastAsia="Times New Roman" w:hAnsi="Times New Roman" w:cs="Times New Roman"/>
                <w:i/>
                <w:iCs/>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7"/>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bCs/>
                <w:lang w:eastAsia="ru-RU"/>
              </w:rPr>
            </w:pPr>
            <w:r w:rsidRPr="003E4F31">
              <w:rPr>
                <w:rFonts w:ascii="Times New Roman" w:eastAsia="Times New Roman" w:hAnsi="Times New Roman" w:cs="Times New Roman"/>
                <w:bCs/>
                <w:lang w:eastAsia="ru-RU"/>
              </w:rPr>
              <w:t>1.</w:t>
            </w:r>
            <w:r w:rsidRPr="003E4F31">
              <w:rPr>
                <w:rFonts w:ascii="Times New Roman" w:eastAsia="Times New Roman" w:hAnsi="Times New Roman" w:cs="Times New Roman"/>
                <w:lang w:eastAsia="ru-RU"/>
              </w:rPr>
              <w:t xml:space="preserve"> </w:t>
            </w:r>
            <w:r w:rsidRPr="003E4F31">
              <w:rPr>
                <w:rFonts w:ascii="Times New Roman" w:eastAsia="Times New Roman" w:hAnsi="Times New Roman" w:cs="Times New Roman"/>
                <w:shd w:val="clear" w:color="auto" w:fill="FFFFFF"/>
                <w:lang w:eastAsia="ru-RU"/>
              </w:rPr>
              <w:t>Создание схемы планировки сквера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2. </w:t>
            </w:r>
            <w:r w:rsidRPr="003E4F31">
              <w:rPr>
                <w:rFonts w:ascii="Times New Roman" w:eastAsia="Times New Roman" w:hAnsi="Times New Roman" w:cs="Times New Roman"/>
                <w:shd w:val="clear" w:color="auto" w:fill="FFFFFF"/>
                <w:lang w:eastAsia="ru-RU"/>
              </w:rPr>
              <w:t>Выполнение схемы функционального зонирования сквера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3. </w:t>
            </w:r>
            <w:r w:rsidRPr="003E4F31">
              <w:rPr>
                <w:rFonts w:ascii="Times New Roman" w:eastAsia="Times New Roman" w:hAnsi="Times New Roman" w:cs="Times New Roman"/>
                <w:shd w:val="clear" w:color="auto" w:fill="FFFFFF"/>
                <w:lang w:eastAsia="ru-RU"/>
              </w:rPr>
              <w:t>Баланс территории сквера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rPr>
          <w:trHeight w:val="285"/>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9.2. </w:t>
            </w:r>
            <w:r w:rsidRPr="003E4F31">
              <w:rPr>
                <w:rFonts w:ascii="Times New Roman" w:eastAsia="Times New Roman" w:hAnsi="Times New Roman" w:cs="Times New Roman"/>
                <w:lang w:eastAsia="ru-RU"/>
              </w:rPr>
              <w:t>Понятие об общественных центрах городов</w:t>
            </w: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Общественные центры городов. Площади, их назначение, классификация, благоустройство и озеленение.</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shd w:val="clear" w:color="auto" w:fill="FFFFFF"/>
                <w:lang w:eastAsia="ru-RU"/>
              </w:rPr>
              <w:t>Типы общественных центров и тенденции их озеленения.</w:t>
            </w:r>
          </w:p>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shd w:val="clear" w:color="auto" w:fill="FFFFFF"/>
                <w:lang w:eastAsia="ru-RU"/>
              </w:rPr>
              <w:t>Классификация улично-дорожной сети общественных центров</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ПК-1.1</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1.1.01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1.1.01</w:t>
            </w:r>
          </w:p>
          <w:p w:rsidR="003E4F31" w:rsidRPr="003E4F31" w:rsidRDefault="003E4F31" w:rsidP="003E4F31">
            <w:pPr>
              <w:suppressAutoHyphens/>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З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07.01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07.02</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07.03</w:t>
            </w: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В том числе практических занятий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1. Создание площади в регулярном стиле с отображением древних исторических стилей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 Создание площади в пейзажном стиле с привлечением современных технологий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Подготовка презентаций по назначению площадей (все варианты уже имеющиеся и придуманные)</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Учебная практика раздела 9</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lang w:eastAsia="ru-RU"/>
              </w:rPr>
              <w:t>Выполнение работ основного профиля по благоустройству и озеленению на территориях и объектах</w:t>
            </w:r>
          </w:p>
        </w:tc>
        <w:tc>
          <w:tcPr>
            <w:tcW w:w="624" w:type="pct"/>
            <w:vAlign w:val="center"/>
          </w:tcPr>
          <w:p w:rsidR="003E4F31" w:rsidRPr="003E4F31" w:rsidRDefault="00C91CA4"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i/>
                <w:lang w:eastAsia="ru-RU"/>
              </w:rPr>
            </w:pPr>
            <w:r w:rsidRPr="003E4F31">
              <w:rPr>
                <w:rFonts w:ascii="Times New Roman" w:eastAsia="Times New Roman" w:hAnsi="Times New Roman" w:cs="Times New Roman"/>
                <w:b/>
                <w:bCs/>
                <w:lang w:eastAsia="ru-RU"/>
              </w:rPr>
              <w:t xml:space="preserve">Раздел 10. </w:t>
            </w:r>
            <w:r w:rsidRPr="003E4F31">
              <w:rPr>
                <w:rFonts w:ascii="Times New Roman" w:eastAsia="Times New Roman" w:hAnsi="Times New Roman" w:cs="Times New Roman"/>
                <w:iCs/>
                <w:lang w:eastAsia="ru-RU"/>
              </w:rPr>
              <w:t>Оперативное управление производством работ одного вида на территориях и объектах</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10.1. </w:t>
            </w:r>
            <w:r w:rsidRPr="003E4F31">
              <w:rPr>
                <w:rFonts w:ascii="Times New Roman" w:eastAsia="Times New Roman" w:hAnsi="Times New Roman" w:cs="Times New Roman"/>
                <w:lang w:eastAsia="ru-RU"/>
              </w:rPr>
              <w:t>Проектная документация по объекту и рабочие чертежи благоустройства и озеленения территории</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B12B76" w:rsidP="003E4F31">
            <w:pPr>
              <w:suppressAutoHyphens/>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10</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Основные документы, оформляемые в ходе проектирования объектов озеленения. Порядок составления и правила оформления.</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shd w:val="clear" w:color="auto" w:fill="FFFFFF"/>
                <w:lang w:eastAsia="ru-RU"/>
              </w:rPr>
              <w:t>Дендрологический план (схема озеленения участка) и посадочный чертеж.</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shd w:val="clear" w:color="auto" w:fill="FFFFFF"/>
                <w:lang w:eastAsia="ru-RU"/>
              </w:rPr>
              <w:t>Разбивочный чертеж.</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shd w:val="clear" w:color="auto" w:fill="FFFFFF"/>
                <w:lang w:eastAsia="ru-RU"/>
              </w:rPr>
              <w:t>План благоустройства территории, план организации рельефа (проект вертикальной планировки).</w:t>
            </w:r>
          </w:p>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shd w:val="clear" w:color="auto" w:fill="FFFFFF"/>
                <w:lang w:eastAsia="ru-RU"/>
              </w:rPr>
              <w:t>Чертежи генеральных планов: назначение, содержание.</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4</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1.2.01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05.01</w:t>
            </w:r>
          </w:p>
        </w:tc>
      </w:tr>
      <w:tr w:rsidR="003E4F31" w:rsidRPr="003E4F31" w:rsidTr="003E4F31">
        <w:trPr>
          <w:trHeight w:val="29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В том числе практических занятий</w:t>
            </w:r>
          </w:p>
        </w:tc>
        <w:tc>
          <w:tcPr>
            <w:tcW w:w="624" w:type="pct"/>
            <w:vAlign w:val="center"/>
          </w:tcPr>
          <w:p w:rsidR="003E4F31" w:rsidRPr="003E4F31" w:rsidRDefault="00B12B76" w:rsidP="003E4F31">
            <w:pPr>
              <w:suppressAutoHyphens/>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7"/>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bCs/>
                <w:lang w:eastAsia="ru-RU"/>
              </w:rPr>
            </w:pPr>
            <w:r w:rsidRPr="003E4F31">
              <w:rPr>
                <w:rFonts w:ascii="Times New Roman" w:eastAsia="Times New Roman" w:hAnsi="Times New Roman" w:cs="Times New Roman"/>
                <w:bCs/>
                <w:lang w:eastAsia="ru-RU"/>
              </w:rPr>
              <w:t>1.</w:t>
            </w:r>
            <w:r w:rsidRPr="003E4F31">
              <w:rPr>
                <w:rFonts w:ascii="Times New Roman" w:eastAsia="Times New Roman" w:hAnsi="Times New Roman" w:cs="Times New Roman"/>
                <w:lang w:eastAsia="ru-RU"/>
              </w:rPr>
              <w:t xml:space="preserve"> </w:t>
            </w:r>
            <w:r w:rsidRPr="003E4F31">
              <w:rPr>
                <w:rFonts w:ascii="Times New Roman" w:eastAsia="Times New Roman" w:hAnsi="Times New Roman" w:cs="Times New Roman"/>
                <w:shd w:val="clear" w:color="auto" w:fill="FFFFFF"/>
                <w:lang w:eastAsia="ru-RU"/>
              </w:rPr>
              <w:t>Выполнение  разбивочного чертежа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 Выполнение посадочного чертежа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3. </w:t>
            </w:r>
            <w:r w:rsidRPr="003E4F31">
              <w:rPr>
                <w:rFonts w:ascii="Times New Roman" w:eastAsia="Times New Roman" w:hAnsi="Times New Roman" w:cs="Times New Roman"/>
                <w:shd w:val="clear" w:color="auto" w:fill="FFFFFF"/>
                <w:lang w:eastAsia="ru-RU"/>
              </w:rPr>
              <w:t>Выполнение плана организации рельефа (проекта вертикальной планировки)</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rPr>
          <w:trHeight w:val="285"/>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10.2. </w:t>
            </w:r>
            <w:r w:rsidRPr="003E4F31">
              <w:rPr>
                <w:rFonts w:ascii="Times New Roman" w:eastAsia="Times New Roman" w:hAnsi="Times New Roman" w:cs="Times New Roman"/>
                <w:lang w:eastAsia="ru-RU"/>
              </w:rPr>
              <w:t>Компьютерные программы для ландшафтного проектирования</w:t>
            </w: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1. Знакомство с видами программ. Их назначение. Сфера использования.</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1.2.01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05.01</w:t>
            </w: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В том числе практических занятий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 xml:space="preserve">Проектирование в среде </w:t>
            </w:r>
            <w:proofErr w:type="spellStart"/>
            <w:r w:rsidRPr="003E4F31">
              <w:rPr>
                <w:rFonts w:ascii="Times New Roman" w:eastAsia="Times New Roman" w:hAnsi="Times New Roman" w:cs="Times New Roman"/>
                <w:shd w:val="clear" w:color="auto" w:fill="FFFFFF"/>
                <w:lang w:eastAsia="ru-RU"/>
              </w:rPr>
              <w:t>AutoCAD</w:t>
            </w:r>
            <w:proofErr w:type="spellEnd"/>
            <w:r w:rsidRPr="003E4F31">
              <w:rPr>
                <w:rFonts w:ascii="Times New Roman" w:eastAsia="Times New Roman" w:hAnsi="Times New Roman" w:cs="Times New Roman"/>
                <w:shd w:val="clear" w:color="auto" w:fill="FFFFFF"/>
                <w:lang w:eastAsia="ru-RU"/>
              </w:rPr>
              <w:t>.</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2. </w:t>
            </w:r>
            <w:r w:rsidRPr="003E4F31">
              <w:rPr>
                <w:rFonts w:ascii="Times New Roman" w:eastAsia="Times New Roman" w:hAnsi="Times New Roman" w:cs="Times New Roman"/>
                <w:shd w:val="clear" w:color="auto" w:fill="FFFFFF"/>
                <w:lang w:eastAsia="ru-RU"/>
              </w:rPr>
              <w:t>Программа Наш сад, достоинства и недостатки</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3. Программа </w:t>
            </w:r>
            <w:r w:rsidRPr="003E4F31">
              <w:rPr>
                <w:rFonts w:ascii="Times New Roman" w:eastAsia="Times New Roman" w:hAnsi="Times New Roman" w:cs="Times New Roman"/>
                <w:lang w:val="en-US" w:eastAsia="ru-RU"/>
              </w:rPr>
              <w:t xml:space="preserve">Gardenia – </w:t>
            </w:r>
            <w:r w:rsidRPr="003E4F31">
              <w:rPr>
                <w:rFonts w:ascii="Times New Roman" w:eastAsia="Times New Roman" w:hAnsi="Times New Roman" w:cs="Times New Roman"/>
                <w:lang w:eastAsia="ru-RU"/>
              </w:rPr>
              <w:t>проектировщик сада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Учебная практика раздела 10</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lang w:eastAsia="ru-RU"/>
              </w:rPr>
              <w:t>Оперативное управление производством работ одного вида на территориях и объектах</w:t>
            </w:r>
          </w:p>
        </w:tc>
        <w:tc>
          <w:tcPr>
            <w:tcW w:w="624" w:type="pct"/>
            <w:vAlign w:val="center"/>
          </w:tcPr>
          <w:p w:rsidR="003E4F31" w:rsidRPr="003E4F31" w:rsidRDefault="00C91CA4"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i/>
                <w:lang w:eastAsia="ru-RU"/>
              </w:rPr>
            </w:pPr>
            <w:r w:rsidRPr="003E4F31">
              <w:rPr>
                <w:rFonts w:ascii="Times New Roman" w:eastAsia="Times New Roman" w:hAnsi="Times New Roman" w:cs="Times New Roman"/>
                <w:b/>
                <w:bCs/>
                <w:lang w:eastAsia="ru-RU"/>
              </w:rPr>
              <w:t xml:space="preserve">Раздел 11. </w:t>
            </w:r>
            <w:r w:rsidRPr="003E4F31">
              <w:rPr>
                <w:rFonts w:ascii="Times New Roman" w:eastAsia="Times New Roman" w:hAnsi="Times New Roman" w:cs="Times New Roman"/>
                <w:iCs/>
                <w:lang w:eastAsia="ru-RU"/>
              </w:rPr>
              <w:t>Выполнение работ по подготовке почвы к посадке и посеву древесно-</w:t>
            </w:r>
            <w:proofErr w:type="spellStart"/>
            <w:r w:rsidRPr="003E4F31">
              <w:rPr>
                <w:rFonts w:ascii="Times New Roman" w:eastAsia="Times New Roman" w:hAnsi="Times New Roman" w:cs="Times New Roman"/>
                <w:iCs/>
                <w:lang w:eastAsia="ru-RU"/>
              </w:rPr>
              <w:t>кустарниковой,цветочно</w:t>
            </w:r>
            <w:proofErr w:type="spellEnd"/>
            <w:r w:rsidRPr="003E4F31">
              <w:rPr>
                <w:rFonts w:ascii="Times New Roman" w:eastAsia="Times New Roman" w:hAnsi="Times New Roman" w:cs="Times New Roman"/>
                <w:iCs/>
                <w:lang w:eastAsia="ru-RU"/>
              </w:rPr>
              <w:t>-декоративной растительности и газонных трав</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r w:rsidRPr="003E4F31">
              <w:rPr>
                <w:rFonts w:ascii="Times New Roman" w:eastAsia="Times New Roman" w:hAnsi="Times New Roman" w:cs="Times New Roman"/>
                <w:b/>
                <w:i/>
                <w:lang w:eastAsia="ru-RU"/>
              </w:rPr>
              <w:t>8</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11.1. </w:t>
            </w:r>
            <w:r w:rsidRPr="003E4F31">
              <w:rPr>
                <w:rFonts w:ascii="Times New Roman" w:eastAsia="Times New Roman" w:hAnsi="Times New Roman" w:cs="Times New Roman"/>
                <w:bCs/>
                <w:lang w:eastAsia="ru-RU"/>
              </w:rPr>
              <w:t>Агротехника в садово-парковом строительстве</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1. Почвы, субстраты. Удобрения. Регуляторы роста.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ПК-1.1</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1.1.01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08.01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08.02</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08.03</w:t>
            </w:r>
          </w:p>
        </w:tc>
      </w:tr>
      <w:tr w:rsidR="003E4F31" w:rsidRPr="003E4F31" w:rsidTr="003E4F31">
        <w:trPr>
          <w:trHeight w:val="29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В том числе практических занятий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r w:rsidRPr="003E4F31">
              <w:rPr>
                <w:rFonts w:ascii="Times New Roman" w:eastAsia="Times New Roman" w:hAnsi="Times New Roman" w:cs="Times New Roman"/>
                <w:i/>
                <w:iCs/>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7"/>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Cs/>
                <w:lang w:eastAsia="ru-RU"/>
              </w:rPr>
            </w:pPr>
            <w:r w:rsidRPr="003E4F31">
              <w:rPr>
                <w:rFonts w:ascii="Times New Roman" w:eastAsia="Times New Roman" w:hAnsi="Times New Roman" w:cs="Times New Roman"/>
                <w:bCs/>
                <w:lang w:eastAsia="ru-RU"/>
              </w:rPr>
              <w:t>1.</w:t>
            </w:r>
            <w:r w:rsidRPr="003E4F31">
              <w:rPr>
                <w:rFonts w:ascii="Times New Roman" w:eastAsia="Times New Roman" w:hAnsi="Times New Roman" w:cs="Times New Roman"/>
                <w:lang w:eastAsia="ru-RU"/>
              </w:rPr>
              <w:t xml:space="preserve"> Изучение состава почв на примере того ассортимента, который имеется в г. Волгограде</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 Анализ состава различных удобрений от различных производителей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Определение кислотности почвы. Знакомство с искусственными и естественными добавками для почв</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rPr>
          <w:trHeight w:val="285"/>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11.2. </w:t>
            </w:r>
            <w:proofErr w:type="spellStart"/>
            <w:r w:rsidRPr="003E4F31">
              <w:rPr>
                <w:rFonts w:ascii="Times New Roman" w:eastAsia="Times New Roman" w:hAnsi="Times New Roman" w:cs="Times New Roman"/>
                <w:bCs/>
                <w:lang w:eastAsia="ru-RU"/>
              </w:rPr>
              <w:t>Газоноведение</w:t>
            </w:r>
            <w:proofErr w:type="spellEnd"/>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1. Характеристика газона. Плюсы и минусы. Технология укладки. Травосмеси и монокультура.</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ПК-1.1</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1.1.01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1.1.01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08.01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08.02</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08.03</w:t>
            </w: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В том числе практических занятий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1. Составление травосмесей согласно их биологическим особенностям</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 уход и содержание газона. Анализ дернового покрытия</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Укладка газонной решетки</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Учебная практика раздела 11</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lang w:eastAsia="ru-RU"/>
              </w:rPr>
              <w:t>Выполнение работ по подготовке почвы к посадке и посеву древесно-</w:t>
            </w:r>
            <w:proofErr w:type="spellStart"/>
            <w:r w:rsidRPr="003E4F31">
              <w:rPr>
                <w:rFonts w:ascii="Times New Roman" w:eastAsia="Times New Roman" w:hAnsi="Times New Roman" w:cs="Times New Roman"/>
                <w:iCs/>
                <w:lang w:eastAsia="ru-RU"/>
              </w:rPr>
              <w:t>кустарниковой,цветочно</w:t>
            </w:r>
            <w:proofErr w:type="spellEnd"/>
            <w:r w:rsidRPr="003E4F31">
              <w:rPr>
                <w:rFonts w:ascii="Times New Roman" w:eastAsia="Times New Roman" w:hAnsi="Times New Roman" w:cs="Times New Roman"/>
                <w:iCs/>
                <w:lang w:eastAsia="ru-RU"/>
              </w:rPr>
              <w:t>-декоративной растительности и газонных трав</w:t>
            </w:r>
          </w:p>
        </w:tc>
        <w:tc>
          <w:tcPr>
            <w:tcW w:w="624" w:type="pct"/>
            <w:vAlign w:val="center"/>
          </w:tcPr>
          <w:p w:rsidR="003E4F31" w:rsidRPr="003E4F31" w:rsidRDefault="00C91CA4"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i/>
                <w:lang w:eastAsia="ru-RU"/>
              </w:rPr>
            </w:pPr>
            <w:r w:rsidRPr="003E4F31">
              <w:rPr>
                <w:rFonts w:ascii="Times New Roman" w:eastAsia="Times New Roman" w:hAnsi="Times New Roman" w:cs="Times New Roman"/>
                <w:b/>
                <w:bCs/>
                <w:lang w:eastAsia="ru-RU"/>
              </w:rPr>
              <w:lastRenderedPageBreak/>
              <w:t xml:space="preserve">Раздел 12. </w:t>
            </w:r>
            <w:r w:rsidRPr="003E4F31">
              <w:rPr>
                <w:rFonts w:ascii="Times New Roman" w:eastAsia="Times New Roman" w:hAnsi="Times New Roman" w:cs="Times New Roman"/>
                <w:iCs/>
                <w:lang w:eastAsia="ru-RU"/>
              </w:rPr>
              <w:t xml:space="preserve">Выполнение работ по посадке и посеву древесно-кустарниковой, цветочно-декоративной растительности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r w:rsidRPr="003E4F31">
              <w:rPr>
                <w:rFonts w:ascii="Times New Roman" w:eastAsia="Times New Roman" w:hAnsi="Times New Roman" w:cs="Times New Roman"/>
                <w:b/>
                <w:i/>
                <w:lang w:eastAsia="ru-RU"/>
              </w:rPr>
              <w:t>8</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12.1. </w:t>
            </w:r>
            <w:r w:rsidRPr="003E4F31">
              <w:rPr>
                <w:rFonts w:ascii="Times New Roman" w:eastAsia="Times New Roman" w:hAnsi="Times New Roman" w:cs="Times New Roman"/>
                <w:bCs/>
                <w:lang w:eastAsia="ru-RU"/>
              </w:rPr>
              <w:t>Хвойные растения</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1. Систематика. Характеристика основных семейств</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1.2.01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06.01</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06.02</w:t>
            </w:r>
          </w:p>
        </w:tc>
      </w:tr>
      <w:tr w:rsidR="003E4F31" w:rsidRPr="003E4F31" w:rsidTr="003E4F31">
        <w:trPr>
          <w:trHeight w:val="29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В том числе практических занятий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r w:rsidRPr="003E4F31">
              <w:rPr>
                <w:rFonts w:ascii="Times New Roman" w:eastAsia="Times New Roman" w:hAnsi="Times New Roman" w:cs="Times New Roman"/>
                <w:i/>
                <w:iCs/>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7"/>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Cs/>
                <w:lang w:eastAsia="ru-RU"/>
              </w:rPr>
            </w:pPr>
            <w:r w:rsidRPr="003E4F31">
              <w:rPr>
                <w:rFonts w:ascii="Times New Roman" w:eastAsia="Times New Roman" w:hAnsi="Times New Roman" w:cs="Times New Roman"/>
                <w:bCs/>
                <w:lang w:eastAsia="ru-RU"/>
              </w:rPr>
              <w:t>1.</w:t>
            </w:r>
            <w:r w:rsidRPr="003E4F31">
              <w:rPr>
                <w:rFonts w:ascii="Times New Roman" w:eastAsia="Times New Roman" w:hAnsi="Times New Roman" w:cs="Times New Roman"/>
                <w:lang w:eastAsia="ru-RU"/>
              </w:rPr>
              <w:t xml:space="preserve"> Семейство сосновые</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r>
      <w:tr w:rsidR="003E4F31" w:rsidRPr="003E4F31" w:rsidTr="003E4F31">
        <w:trPr>
          <w:trHeight w:val="276"/>
        </w:trPr>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2. Семейство </w:t>
            </w:r>
            <w:proofErr w:type="spellStart"/>
            <w:r w:rsidRPr="003E4F31">
              <w:rPr>
                <w:rFonts w:ascii="Times New Roman" w:eastAsia="Times New Roman" w:hAnsi="Times New Roman" w:cs="Times New Roman"/>
                <w:lang w:eastAsia="ru-RU"/>
              </w:rPr>
              <w:t>кипорисовые</w:t>
            </w:r>
            <w:proofErr w:type="spellEnd"/>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Семейство тисовые</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rPr>
          <w:trHeight w:val="285"/>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12.2. </w:t>
            </w:r>
            <w:r w:rsidRPr="003E4F31">
              <w:rPr>
                <w:rFonts w:ascii="Times New Roman" w:eastAsia="Times New Roman" w:hAnsi="Times New Roman" w:cs="Times New Roman"/>
                <w:bCs/>
                <w:lang w:eastAsia="ru-RU"/>
              </w:rPr>
              <w:t>Лиственные растения</w:t>
            </w: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1.  Систематика. Характеристика основных семейств</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1.2.01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06.01</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06.02</w:t>
            </w: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В том числе практических занятий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contextualSpacing/>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1. Анализ ассортимента декоративно-цветущих растений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 Анализ ассортимента декоративно-лиственных растений</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3. Создание миксбордера из лиственных культур</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Учебная практика раздела 12</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lang w:eastAsia="ru-RU"/>
              </w:rPr>
              <w:t>Выполнение работ по посадке и посеву древесно-кустарниковой, цветочно-декоративной растительности</w:t>
            </w:r>
          </w:p>
        </w:tc>
        <w:tc>
          <w:tcPr>
            <w:tcW w:w="624" w:type="pct"/>
            <w:vAlign w:val="center"/>
          </w:tcPr>
          <w:p w:rsidR="003E4F31" w:rsidRPr="003E4F31" w:rsidRDefault="00C91CA4"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b/>
                <w:bCs/>
                <w:lang w:eastAsia="ru-RU"/>
              </w:rPr>
              <w:t xml:space="preserve">Раздел 13. </w:t>
            </w:r>
            <w:r w:rsidRPr="003E4F31">
              <w:rPr>
                <w:rFonts w:ascii="Times New Roman" w:eastAsia="Times New Roman" w:hAnsi="Times New Roman" w:cs="Times New Roman"/>
                <w:iCs/>
                <w:lang w:eastAsia="ru-RU"/>
              </w:rPr>
              <w:t>Выполнение операций по уходу за древесно-кустарниковой, цветочно-декоративной растительностью</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r w:rsidRPr="003E4F31">
              <w:rPr>
                <w:rFonts w:ascii="Times New Roman" w:eastAsia="Times New Roman" w:hAnsi="Times New Roman" w:cs="Times New Roman"/>
                <w:b/>
                <w:i/>
                <w:lang w:eastAsia="ru-RU"/>
              </w:rPr>
              <w:t>4</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13.1. </w:t>
            </w:r>
            <w:r w:rsidRPr="003E4F31">
              <w:rPr>
                <w:rFonts w:ascii="Times New Roman" w:eastAsia="Times New Roman" w:hAnsi="Times New Roman" w:cs="Times New Roman"/>
                <w:bCs/>
                <w:lang w:eastAsia="ru-RU"/>
              </w:rPr>
              <w:t>Вредители и болезни декоративных</w:t>
            </w:r>
            <w:r w:rsidRPr="003E4F31">
              <w:rPr>
                <w:rFonts w:ascii="Times New Roman" w:eastAsia="Times New Roman" w:hAnsi="Times New Roman" w:cs="Times New Roman"/>
                <w:b/>
                <w:bCs/>
                <w:lang w:eastAsia="ru-RU"/>
              </w:rPr>
              <w:t xml:space="preserve"> </w:t>
            </w:r>
            <w:r w:rsidRPr="003E4F31">
              <w:rPr>
                <w:rFonts w:ascii="Times New Roman" w:eastAsia="Times New Roman" w:hAnsi="Times New Roman" w:cs="Times New Roman"/>
                <w:bCs/>
                <w:lang w:eastAsia="ru-RU"/>
              </w:rPr>
              <w:t>растений</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1. Классификация. Методы борьбы. Вред и ущерб зеленым насаждениям</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1.2.01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06.01</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06.02</w:t>
            </w:r>
          </w:p>
        </w:tc>
      </w:tr>
      <w:tr w:rsidR="003E4F31" w:rsidRPr="003E4F31" w:rsidTr="003E4F31">
        <w:trPr>
          <w:trHeight w:val="285"/>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13.2. </w:t>
            </w:r>
            <w:r w:rsidRPr="003E4F31">
              <w:rPr>
                <w:rFonts w:ascii="Times New Roman" w:eastAsia="Times New Roman" w:hAnsi="Times New Roman" w:cs="Times New Roman"/>
                <w:bCs/>
                <w:lang w:eastAsia="ru-RU"/>
              </w:rPr>
              <w:t>Уход за растениями</w:t>
            </w: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 xml:space="preserve">1. Обрезка, её типы и назначение. Удобрения. Полив.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1.2.01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lastRenderedPageBreak/>
              <w:t>З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06.01</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06.02</w:t>
            </w: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lastRenderedPageBreak/>
              <w:t>Учебная практика раздела 13</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lang w:eastAsia="ru-RU"/>
              </w:rPr>
              <w:t>Выполнение операций по уходу за древесно-кустарниковой, цветочно-декоративной растительностью</w:t>
            </w:r>
          </w:p>
        </w:tc>
        <w:tc>
          <w:tcPr>
            <w:tcW w:w="624" w:type="pct"/>
            <w:vAlign w:val="center"/>
          </w:tcPr>
          <w:p w:rsidR="003E4F31" w:rsidRPr="003E4F31" w:rsidRDefault="00C91CA4"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shd w:val="clear" w:color="auto" w:fill="auto"/>
            <w:vAlign w:val="center"/>
          </w:tcPr>
          <w:p w:rsidR="003E4F31" w:rsidRPr="003E4F31" w:rsidRDefault="003E4F31" w:rsidP="003E4F31">
            <w:pPr>
              <w:spacing w:after="0" w:line="240" w:lineRule="auto"/>
              <w:rPr>
                <w:rFonts w:ascii="Times New Roman" w:eastAsia="Times New Roman" w:hAnsi="Times New Roman" w:cs="Times New Roman"/>
                <w:i/>
                <w:lang w:eastAsia="ru-RU"/>
              </w:rPr>
            </w:pPr>
            <w:r w:rsidRPr="003E4F31">
              <w:rPr>
                <w:rFonts w:ascii="Times New Roman" w:eastAsia="Times New Roman" w:hAnsi="Times New Roman" w:cs="Times New Roman"/>
                <w:b/>
                <w:bCs/>
                <w:lang w:eastAsia="ru-RU"/>
              </w:rPr>
              <w:t>Раздел 14</w:t>
            </w:r>
            <w:r w:rsidRPr="003E4F31">
              <w:rPr>
                <w:rFonts w:ascii="Times New Roman" w:eastAsia="Times New Roman" w:hAnsi="Times New Roman" w:cs="Times New Roman"/>
                <w:b/>
                <w:bCs/>
                <w:shd w:val="clear" w:color="auto" w:fill="FFFFFF"/>
                <w:lang w:eastAsia="ru-RU"/>
              </w:rPr>
              <w:t xml:space="preserve">. </w:t>
            </w:r>
            <w:r w:rsidRPr="003E4F31">
              <w:rPr>
                <w:rFonts w:ascii="Times New Roman" w:eastAsia="Times New Roman" w:hAnsi="Times New Roman" w:cs="Times New Roman"/>
                <w:iCs/>
                <w:shd w:val="clear" w:color="auto" w:fill="FFFFFF"/>
                <w:lang w:eastAsia="ru-RU"/>
              </w:rPr>
              <w:t>Контроль качества производства работ одного вида на территориях и объектах</w:t>
            </w:r>
          </w:p>
        </w:tc>
        <w:tc>
          <w:tcPr>
            <w:tcW w:w="624" w:type="pct"/>
            <w:shd w:val="clear" w:color="auto" w:fill="auto"/>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r w:rsidRPr="003E4F31">
              <w:rPr>
                <w:rFonts w:ascii="Times New Roman" w:eastAsia="Times New Roman" w:hAnsi="Times New Roman" w:cs="Times New Roman"/>
                <w:b/>
                <w:i/>
                <w:lang w:eastAsia="ru-RU"/>
              </w:rPr>
              <w:t>4</w:t>
            </w:r>
          </w:p>
        </w:tc>
        <w:tc>
          <w:tcPr>
            <w:tcW w:w="404" w:type="pct"/>
            <w:shd w:val="clear" w:color="auto" w:fill="auto"/>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14" w:type="pct"/>
            <w:shd w:val="clear" w:color="auto" w:fill="auto"/>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r>
      <w:tr w:rsidR="003E4F31" w:rsidRPr="003E4F31" w:rsidTr="003E4F31">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14.1. </w:t>
            </w:r>
            <w:r w:rsidRPr="003E4F31">
              <w:rPr>
                <w:rFonts w:ascii="Times New Roman" w:eastAsia="Times New Roman" w:hAnsi="Times New Roman" w:cs="Times New Roman"/>
                <w:lang w:eastAsia="ru-RU"/>
              </w:rPr>
              <w:t>Деятельность ландшафтного предприятия</w:t>
            </w: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iCs/>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1. Психологические основы работы с клиентами.</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Реклама в ландшафтном бизнесе.</w:t>
            </w:r>
          </w:p>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lang w:eastAsia="ru-RU"/>
              </w:rPr>
              <w:t>Структура ландшафтного предприятия и порядок согласования проектной документации со смежными организациями, контролирующими органами и заказчиками</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1.2.01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09.01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09.02</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09.03</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09.04</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09.05</w:t>
            </w:r>
          </w:p>
        </w:tc>
      </w:tr>
      <w:tr w:rsidR="003E4F31" w:rsidRPr="003E4F31" w:rsidTr="003E4F31">
        <w:trPr>
          <w:trHeight w:val="285"/>
        </w:trPr>
        <w:tc>
          <w:tcPr>
            <w:tcW w:w="751" w:type="pct"/>
            <w:vMerge w:val="restart"/>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Тема 14.2. </w:t>
            </w:r>
            <w:r w:rsidRPr="003E4F31">
              <w:rPr>
                <w:rFonts w:ascii="Times New Roman" w:eastAsia="Times New Roman" w:hAnsi="Times New Roman" w:cs="Times New Roman"/>
                <w:bCs/>
                <w:lang w:eastAsia="ru-RU"/>
              </w:rPr>
              <w:t>Расчёт смет</w:t>
            </w:r>
          </w:p>
        </w:tc>
        <w:tc>
          <w:tcPr>
            <w:tcW w:w="2807" w:type="pct"/>
            <w:vAlign w:val="center"/>
          </w:tcPr>
          <w:p w:rsidR="003E4F31" w:rsidRPr="003E4F31" w:rsidRDefault="003E4F31" w:rsidP="003E4F31">
            <w:pPr>
              <w:suppressAutoHyphens/>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 xml:space="preserve">Содержание </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751" w:type="pct"/>
            <w:vMerge/>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p>
        </w:tc>
        <w:tc>
          <w:tcPr>
            <w:tcW w:w="2807" w:type="pct"/>
            <w:vAlign w:val="center"/>
          </w:tcPr>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Нормативные требования к оформлению проектно-сметной документации.</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shd w:val="clear" w:color="auto" w:fill="FFFFFF"/>
                <w:lang w:eastAsia="ru-RU"/>
              </w:rPr>
              <w:t>Сметная документация.</w:t>
            </w:r>
          </w:p>
          <w:p w:rsidR="003E4F31" w:rsidRPr="003E4F31" w:rsidRDefault="003E4F31" w:rsidP="003E4F31">
            <w:pPr>
              <w:spacing w:after="0" w:line="240" w:lineRule="auto"/>
              <w:rPr>
                <w:rFonts w:ascii="Times New Roman" w:eastAsia="Times New Roman" w:hAnsi="Times New Roman" w:cs="Times New Roman"/>
                <w:shd w:val="clear" w:color="auto" w:fill="FFFFFF"/>
                <w:lang w:eastAsia="ru-RU"/>
              </w:rPr>
            </w:pPr>
            <w:r w:rsidRPr="003E4F31">
              <w:rPr>
                <w:rFonts w:ascii="Times New Roman" w:eastAsia="Times New Roman" w:hAnsi="Times New Roman" w:cs="Times New Roman"/>
                <w:shd w:val="clear" w:color="auto" w:fill="FFFFFF"/>
                <w:lang w:eastAsia="ru-RU"/>
              </w:rPr>
              <w:t>Расценки на ландшафтные работы и материала.</w:t>
            </w:r>
          </w:p>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shd w:val="clear" w:color="auto" w:fill="FFFFFF"/>
                <w:lang w:eastAsia="ru-RU"/>
              </w:rPr>
              <w:t>Порядок расчета стоимости отдельных работ по ландшафтному проектированию и проекта в целом</w:t>
            </w:r>
          </w:p>
        </w:tc>
        <w:tc>
          <w:tcPr>
            <w:tcW w:w="62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i/>
                <w:lang w:eastAsia="ru-RU"/>
              </w:rPr>
            </w:pPr>
            <w:r w:rsidRPr="003E4F31">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ПК-1.2</w:t>
            </w:r>
          </w:p>
          <w:p w:rsidR="003E4F31" w:rsidRPr="003E4F31" w:rsidRDefault="003E4F31" w:rsidP="003E4F31">
            <w:pPr>
              <w:suppressAutoHyphens/>
              <w:spacing w:after="0" w:line="240" w:lineRule="auto"/>
              <w:jc w:val="center"/>
              <w:rPr>
                <w:rFonts w:ascii="Times New Roman" w:eastAsia="Times New Roman" w:hAnsi="Times New Roman" w:cs="Times New Roman"/>
                <w:b/>
                <w:i/>
                <w:iCs/>
                <w:lang w:eastAsia="ru-RU"/>
              </w:rPr>
            </w:pPr>
          </w:p>
        </w:tc>
        <w:tc>
          <w:tcPr>
            <w:tcW w:w="414" w:type="pct"/>
          </w:tcPr>
          <w:p w:rsidR="003E4F31" w:rsidRPr="003E4F31" w:rsidRDefault="003E4F31" w:rsidP="003E4F31">
            <w:pPr>
              <w:spacing w:after="0" w:line="240" w:lineRule="auto"/>
              <w:jc w:val="center"/>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sz w:val="24"/>
                <w:szCs w:val="24"/>
                <w:lang w:eastAsia="ru-RU"/>
              </w:rPr>
              <w:t>Н 1.2.01</w:t>
            </w:r>
          </w:p>
          <w:p w:rsidR="003E4F31" w:rsidRPr="003E4F31" w:rsidRDefault="003E4F31" w:rsidP="003E4F31">
            <w:pPr>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У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r w:rsidRPr="003E4F31">
              <w:rPr>
                <w:rFonts w:ascii="Times New Roman" w:eastAsia="Times New Roman" w:hAnsi="Times New Roman" w:cs="Times New Roman"/>
                <w:sz w:val="24"/>
                <w:szCs w:val="24"/>
                <w:lang w:eastAsia="ru-RU"/>
              </w:rPr>
              <w:t>З 1.2.01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09.01</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09.02</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09.03</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09.04</w:t>
            </w:r>
          </w:p>
          <w:p w:rsidR="003E4F31" w:rsidRPr="003E4F31" w:rsidRDefault="003E4F31" w:rsidP="003E4F31">
            <w:pPr>
              <w:suppressAutoHyphens/>
              <w:spacing w:after="0" w:line="240" w:lineRule="auto"/>
              <w:jc w:val="center"/>
              <w:rPr>
                <w:rFonts w:ascii="Times New Roman" w:eastAsia="Times New Roman" w:hAnsi="Times New Roman" w:cs="Times New Roman"/>
                <w:bCs/>
                <w:iCs/>
                <w:sz w:val="24"/>
                <w:szCs w:val="24"/>
                <w:lang w:eastAsia="ru-RU"/>
              </w:rPr>
            </w:pPr>
            <w:proofErr w:type="spellStart"/>
            <w:r w:rsidRPr="003E4F31">
              <w:rPr>
                <w:rFonts w:ascii="Times New Roman" w:eastAsia="Times New Roman" w:hAnsi="Times New Roman" w:cs="Times New Roman"/>
                <w:bCs/>
                <w:iCs/>
                <w:sz w:val="24"/>
                <w:szCs w:val="24"/>
                <w:lang w:eastAsia="ru-RU"/>
              </w:rPr>
              <w:t>Уо</w:t>
            </w:r>
            <w:proofErr w:type="spellEnd"/>
            <w:r w:rsidRPr="003E4F31">
              <w:rPr>
                <w:rFonts w:ascii="Times New Roman" w:eastAsia="Times New Roman" w:hAnsi="Times New Roman" w:cs="Times New Roman"/>
                <w:bCs/>
                <w:iCs/>
                <w:sz w:val="24"/>
                <w:szCs w:val="24"/>
                <w:lang w:eastAsia="ru-RU"/>
              </w:rPr>
              <w:t xml:space="preserve"> 09.05</w:t>
            </w:r>
          </w:p>
        </w:tc>
      </w:tr>
      <w:tr w:rsidR="003E4F31" w:rsidRPr="003E4F31" w:rsidTr="003E4F31">
        <w:trPr>
          <w:trHeight w:val="701"/>
        </w:trPr>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lang w:eastAsia="ru-RU"/>
              </w:rPr>
            </w:pPr>
            <w:r w:rsidRPr="003E4F31">
              <w:rPr>
                <w:rFonts w:ascii="Times New Roman" w:eastAsia="Times New Roman" w:hAnsi="Times New Roman" w:cs="Times New Roman"/>
                <w:b/>
                <w:bCs/>
                <w:lang w:eastAsia="ru-RU"/>
              </w:rPr>
              <w:t>Примерная тематика самостоятельной учебной работы при изучении раздела 14</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shd w:val="clear" w:color="auto" w:fill="FFFFFF"/>
                <w:lang w:eastAsia="ru-RU"/>
              </w:rPr>
              <w:t>Выполнение творческого задания по садово-парковому и ландшафтному строительству</w:t>
            </w:r>
          </w:p>
        </w:tc>
        <w:tc>
          <w:tcPr>
            <w:tcW w:w="624" w:type="pct"/>
            <w:vAlign w:val="center"/>
          </w:tcPr>
          <w:p w:rsidR="003E4F31" w:rsidRPr="003E4F31" w:rsidRDefault="002A098D"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Учебная практика раздела 14</w:t>
            </w:r>
          </w:p>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Виды работ </w:t>
            </w:r>
          </w:p>
          <w:p w:rsidR="003E4F31" w:rsidRPr="003E4F31" w:rsidRDefault="003E4F31" w:rsidP="003E4F31">
            <w:pPr>
              <w:spacing w:after="0" w:line="240" w:lineRule="auto"/>
              <w:rPr>
                <w:rFonts w:ascii="Times New Roman" w:eastAsia="Times New Roman" w:hAnsi="Times New Roman" w:cs="Times New Roman"/>
                <w:lang w:eastAsia="ru-RU"/>
              </w:rPr>
            </w:pPr>
            <w:r w:rsidRPr="003E4F31">
              <w:rPr>
                <w:rFonts w:ascii="Times New Roman" w:eastAsia="Times New Roman" w:hAnsi="Times New Roman" w:cs="Times New Roman"/>
                <w:lang w:eastAsia="ru-RU"/>
              </w:rPr>
              <w:t xml:space="preserve">1.  </w:t>
            </w:r>
            <w:r w:rsidRPr="003E4F31">
              <w:rPr>
                <w:rFonts w:ascii="Times New Roman" w:eastAsia="Times New Roman" w:hAnsi="Times New Roman" w:cs="Times New Roman"/>
                <w:iCs/>
                <w:shd w:val="clear" w:color="auto" w:fill="FFFFFF"/>
                <w:lang w:eastAsia="ru-RU"/>
              </w:rPr>
              <w:t>Контроль качества производства работ одного вида на территориях и объектах</w:t>
            </w:r>
          </w:p>
        </w:tc>
        <w:tc>
          <w:tcPr>
            <w:tcW w:w="624" w:type="pct"/>
            <w:vAlign w:val="center"/>
          </w:tcPr>
          <w:p w:rsidR="003E4F31" w:rsidRPr="003E4F31" w:rsidRDefault="002A098D" w:rsidP="003E4F31">
            <w:pPr>
              <w:suppressAutoHyphens/>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w:t>
            </w:r>
          </w:p>
        </w:tc>
        <w:tc>
          <w:tcPr>
            <w:tcW w:w="40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i/>
                <w:lang w:eastAsia="ru-RU"/>
              </w:rPr>
            </w:pPr>
          </w:p>
        </w:tc>
      </w:tr>
      <w:tr w:rsidR="00C91CA4" w:rsidRPr="003E4F31" w:rsidTr="003E4F31">
        <w:tc>
          <w:tcPr>
            <w:tcW w:w="3558" w:type="pct"/>
            <w:gridSpan w:val="2"/>
            <w:vAlign w:val="center"/>
          </w:tcPr>
          <w:p w:rsidR="00C91CA4" w:rsidRPr="003E4F31" w:rsidRDefault="00C91CA4" w:rsidP="003E4F31">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Производственная практика</w:t>
            </w:r>
          </w:p>
        </w:tc>
        <w:tc>
          <w:tcPr>
            <w:tcW w:w="624" w:type="pct"/>
            <w:vAlign w:val="center"/>
          </w:tcPr>
          <w:p w:rsidR="00C91CA4" w:rsidRDefault="00C91CA4" w:rsidP="003E4F31">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180</w:t>
            </w:r>
          </w:p>
        </w:tc>
        <w:tc>
          <w:tcPr>
            <w:tcW w:w="404" w:type="pct"/>
            <w:vAlign w:val="center"/>
          </w:tcPr>
          <w:p w:rsidR="00C91CA4" w:rsidRPr="003E4F31" w:rsidRDefault="00C91CA4" w:rsidP="003E4F31">
            <w:pPr>
              <w:spacing w:after="0" w:line="240" w:lineRule="auto"/>
              <w:jc w:val="center"/>
              <w:rPr>
                <w:rFonts w:ascii="Times New Roman" w:eastAsia="Times New Roman" w:hAnsi="Times New Roman" w:cs="Times New Roman"/>
                <w:b/>
                <w:i/>
                <w:lang w:eastAsia="ru-RU"/>
              </w:rPr>
            </w:pPr>
          </w:p>
        </w:tc>
        <w:tc>
          <w:tcPr>
            <w:tcW w:w="414" w:type="pct"/>
            <w:vAlign w:val="center"/>
          </w:tcPr>
          <w:p w:rsidR="00C91CA4" w:rsidRPr="003E4F31" w:rsidRDefault="00C91CA4" w:rsidP="003E4F31">
            <w:pPr>
              <w:spacing w:after="0" w:line="240" w:lineRule="auto"/>
              <w:jc w:val="center"/>
              <w:rPr>
                <w:rFonts w:ascii="Times New Roman" w:eastAsia="Times New Roman" w:hAnsi="Times New Roman" w:cs="Times New Roman"/>
                <w:b/>
                <w:i/>
                <w:lang w:eastAsia="ru-RU"/>
              </w:rPr>
            </w:pPr>
          </w:p>
        </w:tc>
      </w:tr>
      <w:tr w:rsidR="003E4F31" w:rsidRPr="003E4F31" w:rsidTr="003E4F31">
        <w:tc>
          <w:tcPr>
            <w:tcW w:w="3558" w:type="pct"/>
            <w:gridSpan w:val="2"/>
            <w:vAlign w:val="center"/>
          </w:tcPr>
          <w:p w:rsidR="003E4F31" w:rsidRPr="003E4F31" w:rsidRDefault="003E4F31" w:rsidP="003E4F31">
            <w:pPr>
              <w:spacing w:after="0" w:line="240" w:lineRule="auto"/>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Всего</w:t>
            </w:r>
          </w:p>
        </w:tc>
        <w:tc>
          <w:tcPr>
            <w:tcW w:w="624" w:type="pct"/>
            <w:vAlign w:val="center"/>
          </w:tcPr>
          <w:p w:rsidR="003E4F31" w:rsidRPr="003E4F31" w:rsidRDefault="00C91CA4" w:rsidP="003E4F31">
            <w:pPr>
              <w:spacing w:after="0" w:line="240" w:lineRule="auto"/>
              <w:jc w:val="center"/>
              <w:rPr>
                <w:rFonts w:ascii="Times New Roman" w:eastAsia="Times New Roman" w:hAnsi="Times New Roman" w:cs="Times New Roman"/>
                <w:b/>
                <w:i/>
                <w:lang w:eastAsia="ru-RU"/>
              </w:rPr>
            </w:pPr>
            <w:r>
              <w:rPr>
                <w:rFonts w:ascii="Times New Roman" w:eastAsia="Times New Roman" w:hAnsi="Times New Roman" w:cs="Times New Roman"/>
                <w:b/>
                <w:i/>
                <w:lang w:eastAsia="ru-RU"/>
              </w:rPr>
              <w:t>458</w:t>
            </w:r>
          </w:p>
        </w:tc>
        <w:tc>
          <w:tcPr>
            <w:tcW w:w="404" w:type="pct"/>
            <w:vAlign w:val="center"/>
          </w:tcPr>
          <w:p w:rsidR="003E4F31" w:rsidRPr="003E4F31" w:rsidRDefault="003E4F31" w:rsidP="003E4F31">
            <w:pPr>
              <w:spacing w:after="0" w:line="240" w:lineRule="auto"/>
              <w:jc w:val="center"/>
              <w:rPr>
                <w:rFonts w:ascii="Times New Roman" w:eastAsia="Times New Roman" w:hAnsi="Times New Roman" w:cs="Times New Roman"/>
                <w:b/>
                <w:i/>
                <w:lang w:eastAsia="ru-RU"/>
              </w:rPr>
            </w:pPr>
          </w:p>
        </w:tc>
        <w:tc>
          <w:tcPr>
            <w:tcW w:w="414" w:type="pct"/>
            <w:vAlign w:val="center"/>
          </w:tcPr>
          <w:p w:rsidR="003E4F31" w:rsidRPr="003E4F31" w:rsidRDefault="003E4F31" w:rsidP="003E4F31">
            <w:pPr>
              <w:spacing w:after="0" w:line="240" w:lineRule="auto"/>
              <w:jc w:val="center"/>
              <w:rPr>
                <w:rFonts w:ascii="Times New Roman" w:eastAsia="Times New Roman" w:hAnsi="Times New Roman" w:cs="Times New Roman"/>
                <w:b/>
                <w:i/>
                <w:lang w:eastAsia="ru-RU"/>
              </w:rPr>
            </w:pPr>
          </w:p>
        </w:tc>
      </w:tr>
    </w:tbl>
    <w:p w:rsidR="003E4F31" w:rsidRPr="003E4F31" w:rsidRDefault="003E4F31" w:rsidP="003E4F31">
      <w:pPr>
        <w:spacing w:after="200" w:line="276" w:lineRule="auto"/>
        <w:rPr>
          <w:rFonts w:ascii="Times New Roman" w:eastAsia="Times New Roman" w:hAnsi="Times New Roman" w:cs="Times New Roman"/>
          <w:i/>
          <w:lang w:eastAsia="ru-RU"/>
        </w:rPr>
        <w:sectPr w:rsidR="003E4F31" w:rsidRPr="003E4F31" w:rsidSect="003E4F31">
          <w:pgSz w:w="16840" w:h="11907" w:orient="landscape"/>
          <w:pgMar w:top="851" w:right="1134" w:bottom="851" w:left="992" w:header="709" w:footer="709" w:gutter="0"/>
          <w:cols w:space="720"/>
        </w:sectPr>
      </w:pPr>
    </w:p>
    <w:p w:rsidR="003E4F31" w:rsidRPr="003E4F31" w:rsidRDefault="003E4F31" w:rsidP="003E4F31">
      <w:pPr>
        <w:spacing w:after="0" w:line="276" w:lineRule="auto"/>
        <w:jc w:val="center"/>
        <w:rPr>
          <w:rFonts w:ascii="Times New Roman" w:eastAsia="Times New Roman" w:hAnsi="Times New Roman" w:cs="Times New Roman"/>
          <w:b/>
          <w:bCs/>
          <w:sz w:val="24"/>
          <w:szCs w:val="24"/>
          <w:lang w:eastAsia="ru-RU"/>
        </w:rPr>
      </w:pPr>
      <w:r w:rsidRPr="003E4F31">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rsidR="003E4F31" w:rsidRPr="003E4F31" w:rsidRDefault="003E4F31" w:rsidP="003E4F31">
      <w:pPr>
        <w:spacing w:after="0" w:line="276" w:lineRule="auto"/>
        <w:ind w:firstLine="709"/>
        <w:rPr>
          <w:rFonts w:ascii="Times New Roman" w:eastAsia="Times New Roman" w:hAnsi="Times New Roman" w:cs="Times New Roman"/>
          <w:b/>
          <w:bCs/>
          <w:sz w:val="24"/>
          <w:szCs w:val="24"/>
          <w:lang w:eastAsia="ru-RU"/>
        </w:rPr>
      </w:pPr>
    </w:p>
    <w:p w:rsidR="003E4F31" w:rsidRPr="003E4F31" w:rsidRDefault="003E4F31" w:rsidP="003E4F31">
      <w:pPr>
        <w:spacing w:after="0" w:line="276" w:lineRule="auto"/>
        <w:ind w:firstLine="709"/>
        <w:rPr>
          <w:rFonts w:ascii="Times New Roman" w:eastAsia="Times New Roman" w:hAnsi="Times New Roman" w:cs="Times New Roman"/>
          <w:b/>
          <w:bCs/>
          <w:sz w:val="24"/>
          <w:szCs w:val="24"/>
          <w:lang w:eastAsia="ru-RU"/>
        </w:rPr>
      </w:pPr>
      <w:r w:rsidRPr="003E4F31">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3E4F31" w:rsidRPr="003E4F31" w:rsidRDefault="003E4F31" w:rsidP="003E4F31">
      <w:pPr>
        <w:suppressAutoHyphens/>
        <w:spacing w:after="0" w:line="276" w:lineRule="auto"/>
        <w:ind w:firstLine="709"/>
        <w:jc w:val="both"/>
        <w:rPr>
          <w:rFonts w:ascii="Times New Roman" w:eastAsia="Times New Roman" w:hAnsi="Times New Roman" w:cs="Times New Roman"/>
          <w:bCs/>
          <w:i/>
          <w:sz w:val="24"/>
          <w:szCs w:val="24"/>
          <w:lang w:eastAsia="ru-RU"/>
        </w:rPr>
      </w:pPr>
      <w:r w:rsidRPr="003E4F31">
        <w:rPr>
          <w:rFonts w:ascii="Times New Roman" w:eastAsia="Times New Roman" w:hAnsi="Times New Roman" w:cs="Times New Roman"/>
          <w:bCs/>
          <w:sz w:val="24"/>
          <w:szCs w:val="24"/>
          <w:lang w:eastAsia="ru-RU"/>
        </w:rPr>
        <w:t xml:space="preserve">Лаборатория садово-паркового и ландшафтного строительства (ауд. 207 </w:t>
      </w:r>
      <w:proofErr w:type="spellStart"/>
      <w:r w:rsidRPr="003E4F31">
        <w:rPr>
          <w:rFonts w:ascii="Times New Roman" w:eastAsia="Times New Roman" w:hAnsi="Times New Roman" w:cs="Times New Roman"/>
          <w:bCs/>
          <w:sz w:val="24"/>
          <w:szCs w:val="24"/>
          <w:lang w:eastAsia="ru-RU"/>
        </w:rPr>
        <w:t>гк</w:t>
      </w:r>
      <w:proofErr w:type="spellEnd"/>
      <w:r w:rsidRPr="003E4F31">
        <w:rPr>
          <w:rFonts w:ascii="Times New Roman" w:eastAsia="Times New Roman" w:hAnsi="Times New Roman" w:cs="Times New Roman"/>
          <w:bCs/>
          <w:sz w:val="24"/>
          <w:szCs w:val="24"/>
          <w:lang w:eastAsia="ru-RU"/>
        </w:rPr>
        <w:t xml:space="preserve">). </w:t>
      </w:r>
    </w:p>
    <w:p w:rsidR="003E4F31" w:rsidRPr="003E4F31" w:rsidRDefault="003E4F31" w:rsidP="003E4F31">
      <w:pPr>
        <w:suppressAutoHyphens/>
        <w:spacing w:after="0" w:line="276" w:lineRule="auto"/>
        <w:ind w:firstLine="709"/>
        <w:jc w:val="both"/>
        <w:rPr>
          <w:rFonts w:ascii="Times New Roman" w:eastAsia="Times New Roman" w:hAnsi="Times New Roman" w:cs="Times New Roman"/>
          <w:bCs/>
          <w:i/>
          <w:sz w:val="24"/>
          <w:szCs w:val="24"/>
          <w:lang w:eastAsia="ru-RU"/>
        </w:rPr>
      </w:pPr>
      <w:r w:rsidRPr="003E4F31">
        <w:rPr>
          <w:rFonts w:ascii="Times New Roman" w:eastAsia="Times New Roman" w:hAnsi="Times New Roman" w:cs="Times New Roman"/>
          <w:bCs/>
          <w:sz w:val="24"/>
          <w:szCs w:val="24"/>
          <w:lang w:eastAsia="ru-RU"/>
        </w:rPr>
        <w:t>Мастерские: садовая паркового строительства.</w:t>
      </w:r>
    </w:p>
    <w:p w:rsidR="003E4F31" w:rsidRPr="003E4F31" w:rsidRDefault="003E4F31" w:rsidP="003E4F31">
      <w:pPr>
        <w:suppressAutoHyphens/>
        <w:spacing w:after="0" w:line="276" w:lineRule="auto"/>
        <w:ind w:firstLine="709"/>
        <w:jc w:val="both"/>
        <w:rPr>
          <w:rFonts w:ascii="Times New Roman" w:eastAsia="Times New Roman" w:hAnsi="Times New Roman" w:cs="Times New Roman"/>
          <w:bCs/>
          <w:sz w:val="24"/>
          <w:szCs w:val="24"/>
          <w:lang w:eastAsia="ru-RU"/>
        </w:rPr>
      </w:pPr>
      <w:r w:rsidRPr="003E4F31">
        <w:rPr>
          <w:rFonts w:ascii="Times New Roman" w:eastAsia="Times New Roman" w:hAnsi="Times New Roman" w:cs="Times New Roman"/>
          <w:bCs/>
          <w:sz w:val="24"/>
          <w:szCs w:val="24"/>
          <w:lang w:eastAsia="ru-RU"/>
        </w:rPr>
        <w:t>Оснащенные базы практики в соответствии с п 6.1.2.5 образовательной программы по профессии/специальности</w:t>
      </w:r>
      <w:r w:rsidRPr="003E4F31">
        <w:rPr>
          <w:rFonts w:ascii="Times New Roman" w:eastAsia="Times New Roman" w:hAnsi="Times New Roman" w:cs="Times New Roman"/>
          <w:bCs/>
          <w:i/>
          <w:sz w:val="24"/>
          <w:szCs w:val="24"/>
          <w:lang w:eastAsia="ru-RU"/>
        </w:rPr>
        <w:t xml:space="preserve"> </w:t>
      </w:r>
      <w:r w:rsidRPr="003E4F31">
        <w:rPr>
          <w:rFonts w:ascii="Times New Roman" w:eastAsia="Times New Roman" w:hAnsi="Times New Roman" w:cs="Times New Roman"/>
          <w:bCs/>
          <w:sz w:val="24"/>
          <w:szCs w:val="24"/>
          <w:lang w:eastAsia="ru-RU"/>
        </w:rPr>
        <w:t>35.02.12 Садово-=парковое и ландшафтное строительство.</w:t>
      </w:r>
    </w:p>
    <w:p w:rsidR="003E4F31" w:rsidRPr="003E4F31" w:rsidRDefault="003E4F31" w:rsidP="003E4F31">
      <w:pPr>
        <w:spacing w:after="0" w:line="276" w:lineRule="auto"/>
        <w:ind w:firstLine="709"/>
        <w:jc w:val="both"/>
        <w:rPr>
          <w:rFonts w:ascii="Times New Roman" w:eastAsia="Times New Roman" w:hAnsi="Times New Roman" w:cs="Times New Roman"/>
          <w:b/>
          <w:bCs/>
          <w:sz w:val="24"/>
          <w:szCs w:val="24"/>
          <w:lang w:eastAsia="ru-RU"/>
        </w:rPr>
      </w:pPr>
      <w:r w:rsidRPr="003E4F31">
        <w:rPr>
          <w:rFonts w:ascii="Times New Roman" w:eastAsia="Times New Roman" w:hAnsi="Times New Roman" w:cs="Times New Roman"/>
          <w:b/>
          <w:bCs/>
          <w:sz w:val="24"/>
          <w:szCs w:val="24"/>
          <w:lang w:eastAsia="ru-RU"/>
        </w:rPr>
        <w:t>I Специализированная мебель и системы хранения</w:t>
      </w:r>
    </w:p>
    <w:p w:rsidR="003E4F31" w:rsidRPr="003E4F31" w:rsidRDefault="003E4F31" w:rsidP="003E4F31">
      <w:pPr>
        <w:spacing w:after="0" w:line="276" w:lineRule="auto"/>
        <w:ind w:firstLine="709"/>
        <w:jc w:val="both"/>
        <w:rPr>
          <w:rFonts w:ascii="Times New Roman" w:eastAsia="Times New Roman" w:hAnsi="Times New Roman" w:cs="Times New Roman"/>
          <w:bCs/>
          <w:sz w:val="24"/>
          <w:szCs w:val="24"/>
          <w:lang w:eastAsia="ru-RU"/>
        </w:rPr>
      </w:pPr>
      <w:r w:rsidRPr="003E4F31">
        <w:rPr>
          <w:rFonts w:ascii="Times New Roman" w:eastAsia="Times New Roman" w:hAnsi="Times New Roman" w:cs="Times New Roman"/>
          <w:bCs/>
          <w:sz w:val="24"/>
          <w:szCs w:val="24"/>
          <w:lang w:eastAsia="ru-RU"/>
        </w:rPr>
        <w:t>Основное оборудование: стол ученический (одноместный / двухместный / регулируемый / нерегулируемый); шкаф (открытый / закрытый, со стеклом, многосекционный, угловой / прямой, для учебных пособий, для журналов); стул ученический (на ножках, на колесиках); стол учителя; кресло / стул компьютерное; система визуализации (интерактивная доска, интерактивный проектор, интерактивная накладка, интерактивная портативная система).</w:t>
      </w:r>
    </w:p>
    <w:p w:rsidR="003E4F31" w:rsidRPr="003E4F31" w:rsidRDefault="003E4F31" w:rsidP="003E4F31">
      <w:pPr>
        <w:spacing w:after="0" w:line="276" w:lineRule="auto"/>
        <w:ind w:firstLine="709"/>
        <w:jc w:val="both"/>
        <w:rPr>
          <w:rFonts w:ascii="Times New Roman" w:eastAsia="Times New Roman" w:hAnsi="Times New Roman" w:cs="Times New Roman"/>
          <w:b/>
          <w:bCs/>
          <w:sz w:val="24"/>
          <w:szCs w:val="24"/>
          <w:lang w:eastAsia="ru-RU"/>
        </w:rPr>
      </w:pPr>
      <w:r w:rsidRPr="003E4F31">
        <w:rPr>
          <w:rFonts w:ascii="Times New Roman" w:eastAsia="Times New Roman" w:hAnsi="Times New Roman" w:cs="Times New Roman"/>
          <w:b/>
          <w:bCs/>
          <w:sz w:val="24"/>
          <w:szCs w:val="24"/>
          <w:lang w:eastAsia="ru-RU"/>
        </w:rPr>
        <w:t>II Технические средства</w:t>
      </w:r>
    </w:p>
    <w:p w:rsidR="003E4F31" w:rsidRPr="003E4F31" w:rsidRDefault="003E4F31" w:rsidP="003E4F31">
      <w:pPr>
        <w:spacing w:after="0" w:line="276" w:lineRule="auto"/>
        <w:ind w:firstLine="709"/>
        <w:jc w:val="both"/>
        <w:rPr>
          <w:rFonts w:ascii="Times New Roman" w:eastAsia="Times New Roman" w:hAnsi="Times New Roman" w:cs="Times New Roman"/>
          <w:bCs/>
          <w:sz w:val="24"/>
          <w:szCs w:val="24"/>
          <w:lang w:eastAsia="ru-RU"/>
        </w:rPr>
      </w:pPr>
      <w:r w:rsidRPr="003E4F31">
        <w:rPr>
          <w:rFonts w:ascii="Times New Roman" w:eastAsia="Times New Roman" w:hAnsi="Times New Roman" w:cs="Times New Roman"/>
          <w:bCs/>
          <w:sz w:val="24"/>
          <w:szCs w:val="24"/>
          <w:lang w:eastAsia="ru-RU"/>
        </w:rPr>
        <w:t xml:space="preserve">Основное оборудование: автоматизированное рабочее место преподавателя; проектор (настольный / инсталляционный, короткофокусный / </w:t>
      </w:r>
      <w:proofErr w:type="spellStart"/>
      <w:r w:rsidRPr="003E4F31">
        <w:rPr>
          <w:rFonts w:ascii="Times New Roman" w:eastAsia="Times New Roman" w:hAnsi="Times New Roman" w:cs="Times New Roman"/>
          <w:bCs/>
          <w:sz w:val="24"/>
          <w:szCs w:val="24"/>
          <w:lang w:eastAsia="ru-RU"/>
        </w:rPr>
        <w:t>ультракороткофокусный</w:t>
      </w:r>
      <w:proofErr w:type="spellEnd"/>
      <w:r w:rsidRPr="003E4F31">
        <w:rPr>
          <w:rFonts w:ascii="Times New Roman" w:eastAsia="Times New Roman" w:hAnsi="Times New Roman" w:cs="Times New Roman"/>
          <w:bCs/>
          <w:sz w:val="24"/>
          <w:szCs w:val="24"/>
          <w:lang w:eastAsia="ru-RU"/>
        </w:rPr>
        <w:t>, 3D-проектор, проектор точечной подсветки); многофункциональное устройство (принтер, сканер, копир).</w:t>
      </w:r>
    </w:p>
    <w:p w:rsidR="003E4F31" w:rsidRPr="003E4F31" w:rsidRDefault="003E4F31" w:rsidP="003E4F31">
      <w:pPr>
        <w:spacing w:after="0" w:line="276" w:lineRule="auto"/>
        <w:ind w:firstLine="709"/>
        <w:jc w:val="both"/>
        <w:rPr>
          <w:rFonts w:ascii="Times New Roman" w:eastAsia="Times New Roman" w:hAnsi="Times New Roman" w:cs="Times New Roman"/>
          <w:bCs/>
          <w:sz w:val="24"/>
          <w:szCs w:val="24"/>
          <w:lang w:eastAsia="ru-RU"/>
        </w:rPr>
      </w:pPr>
      <w:r w:rsidRPr="003E4F31">
        <w:rPr>
          <w:rFonts w:ascii="Times New Roman" w:eastAsia="Times New Roman" w:hAnsi="Times New Roman" w:cs="Times New Roman"/>
          <w:bCs/>
          <w:sz w:val="24"/>
          <w:szCs w:val="24"/>
          <w:lang w:eastAsia="ru-RU"/>
        </w:rPr>
        <w:t>Дополнительное оборудование: акустические колонки; система видеоконференцсвязи (групповые, персональные).</w:t>
      </w:r>
    </w:p>
    <w:p w:rsidR="003E4F31" w:rsidRPr="003E4F31" w:rsidRDefault="003E4F31" w:rsidP="003E4F31">
      <w:pPr>
        <w:spacing w:after="0" w:line="276" w:lineRule="auto"/>
        <w:ind w:firstLine="709"/>
        <w:jc w:val="both"/>
        <w:rPr>
          <w:rFonts w:ascii="Times New Roman" w:eastAsia="Times New Roman" w:hAnsi="Times New Roman" w:cs="Times New Roman"/>
          <w:b/>
          <w:bCs/>
          <w:sz w:val="24"/>
          <w:szCs w:val="24"/>
          <w:lang w:eastAsia="ru-RU"/>
        </w:rPr>
      </w:pPr>
      <w:r w:rsidRPr="003E4F31">
        <w:rPr>
          <w:rFonts w:ascii="Times New Roman" w:eastAsia="Times New Roman" w:hAnsi="Times New Roman" w:cs="Times New Roman"/>
          <w:b/>
          <w:bCs/>
          <w:sz w:val="24"/>
          <w:szCs w:val="24"/>
          <w:lang w:eastAsia="ru-RU"/>
        </w:rPr>
        <w:t>III Демонстрационные учебно-наглядные пособия</w:t>
      </w:r>
    </w:p>
    <w:p w:rsidR="003E4F31" w:rsidRPr="003E4F31" w:rsidRDefault="003E4F31" w:rsidP="003E4F31">
      <w:pPr>
        <w:spacing w:after="0" w:line="276" w:lineRule="auto"/>
        <w:ind w:firstLine="709"/>
        <w:jc w:val="both"/>
        <w:rPr>
          <w:rFonts w:ascii="Times New Roman" w:eastAsia="Times New Roman" w:hAnsi="Times New Roman" w:cs="Times New Roman"/>
          <w:bCs/>
          <w:sz w:val="24"/>
          <w:szCs w:val="24"/>
          <w:lang w:eastAsia="ru-RU"/>
        </w:rPr>
      </w:pPr>
      <w:r w:rsidRPr="003E4F31">
        <w:rPr>
          <w:rFonts w:ascii="Times New Roman" w:eastAsia="Times New Roman" w:hAnsi="Times New Roman" w:cs="Times New Roman"/>
          <w:bCs/>
          <w:sz w:val="24"/>
          <w:szCs w:val="24"/>
          <w:lang w:eastAsia="ru-RU"/>
        </w:rPr>
        <w:t>Основное оборудование: комплект учебного наглядного материала по всем темам программы; комплекты для индивидуальной и групповой работы по основным темам программы.</w:t>
      </w:r>
    </w:p>
    <w:p w:rsidR="003E4F31" w:rsidRPr="003E4F31" w:rsidRDefault="003E4F31" w:rsidP="003E4F31">
      <w:pPr>
        <w:spacing w:after="0" w:line="276" w:lineRule="auto"/>
        <w:ind w:firstLine="709"/>
        <w:jc w:val="both"/>
        <w:rPr>
          <w:rFonts w:ascii="Times New Roman" w:eastAsia="Times New Roman" w:hAnsi="Times New Roman" w:cs="Times New Roman"/>
          <w:bCs/>
          <w:sz w:val="24"/>
          <w:szCs w:val="24"/>
          <w:lang w:eastAsia="ru-RU"/>
        </w:rPr>
      </w:pPr>
      <w:r w:rsidRPr="003E4F31">
        <w:rPr>
          <w:rFonts w:ascii="Times New Roman" w:eastAsia="Times New Roman" w:hAnsi="Times New Roman" w:cs="Times New Roman"/>
          <w:bCs/>
          <w:sz w:val="24"/>
          <w:szCs w:val="24"/>
          <w:lang w:eastAsia="ru-RU"/>
        </w:rPr>
        <w:t>Дополнительное оборудование: комплект демонстрационного оборудования по всем темам программы; тренировочные комплексы.</w:t>
      </w:r>
    </w:p>
    <w:p w:rsidR="003E4F31" w:rsidRPr="003E4F31" w:rsidRDefault="003E4F31" w:rsidP="003E4F31">
      <w:pPr>
        <w:spacing w:after="0" w:line="276" w:lineRule="auto"/>
        <w:ind w:firstLine="709"/>
        <w:rPr>
          <w:rFonts w:ascii="Times New Roman" w:eastAsia="Times New Roman" w:hAnsi="Times New Roman" w:cs="Times New Roman"/>
          <w:b/>
          <w:bCs/>
          <w:sz w:val="24"/>
          <w:szCs w:val="24"/>
          <w:lang w:eastAsia="ru-RU"/>
        </w:rPr>
      </w:pPr>
      <w:r w:rsidRPr="003E4F31">
        <w:rPr>
          <w:rFonts w:ascii="Times New Roman" w:eastAsia="Times New Roman" w:hAnsi="Times New Roman" w:cs="Times New Roman"/>
          <w:b/>
          <w:bCs/>
          <w:sz w:val="24"/>
          <w:szCs w:val="24"/>
          <w:lang w:eastAsia="ru-RU"/>
        </w:rPr>
        <w:t>3.2. Информационное обеспечение реализации программы</w:t>
      </w:r>
    </w:p>
    <w:p w:rsidR="003E4F31" w:rsidRPr="003E4F31" w:rsidRDefault="003E4F31" w:rsidP="003E4F31">
      <w:pPr>
        <w:suppressAutoHyphens/>
        <w:spacing w:after="0" w:line="276" w:lineRule="auto"/>
        <w:ind w:firstLine="709"/>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3E4F31">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3E4F31">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3E4F31" w:rsidRPr="003E4F31" w:rsidRDefault="003E4F31" w:rsidP="003E4F31">
      <w:pPr>
        <w:spacing w:after="0" w:line="276" w:lineRule="auto"/>
        <w:ind w:firstLine="709"/>
        <w:contextualSpacing/>
        <w:rPr>
          <w:rFonts w:ascii="Times New Roman" w:eastAsia="Times New Roman" w:hAnsi="Times New Roman" w:cs="Times New Roman"/>
          <w:sz w:val="24"/>
          <w:szCs w:val="24"/>
          <w:lang w:eastAsia="ru-RU"/>
        </w:rPr>
      </w:pPr>
    </w:p>
    <w:p w:rsidR="003E4F31" w:rsidRPr="003E4F31" w:rsidRDefault="003E4F31" w:rsidP="003E4F31">
      <w:pPr>
        <w:spacing w:after="0" w:line="240" w:lineRule="auto"/>
        <w:ind w:firstLine="709"/>
        <w:contextualSpacing/>
        <w:rPr>
          <w:rFonts w:ascii="Times New Roman" w:eastAsia="Times New Roman" w:hAnsi="Times New Roman" w:cs="Times New Roman"/>
          <w:b/>
          <w:sz w:val="24"/>
          <w:szCs w:val="24"/>
          <w:lang w:val="x-none" w:eastAsia="x-none"/>
        </w:rPr>
      </w:pPr>
      <w:r w:rsidRPr="003E4F31">
        <w:rPr>
          <w:rFonts w:ascii="Times New Roman" w:eastAsia="Times New Roman" w:hAnsi="Times New Roman" w:cs="Times New Roman"/>
          <w:b/>
          <w:sz w:val="24"/>
          <w:szCs w:val="24"/>
          <w:lang w:val="x-none" w:eastAsia="x-none"/>
        </w:rPr>
        <w:t xml:space="preserve">3.2.1. </w:t>
      </w:r>
      <w:r w:rsidRPr="003E4F31">
        <w:rPr>
          <w:rFonts w:ascii="Times New Roman" w:eastAsia="Times New Roman" w:hAnsi="Times New Roman" w:cs="Times New Roman"/>
          <w:b/>
          <w:sz w:val="24"/>
          <w:szCs w:val="24"/>
          <w:lang w:eastAsia="x-none"/>
        </w:rPr>
        <w:t>Основные печатные</w:t>
      </w:r>
      <w:r w:rsidRPr="003E4F31">
        <w:rPr>
          <w:rFonts w:ascii="Times New Roman" w:eastAsia="Times New Roman" w:hAnsi="Times New Roman" w:cs="Times New Roman"/>
          <w:b/>
          <w:sz w:val="24"/>
          <w:szCs w:val="24"/>
          <w:lang w:val="x-none" w:eastAsia="x-none"/>
        </w:rPr>
        <w:t xml:space="preserve"> издания</w:t>
      </w:r>
    </w:p>
    <w:p w:rsidR="002A098D" w:rsidRPr="002A098D" w:rsidRDefault="002A098D" w:rsidP="002A098D">
      <w:pPr>
        <w:spacing w:after="0" w:line="240" w:lineRule="auto"/>
        <w:ind w:firstLine="709"/>
        <w:contextualSpacing/>
        <w:jc w:val="both"/>
        <w:rPr>
          <w:rFonts w:ascii="Times New Roman" w:eastAsia="Times New Roman" w:hAnsi="Times New Roman" w:cs="Times New Roman"/>
          <w:sz w:val="24"/>
          <w:szCs w:val="24"/>
          <w:lang w:eastAsia="ru-RU"/>
        </w:rPr>
      </w:pPr>
      <w:r w:rsidRPr="002A098D">
        <w:rPr>
          <w:rFonts w:ascii="Times New Roman" w:eastAsia="Times New Roman" w:hAnsi="Times New Roman" w:cs="Times New Roman"/>
          <w:sz w:val="24"/>
          <w:szCs w:val="24"/>
          <w:lang w:eastAsia="ru-RU"/>
        </w:rPr>
        <w:t>1.</w:t>
      </w:r>
      <w:r w:rsidRPr="002A098D">
        <w:rPr>
          <w:rFonts w:ascii="Times New Roman" w:eastAsia="Times New Roman" w:hAnsi="Times New Roman" w:cs="Times New Roman"/>
          <w:sz w:val="24"/>
          <w:szCs w:val="24"/>
          <w:lang w:eastAsia="ru-RU"/>
        </w:rPr>
        <w:tab/>
        <w:t xml:space="preserve">Васильева, В. А.  Ландшафтный дизайн малого </w:t>
      </w:r>
      <w:proofErr w:type="gramStart"/>
      <w:r w:rsidRPr="002A098D">
        <w:rPr>
          <w:rFonts w:ascii="Times New Roman" w:eastAsia="Times New Roman" w:hAnsi="Times New Roman" w:cs="Times New Roman"/>
          <w:sz w:val="24"/>
          <w:szCs w:val="24"/>
          <w:lang w:eastAsia="ru-RU"/>
        </w:rPr>
        <w:t>сада :</w:t>
      </w:r>
      <w:proofErr w:type="gramEnd"/>
      <w:r w:rsidRPr="002A098D">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В. А. Васильева, А. И. Головня, Н. Н. Лазарев. — 2-е изд., </w:t>
      </w:r>
      <w:proofErr w:type="spellStart"/>
      <w:r w:rsidRPr="002A098D">
        <w:rPr>
          <w:rFonts w:ascii="Times New Roman" w:eastAsia="Times New Roman" w:hAnsi="Times New Roman" w:cs="Times New Roman"/>
          <w:sz w:val="24"/>
          <w:szCs w:val="24"/>
          <w:lang w:eastAsia="ru-RU"/>
        </w:rPr>
        <w:t>перераб</w:t>
      </w:r>
      <w:proofErr w:type="spellEnd"/>
      <w:r w:rsidRPr="002A098D">
        <w:rPr>
          <w:rFonts w:ascii="Times New Roman" w:eastAsia="Times New Roman" w:hAnsi="Times New Roman" w:cs="Times New Roman"/>
          <w:sz w:val="24"/>
          <w:szCs w:val="24"/>
          <w:lang w:eastAsia="ru-RU"/>
        </w:rPr>
        <w:t xml:space="preserve">. и доп. — </w:t>
      </w:r>
      <w:proofErr w:type="gramStart"/>
      <w:r w:rsidRPr="002A098D">
        <w:rPr>
          <w:rFonts w:ascii="Times New Roman" w:eastAsia="Times New Roman" w:hAnsi="Times New Roman" w:cs="Times New Roman"/>
          <w:sz w:val="24"/>
          <w:szCs w:val="24"/>
          <w:lang w:eastAsia="ru-RU"/>
        </w:rPr>
        <w:t>Москва :</w:t>
      </w:r>
      <w:proofErr w:type="gramEnd"/>
      <w:r w:rsidRPr="002A098D">
        <w:rPr>
          <w:rFonts w:ascii="Times New Roman" w:eastAsia="Times New Roman" w:hAnsi="Times New Roman" w:cs="Times New Roman"/>
          <w:sz w:val="24"/>
          <w:szCs w:val="24"/>
          <w:lang w:eastAsia="ru-RU"/>
        </w:rPr>
        <w:t xml:space="preserve"> Издательство </w:t>
      </w:r>
      <w:proofErr w:type="spellStart"/>
      <w:r w:rsidRPr="002A098D">
        <w:rPr>
          <w:rFonts w:ascii="Times New Roman" w:eastAsia="Times New Roman" w:hAnsi="Times New Roman" w:cs="Times New Roman"/>
          <w:sz w:val="24"/>
          <w:szCs w:val="24"/>
          <w:lang w:eastAsia="ru-RU"/>
        </w:rPr>
        <w:t>Юрайт</w:t>
      </w:r>
      <w:proofErr w:type="spellEnd"/>
      <w:r w:rsidRPr="002A098D">
        <w:rPr>
          <w:rFonts w:ascii="Times New Roman" w:eastAsia="Times New Roman" w:hAnsi="Times New Roman" w:cs="Times New Roman"/>
          <w:sz w:val="24"/>
          <w:szCs w:val="24"/>
          <w:lang w:eastAsia="ru-RU"/>
        </w:rPr>
        <w:t>, 2021. — 184 с.</w:t>
      </w:r>
    </w:p>
    <w:p w:rsidR="002A098D" w:rsidRPr="002A098D" w:rsidRDefault="002A098D" w:rsidP="002A098D">
      <w:pPr>
        <w:spacing w:after="0" w:line="240" w:lineRule="auto"/>
        <w:ind w:firstLine="709"/>
        <w:contextualSpacing/>
        <w:jc w:val="both"/>
        <w:rPr>
          <w:rFonts w:ascii="Times New Roman" w:eastAsia="Times New Roman" w:hAnsi="Times New Roman" w:cs="Times New Roman"/>
          <w:sz w:val="24"/>
          <w:szCs w:val="24"/>
          <w:lang w:eastAsia="ru-RU"/>
        </w:rPr>
      </w:pPr>
      <w:r w:rsidRPr="002A098D">
        <w:rPr>
          <w:rFonts w:ascii="Times New Roman" w:eastAsia="Times New Roman" w:hAnsi="Times New Roman" w:cs="Times New Roman"/>
          <w:sz w:val="24"/>
          <w:szCs w:val="24"/>
          <w:lang w:eastAsia="ru-RU"/>
        </w:rPr>
        <w:t>2.</w:t>
      </w:r>
      <w:r w:rsidRPr="002A098D">
        <w:rPr>
          <w:rFonts w:ascii="Times New Roman" w:eastAsia="Times New Roman" w:hAnsi="Times New Roman" w:cs="Times New Roman"/>
          <w:sz w:val="24"/>
          <w:szCs w:val="24"/>
          <w:lang w:eastAsia="ru-RU"/>
        </w:rPr>
        <w:tab/>
        <w:t xml:space="preserve">Максименко А. П. Ландшафтный дизайн: учеб. </w:t>
      </w:r>
      <w:proofErr w:type="gramStart"/>
      <w:r w:rsidRPr="002A098D">
        <w:rPr>
          <w:rFonts w:ascii="Times New Roman" w:eastAsia="Times New Roman" w:hAnsi="Times New Roman" w:cs="Times New Roman"/>
          <w:sz w:val="24"/>
          <w:szCs w:val="24"/>
          <w:lang w:eastAsia="ru-RU"/>
        </w:rPr>
        <w:t>пособие.-</w:t>
      </w:r>
      <w:proofErr w:type="gramEnd"/>
      <w:r w:rsidRPr="002A098D">
        <w:rPr>
          <w:rFonts w:ascii="Times New Roman" w:eastAsia="Times New Roman" w:hAnsi="Times New Roman" w:cs="Times New Roman"/>
          <w:sz w:val="24"/>
          <w:szCs w:val="24"/>
          <w:lang w:eastAsia="ru-RU"/>
        </w:rPr>
        <w:t xml:space="preserve"> </w:t>
      </w:r>
      <w:proofErr w:type="spellStart"/>
      <w:r w:rsidRPr="002A098D">
        <w:rPr>
          <w:rFonts w:ascii="Times New Roman" w:eastAsia="Times New Roman" w:hAnsi="Times New Roman" w:cs="Times New Roman"/>
          <w:sz w:val="24"/>
          <w:szCs w:val="24"/>
          <w:lang w:eastAsia="ru-RU"/>
        </w:rPr>
        <w:t>Спб</w:t>
      </w:r>
      <w:proofErr w:type="spellEnd"/>
      <w:r w:rsidRPr="002A098D">
        <w:rPr>
          <w:rFonts w:ascii="Times New Roman" w:eastAsia="Times New Roman" w:hAnsi="Times New Roman" w:cs="Times New Roman"/>
          <w:sz w:val="24"/>
          <w:szCs w:val="24"/>
          <w:lang w:eastAsia="ru-RU"/>
        </w:rPr>
        <w:t>.: Лань, 2021. - 160 с.</w:t>
      </w:r>
    </w:p>
    <w:p w:rsidR="002A098D" w:rsidRPr="002A098D" w:rsidRDefault="002A098D" w:rsidP="002A098D">
      <w:pPr>
        <w:spacing w:after="0" w:line="240" w:lineRule="auto"/>
        <w:ind w:firstLine="709"/>
        <w:contextualSpacing/>
        <w:jc w:val="both"/>
        <w:rPr>
          <w:rFonts w:ascii="Times New Roman" w:eastAsia="Times New Roman" w:hAnsi="Times New Roman" w:cs="Times New Roman"/>
          <w:sz w:val="24"/>
          <w:szCs w:val="24"/>
          <w:lang w:eastAsia="ru-RU"/>
        </w:rPr>
      </w:pPr>
      <w:r w:rsidRPr="002A098D">
        <w:rPr>
          <w:rFonts w:ascii="Times New Roman" w:eastAsia="Times New Roman" w:hAnsi="Times New Roman" w:cs="Times New Roman"/>
          <w:sz w:val="24"/>
          <w:szCs w:val="24"/>
          <w:lang w:eastAsia="ru-RU"/>
        </w:rPr>
        <w:t>3.</w:t>
      </w:r>
      <w:r w:rsidRPr="002A098D">
        <w:rPr>
          <w:rFonts w:ascii="Times New Roman" w:eastAsia="Times New Roman" w:hAnsi="Times New Roman" w:cs="Times New Roman"/>
          <w:sz w:val="24"/>
          <w:szCs w:val="24"/>
          <w:lang w:eastAsia="ru-RU"/>
        </w:rPr>
        <w:tab/>
        <w:t>Николаевская И.А. Проектирование объектов садово-паркового и ландшафтного строительства: учебник.  -  М.: Академия, 2018. – 320 с.</w:t>
      </w:r>
    </w:p>
    <w:p w:rsidR="002A098D" w:rsidRPr="002A098D" w:rsidRDefault="002A098D" w:rsidP="002A098D">
      <w:pPr>
        <w:spacing w:after="0" w:line="240" w:lineRule="auto"/>
        <w:ind w:firstLine="709"/>
        <w:contextualSpacing/>
        <w:jc w:val="both"/>
        <w:rPr>
          <w:rFonts w:ascii="Times New Roman" w:eastAsia="Times New Roman" w:hAnsi="Times New Roman" w:cs="Times New Roman"/>
          <w:sz w:val="24"/>
          <w:szCs w:val="24"/>
          <w:lang w:eastAsia="ru-RU"/>
        </w:rPr>
      </w:pPr>
      <w:r w:rsidRPr="002A098D">
        <w:rPr>
          <w:rFonts w:ascii="Times New Roman" w:eastAsia="Times New Roman" w:hAnsi="Times New Roman" w:cs="Times New Roman"/>
          <w:sz w:val="24"/>
          <w:szCs w:val="24"/>
          <w:lang w:eastAsia="ru-RU"/>
        </w:rPr>
        <w:t>4.</w:t>
      </w:r>
      <w:r w:rsidRPr="002A098D">
        <w:rPr>
          <w:rFonts w:ascii="Times New Roman" w:eastAsia="Times New Roman" w:hAnsi="Times New Roman" w:cs="Times New Roman"/>
          <w:sz w:val="24"/>
          <w:szCs w:val="24"/>
          <w:lang w:eastAsia="ru-RU"/>
        </w:rPr>
        <w:tab/>
      </w:r>
      <w:proofErr w:type="spellStart"/>
      <w:r w:rsidRPr="002A098D">
        <w:rPr>
          <w:rFonts w:ascii="Times New Roman" w:eastAsia="Times New Roman" w:hAnsi="Times New Roman" w:cs="Times New Roman"/>
          <w:sz w:val="24"/>
          <w:szCs w:val="24"/>
          <w:lang w:eastAsia="ru-RU"/>
        </w:rPr>
        <w:t>Теодоронский</w:t>
      </w:r>
      <w:proofErr w:type="spellEnd"/>
      <w:r w:rsidRPr="002A098D">
        <w:rPr>
          <w:rFonts w:ascii="Times New Roman" w:eastAsia="Times New Roman" w:hAnsi="Times New Roman" w:cs="Times New Roman"/>
          <w:sz w:val="24"/>
          <w:szCs w:val="24"/>
          <w:lang w:eastAsia="ru-RU"/>
        </w:rPr>
        <w:t xml:space="preserve"> В.С. Озеленение населенных мест с основами </w:t>
      </w:r>
      <w:proofErr w:type="gramStart"/>
      <w:r w:rsidRPr="002A098D">
        <w:rPr>
          <w:rFonts w:ascii="Times New Roman" w:eastAsia="Times New Roman" w:hAnsi="Times New Roman" w:cs="Times New Roman"/>
          <w:sz w:val="24"/>
          <w:szCs w:val="24"/>
          <w:lang w:eastAsia="ru-RU"/>
        </w:rPr>
        <w:t>градостроительства :</w:t>
      </w:r>
      <w:proofErr w:type="gramEnd"/>
      <w:r w:rsidRPr="002A098D">
        <w:rPr>
          <w:rFonts w:ascii="Times New Roman" w:eastAsia="Times New Roman" w:hAnsi="Times New Roman" w:cs="Times New Roman"/>
          <w:sz w:val="24"/>
          <w:szCs w:val="24"/>
          <w:lang w:eastAsia="ru-RU"/>
        </w:rPr>
        <w:t xml:space="preserve"> учебник для студ. учреждений сред. проф.  образования. М. издательский центр, «Академия» 2020. – 160 с.</w:t>
      </w:r>
    </w:p>
    <w:p w:rsidR="002A098D" w:rsidRPr="002A098D" w:rsidRDefault="002A098D" w:rsidP="002A098D">
      <w:pPr>
        <w:spacing w:after="0" w:line="240" w:lineRule="auto"/>
        <w:ind w:firstLine="709"/>
        <w:contextualSpacing/>
        <w:jc w:val="both"/>
        <w:rPr>
          <w:rFonts w:ascii="Times New Roman" w:eastAsia="Times New Roman" w:hAnsi="Times New Roman" w:cs="Times New Roman"/>
          <w:sz w:val="24"/>
          <w:szCs w:val="24"/>
          <w:lang w:eastAsia="ru-RU"/>
        </w:rPr>
      </w:pPr>
      <w:r w:rsidRPr="002A098D">
        <w:rPr>
          <w:rFonts w:ascii="Times New Roman" w:eastAsia="Times New Roman" w:hAnsi="Times New Roman" w:cs="Times New Roman"/>
          <w:sz w:val="24"/>
          <w:szCs w:val="24"/>
          <w:lang w:eastAsia="ru-RU"/>
        </w:rPr>
        <w:lastRenderedPageBreak/>
        <w:t>5.</w:t>
      </w:r>
      <w:r w:rsidRPr="002A098D">
        <w:rPr>
          <w:rFonts w:ascii="Times New Roman" w:eastAsia="Times New Roman" w:hAnsi="Times New Roman" w:cs="Times New Roman"/>
          <w:sz w:val="24"/>
          <w:szCs w:val="24"/>
          <w:lang w:eastAsia="ru-RU"/>
        </w:rPr>
        <w:tab/>
      </w:r>
      <w:proofErr w:type="spellStart"/>
      <w:r w:rsidRPr="002A098D">
        <w:rPr>
          <w:rFonts w:ascii="Times New Roman" w:eastAsia="Times New Roman" w:hAnsi="Times New Roman" w:cs="Times New Roman"/>
          <w:sz w:val="24"/>
          <w:szCs w:val="24"/>
          <w:lang w:eastAsia="ru-RU"/>
        </w:rPr>
        <w:t>Теодоронский</w:t>
      </w:r>
      <w:proofErr w:type="spellEnd"/>
      <w:r w:rsidRPr="002A098D">
        <w:rPr>
          <w:rFonts w:ascii="Times New Roman" w:eastAsia="Times New Roman" w:hAnsi="Times New Roman" w:cs="Times New Roman"/>
          <w:sz w:val="24"/>
          <w:szCs w:val="24"/>
          <w:lang w:eastAsia="ru-RU"/>
        </w:rPr>
        <w:t xml:space="preserve">, В. С.  Строительство и содержание объектов ландшафтной </w:t>
      </w:r>
      <w:proofErr w:type="gramStart"/>
      <w:r w:rsidRPr="002A098D">
        <w:rPr>
          <w:rFonts w:ascii="Times New Roman" w:eastAsia="Times New Roman" w:hAnsi="Times New Roman" w:cs="Times New Roman"/>
          <w:sz w:val="24"/>
          <w:szCs w:val="24"/>
          <w:lang w:eastAsia="ru-RU"/>
        </w:rPr>
        <w:t>архитектуры :</w:t>
      </w:r>
      <w:proofErr w:type="gramEnd"/>
      <w:r w:rsidRPr="002A098D">
        <w:rPr>
          <w:rFonts w:ascii="Times New Roman" w:eastAsia="Times New Roman" w:hAnsi="Times New Roman" w:cs="Times New Roman"/>
          <w:sz w:val="24"/>
          <w:szCs w:val="24"/>
          <w:lang w:eastAsia="ru-RU"/>
        </w:rPr>
        <w:t xml:space="preserve"> учебник для среднего профессионального образования / В. С. </w:t>
      </w:r>
      <w:proofErr w:type="spellStart"/>
      <w:r w:rsidRPr="002A098D">
        <w:rPr>
          <w:rFonts w:ascii="Times New Roman" w:eastAsia="Times New Roman" w:hAnsi="Times New Roman" w:cs="Times New Roman"/>
          <w:sz w:val="24"/>
          <w:szCs w:val="24"/>
          <w:lang w:eastAsia="ru-RU"/>
        </w:rPr>
        <w:t>Теодоронский</w:t>
      </w:r>
      <w:proofErr w:type="spellEnd"/>
      <w:r w:rsidRPr="002A098D">
        <w:rPr>
          <w:rFonts w:ascii="Times New Roman" w:eastAsia="Times New Roman" w:hAnsi="Times New Roman" w:cs="Times New Roman"/>
          <w:sz w:val="24"/>
          <w:szCs w:val="24"/>
          <w:lang w:eastAsia="ru-RU"/>
        </w:rPr>
        <w:t xml:space="preserve">, Е. Д. Сабо, В. А. Фролова ; под редакцией В. С. </w:t>
      </w:r>
      <w:proofErr w:type="spellStart"/>
      <w:r w:rsidRPr="002A098D">
        <w:rPr>
          <w:rFonts w:ascii="Times New Roman" w:eastAsia="Times New Roman" w:hAnsi="Times New Roman" w:cs="Times New Roman"/>
          <w:sz w:val="24"/>
          <w:szCs w:val="24"/>
          <w:lang w:eastAsia="ru-RU"/>
        </w:rPr>
        <w:t>Теодоронского</w:t>
      </w:r>
      <w:proofErr w:type="spellEnd"/>
      <w:r w:rsidRPr="002A098D">
        <w:rPr>
          <w:rFonts w:ascii="Times New Roman" w:eastAsia="Times New Roman" w:hAnsi="Times New Roman" w:cs="Times New Roman"/>
          <w:sz w:val="24"/>
          <w:szCs w:val="24"/>
          <w:lang w:eastAsia="ru-RU"/>
        </w:rPr>
        <w:t xml:space="preserve">. — 4-е изд., </w:t>
      </w:r>
      <w:proofErr w:type="spellStart"/>
      <w:r w:rsidRPr="002A098D">
        <w:rPr>
          <w:rFonts w:ascii="Times New Roman" w:eastAsia="Times New Roman" w:hAnsi="Times New Roman" w:cs="Times New Roman"/>
          <w:sz w:val="24"/>
          <w:szCs w:val="24"/>
          <w:lang w:eastAsia="ru-RU"/>
        </w:rPr>
        <w:t>испр</w:t>
      </w:r>
      <w:proofErr w:type="spellEnd"/>
      <w:r w:rsidRPr="002A098D">
        <w:rPr>
          <w:rFonts w:ascii="Times New Roman" w:eastAsia="Times New Roman" w:hAnsi="Times New Roman" w:cs="Times New Roman"/>
          <w:sz w:val="24"/>
          <w:szCs w:val="24"/>
          <w:lang w:eastAsia="ru-RU"/>
        </w:rPr>
        <w:t xml:space="preserve">. и доп. — </w:t>
      </w:r>
      <w:proofErr w:type="gramStart"/>
      <w:r w:rsidRPr="002A098D">
        <w:rPr>
          <w:rFonts w:ascii="Times New Roman" w:eastAsia="Times New Roman" w:hAnsi="Times New Roman" w:cs="Times New Roman"/>
          <w:sz w:val="24"/>
          <w:szCs w:val="24"/>
          <w:lang w:eastAsia="ru-RU"/>
        </w:rPr>
        <w:t>Москва :</w:t>
      </w:r>
      <w:proofErr w:type="gramEnd"/>
      <w:r w:rsidRPr="002A098D">
        <w:rPr>
          <w:rFonts w:ascii="Times New Roman" w:eastAsia="Times New Roman" w:hAnsi="Times New Roman" w:cs="Times New Roman"/>
          <w:sz w:val="24"/>
          <w:szCs w:val="24"/>
          <w:lang w:eastAsia="ru-RU"/>
        </w:rPr>
        <w:t xml:space="preserve"> Издательство </w:t>
      </w:r>
      <w:proofErr w:type="spellStart"/>
      <w:r w:rsidRPr="002A098D">
        <w:rPr>
          <w:rFonts w:ascii="Times New Roman" w:eastAsia="Times New Roman" w:hAnsi="Times New Roman" w:cs="Times New Roman"/>
          <w:sz w:val="24"/>
          <w:szCs w:val="24"/>
          <w:lang w:eastAsia="ru-RU"/>
        </w:rPr>
        <w:t>Юрайт</w:t>
      </w:r>
      <w:proofErr w:type="spellEnd"/>
      <w:r w:rsidRPr="002A098D">
        <w:rPr>
          <w:rFonts w:ascii="Times New Roman" w:eastAsia="Times New Roman" w:hAnsi="Times New Roman" w:cs="Times New Roman"/>
          <w:sz w:val="24"/>
          <w:szCs w:val="24"/>
          <w:lang w:eastAsia="ru-RU"/>
        </w:rPr>
        <w:t>, 2021. — 397 с.</w:t>
      </w:r>
    </w:p>
    <w:p w:rsidR="002A098D" w:rsidRPr="002A098D" w:rsidRDefault="002A098D" w:rsidP="002A098D">
      <w:pPr>
        <w:spacing w:after="0" w:line="240" w:lineRule="auto"/>
        <w:ind w:firstLine="709"/>
        <w:contextualSpacing/>
        <w:jc w:val="both"/>
        <w:rPr>
          <w:rFonts w:ascii="Times New Roman" w:eastAsia="Times New Roman" w:hAnsi="Times New Roman" w:cs="Times New Roman"/>
          <w:sz w:val="24"/>
          <w:szCs w:val="24"/>
          <w:lang w:eastAsia="ru-RU"/>
        </w:rPr>
      </w:pPr>
      <w:r w:rsidRPr="002A098D">
        <w:rPr>
          <w:rFonts w:ascii="Times New Roman" w:eastAsia="Times New Roman" w:hAnsi="Times New Roman" w:cs="Times New Roman"/>
          <w:sz w:val="24"/>
          <w:szCs w:val="24"/>
          <w:lang w:eastAsia="ru-RU"/>
        </w:rPr>
        <w:t>6.</w:t>
      </w:r>
      <w:r w:rsidRPr="002A098D">
        <w:rPr>
          <w:rFonts w:ascii="Times New Roman" w:eastAsia="Times New Roman" w:hAnsi="Times New Roman" w:cs="Times New Roman"/>
          <w:sz w:val="24"/>
          <w:szCs w:val="24"/>
          <w:lang w:eastAsia="ru-RU"/>
        </w:rPr>
        <w:tab/>
      </w:r>
      <w:proofErr w:type="spellStart"/>
      <w:r w:rsidRPr="002A098D">
        <w:rPr>
          <w:rFonts w:ascii="Times New Roman" w:eastAsia="Times New Roman" w:hAnsi="Times New Roman" w:cs="Times New Roman"/>
          <w:sz w:val="24"/>
          <w:szCs w:val="24"/>
          <w:lang w:eastAsia="ru-RU"/>
        </w:rPr>
        <w:t>Теодоронский</w:t>
      </w:r>
      <w:proofErr w:type="spellEnd"/>
      <w:r w:rsidRPr="002A098D">
        <w:rPr>
          <w:rFonts w:ascii="Times New Roman" w:eastAsia="Times New Roman" w:hAnsi="Times New Roman" w:cs="Times New Roman"/>
          <w:sz w:val="24"/>
          <w:szCs w:val="24"/>
          <w:lang w:eastAsia="ru-RU"/>
        </w:rPr>
        <w:t xml:space="preserve">, В.С.  Ландшафтная архитектура: теория и практика: учебное пособие / В.С. </w:t>
      </w:r>
      <w:proofErr w:type="spellStart"/>
      <w:r w:rsidRPr="002A098D">
        <w:rPr>
          <w:rFonts w:ascii="Times New Roman" w:eastAsia="Times New Roman" w:hAnsi="Times New Roman" w:cs="Times New Roman"/>
          <w:sz w:val="24"/>
          <w:szCs w:val="24"/>
          <w:lang w:eastAsia="ru-RU"/>
        </w:rPr>
        <w:t>Теодоронский</w:t>
      </w:r>
      <w:proofErr w:type="spellEnd"/>
      <w:r w:rsidRPr="002A098D">
        <w:rPr>
          <w:rFonts w:ascii="Times New Roman" w:eastAsia="Times New Roman" w:hAnsi="Times New Roman" w:cs="Times New Roman"/>
          <w:sz w:val="24"/>
          <w:szCs w:val="24"/>
          <w:lang w:eastAsia="ru-RU"/>
        </w:rPr>
        <w:t xml:space="preserve">, И.О. </w:t>
      </w:r>
      <w:proofErr w:type="spellStart"/>
      <w:proofErr w:type="gramStart"/>
      <w:r w:rsidRPr="002A098D">
        <w:rPr>
          <w:rFonts w:ascii="Times New Roman" w:eastAsia="Times New Roman" w:hAnsi="Times New Roman" w:cs="Times New Roman"/>
          <w:sz w:val="24"/>
          <w:szCs w:val="24"/>
          <w:lang w:eastAsia="ru-RU"/>
        </w:rPr>
        <w:t>Боговая</w:t>
      </w:r>
      <w:proofErr w:type="spellEnd"/>
      <w:r w:rsidRPr="002A098D">
        <w:rPr>
          <w:rFonts w:ascii="Times New Roman" w:eastAsia="Times New Roman" w:hAnsi="Times New Roman" w:cs="Times New Roman"/>
          <w:sz w:val="24"/>
          <w:szCs w:val="24"/>
          <w:lang w:eastAsia="ru-RU"/>
        </w:rPr>
        <w:t xml:space="preserve"> ;</w:t>
      </w:r>
      <w:proofErr w:type="gramEnd"/>
      <w:r w:rsidRPr="002A098D">
        <w:rPr>
          <w:rFonts w:ascii="Times New Roman" w:eastAsia="Times New Roman" w:hAnsi="Times New Roman" w:cs="Times New Roman"/>
          <w:sz w:val="24"/>
          <w:szCs w:val="24"/>
          <w:lang w:eastAsia="ru-RU"/>
        </w:rPr>
        <w:t xml:space="preserve"> под общ. ред. проф. В.С. </w:t>
      </w:r>
      <w:proofErr w:type="spellStart"/>
      <w:r w:rsidRPr="002A098D">
        <w:rPr>
          <w:rFonts w:ascii="Times New Roman" w:eastAsia="Times New Roman" w:hAnsi="Times New Roman" w:cs="Times New Roman"/>
          <w:sz w:val="24"/>
          <w:szCs w:val="24"/>
          <w:lang w:eastAsia="ru-RU"/>
        </w:rPr>
        <w:t>Теодоронского</w:t>
      </w:r>
      <w:proofErr w:type="spellEnd"/>
      <w:r w:rsidRPr="002A098D">
        <w:rPr>
          <w:rFonts w:ascii="Times New Roman" w:eastAsia="Times New Roman" w:hAnsi="Times New Roman" w:cs="Times New Roman"/>
          <w:sz w:val="24"/>
          <w:szCs w:val="24"/>
          <w:lang w:eastAsia="ru-RU"/>
        </w:rPr>
        <w:t xml:space="preserve">. – 3-е изд., </w:t>
      </w:r>
      <w:proofErr w:type="spellStart"/>
      <w:r w:rsidRPr="002A098D">
        <w:rPr>
          <w:rFonts w:ascii="Times New Roman" w:eastAsia="Times New Roman" w:hAnsi="Times New Roman" w:cs="Times New Roman"/>
          <w:sz w:val="24"/>
          <w:szCs w:val="24"/>
          <w:lang w:eastAsia="ru-RU"/>
        </w:rPr>
        <w:t>перераб</w:t>
      </w:r>
      <w:proofErr w:type="spellEnd"/>
      <w:r w:rsidRPr="002A098D">
        <w:rPr>
          <w:rFonts w:ascii="Times New Roman" w:eastAsia="Times New Roman" w:hAnsi="Times New Roman" w:cs="Times New Roman"/>
          <w:sz w:val="24"/>
          <w:szCs w:val="24"/>
          <w:lang w:eastAsia="ru-RU"/>
        </w:rPr>
        <w:t xml:space="preserve">. и доп. – </w:t>
      </w:r>
      <w:proofErr w:type="gramStart"/>
      <w:r w:rsidRPr="002A098D">
        <w:rPr>
          <w:rFonts w:ascii="Times New Roman" w:eastAsia="Times New Roman" w:hAnsi="Times New Roman" w:cs="Times New Roman"/>
          <w:sz w:val="24"/>
          <w:szCs w:val="24"/>
          <w:lang w:eastAsia="ru-RU"/>
        </w:rPr>
        <w:t>Москва :</w:t>
      </w:r>
      <w:proofErr w:type="gramEnd"/>
      <w:r w:rsidRPr="002A098D">
        <w:rPr>
          <w:rFonts w:ascii="Times New Roman" w:eastAsia="Times New Roman" w:hAnsi="Times New Roman" w:cs="Times New Roman"/>
          <w:sz w:val="24"/>
          <w:szCs w:val="24"/>
          <w:lang w:eastAsia="ru-RU"/>
        </w:rPr>
        <w:t xml:space="preserve"> ИНФРА-М, 2022. – 389 с.</w:t>
      </w:r>
    </w:p>
    <w:p w:rsidR="002A098D" w:rsidRPr="002A098D" w:rsidRDefault="002A098D" w:rsidP="002A098D">
      <w:pPr>
        <w:spacing w:after="0" w:line="240" w:lineRule="auto"/>
        <w:ind w:firstLine="709"/>
        <w:contextualSpacing/>
        <w:jc w:val="both"/>
        <w:rPr>
          <w:rFonts w:ascii="Times New Roman" w:eastAsia="Times New Roman" w:hAnsi="Times New Roman" w:cs="Times New Roman"/>
          <w:sz w:val="24"/>
          <w:szCs w:val="24"/>
          <w:lang w:eastAsia="ru-RU"/>
        </w:rPr>
      </w:pPr>
      <w:r w:rsidRPr="002A098D">
        <w:rPr>
          <w:rFonts w:ascii="Times New Roman" w:eastAsia="Times New Roman" w:hAnsi="Times New Roman" w:cs="Times New Roman"/>
          <w:sz w:val="24"/>
          <w:szCs w:val="24"/>
          <w:lang w:eastAsia="ru-RU"/>
        </w:rPr>
        <w:t>7.</w:t>
      </w:r>
      <w:r w:rsidRPr="002A098D">
        <w:rPr>
          <w:rFonts w:ascii="Times New Roman" w:eastAsia="Times New Roman" w:hAnsi="Times New Roman" w:cs="Times New Roman"/>
          <w:sz w:val="24"/>
          <w:szCs w:val="24"/>
          <w:lang w:eastAsia="ru-RU"/>
        </w:rPr>
        <w:tab/>
      </w:r>
      <w:proofErr w:type="spellStart"/>
      <w:r w:rsidRPr="002A098D">
        <w:rPr>
          <w:rFonts w:ascii="Times New Roman" w:eastAsia="Times New Roman" w:hAnsi="Times New Roman" w:cs="Times New Roman"/>
          <w:sz w:val="24"/>
          <w:szCs w:val="24"/>
          <w:lang w:eastAsia="ru-RU"/>
        </w:rPr>
        <w:t>Хайрутдинов</w:t>
      </w:r>
      <w:proofErr w:type="spellEnd"/>
      <w:r w:rsidRPr="002A098D">
        <w:rPr>
          <w:rFonts w:ascii="Times New Roman" w:eastAsia="Times New Roman" w:hAnsi="Times New Roman" w:cs="Times New Roman"/>
          <w:sz w:val="24"/>
          <w:szCs w:val="24"/>
          <w:lang w:eastAsia="ru-RU"/>
        </w:rPr>
        <w:t xml:space="preserve">, З. Н.  Теория ландшафтной архитектуры и методология </w:t>
      </w:r>
      <w:proofErr w:type="gramStart"/>
      <w:r w:rsidRPr="002A098D">
        <w:rPr>
          <w:rFonts w:ascii="Times New Roman" w:eastAsia="Times New Roman" w:hAnsi="Times New Roman" w:cs="Times New Roman"/>
          <w:sz w:val="24"/>
          <w:szCs w:val="24"/>
          <w:lang w:eastAsia="ru-RU"/>
        </w:rPr>
        <w:t>проектирования :</w:t>
      </w:r>
      <w:proofErr w:type="gramEnd"/>
      <w:r w:rsidRPr="002A098D">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З. Н. </w:t>
      </w:r>
      <w:proofErr w:type="spellStart"/>
      <w:r w:rsidRPr="002A098D">
        <w:rPr>
          <w:rFonts w:ascii="Times New Roman" w:eastAsia="Times New Roman" w:hAnsi="Times New Roman" w:cs="Times New Roman"/>
          <w:sz w:val="24"/>
          <w:szCs w:val="24"/>
          <w:lang w:eastAsia="ru-RU"/>
        </w:rPr>
        <w:t>Хайрутдинов</w:t>
      </w:r>
      <w:proofErr w:type="spellEnd"/>
      <w:r w:rsidRPr="002A098D">
        <w:rPr>
          <w:rFonts w:ascii="Times New Roman" w:eastAsia="Times New Roman" w:hAnsi="Times New Roman" w:cs="Times New Roman"/>
          <w:sz w:val="24"/>
          <w:szCs w:val="24"/>
          <w:lang w:eastAsia="ru-RU"/>
        </w:rPr>
        <w:t xml:space="preserve">. — 2-е изд. — </w:t>
      </w:r>
      <w:proofErr w:type="gramStart"/>
      <w:r w:rsidRPr="002A098D">
        <w:rPr>
          <w:rFonts w:ascii="Times New Roman" w:eastAsia="Times New Roman" w:hAnsi="Times New Roman" w:cs="Times New Roman"/>
          <w:sz w:val="24"/>
          <w:szCs w:val="24"/>
          <w:lang w:eastAsia="ru-RU"/>
        </w:rPr>
        <w:t>Москва :</w:t>
      </w:r>
      <w:proofErr w:type="gramEnd"/>
      <w:r w:rsidRPr="002A098D">
        <w:rPr>
          <w:rFonts w:ascii="Times New Roman" w:eastAsia="Times New Roman" w:hAnsi="Times New Roman" w:cs="Times New Roman"/>
          <w:sz w:val="24"/>
          <w:szCs w:val="24"/>
          <w:lang w:eastAsia="ru-RU"/>
        </w:rPr>
        <w:t xml:space="preserve"> Издательство </w:t>
      </w:r>
      <w:proofErr w:type="spellStart"/>
      <w:r w:rsidRPr="002A098D">
        <w:rPr>
          <w:rFonts w:ascii="Times New Roman" w:eastAsia="Times New Roman" w:hAnsi="Times New Roman" w:cs="Times New Roman"/>
          <w:sz w:val="24"/>
          <w:szCs w:val="24"/>
          <w:lang w:eastAsia="ru-RU"/>
        </w:rPr>
        <w:t>Юрайт</w:t>
      </w:r>
      <w:proofErr w:type="spellEnd"/>
      <w:r w:rsidRPr="002A098D">
        <w:rPr>
          <w:rFonts w:ascii="Times New Roman" w:eastAsia="Times New Roman" w:hAnsi="Times New Roman" w:cs="Times New Roman"/>
          <w:sz w:val="24"/>
          <w:szCs w:val="24"/>
          <w:lang w:eastAsia="ru-RU"/>
        </w:rPr>
        <w:t>, 2021. — 239 с.</w:t>
      </w:r>
    </w:p>
    <w:p w:rsidR="003E4F31" w:rsidRPr="003E4F31" w:rsidRDefault="003E4F31" w:rsidP="003E4F31">
      <w:pPr>
        <w:spacing w:after="0" w:line="240" w:lineRule="auto"/>
        <w:ind w:firstLine="709"/>
        <w:contextualSpacing/>
        <w:jc w:val="both"/>
        <w:rPr>
          <w:rFonts w:ascii="Times New Roman" w:eastAsia="Times New Roman" w:hAnsi="Times New Roman" w:cs="Times New Roman"/>
          <w:b/>
          <w:sz w:val="24"/>
          <w:szCs w:val="24"/>
          <w:lang w:eastAsia="ru-RU"/>
        </w:rPr>
      </w:pPr>
      <w:r w:rsidRPr="003E4F31">
        <w:rPr>
          <w:rFonts w:ascii="Times New Roman" w:eastAsia="Times New Roman" w:hAnsi="Times New Roman" w:cs="Times New Roman"/>
          <w:b/>
          <w:sz w:val="24"/>
          <w:szCs w:val="24"/>
          <w:lang w:eastAsia="ru-RU"/>
        </w:rPr>
        <w:t>3.2.2. Основные электронные издания</w:t>
      </w:r>
    </w:p>
    <w:p w:rsidR="003E4F31" w:rsidRPr="003E4F31" w:rsidRDefault="003E4F31" w:rsidP="003E4F31">
      <w:pPr>
        <w:spacing w:after="0" w:line="240" w:lineRule="auto"/>
        <w:ind w:firstLine="560"/>
        <w:jc w:val="both"/>
        <w:rPr>
          <w:rFonts w:ascii="Times New Roman" w:eastAsia="Times New Roman" w:hAnsi="Times New Roman" w:cs="Times New Roman"/>
          <w:iCs/>
          <w:sz w:val="24"/>
          <w:szCs w:val="24"/>
          <w:lang w:eastAsia="ru-RU"/>
        </w:rPr>
      </w:pPr>
      <w:r w:rsidRPr="003E4F31">
        <w:rPr>
          <w:rFonts w:ascii="Times New Roman" w:eastAsia="Times New Roman" w:hAnsi="Times New Roman" w:cs="Times New Roman"/>
          <w:iCs/>
          <w:sz w:val="24"/>
          <w:szCs w:val="24"/>
          <w:lang w:eastAsia="ru-RU"/>
        </w:rPr>
        <w:t xml:space="preserve">Куликова, Н.А. Электронное учебное пособие «Декоративное садоводство» / Н.А. Куликова / Объединенный фонд электронных ресурсов «Наука и образование». – Свидетельство о регистрации электронного ресурса № 23500. Дата регистрации: 01 марта 2018 год. </w:t>
      </w:r>
    </w:p>
    <w:p w:rsidR="003E4F31" w:rsidRPr="003E4F31" w:rsidRDefault="003E4F31" w:rsidP="003E4F31">
      <w:pPr>
        <w:suppressAutoHyphens/>
        <w:spacing w:after="0" w:line="240" w:lineRule="auto"/>
        <w:ind w:firstLine="709"/>
        <w:contextualSpacing/>
        <w:jc w:val="both"/>
        <w:rPr>
          <w:rFonts w:ascii="Times New Roman" w:eastAsia="Times New Roman" w:hAnsi="Times New Roman" w:cs="Times New Roman"/>
          <w:bCs/>
          <w:i/>
          <w:sz w:val="24"/>
          <w:szCs w:val="24"/>
          <w:lang w:eastAsia="ru-RU"/>
        </w:rPr>
      </w:pPr>
      <w:r w:rsidRPr="003E4F31">
        <w:rPr>
          <w:rFonts w:ascii="Times New Roman" w:eastAsia="Times New Roman" w:hAnsi="Times New Roman" w:cs="Times New Roman"/>
          <w:b/>
          <w:bCs/>
          <w:sz w:val="24"/>
          <w:szCs w:val="24"/>
          <w:lang w:eastAsia="ru-RU"/>
        </w:rPr>
        <w:t xml:space="preserve">3.2.3. Дополнительные источники </w:t>
      </w:r>
      <w:r w:rsidRPr="003E4F31">
        <w:rPr>
          <w:rFonts w:ascii="Times New Roman" w:eastAsia="Times New Roman" w:hAnsi="Times New Roman" w:cs="Times New Roman"/>
          <w:bCs/>
          <w:i/>
          <w:sz w:val="24"/>
          <w:szCs w:val="24"/>
          <w:lang w:eastAsia="ru-RU"/>
        </w:rPr>
        <w:t>(при необходимости)</w:t>
      </w:r>
    </w:p>
    <w:p w:rsidR="003E4F31" w:rsidRPr="003E4F31" w:rsidRDefault="003E4F31" w:rsidP="003E4F31">
      <w:pPr>
        <w:spacing w:after="0" w:line="240" w:lineRule="auto"/>
        <w:ind w:firstLine="709"/>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 xml:space="preserve">1. КФХ Лотос, сайт: </w:t>
      </w:r>
      <w:proofErr w:type="spellStart"/>
      <w:r w:rsidRPr="003E4F31">
        <w:rPr>
          <w:rFonts w:ascii="Times New Roman" w:eastAsia="Times New Roman" w:hAnsi="Times New Roman" w:cs="Times New Roman"/>
          <w:sz w:val="24"/>
          <w:szCs w:val="24"/>
          <w:lang w:eastAsia="ru-RU"/>
        </w:rPr>
        <w:t>кфхлотос.рф</w:t>
      </w:r>
      <w:proofErr w:type="spellEnd"/>
      <w:r w:rsidRPr="003E4F31">
        <w:rPr>
          <w:rFonts w:ascii="Times New Roman" w:eastAsia="Times New Roman" w:hAnsi="Times New Roman" w:cs="Times New Roman"/>
          <w:sz w:val="24"/>
          <w:szCs w:val="24"/>
          <w:lang w:eastAsia="ru-RU"/>
        </w:rPr>
        <w:t xml:space="preserve">. </w:t>
      </w:r>
    </w:p>
    <w:p w:rsidR="003E4F31" w:rsidRPr="003E4F31" w:rsidRDefault="003E4F31" w:rsidP="003E4F31">
      <w:pPr>
        <w:spacing w:after="0" w:line="240" w:lineRule="auto"/>
        <w:ind w:firstLine="709"/>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 xml:space="preserve">2. ООО «Садовая коллекция», сайт: garden-collection.ru. </w:t>
      </w:r>
    </w:p>
    <w:p w:rsidR="003E4F31" w:rsidRPr="003E4F31" w:rsidRDefault="003E4F31" w:rsidP="003E4F31">
      <w:pPr>
        <w:spacing w:after="0" w:line="240" w:lineRule="auto"/>
        <w:ind w:firstLine="709"/>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 xml:space="preserve">3. Садовый цент «Палисадник», сайт: palisadnik34.ru. </w:t>
      </w:r>
    </w:p>
    <w:p w:rsidR="003E4F31" w:rsidRPr="003E4F31" w:rsidRDefault="003E4F31" w:rsidP="003E4F31">
      <w:pPr>
        <w:spacing w:after="0" w:line="240" w:lineRule="auto"/>
        <w:ind w:firstLine="709"/>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 xml:space="preserve">4. Питомник растений «Фантазия», сайт: ordi34.ru. </w:t>
      </w:r>
    </w:p>
    <w:p w:rsidR="003E4F31" w:rsidRPr="003E4F31" w:rsidRDefault="003E4F31" w:rsidP="003E4F31">
      <w:pPr>
        <w:spacing w:after="0" w:line="240" w:lineRule="auto"/>
        <w:ind w:firstLine="709"/>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 xml:space="preserve">5. «Национальная Ассоциация Цветоводов», сайт: nacflower.ru. </w:t>
      </w:r>
    </w:p>
    <w:p w:rsidR="003E4F31" w:rsidRPr="003E4F31" w:rsidRDefault="003E4F31" w:rsidP="003E4F31">
      <w:pPr>
        <w:spacing w:after="0" w:line="240" w:lineRule="auto"/>
        <w:ind w:firstLine="709"/>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 xml:space="preserve">6. Библиотека по цветоводству, сайт: flowerlib.ru. </w:t>
      </w:r>
    </w:p>
    <w:p w:rsidR="003E4F31" w:rsidRPr="003E4F31" w:rsidRDefault="003E4F31" w:rsidP="003E4F31">
      <w:pPr>
        <w:spacing w:after="0" w:line="240" w:lineRule="auto"/>
        <w:ind w:firstLine="709"/>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7. Ассоциация производителей посадочного материала (АППМ), сайт: www.ruspitomniki.ru, www.руспитомники.рф.</w:t>
      </w:r>
    </w:p>
    <w:p w:rsidR="003E4F31" w:rsidRPr="003E4F31" w:rsidRDefault="003E4F31" w:rsidP="003E4F31">
      <w:pPr>
        <w:spacing w:after="0" w:line="240" w:lineRule="auto"/>
        <w:ind w:firstLine="709"/>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 xml:space="preserve">8. Комитет государственной охраны объектов культурного наследия Волгоградской области </w:t>
      </w:r>
    </w:p>
    <w:p w:rsidR="003E4F31" w:rsidRPr="003E4F31" w:rsidRDefault="003E4F31" w:rsidP="003E4F31">
      <w:pPr>
        <w:spacing w:after="0" w:line="240" w:lineRule="auto"/>
        <w:ind w:firstLine="709"/>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9. Комитет архитектуры и градостроительства Волгоградской области https://oblarhitektura.volgograd.ru/.</w:t>
      </w:r>
    </w:p>
    <w:p w:rsidR="003E4F31" w:rsidRPr="003E4F31" w:rsidRDefault="003E4F31" w:rsidP="003E4F31">
      <w:pPr>
        <w:spacing w:after="0" w:line="240" w:lineRule="auto"/>
        <w:ind w:firstLine="709"/>
        <w:jc w:val="both"/>
        <w:rPr>
          <w:rFonts w:ascii="Times New Roman" w:eastAsia="Times New Roman" w:hAnsi="Times New Roman" w:cs="Times New Roman"/>
          <w:iCs/>
          <w:sz w:val="24"/>
          <w:szCs w:val="24"/>
          <w:lang w:eastAsia="ru-RU"/>
        </w:rPr>
      </w:pPr>
      <w:r w:rsidRPr="003E4F31">
        <w:rPr>
          <w:rFonts w:ascii="Times New Roman" w:eastAsia="Times New Roman" w:hAnsi="Times New Roman" w:cs="Times New Roman"/>
          <w:iCs/>
          <w:sz w:val="24"/>
          <w:szCs w:val="24"/>
          <w:lang w:eastAsia="ru-RU"/>
        </w:rPr>
        <w:t xml:space="preserve">10. </w:t>
      </w:r>
      <w:r w:rsidRPr="003E4F31">
        <w:rPr>
          <w:rFonts w:ascii="Times New Roman" w:eastAsia="Times New Roman" w:hAnsi="Times New Roman" w:cs="Times New Roman"/>
          <w:sz w:val="24"/>
          <w:szCs w:val="24"/>
          <w:lang w:eastAsia="ru-RU"/>
        </w:rPr>
        <w:t>Сайт «Растения». – Режим доступа: http://cozyhomestead.ru/Rastenia_2170.html.</w:t>
      </w:r>
    </w:p>
    <w:p w:rsidR="003E4F31" w:rsidRPr="003E4F31" w:rsidRDefault="003E4F31" w:rsidP="003E4F31">
      <w:pPr>
        <w:spacing w:after="200" w:line="276" w:lineRule="auto"/>
        <w:jc w:val="center"/>
        <w:rPr>
          <w:rFonts w:ascii="Times New Roman" w:eastAsia="Times New Roman" w:hAnsi="Times New Roman" w:cs="Times New Roman"/>
          <w:b/>
          <w:bCs/>
          <w:lang w:eastAsia="ru-RU"/>
        </w:rPr>
      </w:pPr>
    </w:p>
    <w:p w:rsidR="003E4F31" w:rsidRPr="003E4F31" w:rsidRDefault="003E4F31" w:rsidP="003E4F31">
      <w:pPr>
        <w:spacing w:after="200" w:line="276" w:lineRule="auto"/>
        <w:jc w:val="center"/>
        <w:rPr>
          <w:rFonts w:ascii="Times New Roman" w:eastAsia="Times New Roman" w:hAnsi="Times New Roman" w:cs="Times New Roman"/>
          <w:b/>
          <w:bCs/>
          <w:lang w:eastAsia="ru-RU"/>
        </w:rPr>
      </w:pPr>
      <w:r w:rsidRPr="003E4F31">
        <w:rPr>
          <w:rFonts w:ascii="Times New Roman" w:eastAsia="Times New Roman" w:hAnsi="Times New Roman" w:cs="Times New Roman"/>
          <w:b/>
          <w:bCs/>
          <w:lang w:eastAsia="ru-RU"/>
        </w:rPr>
        <w:t xml:space="preserve">4. КОНТРОЛЬ И ОЦЕНКА РЕЗУЛЬТАТОВ ОСВОЕНИЯ </w:t>
      </w:r>
      <w:r w:rsidRPr="003E4F31">
        <w:rPr>
          <w:rFonts w:ascii="Times New Roman" w:eastAsia="Times New Roman" w:hAnsi="Times New Roman" w:cs="Times New Roman"/>
          <w:b/>
          <w:bCs/>
          <w:lang w:eastAsia="ru-RU"/>
        </w:rPr>
        <w:br/>
        <w:t>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3445"/>
        <w:gridCol w:w="3532"/>
      </w:tblGrid>
      <w:tr w:rsidR="003E4F31" w:rsidRPr="003E4F31" w:rsidTr="003E4F31">
        <w:trPr>
          <w:trHeight w:val="1098"/>
        </w:trPr>
        <w:tc>
          <w:tcPr>
            <w:tcW w:w="2259" w:type="dxa"/>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r w:rsidRPr="003E4F31">
              <w:rPr>
                <w:rFonts w:ascii="Times New Roman" w:eastAsia="Times New Roman" w:hAnsi="Times New Roman" w:cs="Times New Roman"/>
                <w:b/>
                <w:lang w:eastAsia="ru-RU"/>
              </w:rPr>
              <w:t>Код и наименование профессиональных и общих компетенций, формируемых в рамках модуля</w:t>
            </w:r>
            <w:r w:rsidRPr="003E4F31">
              <w:rPr>
                <w:rFonts w:ascii="Calibri" w:eastAsia="Times New Roman" w:hAnsi="Calibri" w:cs="Times New Roman"/>
                <w:b/>
                <w:vertAlign w:val="superscript"/>
                <w:lang w:eastAsia="ru-RU"/>
              </w:rPr>
              <w:footnoteReference w:id="4"/>
            </w:r>
          </w:p>
        </w:tc>
        <w:tc>
          <w:tcPr>
            <w:tcW w:w="3445" w:type="dxa"/>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r w:rsidRPr="003E4F31">
              <w:rPr>
                <w:rFonts w:ascii="Times New Roman" w:eastAsia="Times New Roman" w:hAnsi="Times New Roman" w:cs="Times New Roman"/>
                <w:b/>
                <w:lang w:eastAsia="ru-RU"/>
              </w:rPr>
              <w:t>Критерии оценки</w:t>
            </w:r>
          </w:p>
        </w:tc>
        <w:tc>
          <w:tcPr>
            <w:tcW w:w="3532" w:type="dxa"/>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b/>
                <w:lang w:eastAsia="ru-RU"/>
              </w:rPr>
            </w:pPr>
            <w:r w:rsidRPr="003E4F31">
              <w:rPr>
                <w:rFonts w:ascii="Times New Roman" w:eastAsia="Times New Roman" w:hAnsi="Times New Roman" w:cs="Times New Roman"/>
                <w:b/>
                <w:lang w:eastAsia="ru-RU"/>
              </w:rPr>
              <w:t>Методы оценки</w:t>
            </w:r>
          </w:p>
        </w:tc>
      </w:tr>
      <w:tr w:rsidR="003E4F31" w:rsidRPr="003E4F31" w:rsidTr="003E4F31">
        <w:trPr>
          <w:trHeight w:val="579"/>
        </w:trPr>
        <w:tc>
          <w:tcPr>
            <w:tcW w:w="2259" w:type="dxa"/>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ПК 1.1</w:t>
            </w:r>
          </w:p>
        </w:tc>
        <w:tc>
          <w:tcPr>
            <w:tcW w:w="3445" w:type="dxa"/>
            <w:vAlign w:val="center"/>
          </w:tcPr>
          <w:p w:rsidR="003E4F31" w:rsidRPr="003E4F31" w:rsidRDefault="003E4F31" w:rsidP="003E4F31">
            <w:pPr>
              <w:suppressAutoHyphens/>
              <w:spacing w:after="0" w:line="240" w:lineRule="auto"/>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Выполняет подготовку к производству работ одного вида на территориях и объектах</w:t>
            </w:r>
          </w:p>
        </w:tc>
        <w:tc>
          <w:tcPr>
            <w:tcW w:w="3532" w:type="dxa"/>
            <w:vAlign w:val="center"/>
          </w:tcPr>
          <w:p w:rsidR="003E4F31" w:rsidRPr="003E4F31" w:rsidRDefault="003E4F31" w:rsidP="003E4F31">
            <w:pPr>
              <w:suppressAutoHyphens/>
              <w:spacing w:after="0" w:line="240" w:lineRule="auto"/>
              <w:jc w:val="both"/>
              <w:rPr>
                <w:rFonts w:ascii="Times New Roman" w:eastAsia="Times New Roman" w:hAnsi="Times New Roman" w:cs="Times New Roman"/>
                <w:sz w:val="24"/>
                <w:szCs w:val="24"/>
                <w:lang w:eastAsia="ru-RU"/>
              </w:rPr>
            </w:pPr>
            <w:r w:rsidRPr="003E4F31">
              <w:rPr>
                <w:rFonts w:ascii="Times New Roman" w:eastAsia="Calibri" w:hAnsi="Times New Roman" w:cs="Times New Roman"/>
                <w:sz w:val="24"/>
                <w:szCs w:val="24"/>
                <w:lang w:eastAsia="ru-RU"/>
              </w:rPr>
              <w:t>Текущий контроль: устный и письменный опрос, выполнение внеаудиторной самостоятельной работы, тестированный опрос</w:t>
            </w:r>
            <w:r w:rsidRPr="003E4F31">
              <w:rPr>
                <w:rFonts w:ascii="Times New Roman" w:eastAsia="Times New Roman" w:hAnsi="Times New Roman" w:cs="Times New Roman"/>
                <w:sz w:val="24"/>
                <w:szCs w:val="24"/>
                <w:lang w:eastAsia="ru-RU"/>
              </w:rPr>
              <w:t xml:space="preserve"> </w:t>
            </w:r>
          </w:p>
        </w:tc>
      </w:tr>
      <w:tr w:rsidR="003E4F31" w:rsidRPr="003E4F31" w:rsidTr="003E4F31">
        <w:trPr>
          <w:trHeight w:val="418"/>
        </w:trPr>
        <w:tc>
          <w:tcPr>
            <w:tcW w:w="2259" w:type="dxa"/>
            <w:vAlign w:val="center"/>
          </w:tcPr>
          <w:p w:rsidR="003E4F31" w:rsidRPr="003E4F31" w:rsidRDefault="003E4F31" w:rsidP="003E4F31">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E4F31">
              <w:rPr>
                <w:rFonts w:ascii="Times New Roman" w:eastAsia="Times New Roman" w:hAnsi="Times New Roman" w:cs="Times New Roman"/>
                <w:sz w:val="24"/>
                <w:szCs w:val="24"/>
                <w:lang w:eastAsia="ru-RU"/>
              </w:rPr>
              <w:t>ПК 1.2.</w:t>
            </w:r>
          </w:p>
        </w:tc>
        <w:tc>
          <w:tcPr>
            <w:tcW w:w="3445" w:type="dxa"/>
            <w:vAlign w:val="center"/>
          </w:tcPr>
          <w:p w:rsidR="003E4F31" w:rsidRPr="003E4F31" w:rsidRDefault="003E4F31" w:rsidP="003E4F31">
            <w:pPr>
              <w:suppressAutoHyphens/>
              <w:spacing w:after="0" w:line="240" w:lineRule="auto"/>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Осуществляет оперативное управление производством работ одного вида на территориях и объектах</w:t>
            </w:r>
          </w:p>
        </w:tc>
        <w:tc>
          <w:tcPr>
            <w:tcW w:w="3532" w:type="dxa"/>
          </w:tcPr>
          <w:p w:rsidR="003E4F31" w:rsidRPr="003E4F31" w:rsidRDefault="003E4F31" w:rsidP="003E4F31">
            <w:pPr>
              <w:spacing w:after="0" w:line="240" w:lineRule="auto"/>
              <w:rPr>
                <w:rFonts w:ascii="Calibri" w:eastAsia="Times New Roman" w:hAnsi="Calibri" w:cs="Times New Roman"/>
                <w:lang w:eastAsia="ru-RU"/>
              </w:rPr>
            </w:pPr>
            <w:r w:rsidRPr="003E4F31">
              <w:rPr>
                <w:rFonts w:ascii="Times New Roman" w:eastAsia="Calibri" w:hAnsi="Times New Roman" w:cs="Times New Roman"/>
                <w:sz w:val="24"/>
                <w:szCs w:val="24"/>
                <w:lang w:eastAsia="ru-RU"/>
              </w:rPr>
              <w:t>Текущий контроль: устный и письменный опрос, выполнение внеаудиторной самостоятельной работы, тестированный опрос</w:t>
            </w:r>
            <w:r w:rsidRPr="003E4F31">
              <w:rPr>
                <w:rFonts w:ascii="Times New Roman" w:eastAsia="Times New Roman" w:hAnsi="Times New Roman" w:cs="Times New Roman"/>
                <w:sz w:val="24"/>
                <w:szCs w:val="24"/>
                <w:lang w:eastAsia="ru-RU"/>
              </w:rPr>
              <w:t xml:space="preserve"> </w:t>
            </w:r>
          </w:p>
        </w:tc>
      </w:tr>
      <w:tr w:rsidR="003E4F31" w:rsidRPr="003E4F31" w:rsidTr="003E4F31">
        <w:trPr>
          <w:trHeight w:val="418"/>
        </w:trPr>
        <w:tc>
          <w:tcPr>
            <w:tcW w:w="2259" w:type="dxa"/>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lastRenderedPageBreak/>
              <w:t>ПК 1.3</w:t>
            </w:r>
          </w:p>
        </w:tc>
        <w:tc>
          <w:tcPr>
            <w:tcW w:w="3445" w:type="dxa"/>
            <w:vAlign w:val="center"/>
          </w:tcPr>
          <w:p w:rsidR="003E4F31" w:rsidRPr="003E4F31" w:rsidRDefault="003E4F31" w:rsidP="003E4F31">
            <w:pPr>
              <w:suppressAutoHyphens/>
              <w:spacing w:after="0" w:line="240" w:lineRule="auto"/>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Контролировать качество производства работ одного вида на территориях и объектах</w:t>
            </w:r>
          </w:p>
        </w:tc>
        <w:tc>
          <w:tcPr>
            <w:tcW w:w="3532" w:type="dxa"/>
          </w:tcPr>
          <w:p w:rsidR="003E4F31" w:rsidRPr="003E4F31" w:rsidRDefault="003E4F31" w:rsidP="003E4F31">
            <w:pPr>
              <w:spacing w:after="0" w:line="240" w:lineRule="auto"/>
              <w:rPr>
                <w:rFonts w:ascii="Calibri" w:eastAsia="Times New Roman" w:hAnsi="Calibri" w:cs="Times New Roman"/>
                <w:lang w:eastAsia="ru-RU"/>
              </w:rPr>
            </w:pPr>
            <w:r w:rsidRPr="003E4F31">
              <w:rPr>
                <w:rFonts w:ascii="Times New Roman" w:eastAsia="Calibri" w:hAnsi="Times New Roman" w:cs="Times New Roman"/>
                <w:sz w:val="24"/>
                <w:szCs w:val="24"/>
                <w:lang w:eastAsia="ru-RU"/>
              </w:rPr>
              <w:t>Текущий контроль: устный и письменный опрос, выполнение внеаудиторной самостоятельной работы, тестированный опрос</w:t>
            </w:r>
            <w:r w:rsidRPr="003E4F31">
              <w:rPr>
                <w:rFonts w:ascii="Times New Roman" w:eastAsia="Times New Roman" w:hAnsi="Times New Roman" w:cs="Times New Roman"/>
                <w:sz w:val="24"/>
                <w:szCs w:val="24"/>
                <w:lang w:eastAsia="ru-RU"/>
              </w:rPr>
              <w:t xml:space="preserve"> </w:t>
            </w:r>
          </w:p>
        </w:tc>
      </w:tr>
      <w:tr w:rsidR="003E4F31" w:rsidRPr="003E4F31" w:rsidTr="003E4F31">
        <w:trPr>
          <w:trHeight w:val="418"/>
        </w:trPr>
        <w:tc>
          <w:tcPr>
            <w:tcW w:w="2259" w:type="dxa"/>
            <w:vAlign w:val="center"/>
          </w:tcPr>
          <w:p w:rsidR="003E4F31" w:rsidRPr="003E4F31" w:rsidRDefault="003E4F31" w:rsidP="003E4F31">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3E4F31">
              <w:rPr>
                <w:rFonts w:ascii="Times New Roman" w:eastAsia="Times New Roman" w:hAnsi="Times New Roman" w:cs="Times New Roman"/>
                <w:sz w:val="24"/>
                <w:szCs w:val="24"/>
                <w:lang w:eastAsia="ru-RU"/>
              </w:rPr>
              <w:t>ПК 1.4</w:t>
            </w:r>
          </w:p>
        </w:tc>
        <w:tc>
          <w:tcPr>
            <w:tcW w:w="3445" w:type="dxa"/>
            <w:vAlign w:val="center"/>
          </w:tcPr>
          <w:p w:rsidR="003E4F31" w:rsidRPr="003E4F31" w:rsidRDefault="003E4F31" w:rsidP="003E4F31">
            <w:pPr>
              <w:suppressAutoHyphens/>
              <w:spacing w:after="0" w:line="240" w:lineRule="auto"/>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Осуществлять материально-техническое обеспечение производства работ одного вида на территориях и объектах</w:t>
            </w:r>
          </w:p>
        </w:tc>
        <w:tc>
          <w:tcPr>
            <w:tcW w:w="3532" w:type="dxa"/>
          </w:tcPr>
          <w:p w:rsidR="003E4F31" w:rsidRPr="003E4F31" w:rsidRDefault="003E4F31" w:rsidP="003E4F31">
            <w:pPr>
              <w:spacing w:after="0" w:line="240" w:lineRule="auto"/>
              <w:rPr>
                <w:rFonts w:ascii="Calibri" w:eastAsia="Times New Roman" w:hAnsi="Calibri" w:cs="Times New Roman"/>
                <w:lang w:eastAsia="ru-RU"/>
              </w:rPr>
            </w:pPr>
            <w:r w:rsidRPr="003E4F31">
              <w:rPr>
                <w:rFonts w:ascii="Times New Roman" w:eastAsia="Calibri" w:hAnsi="Times New Roman" w:cs="Times New Roman"/>
                <w:sz w:val="24"/>
                <w:szCs w:val="24"/>
                <w:lang w:eastAsia="ru-RU"/>
              </w:rPr>
              <w:t>Текущий контроль: устный и письменный опрос, выполнение внеаудиторной самостоятельной работы, тестированный опрос</w:t>
            </w:r>
            <w:r w:rsidRPr="003E4F31">
              <w:rPr>
                <w:rFonts w:ascii="Times New Roman" w:eastAsia="Times New Roman" w:hAnsi="Times New Roman" w:cs="Times New Roman"/>
                <w:sz w:val="24"/>
                <w:szCs w:val="24"/>
                <w:lang w:eastAsia="ru-RU"/>
              </w:rPr>
              <w:t xml:space="preserve"> </w:t>
            </w:r>
          </w:p>
        </w:tc>
      </w:tr>
      <w:tr w:rsidR="003E4F31" w:rsidRPr="003E4F31" w:rsidTr="003E4F31">
        <w:trPr>
          <w:trHeight w:val="418"/>
        </w:trPr>
        <w:tc>
          <w:tcPr>
            <w:tcW w:w="2259" w:type="dxa"/>
            <w:vAlign w:val="center"/>
          </w:tcPr>
          <w:p w:rsidR="003E4F31" w:rsidRPr="003E4F31" w:rsidRDefault="003E4F31" w:rsidP="003E4F31">
            <w:pPr>
              <w:suppressAutoHyphens/>
              <w:spacing w:after="0" w:line="240" w:lineRule="auto"/>
              <w:jc w:val="center"/>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ПК 1.5</w:t>
            </w:r>
          </w:p>
        </w:tc>
        <w:tc>
          <w:tcPr>
            <w:tcW w:w="3445" w:type="dxa"/>
            <w:vAlign w:val="center"/>
          </w:tcPr>
          <w:p w:rsidR="003E4F31" w:rsidRPr="003E4F31" w:rsidRDefault="003E4F31" w:rsidP="003E4F31">
            <w:pPr>
              <w:suppressAutoHyphens/>
              <w:spacing w:after="0" w:line="240" w:lineRule="auto"/>
              <w:jc w:val="both"/>
              <w:rPr>
                <w:rFonts w:ascii="Times New Roman" w:eastAsia="Times New Roman" w:hAnsi="Times New Roman" w:cs="Times New Roman"/>
                <w:sz w:val="24"/>
                <w:szCs w:val="24"/>
                <w:lang w:eastAsia="ru-RU"/>
              </w:rPr>
            </w:pPr>
            <w:r w:rsidRPr="003E4F31">
              <w:rPr>
                <w:rFonts w:ascii="Times New Roman" w:eastAsia="Times New Roman" w:hAnsi="Times New Roman" w:cs="Times New Roman"/>
                <w:sz w:val="24"/>
                <w:szCs w:val="24"/>
                <w:lang w:eastAsia="ru-RU"/>
              </w:rPr>
              <w:t>Выполнять руководство работниками при производстве работ одного вида на территориях и объектах</w:t>
            </w:r>
          </w:p>
        </w:tc>
        <w:tc>
          <w:tcPr>
            <w:tcW w:w="3532" w:type="dxa"/>
          </w:tcPr>
          <w:p w:rsidR="003E4F31" w:rsidRPr="003E4F31" w:rsidRDefault="003E4F31" w:rsidP="003E4F31">
            <w:pPr>
              <w:spacing w:after="0" w:line="240" w:lineRule="auto"/>
              <w:rPr>
                <w:rFonts w:ascii="Calibri" w:eastAsia="Times New Roman" w:hAnsi="Calibri" w:cs="Times New Roman"/>
                <w:lang w:eastAsia="ru-RU"/>
              </w:rPr>
            </w:pPr>
            <w:r w:rsidRPr="003E4F31">
              <w:rPr>
                <w:rFonts w:ascii="Times New Roman" w:eastAsia="Calibri" w:hAnsi="Times New Roman" w:cs="Times New Roman"/>
                <w:sz w:val="24"/>
                <w:szCs w:val="24"/>
                <w:lang w:eastAsia="ru-RU"/>
              </w:rPr>
              <w:t>Текущий контроль: устный и письменный опрос, выполнение внеаудиторной самостоятельной работы, тестированный опрос</w:t>
            </w:r>
            <w:r w:rsidRPr="003E4F31">
              <w:rPr>
                <w:rFonts w:ascii="Times New Roman" w:eastAsia="Times New Roman" w:hAnsi="Times New Roman" w:cs="Times New Roman"/>
                <w:sz w:val="24"/>
                <w:szCs w:val="24"/>
                <w:lang w:eastAsia="ru-RU"/>
              </w:rPr>
              <w:t xml:space="preserve"> </w:t>
            </w:r>
          </w:p>
        </w:tc>
      </w:tr>
    </w:tbl>
    <w:p w:rsidR="003E4F31" w:rsidRPr="003E4F31" w:rsidRDefault="003E4F31" w:rsidP="003E4F31">
      <w:pPr>
        <w:spacing w:after="200" w:line="276" w:lineRule="auto"/>
        <w:jc w:val="both"/>
        <w:rPr>
          <w:rFonts w:ascii="Times New Roman" w:eastAsia="Times New Roman" w:hAnsi="Times New Roman" w:cs="Times New Roman"/>
          <w:color w:val="000000"/>
          <w:sz w:val="24"/>
          <w:szCs w:val="24"/>
          <w:lang w:eastAsia="ru-RU"/>
        </w:rPr>
        <w:sectPr w:rsidR="003E4F31" w:rsidRPr="003E4F31" w:rsidSect="003E4F31">
          <w:footerReference w:type="even" r:id="rId9"/>
          <w:footerReference w:type="default" r:id="rId10"/>
          <w:pgSz w:w="11906" w:h="16838"/>
          <w:pgMar w:top="1134" w:right="567" w:bottom="1134" w:left="1701" w:header="708" w:footer="708" w:gutter="0"/>
          <w:cols w:space="708"/>
          <w:docGrid w:linePitch="360"/>
        </w:sectPr>
      </w:pPr>
    </w:p>
    <w:p w:rsidR="003E4F31" w:rsidRPr="003E4F31" w:rsidRDefault="003E4F31" w:rsidP="003E4F31">
      <w:pPr>
        <w:spacing w:after="200" w:line="276" w:lineRule="auto"/>
        <w:jc w:val="both"/>
        <w:rPr>
          <w:rFonts w:ascii="Times New Roman" w:eastAsia="Times New Roman" w:hAnsi="Times New Roman" w:cs="Times New Roman"/>
          <w:color w:val="000000"/>
          <w:sz w:val="24"/>
          <w:szCs w:val="24"/>
          <w:lang w:eastAsia="ru-RU"/>
        </w:rPr>
      </w:pPr>
      <w:r w:rsidRPr="003E4F31">
        <w:rPr>
          <w:rFonts w:ascii="Times New Roman" w:eastAsia="Times New Roman" w:hAnsi="Times New Roman" w:cs="Times New Roman"/>
          <w:color w:val="000000"/>
          <w:sz w:val="24"/>
          <w:szCs w:val="24"/>
          <w:lang w:eastAsia="ru-RU"/>
        </w:rPr>
        <w:lastRenderedPageBreak/>
        <w:t>Оценка сформированных навыков, в том числе в виде ОК и ПК для цифровой экономики</w:t>
      </w:r>
    </w:p>
    <w:tbl>
      <w:tblPr>
        <w:tblpPr w:leftFromText="180" w:rightFromText="180" w:vertAnchor="text" w:tblpXSpec="center" w:tblpY="1"/>
        <w:tblOverlap w:val="neve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441"/>
        <w:gridCol w:w="1961"/>
        <w:gridCol w:w="1961"/>
        <w:gridCol w:w="1961"/>
        <w:gridCol w:w="1961"/>
      </w:tblGrid>
      <w:tr w:rsidR="003E4F31" w:rsidRPr="003E4F31" w:rsidTr="003E4F31">
        <w:trPr>
          <w:jc w:val="center"/>
        </w:trPr>
        <w:tc>
          <w:tcPr>
            <w:tcW w:w="705" w:type="pct"/>
            <w:vMerge w:val="restart"/>
            <w:shd w:val="clear" w:color="auto" w:fill="auto"/>
            <w:vAlign w:val="center"/>
          </w:tcPr>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r w:rsidRPr="003E4F31">
              <w:rPr>
                <w:rFonts w:ascii="Times New Roman" w:eastAsia="Calibri" w:hAnsi="Times New Roman" w:cs="Times New Roman"/>
                <w:b/>
                <w:sz w:val="24"/>
                <w:szCs w:val="24"/>
                <w:lang w:eastAsia="ru-RU"/>
              </w:rPr>
              <w:t xml:space="preserve">Фактор/ </w:t>
            </w:r>
          </w:p>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r w:rsidRPr="003E4F31">
              <w:rPr>
                <w:rFonts w:ascii="Times New Roman" w:eastAsia="Calibri" w:hAnsi="Times New Roman" w:cs="Times New Roman"/>
                <w:b/>
                <w:sz w:val="24"/>
                <w:szCs w:val="24"/>
                <w:lang w:eastAsia="ru-RU"/>
              </w:rPr>
              <w:t>параметр</w:t>
            </w:r>
          </w:p>
        </w:tc>
        <w:tc>
          <w:tcPr>
            <w:tcW w:w="1687" w:type="pct"/>
            <w:vMerge w:val="restart"/>
            <w:shd w:val="clear" w:color="auto" w:fill="auto"/>
            <w:vAlign w:val="center"/>
          </w:tcPr>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r w:rsidRPr="003E4F31">
              <w:rPr>
                <w:rFonts w:ascii="Times New Roman" w:eastAsia="Calibri" w:hAnsi="Times New Roman" w:cs="Times New Roman"/>
                <w:b/>
                <w:sz w:val="24"/>
                <w:szCs w:val="24"/>
                <w:lang w:eastAsia="ru-RU"/>
              </w:rPr>
              <w:t>Характеристика</w:t>
            </w:r>
          </w:p>
        </w:tc>
        <w:tc>
          <w:tcPr>
            <w:tcW w:w="2607" w:type="pct"/>
            <w:gridSpan w:val="4"/>
            <w:shd w:val="clear" w:color="auto" w:fill="auto"/>
          </w:tcPr>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r w:rsidRPr="003E4F31">
              <w:rPr>
                <w:rFonts w:ascii="Times New Roman" w:eastAsia="Calibri" w:hAnsi="Times New Roman" w:cs="Times New Roman"/>
                <w:b/>
                <w:sz w:val="24"/>
                <w:szCs w:val="24"/>
                <w:lang w:eastAsia="ru-RU"/>
              </w:rPr>
              <w:t>Шкала оценки уровня развития навыка</w:t>
            </w:r>
          </w:p>
        </w:tc>
      </w:tr>
      <w:tr w:rsidR="003E4F31" w:rsidRPr="003E4F31" w:rsidTr="003E4F31">
        <w:trPr>
          <w:jc w:val="center"/>
        </w:trPr>
        <w:tc>
          <w:tcPr>
            <w:tcW w:w="705" w:type="pct"/>
            <w:vMerge/>
            <w:shd w:val="clear" w:color="auto" w:fill="auto"/>
            <w:vAlign w:val="center"/>
          </w:tcPr>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p>
        </w:tc>
        <w:tc>
          <w:tcPr>
            <w:tcW w:w="1687" w:type="pct"/>
            <w:vMerge/>
            <w:shd w:val="clear" w:color="auto" w:fill="auto"/>
            <w:vAlign w:val="center"/>
          </w:tcPr>
          <w:p w:rsidR="003E4F31" w:rsidRPr="003E4F31" w:rsidRDefault="003E4F31" w:rsidP="003E4F31">
            <w:pPr>
              <w:spacing w:after="200" w:line="276" w:lineRule="auto"/>
              <w:rPr>
                <w:rFonts w:ascii="Times New Roman" w:eastAsia="Calibri" w:hAnsi="Times New Roman" w:cs="Times New Roman"/>
                <w:bCs/>
                <w:sz w:val="24"/>
                <w:szCs w:val="24"/>
                <w:lang w:eastAsia="ru-RU"/>
              </w:rPr>
            </w:pPr>
          </w:p>
        </w:tc>
        <w:tc>
          <w:tcPr>
            <w:tcW w:w="652" w:type="pct"/>
            <w:shd w:val="clear" w:color="auto" w:fill="auto"/>
            <w:vAlign w:val="center"/>
          </w:tcPr>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r w:rsidRPr="003E4F31">
              <w:rPr>
                <w:rFonts w:ascii="Times New Roman" w:eastAsia="Calibri" w:hAnsi="Times New Roman" w:cs="Times New Roman"/>
                <w:b/>
                <w:sz w:val="24"/>
                <w:szCs w:val="24"/>
                <w:lang w:eastAsia="ru-RU"/>
              </w:rPr>
              <w:t>0</w:t>
            </w:r>
          </w:p>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r w:rsidRPr="003E4F31">
              <w:rPr>
                <w:rFonts w:ascii="Times New Roman" w:eastAsia="Calibri" w:hAnsi="Times New Roman" w:cs="Times New Roman"/>
                <w:b/>
                <w:sz w:val="24"/>
                <w:szCs w:val="24"/>
                <w:lang w:eastAsia="ru-RU"/>
              </w:rPr>
              <w:t>Недостаточный уровень*</w:t>
            </w:r>
          </w:p>
        </w:tc>
        <w:tc>
          <w:tcPr>
            <w:tcW w:w="652" w:type="pct"/>
            <w:shd w:val="clear" w:color="auto" w:fill="auto"/>
            <w:vAlign w:val="center"/>
          </w:tcPr>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r w:rsidRPr="003E4F31">
              <w:rPr>
                <w:rFonts w:ascii="Times New Roman" w:eastAsia="Calibri" w:hAnsi="Times New Roman" w:cs="Times New Roman"/>
                <w:b/>
                <w:sz w:val="24"/>
                <w:szCs w:val="24"/>
                <w:lang w:eastAsia="ru-RU"/>
              </w:rPr>
              <w:t>1</w:t>
            </w:r>
          </w:p>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r w:rsidRPr="003E4F31">
              <w:rPr>
                <w:rFonts w:ascii="Times New Roman" w:eastAsia="Calibri" w:hAnsi="Times New Roman" w:cs="Times New Roman"/>
                <w:b/>
                <w:sz w:val="24"/>
                <w:szCs w:val="24"/>
                <w:lang w:eastAsia="ru-RU"/>
              </w:rPr>
              <w:t>Начальный уровень**</w:t>
            </w:r>
          </w:p>
        </w:tc>
        <w:tc>
          <w:tcPr>
            <w:tcW w:w="652" w:type="pct"/>
            <w:shd w:val="clear" w:color="auto" w:fill="auto"/>
            <w:vAlign w:val="center"/>
          </w:tcPr>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r w:rsidRPr="003E4F31">
              <w:rPr>
                <w:rFonts w:ascii="Times New Roman" w:eastAsia="Calibri" w:hAnsi="Times New Roman" w:cs="Times New Roman"/>
                <w:b/>
                <w:sz w:val="24"/>
                <w:szCs w:val="24"/>
                <w:lang w:eastAsia="ru-RU"/>
              </w:rPr>
              <w:t>2</w:t>
            </w:r>
          </w:p>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r w:rsidRPr="003E4F31">
              <w:rPr>
                <w:rFonts w:ascii="Times New Roman" w:eastAsia="Calibri" w:hAnsi="Times New Roman" w:cs="Times New Roman"/>
                <w:b/>
                <w:sz w:val="24"/>
                <w:szCs w:val="24"/>
                <w:lang w:eastAsia="ru-RU"/>
              </w:rPr>
              <w:t>Базовый (требуемый) уровень***</w:t>
            </w:r>
          </w:p>
        </w:tc>
        <w:tc>
          <w:tcPr>
            <w:tcW w:w="652" w:type="pct"/>
            <w:shd w:val="clear" w:color="auto" w:fill="auto"/>
            <w:vAlign w:val="center"/>
          </w:tcPr>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r w:rsidRPr="003E4F31">
              <w:rPr>
                <w:rFonts w:ascii="Times New Roman" w:eastAsia="Calibri" w:hAnsi="Times New Roman" w:cs="Times New Roman"/>
                <w:b/>
                <w:sz w:val="24"/>
                <w:szCs w:val="24"/>
                <w:lang w:eastAsia="ru-RU"/>
              </w:rPr>
              <w:t>3</w:t>
            </w:r>
          </w:p>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r w:rsidRPr="003E4F31">
              <w:rPr>
                <w:rFonts w:ascii="Times New Roman" w:eastAsia="Calibri" w:hAnsi="Times New Roman" w:cs="Times New Roman"/>
                <w:b/>
                <w:sz w:val="24"/>
                <w:szCs w:val="24"/>
                <w:lang w:eastAsia="ru-RU"/>
              </w:rPr>
              <w:t>Высокий уровень****</w:t>
            </w:r>
          </w:p>
        </w:tc>
      </w:tr>
      <w:tr w:rsidR="003E4F31" w:rsidRPr="003E4F31" w:rsidTr="003E4F31">
        <w:trPr>
          <w:trHeight w:val="1077"/>
          <w:jc w:val="center"/>
        </w:trPr>
        <w:tc>
          <w:tcPr>
            <w:tcW w:w="705" w:type="pct"/>
            <w:shd w:val="clear" w:color="auto" w:fill="auto"/>
          </w:tcPr>
          <w:p w:rsidR="003E4F31" w:rsidRPr="003E4F31" w:rsidRDefault="003E4F31" w:rsidP="003E4F31">
            <w:pPr>
              <w:spacing w:after="200" w:line="276" w:lineRule="auto"/>
              <w:jc w:val="center"/>
              <w:rPr>
                <w:rFonts w:ascii="Times New Roman" w:eastAsia="Calibri" w:hAnsi="Times New Roman" w:cs="Times New Roman"/>
                <w:b/>
                <w:sz w:val="24"/>
                <w:szCs w:val="24"/>
                <w:lang w:eastAsia="ru-RU"/>
              </w:rPr>
            </w:pPr>
            <w:bookmarkStart w:id="4" w:name="_Hlk102751092"/>
            <w:r w:rsidRPr="003E4F31">
              <w:rPr>
                <w:rFonts w:ascii="Times New Roman" w:eastAsia="Calibri" w:hAnsi="Times New Roman" w:cs="Times New Roman"/>
                <w:bCs/>
                <w:sz w:val="24"/>
                <w:szCs w:val="24"/>
                <w:lang w:eastAsia="ru-RU"/>
              </w:rPr>
              <w:t xml:space="preserve">Владение информационными технологиями/ Анализ цифровой информации </w:t>
            </w:r>
            <w:r w:rsidRPr="003E4F31">
              <w:rPr>
                <w:rFonts w:ascii="Times New Roman" w:eastAsia="Calibri" w:hAnsi="Times New Roman" w:cs="Times New Roman"/>
                <w:bCs/>
                <w:sz w:val="24"/>
                <w:szCs w:val="24"/>
                <w:lang w:eastAsia="ru-RU"/>
              </w:rPr>
              <w:br/>
              <w:t>и выработка решений</w:t>
            </w:r>
            <w:bookmarkEnd w:id="4"/>
          </w:p>
        </w:tc>
        <w:tc>
          <w:tcPr>
            <w:tcW w:w="1687" w:type="pct"/>
            <w:shd w:val="clear" w:color="auto" w:fill="auto"/>
          </w:tcPr>
          <w:p w:rsidR="003E4F31" w:rsidRPr="003E4F31" w:rsidRDefault="003E4F31" w:rsidP="003E4F31">
            <w:pPr>
              <w:keepNext/>
              <w:spacing w:before="240" w:after="60" w:line="276" w:lineRule="auto"/>
              <w:outlineLvl w:val="2"/>
              <w:rPr>
                <w:rFonts w:ascii="Times New Roman" w:eastAsia="Calibri" w:hAnsi="Times New Roman" w:cs="Times New Roman"/>
                <w:bCs/>
                <w:color w:val="000000"/>
                <w:sz w:val="26"/>
                <w:szCs w:val="26"/>
                <w:lang w:val="x-none" w:eastAsia="x-none"/>
              </w:rPr>
            </w:pPr>
            <w:r w:rsidRPr="003E4F31">
              <w:rPr>
                <w:rFonts w:ascii="Times New Roman" w:eastAsia="Calibri" w:hAnsi="Times New Roman" w:cs="Times New Roman"/>
                <w:bCs/>
                <w:color w:val="000000"/>
                <w:sz w:val="26"/>
                <w:szCs w:val="26"/>
                <w:lang w:val="x-none" w:eastAsia="x-none"/>
              </w:rPr>
              <w:t xml:space="preserve">Ориентируется в различных источниках информации, осуществляет поиск необходимых данных, информации и цифрового контента, оценка качества данных, информации и цифрового контента. Демонстрирует знание авторского права и лицензий в цифровой среде. Использует цифровой контент для решения учебных и профессиональных задач. Эффективно работает с информацией в цифровой среде. Способен алгоритмизировать и оптимизировать свои действия. Самостоятельно </w:t>
            </w:r>
            <w:r w:rsidRPr="003E4F31">
              <w:rPr>
                <w:rFonts w:ascii="Times New Roman" w:eastAsia="Calibri" w:hAnsi="Times New Roman" w:cs="Times New Roman"/>
                <w:bCs/>
                <w:color w:val="000000"/>
                <w:sz w:val="26"/>
                <w:szCs w:val="26"/>
                <w:lang w:val="x-none" w:eastAsia="x-none"/>
              </w:rPr>
              <w:lastRenderedPageBreak/>
              <w:t>использует современные и достоверные источники получения информации в цифровой среде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цифровой среды для оценивания ситуации, рисков, продумывает способы их минимизации.</w:t>
            </w:r>
          </w:p>
        </w:tc>
        <w:tc>
          <w:tcPr>
            <w:tcW w:w="652" w:type="pct"/>
            <w:vMerge w:val="restart"/>
            <w:shd w:val="clear" w:color="auto" w:fill="auto"/>
            <w:vAlign w:val="center"/>
          </w:tcPr>
          <w:p w:rsidR="003E4F31" w:rsidRPr="003E4F31" w:rsidRDefault="003E4F31" w:rsidP="003E4F31">
            <w:pPr>
              <w:spacing w:after="200" w:line="276" w:lineRule="auto"/>
              <w:jc w:val="center"/>
              <w:rPr>
                <w:rFonts w:ascii="Times New Roman" w:eastAsia="Calibri" w:hAnsi="Times New Roman" w:cs="Times New Roman"/>
                <w:bCs/>
                <w:sz w:val="24"/>
                <w:szCs w:val="24"/>
                <w:lang w:eastAsia="ru-RU"/>
              </w:rPr>
            </w:pPr>
            <w:r w:rsidRPr="003E4F31">
              <w:rPr>
                <w:rFonts w:ascii="Times New Roman" w:eastAsia="Calibri" w:hAnsi="Times New Roman" w:cs="Times New Roman"/>
                <w:bCs/>
                <w:sz w:val="24"/>
                <w:szCs w:val="24"/>
                <w:lang w:eastAsia="ru-RU"/>
              </w:rPr>
              <w:lastRenderedPageBreak/>
              <w:t xml:space="preserve">Компетенция </w:t>
            </w:r>
            <w:r w:rsidRPr="003E4F31">
              <w:rPr>
                <w:rFonts w:ascii="Times New Roman" w:eastAsia="Calibri" w:hAnsi="Times New Roman" w:cs="Times New Roman"/>
                <w:bCs/>
                <w:sz w:val="24"/>
                <w:szCs w:val="24"/>
                <w:lang w:eastAsia="ru-RU"/>
              </w:rPr>
              <w:br/>
              <w:t xml:space="preserve">не проявляется </w:t>
            </w:r>
            <w:r w:rsidRPr="003E4F31">
              <w:rPr>
                <w:rFonts w:ascii="Times New Roman" w:eastAsia="Calibri" w:hAnsi="Times New Roman" w:cs="Times New Roman"/>
                <w:bCs/>
                <w:sz w:val="24"/>
                <w:szCs w:val="24"/>
                <w:lang w:eastAsia="ru-RU"/>
              </w:rPr>
              <w:br/>
              <w:t>в самостоятельной деятельности</w:t>
            </w:r>
          </w:p>
        </w:tc>
        <w:tc>
          <w:tcPr>
            <w:tcW w:w="652" w:type="pct"/>
            <w:vMerge w:val="restart"/>
            <w:shd w:val="clear" w:color="auto" w:fill="auto"/>
            <w:vAlign w:val="center"/>
          </w:tcPr>
          <w:p w:rsidR="003E4F31" w:rsidRPr="003E4F31" w:rsidRDefault="003E4F31" w:rsidP="003E4F31">
            <w:pPr>
              <w:spacing w:before="120" w:after="120" w:line="276" w:lineRule="auto"/>
              <w:jc w:val="center"/>
              <w:rPr>
                <w:rFonts w:ascii="Times New Roman" w:eastAsia="Calibri" w:hAnsi="Times New Roman" w:cs="Times New Roman"/>
                <w:bCs/>
                <w:sz w:val="24"/>
                <w:szCs w:val="24"/>
                <w:lang w:eastAsia="ru-RU"/>
              </w:rPr>
            </w:pPr>
            <w:r w:rsidRPr="003E4F31">
              <w:rPr>
                <w:rFonts w:ascii="Times New Roman" w:eastAsia="Calibri" w:hAnsi="Times New Roman" w:cs="Times New Roman"/>
                <w:bCs/>
                <w:sz w:val="24"/>
                <w:szCs w:val="24"/>
                <w:lang w:eastAsia="ru-RU"/>
              </w:rPr>
              <w:t xml:space="preserve">Компетенция проявляется частично </w:t>
            </w:r>
            <w:r w:rsidRPr="003E4F31">
              <w:rPr>
                <w:rFonts w:ascii="Times New Roman" w:eastAsia="Calibri" w:hAnsi="Times New Roman" w:cs="Times New Roman"/>
                <w:bCs/>
                <w:sz w:val="24"/>
                <w:szCs w:val="24"/>
                <w:lang w:eastAsia="ru-RU"/>
              </w:rPr>
              <w:br/>
              <w:t>в самостоятельной деятельности</w:t>
            </w:r>
          </w:p>
        </w:tc>
        <w:tc>
          <w:tcPr>
            <w:tcW w:w="652" w:type="pct"/>
            <w:vMerge w:val="restart"/>
            <w:shd w:val="clear" w:color="auto" w:fill="auto"/>
            <w:vAlign w:val="center"/>
          </w:tcPr>
          <w:p w:rsidR="003E4F31" w:rsidRPr="003E4F31" w:rsidRDefault="003E4F31" w:rsidP="003E4F31">
            <w:pPr>
              <w:spacing w:before="120" w:after="120" w:line="276" w:lineRule="auto"/>
              <w:jc w:val="center"/>
              <w:rPr>
                <w:rFonts w:ascii="Times New Roman" w:eastAsia="Calibri" w:hAnsi="Times New Roman" w:cs="Times New Roman"/>
                <w:bCs/>
                <w:sz w:val="24"/>
                <w:szCs w:val="24"/>
                <w:lang w:eastAsia="ru-RU"/>
              </w:rPr>
            </w:pPr>
            <w:r w:rsidRPr="003E4F31">
              <w:rPr>
                <w:rFonts w:ascii="Times New Roman" w:eastAsia="Calibri" w:hAnsi="Times New Roman" w:cs="Times New Roman"/>
                <w:bCs/>
                <w:sz w:val="24"/>
                <w:szCs w:val="24"/>
                <w:lang w:eastAsia="ru-RU"/>
              </w:rPr>
              <w:t xml:space="preserve">Компетенция </w:t>
            </w:r>
            <w:r w:rsidRPr="003E4F31">
              <w:rPr>
                <w:rFonts w:ascii="Times New Roman" w:eastAsia="Calibri" w:hAnsi="Times New Roman" w:cs="Times New Roman"/>
                <w:bCs/>
                <w:sz w:val="24"/>
                <w:szCs w:val="24"/>
                <w:lang w:eastAsia="ru-RU"/>
              </w:rPr>
              <w:br/>
              <w:t xml:space="preserve">в основном проявляется </w:t>
            </w:r>
            <w:r w:rsidRPr="003E4F31">
              <w:rPr>
                <w:rFonts w:ascii="Times New Roman" w:eastAsia="Calibri" w:hAnsi="Times New Roman" w:cs="Times New Roman"/>
                <w:bCs/>
                <w:sz w:val="24"/>
                <w:szCs w:val="24"/>
                <w:lang w:eastAsia="ru-RU"/>
              </w:rPr>
              <w:br/>
              <w:t>в самостоятельной деятельности</w:t>
            </w:r>
          </w:p>
        </w:tc>
        <w:tc>
          <w:tcPr>
            <w:tcW w:w="652" w:type="pct"/>
            <w:vMerge w:val="restart"/>
            <w:shd w:val="clear" w:color="auto" w:fill="auto"/>
            <w:vAlign w:val="center"/>
          </w:tcPr>
          <w:p w:rsidR="003E4F31" w:rsidRPr="003E4F31" w:rsidRDefault="003E4F31" w:rsidP="003E4F31">
            <w:pPr>
              <w:spacing w:before="120" w:after="120" w:line="276" w:lineRule="auto"/>
              <w:jc w:val="center"/>
              <w:rPr>
                <w:rFonts w:ascii="Times New Roman" w:eastAsia="Calibri" w:hAnsi="Times New Roman" w:cs="Times New Roman"/>
                <w:bCs/>
                <w:sz w:val="24"/>
                <w:szCs w:val="24"/>
                <w:lang w:eastAsia="ru-RU"/>
              </w:rPr>
            </w:pPr>
            <w:r w:rsidRPr="003E4F31">
              <w:rPr>
                <w:rFonts w:ascii="Times New Roman" w:eastAsia="Calibri" w:hAnsi="Times New Roman" w:cs="Times New Roman"/>
                <w:bCs/>
                <w:sz w:val="24"/>
                <w:szCs w:val="24"/>
                <w:lang w:eastAsia="ru-RU"/>
              </w:rPr>
              <w:t xml:space="preserve">Компетенция проявляется полностью </w:t>
            </w:r>
            <w:r w:rsidRPr="003E4F31">
              <w:rPr>
                <w:rFonts w:ascii="Times New Roman" w:eastAsia="Calibri" w:hAnsi="Times New Roman" w:cs="Times New Roman"/>
                <w:bCs/>
                <w:sz w:val="24"/>
                <w:szCs w:val="24"/>
                <w:lang w:eastAsia="ru-RU"/>
              </w:rPr>
              <w:br/>
              <w:t>в самостоятельной деятельности</w:t>
            </w:r>
          </w:p>
        </w:tc>
      </w:tr>
      <w:tr w:rsidR="003E4F31" w:rsidRPr="003E4F31" w:rsidTr="003E4F31">
        <w:trPr>
          <w:jc w:val="center"/>
        </w:trPr>
        <w:tc>
          <w:tcPr>
            <w:tcW w:w="705" w:type="pct"/>
            <w:shd w:val="clear" w:color="auto" w:fill="auto"/>
          </w:tcPr>
          <w:p w:rsidR="003E4F31" w:rsidRPr="003E4F31" w:rsidRDefault="003E4F31" w:rsidP="003E4F31">
            <w:pPr>
              <w:spacing w:after="200" w:line="276" w:lineRule="auto"/>
              <w:jc w:val="center"/>
              <w:rPr>
                <w:rFonts w:ascii="Times New Roman" w:eastAsia="Calibri" w:hAnsi="Times New Roman" w:cs="Times New Roman"/>
                <w:bCs/>
                <w:sz w:val="24"/>
                <w:szCs w:val="24"/>
                <w:lang w:eastAsia="ru-RU"/>
              </w:rPr>
            </w:pPr>
            <w:r w:rsidRPr="003E4F31">
              <w:rPr>
                <w:rFonts w:ascii="Times New Roman" w:eastAsia="Calibri" w:hAnsi="Times New Roman" w:cs="Times New Roman"/>
                <w:bCs/>
                <w:sz w:val="24"/>
                <w:szCs w:val="24"/>
                <w:lang w:eastAsia="ru-RU"/>
              </w:rPr>
              <w:t xml:space="preserve">Планирование </w:t>
            </w:r>
            <w:r w:rsidRPr="003E4F31">
              <w:rPr>
                <w:rFonts w:ascii="Times New Roman" w:eastAsia="Calibri" w:hAnsi="Times New Roman" w:cs="Times New Roman"/>
                <w:bCs/>
                <w:sz w:val="24"/>
                <w:szCs w:val="24"/>
                <w:lang w:eastAsia="ru-RU"/>
              </w:rPr>
              <w:br/>
              <w:t>и организация деятельности в цифровой среде/ Ориентация на результат</w:t>
            </w:r>
          </w:p>
        </w:tc>
        <w:tc>
          <w:tcPr>
            <w:tcW w:w="1687" w:type="pct"/>
            <w:shd w:val="clear" w:color="auto" w:fill="auto"/>
          </w:tcPr>
          <w:p w:rsidR="003E4F31" w:rsidRPr="003E4F31" w:rsidRDefault="003E4F31" w:rsidP="003E4F31">
            <w:pPr>
              <w:keepNext/>
              <w:spacing w:before="240" w:after="60" w:line="276" w:lineRule="auto"/>
              <w:outlineLvl w:val="2"/>
              <w:rPr>
                <w:rFonts w:ascii="Times New Roman" w:eastAsia="Calibri" w:hAnsi="Times New Roman" w:cs="Times New Roman"/>
                <w:bCs/>
                <w:color w:val="000000"/>
                <w:sz w:val="26"/>
                <w:szCs w:val="26"/>
                <w:lang w:val="x-none" w:eastAsia="x-none"/>
              </w:rPr>
            </w:pPr>
            <w:r w:rsidRPr="003E4F31">
              <w:rPr>
                <w:rFonts w:ascii="Times New Roman" w:eastAsia="Calibri" w:hAnsi="Times New Roman" w:cs="Times New Roman"/>
                <w:bCs/>
                <w:color w:val="000000"/>
                <w:sz w:val="26"/>
                <w:szCs w:val="26"/>
                <w:lang w:val="x-none" w:eastAsia="x-none"/>
              </w:rPr>
              <w:t xml:space="preserve">Эффективно планирует свою деятельность </w:t>
            </w:r>
            <w:r w:rsidRPr="003E4F31">
              <w:rPr>
                <w:rFonts w:ascii="Times New Roman" w:eastAsia="Calibri" w:hAnsi="Times New Roman" w:cs="Times New Roman"/>
                <w:bCs/>
                <w:color w:val="000000"/>
                <w:sz w:val="26"/>
                <w:szCs w:val="26"/>
                <w:lang w:val="x-none" w:eastAsia="x-none"/>
              </w:rPr>
              <w:br/>
              <w:t xml:space="preserve">с использованием цифровой среды: декомпозирует задачи на подзадачи, планирует этапы выполнения, </w:t>
            </w:r>
            <w:r w:rsidRPr="003E4F31">
              <w:rPr>
                <w:rFonts w:ascii="Times New Roman" w:eastAsia="Calibri" w:hAnsi="Times New Roman" w:cs="Times New Roman"/>
                <w:bCs/>
                <w:color w:val="000000"/>
                <w:sz w:val="26"/>
                <w:szCs w:val="26"/>
                <w:lang w:val="x-none" w:eastAsia="x-none"/>
              </w:rPr>
              <w:lastRenderedPageBreak/>
              <w:t xml:space="preserve">расставляет приоритеты </w:t>
            </w:r>
            <w:r w:rsidRPr="003E4F31">
              <w:rPr>
                <w:rFonts w:ascii="Times New Roman" w:eastAsia="Calibri" w:hAnsi="Times New Roman" w:cs="Times New Roman"/>
                <w:bCs/>
                <w:color w:val="000000"/>
                <w:sz w:val="26"/>
                <w:szCs w:val="26"/>
                <w:lang w:val="x-none" w:eastAsia="x-none"/>
              </w:rPr>
              <w:br/>
              <w:t xml:space="preserve">по принципу важно/срочно, самостоятельно рассчитывает и использует необходимые цифровые ресурсы. Сталкиваясь </w:t>
            </w:r>
            <w:r w:rsidRPr="003E4F31">
              <w:rPr>
                <w:rFonts w:ascii="Times New Roman" w:eastAsia="Calibri" w:hAnsi="Times New Roman" w:cs="Times New Roman"/>
                <w:bCs/>
                <w:color w:val="000000"/>
                <w:sz w:val="26"/>
                <w:szCs w:val="26"/>
                <w:lang w:val="x-none" w:eastAsia="x-none"/>
              </w:rPr>
              <w:br/>
              <w:t>со сложностями и препятствиями</w:t>
            </w:r>
            <w:r w:rsidRPr="003E4F31">
              <w:rPr>
                <w:rFonts w:ascii="Times New Roman" w:eastAsia="Calibri" w:hAnsi="Times New Roman" w:cs="Times New Roman"/>
                <w:bCs/>
                <w:iCs/>
                <w:color w:val="000000"/>
                <w:sz w:val="26"/>
                <w:szCs w:val="26"/>
                <w:lang w:val="x-none" w:eastAsia="x-none"/>
              </w:rPr>
              <w:t xml:space="preserve">, </w:t>
            </w:r>
            <w:r w:rsidRPr="003E4F31">
              <w:rPr>
                <w:rFonts w:ascii="Times New Roman" w:eastAsia="Calibri" w:hAnsi="Times New Roman" w:cs="Times New Roman"/>
                <w:bCs/>
                <w:color w:val="000000"/>
                <w:sz w:val="26"/>
                <w:szCs w:val="26"/>
                <w:lang w:val="x-none" w:eastAsia="x-none"/>
              </w:rPr>
              <w:t xml:space="preserve">предлагает свои варианты решения и осуществляет их. </w:t>
            </w:r>
            <w:r w:rsidRPr="003E4F31">
              <w:rPr>
                <w:rFonts w:ascii="Times New Roman" w:eastAsia="Calibri" w:hAnsi="Times New Roman" w:cs="Times New Roman"/>
                <w:bCs/>
                <w:iCs/>
                <w:color w:val="000000"/>
                <w:sz w:val="26"/>
                <w:szCs w:val="26"/>
                <w:lang w:val="x-none" w:eastAsia="x-none"/>
              </w:rPr>
              <w:t xml:space="preserve">Самостоятельно оценивает результат своей работы, видит достоинства и недостатки (предлагает способы их устранения </w:t>
            </w:r>
            <w:r w:rsidRPr="003E4F31">
              <w:rPr>
                <w:rFonts w:ascii="Times New Roman" w:eastAsia="Calibri" w:hAnsi="Times New Roman" w:cs="Times New Roman"/>
                <w:bCs/>
                <w:iCs/>
                <w:color w:val="000000"/>
                <w:sz w:val="26"/>
                <w:szCs w:val="26"/>
                <w:lang w:val="x-none" w:eastAsia="x-none"/>
              </w:rPr>
              <w:br/>
              <w:t xml:space="preserve">в будущем), берет на себя ответственность </w:t>
            </w:r>
            <w:r w:rsidRPr="003E4F31">
              <w:rPr>
                <w:rFonts w:ascii="Times New Roman" w:eastAsia="Calibri" w:hAnsi="Times New Roman" w:cs="Times New Roman"/>
                <w:bCs/>
                <w:iCs/>
                <w:color w:val="000000"/>
                <w:sz w:val="26"/>
                <w:szCs w:val="26"/>
                <w:lang w:val="x-none" w:eastAsia="x-none"/>
              </w:rPr>
              <w:br/>
              <w:t xml:space="preserve">за достигнутые показатели </w:t>
            </w:r>
            <w:r w:rsidRPr="003E4F31">
              <w:rPr>
                <w:rFonts w:ascii="Times New Roman" w:eastAsia="Calibri" w:hAnsi="Times New Roman" w:cs="Times New Roman"/>
                <w:bCs/>
                <w:color w:val="000000"/>
                <w:sz w:val="26"/>
                <w:szCs w:val="26"/>
                <w:lang w:val="x-none" w:eastAsia="x-none"/>
              </w:rPr>
              <w:t>в цифровой среде</w:t>
            </w:r>
            <w:r w:rsidRPr="003E4F31">
              <w:rPr>
                <w:rFonts w:ascii="Times New Roman" w:eastAsia="Calibri" w:hAnsi="Times New Roman" w:cs="Times New Roman"/>
                <w:bCs/>
                <w:iCs/>
                <w:color w:val="000000"/>
                <w:sz w:val="26"/>
                <w:szCs w:val="26"/>
                <w:lang w:val="x-none" w:eastAsia="x-none"/>
              </w:rPr>
              <w:t>. Находит возможности улучшить полученный результат в дальнейшем.</w:t>
            </w:r>
          </w:p>
        </w:tc>
        <w:tc>
          <w:tcPr>
            <w:tcW w:w="652" w:type="pct"/>
            <w:vMerge/>
            <w:shd w:val="clear" w:color="auto" w:fill="auto"/>
          </w:tcPr>
          <w:p w:rsidR="003E4F31" w:rsidRPr="003E4F31" w:rsidRDefault="003E4F31" w:rsidP="003E4F31">
            <w:pPr>
              <w:spacing w:before="120" w:after="120" w:line="276" w:lineRule="auto"/>
              <w:jc w:val="both"/>
              <w:rPr>
                <w:rFonts w:ascii="Times New Roman" w:eastAsia="Calibri" w:hAnsi="Times New Roman" w:cs="Times New Roman"/>
                <w:sz w:val="24"/>
                <w:szCs w:val="24"/>
                <w:lang w:eastAsia="ru-RU"/>
              </w:rPr>
            </w:pPr>
          </w:p>
        </w:tc>
        <w:tc>
          <w:tcPr>
            <w:tcW w:w="652" w:type="pct"/>
            <w:vMerge/>
            <w:shd w:val="clear" w:color="auto" w:fill="auto"/>
          </w:tcPr>
          <w:p w:rsidR="003E4F31" w:rsidRPr="003E4F31" w:rsidRDefault="003E4F31" w:rsidP="003E4F31">
            <w:pPr>
              <w:spacing w:before="120" w:after="120" w:line="276" w:lineRule="auto"/>
              <w:jc w:val="both"/>
              <w:rPr>
                <w:rFonts w:ascii="Times New Roman" w:eastAsia="Calibri" w:hAnsi="Times New Roman" w:cs="Times New Roman"/>
                <w:sz w:val="24"/>
                <w:szCs w:val="24"/>
                <w:lang w:eastAsia="ru-RU"/>
              </w:rPr>
            </w:pPr>
          </w:p>
        </w:tc>
        <w:tc>
          <w:tcPr>
            <w:tcW w:w="652" w:type="pct"/>
            <w:vMerge/>
            <w:shd w:val="clear" w:color="auto" w:fill="auto"/>
          </w:tcPr>
          <w:p w:rsidR="003E4F31" w:rsidRPr="003E4F31" w:rsidRDefault="003E4F31" w:rsidP="003E4F31">
            <w:pPr>
              <w:spacing w:before="120" w:after="120" w:line="276" w:lineRule="auto"/>
              <w:jc w:val="both"/>
              <w:rPr>
                <w:rFonts w:ascii="Times New Roman" w:eastAsia="Calibri" w:hAnsi="Times New Roman" w:cs="Times New Roman"/>
                <w:sz w:val="24"/>
                <w:szCs w:val="24"/>
                <w:lang w:eastAsia="ru-RU"/>
              </w:rPr>
            </w:pPr>
          </w:p>
        </w:tc>
        <w:tc>
          <w:tcPr>
            <w:tcW w:w="652" w:type="pct"/>
            <w:vMerge/>
            <w:shd w:val="clear" w:color="auto" w:fill="auto"/>
          </w:tcPr>
          <w:p w:rsidR="003E4F31" w:rsidRPr="003E4F31" w:rsidRDefault="003E4F31" w:rsidP="003E4F31">
            <w:pPr>
              <w:spacing w:before="120" w:after="120" w:line="276" w:lineRule="auto"/>
              <w:jc w:val="both"/>
              <w:rPr>
                <w:rFonts w:ascii="Times New Roman" w:eastAsia="Calibri" w:hAnsi="Times New Roman" w:cs="Times New Roman"/>
                <w:sz w:val="24"/>
                <w:szCs w:val="24"/>
                <w:lang w:eastAsia="ru-RU"/>
              </w:rPr>
            </w:pPr>
          </w:p>
        </w:tc>
      </w:tr>
      <w:tr w:rsidR="003E4F31" w:rsidRPr="003E4F31" w:rsidTr="003E4F31">
        <w:trPr>
          <w:jc w:val="center"/>
        </w:trPr>
        <w:tc>
          <w:tcPr>
            <w:tcW w:w="705" w:type="pct"/>
            <w:shd w:val="clear" w:color="auto" w:fill="auto"/>
          </w:tcPr>
          <w:p w:rsidR="003E4F31" w:rsidRPr="003E4F31" w:rsidRDefault="003E4F31" w:rsidP="003E4F31">
            <w:pPr>
              <w:spacing w:after="200" w:line="276" w:lineRule="auto"/>
              <w:jc w:val="center"/>
              <w:rPr>
                <w:rFonts w:ascii="Times New Roman" w:eastAsia="Calibri" w:hAnsi="Times New Roman" w:cs="Times New Roman"/>
                <w:bCs/>
                <w:sz w:val="24"/>
                <w:szCs w:val="24"/>
                <w:lang w:eastAsia="ru-RU"/>
              </w:rPr>
            </w:pPr>
            <w:r w:rsidRPr="003E4F31">
              <w:rPr>
                <w:rFonts w:ascii="Times New Roman" w:eastAsia="Calibri" w:hAnsi="Times New Roman" w:cs="Times New Roman"/>
                <w:bCs/>
                <w:sz w:val="24"/>
                <w:szCs w:val="24"/>
                <w:lang w:eastAsia="ru-RU"/>
              </w:rPr>
              <w:t>Информационная безопасность</w:t>
            </w:r>
          </w:p>
        </w:tc>
        <w:tc>
          <w:tcPr>
            <w:tcW w:w="1687" w:type="pct"/>
            <w:shd w:val="clear" w:color="auto" w:fill="auto"/>
          </w:tcPr>
          <w:p w:rsidR="003E4F31" w:rsidRPr="003E4F31" w:rsidRDefault="003E4F31" w:rsidP="003E4F31">
            <w:pPr>
              <w:keepNext/>
              <w:spacing w:before="240" w:after="60" w:line="276" w:lineRule="auto"/>
              <w:outlineLvl w:val="2"/>
              <w:rPr>
                <w:rFonts w:ascii="Times New Roman" w:eastAsia="Calibri" w:hAnsi="Times New Roman" w:cs="Times New Roman"/>
                <w:bCs/>
                <w:iCs/>
                <w:color w:val="000000"/>
                <w:sz w:val="26"/>
                <w:szCs w:val="26"/>
                <w:lang w:val="x-none" w:eastAsia="x-none"/>
              </w:rPr>
            </w:pPr>
            <w:bookmarkStart w:id="5" w:name="_Hlk98760964"/>
            <w:r w:rsidRPr="003E4F31">
              <w:rPr>
                <w:rFonts w:ascii="Times New Roman" w:eastAsia="Calibri" w:hAnsi="Times New Roman" w:cs="Times New Roman"/>
                <w:bCs/>
                <w:iCs/>
                <w:color w:val="000000"/>
                <w:sz w:val="26"/>
                <w:szCs w:val="26"/>
                <w:lang w:val="x-none" w:eastAsia="x-none"/>
              </w:rPr>
              <w:t xml:space="preserve">Понимает технические возможности современных цифровых </w:t>
            </w:r>
            <w:r w:rsidRPr="003E4F31">
              <w:rPr>
                <w:rFonts w:ascii="Times New Roman" w:eastAsia="Calibri" w:hAnsi="Times New Roman" w:cs="Times New Roman"/>
                <w:bCs/>
                <w:iCs/>
                <w:color w:val="000000"/>
                <w:sz w:val="26"/>
                <w:szCs w:val="26"/>
                <w:lang w:val="x-none" w:eastAsia="x-none"/>
              </w:rPr>
              <w:lastRenderedPageBreak/>
              <w:t xml:space="preserve">устройств и интернет-технологий. Решает простые технические проблемы. </w:t>
            </w:r>
            <w:bookmarkEnd w:id="5"/>
            <w:r w:rsidRPr="003E4F31">
              <w:rPr>
                <w:rFonts w:ascii="Times New Roman" w:eastAsia="Calibri" w:hAnsi="Times New Roman" w:cs="Times New Roman"/>
                <w:bCs/>
                <w:iCs/>
                <w:color w:val="000000"/>
                <w:sz w:val="26"/>
                <w:szCs w:val="26"/>
                <w:lang w:val="x-none" w:eastAsia="x-none"/>
              </w:rPr>
              <w:t xml:space="preserve">Знает основы информационной безопасности на уровне пользователя </w:t>
            </w:r>
            <w:r w:rsidRPr="003E4F31">
              <w:rPr>
                <w:rFonts w:ascii="Times New Roman" w:eastAsia="Calibri" w:hAnsi="Times New Roman" w:cs="Times New Roman"/>
                <w:bCs/>
                <w:iCs/>
                <w:color w:val="000000"/>
                <w:sz w:val="26"/>
                <w:szCs w:val="26"/>
                <w:lang w:val="x-none" w:eastAsia="x-none"/>
              </w:rPr>
              <w:br/>
              <w:t xml:space="preserve">и способен защищать цифровые устройства </w:t>
            </w:r>
            <w:r w:rsidRPr="003E4F31">
              <w:rPr>
                <w:rFonts w:ascii="Times New Roman" w:eastAsia="Calibri" w:hAnsi="Times New Roman" w:cs="Times New Roman"/>
                <w:bCs/>
                <w:iCs/>
                <w:color w:val="000000"/>
                <w:sz w:val="26"/>
                <w:szCs w:val="26"/>
                <w:lang w:val="x-none" w:eastAsia="x-none"/>
              </w:rPr>
              <w:br/>
              <w:t>и персональные данные, в том числе в сети интернет.</w:t>
            </w:r>
          </w:p>
        </w:tc>
        <w:tc>
          <w:tcPr>
            <w:tcW w:w="652" w:type="pct"/>
            <w:vMerge/>
            <w:shd w:val="clear" w:color="auto" w:fill="auto"/>
          </w:tcPr>
          <w:p w:rsidR="003E4F31" w:rsidRPr="003E4F31" w:rsidRDefault="003E4F31" w:rsidP="003E4F31">
            <w:pPr>
              <w:spacing w:before="120" w:after="120" w:line="276" w:lineRule="auto"/>
              <w:jc w:val="both"/>
              <w:rPr>
                <w:rFonts w:ascii="Times New Roman" w:eastAsia="Calibri" w:hAnsi="Times New Roman" w:cs="Times New Roman"/>
                <w:bCs/>
                <w:iCs/>
                <w:sz w:val="24"/>
                <w:szCs w:val="24"/>
                <w:lang w:eastAsia="ru-RU"/>
              </w:rPr>
            </w:pPr>
          </w:p>
        </w:tc>
        <w:tc>
          <w:tcPr>
            <w:tcW w:w="652" w:type="pct"/>
            <w:vMerge/>
            <w:shd w:val="clear" w:color="auto" w:fill="auto"/>
          </w:tcPr>
          <w:p w:rsidR="003E4F31" w:rsidRPr="003E4F31" w:rsidRDefault="003E4F31" w:rsidP="003E4F31">
            <w:pPr>
              <w:spacing w:before="120" w:after="120" w:line="276" w:lineRule="auto"/>
              <w:jc w:val="both"/>
              <w:rPr>
                <w:rFonts w:ascii="Times New Roman" w:eastAsia="Calibri" w:hAnsi="Times New Roman" w:cs="Times New Roman"/>
                <w:bCs/>
                <w:iCs/>
                <w:sz w:val="24"/>
                <w:szCs w:val="24"/>
                <w:lang w:eastAsia="ru-RU"/>
              </w:rPr>
            </w:pPr>
          </w:p>
        </w:tc>
        <w:tc>
          <w:tcPr>
            <w:tcW w:w="652" w:type="pct"/>
            <w:vMerge/>
            <w:shd w:val="clear" w:color="auto" w:fill="auto"/>
          </w:tcPr>
          <w:p w:rsidR="003E4F31" w:rsidRPr="003E4F31" w:rsidRDefault="003E4F31" w:rsidP="003E4F31">
            <w:pPr>
              <w:spacing w:before="120" w:after="120" w:line="276" w:lineRule="auto"/>
              <w:jc w:val="both"/>
              <w:rPr>
                <w:rFonts w:ascii="Times New Roman" w:eastAsia="Calibri" w:hAnsi="Times New Roman" w:cs="Times New Roman"/>
                <w:bCs/>
                <w:iCs/>
                <w:sz w:val="24"/>
                <w:szCs w:val="24"/>
                <w:lang w:eastAsia="ru-RU"/>
              </w:rPr>
            </w:pPr>
          </w:p>
        </w:tc>
        <w:tc>
          <w:tcPr>
            <w:tcW w:w="652" w:type="pct"/>
            <w:vMerge/>
            <w:shd w:val="clear" w:color="auto" w:fill="auto"/>
          </w:tcPr>
          <w:p w:rsidR="003E4F31" w:rsidRPr="003E4F31" w:rsidRDefault="003E4F31" w:rsidP="003E4F31">
            <w:pPr>
              <w:spacing w:before="120" w:after="120" w:line="276" w:lineRule="auto"/>
              <w:jc w:val="both"/>
              <w:rPr>
                <w:rFonts w:ascii="Times New Roman" w:eastAsia="Calibri" w:hAnsi="Times New Roman" w:cs="Times New Roman"/>
                <w:bCs/>
                <w:iCs/>
                <w:sz w:val="24"/>
                <w:szCs w:val="24"/>
                <w:lang w:eastAsia="ru-RU"/>
              </w:rPr>
            </w:pPr>
          </w:p>
        </w:tc>
      </w:tr>
      <w:tr w:rsidR="003E4F31" w:rsidRPr="003E4F31" w:rsidTr="003E4F31">
        <w:trPr>
          <w:trHeight w:val="5168"/>
          <w:jc w:val="center"/>
        </w:trPr>
        <w:tc>
          <w:tcPr>
            <w:tcW w:w="705" w:type="pct"/>
            <w:shd w:val="clear" w:color="auto" w:fill="auto"/>
          </w:tcPr>
          <w:p w:rsidR="003E4F31" w:rsidRPr="003E4F31" w:rsidRDefault="003E4F31" w:rsidP="003E4F31">
            <w:pPr>
              <w:spacing w:after="200" w:line="276" w:lineRule="auto"/>
              <w:jc w:val="center"/>
              <w:rPr>
                <w:rFonts w:ascii="Times New Roman" w:eastAsia="Calibri" w:hAnsi="Times New Roman" w:cs="Times New Roman"/>
                <w:bCs/>
                <w:sz w:val="24"/>
                <w:szCs w:val="24"/>
                <w:lang w:eastAsia="ru-RU"/>
              </w:rPr>
            </w:pPr>
            <w:r w:rsidRPr="003E4F31">
              <w:rPr>
                <w:rFonts w:ascii="Times New Roman" w:eastAsia="Calibri" w:hAnsi="Times New Roman" w:cs="Times New Roman"/>
                <w:bCs/>
                <w:sz w:val="24"/>
                <w:szCs w:val="24"/>
                <w:lang w:eastAsia="ru-RU"/>
              </w:rPr>
              <w:t>Построение отношений в цифровой среде/ межличностная и деловая коммуникации в информационном пространстве</w:t>
            </w:r>
          </w:p>
        </w:tc>
        <w:tc>
          <w:tcPr>
            <w:tcW w:w="1687" w:type="pct"/>
            <w:shd w:val="clear" w:color="auto" w:fill="auto"/>
          </w:tcPr>
          <w:p w:rsidR="003E4F31" w:rsidRPr="003E4F31" w:rsidRDefault="003E4F31" w:rsidP="003E4F31">
            <w:pPr>
              <w:keepNext/>
              <w:spacing w:before="240" w:after="60" w:line="276" w:lineRule="auto"/>
              <w:outlineLvl w:val="2"/>
              <w:rPr>
                <w:rFonts w:ascii="Times New Roman" w:eastAsia="Calibri" w:hAnsi="Times New Roman" w:cs="Times New Roman"/>
                <w:bCs/>
                <w:sz w:val="26"/>
                <w:szCs w:val="26"/>
                <w:lang w:val="x-none" w:eastAsia="x-none"/>
              </w:rPr>
            </w:pPr>
            <w:r w:rsidRPr="003E4F31">
              <w:rPr>
                <w:rFonts w:ascii="Times New Roman" w:eastAsia="Calibri" w:hAnsi="Times New Roman" w:cs="Times New Roman"/>
                <w:bCs/>
                <w:sz w:val="26"/>
                <w:szCs w:val="26"/>
                <w:lang w:val="x-none" w:eastAsia="x-none"/>
              </w:rPr>
              <w:t xml:space="preserve">Проявляет умение взаимодействовать </w:t>
            </w:r>
            <w:r w:rsidRPr="003E4F31">
              <w:rPr>
                <w:rFonts w:ascii="Times New Roman" w:eastAsia="Calibri" w:hAnsi="Times New Roman" w:cs="Times New Roman"/>
                <w:bCs/>
                <w:sz w:val="26"/>
                <w:szCs w:val="26"/>
                <w:lang w:val="x-none" w:eastAsia="x-none"/>
              </w:rPr>
              <w:br/>
              <w:t xml:space="preserve">в цифровой среде с учетом норм цифровой культуры и правового регулирования цифрового пространства. Осуществляет взаимодействие посредством цифровых технологий. Придерживается установленных технических правил, способен поддерживать коммуникации с использованием цифровой среды. </w:t>
            </w:r>
            <w:r w:rsidRPr="003E4F31">
              <w:rPr>
                <w:rFonts w:ascii="Times New Roman" w:eastAsia="Calibri" w:hAnsi="Times New Roman" w:cs="Times New Roman"/>
                <w:bCs/>
                <w:sz w:val="26"/>
                <w:szCs w:val="26"/>
                <w:lang w:val="x-none" w:eastAsia="x-none"/>
              </w:rPr>
              <w:lastRenderedPageBreak/>
              <w:t xml:space="preserve">Логично выстраивает последовательность изложения своей позиции, обосновывает свою позицию с использованием инструментов межличностной и деловой коммуникации </w:t>
            </w:r>
            <w:r w:rsidRPr="003E4F31">
              <w:rPr>
                <w:rFonts w:ascii="Times New Roman" w:eastAsia="Calibri" w:hAnsi="Times New Roman" w:cs="Times New Roman"/>
                <w:bCs/>
                <w:sz w:val="24"/>
                <w:szCs w:val="24"/>
                <w:lang w:val="x-none" w:eastAsia="x-none"/>
              </w:rPr>
              <w:t>в информационном пространстве</w:t>
            </w:r>
            <w:r w:rsidRPr="003E4F31">
              <w:rPr>
                <w:rFonts w:ascii="Times New Roman" w:eastAsia="Calibri" w:hAnsi="Times New Roman" w:cs="Times New Roman"/>
                <w:bCs/>
                <w:sz w:val="26"/>
                <w:szCs w:val="26"/>
                <w:lang w:val="x-none" w:eastAsia="x-none"/>
              </w:rPr>
              <w:t>.</w:t>
            </w:r>
          </w:p>
        </w:tc>
        <w:tc>
          <w:tcPr>
            <w:tcW w:w="652" w:type="pct"/>
            <w:vMerge/>
            <w:shd w:val="clear" w:color="auto" w:fill="auto"/>
          </w:tcPr>
          <w:p w:rsidR="003E4F31" w:rsidRPr="003E4F31" w:rsidRDefault="003E4F31" w:rsidP="003E4F31">
            <w:pPr>
              <w:spacing w:before="120" w:after="120" w:line="276" w:lineRule="auto"/>
              <w:jc w:val="both"/>
              <w:rPr>
                <w:rFonts w:ascii="Times New Roman" w:eastAsia="Calibri" w:hAnsi="Times New Roman" w:cs="Times New Roman"/>
                <w:sz w:val="24"/>
                <w:szCs w:val="24"/>
                <w:lang w:eastAsia="ru-RU"/>
              </w:rPr>
            </w:pPr>
          </w:p>
        </w:tc>
        <w:tc>
          <w:tcPr>
            <w:tcW w:w="652" w:type="pct"/>
            <w:vMerge/>
            <w:shd w:val="clear" w:color="auto" w:fill="auto"/>
          </w:tcPr>
          <w:p w:rsidR="003E4F31" w:rsidRPr="003E4F31" w:rsidRDefault="003E4F31" w:rsidP="003E4F31">
            <w:pPr>
              <w:spacing w:before="120" w:after="120" w:line="276" w:lineRule="auto"/>
              <w:jc w:val="both"/>
              <w:rPr>
                <w:rFonts w:ascii="Times New Roman" w:eastAsia="Calibri" w:hAnsi="Times New Roman" w:cs="Times New Roman"/>
                <w:sz w:val="24"/>
                <w:szCs w:val="24"/>
                <w:lang w:eastAsia="ru-RU"/>
              </w:rPr>
            </w:pPr>
          </w:p>
        </w:tc>
        <w:tc>
          <w:tcPr>
            <w:tcW w:w="652" w:type="pct"/>
            <w:vMerge/>
            <w:shd w:val="clear" w:color="auto" w:fill="auto"/>
          </w:tcPr>
          <w:p w:rsidR="003E4F31" w:rsidRPr="003E4F31" w:rsidRDefault="003E4F31" w:rsidP="003E4F31">
            <w:pPr>
              <w:spacing w:before="120" w:after="120" w:line="276" w:lineRule="auto"/>
              <w:jc w:val="both"/>
              <w:rPr>
                <w:rFonts w:ascii="Times New Roman" w:eastAsia="Calibri" w:hAnsi="Times New Roman" w:cs="Times New Roman"/>
                <w:sz w:val="24"/>
                <w:szCs w:val="24"/>
                <w:lang w:eastAsia="ru-RU"/>
              </w:rPr>
            </w:pPr>
          </w:p>
        </w:tc>
        <w:tc>
          <w:tcPr>
            <w:tcW w:w="652" w:type="pct"/>
            <w:vMerge/>
            <w:shd w:val="clear" w:color="auto" w:fill="auto"/>
          </w:tcPr>
          <w:p w:rsidR="003E4F31" w:rsidRPr="003E4F31" w:rsidRDefault="003E4F31" w:rsidP="003E4F31">
            <w:pPr>
              <w:spacing w:before="120" w:after="120" w:line="276" w:lineRule="auto"/>
              <w:jc w:val="both"/>
              <w:rPr>
                <w:rFonts w:ascii="Times New Roman" w:eastAsia="Calibri" w:hAnsi="Times New Roman" w:cs="Times New Roman"/>
                <w:sz w:val="24"/>
                <w:szCs w:val="24"/>
                <w:lang w:eastAsia="ru-RU"/>
              </w:rPr>
            </w:pPr>
          </w:p>
        </w:tc>
      </w:tr>
    </w:tbl>
    <w:p w:rsidR="003E4F31" w:rsidRPr="003E4F31" w:rsidRDefault="003E4F31" w:rsidP="003E4F31">
      <w:pPr>
        <w:spacing w:after="200" w:line="276" w:lineRule="auto"/>
        <w:ind w:firstLine="709"/>
        <w:jc w:val="both"/>
        <w:rPr>
          <w:rFonts w:ascii="Times New Roman" w:eastAsia="Times New Roman" w:hAnsi="Times New Roman" w:cs="Times New Roman"/>
          <w:color w:val="000000"/>
          <w:sz w:val="24"/>
          <w:szCs w:val="24"/>
          <w:lang w:eastAsia="ru-RU"/>
        </w:rPr>
      </w:pPr>
      <w:r w:rsidRPr="003E4F31">
        <w:rPr>
          <w:rFonts w:ascii="Times New Roman" w:eastAsia="Times New Roman" w:hAnsi="Times New Roman" w:cs="Times New Roman"/>
          <w:color w:val="000000"/>
          <w:sz w:val="24"/>
          <w:szCs w:val="24"/>
          <w:lang w:eastAsia="ru-RU"/>
        </w:rPr>
        <w:t xml:space="preserve">*  Выпускник не проявляет компетенцию либо демонстрирует деструктивное поведение в рамках компетенции. Уровень развития компетенции не позволяет выпускнику достигать результатов даже в хорошо знакомых рабочих ситуациях. </w:t>
      </w:r>
    </w:p>
    <w:p w:rsidR="003E4F31" w:rsidRPr="003E4F31" w:rsidRDefault="003E4F31" w:rsidP="003E4F31">
      <w:pPr>
        <w:spacing w:after="200" w:line="276" w:lineRule="auto"/>
        <w:ind w:firstLine="709"/>
        <w:jc w:val="both"/>
        <w:rPr>
          <w:rFonts w:ascii="Times New Roman" w:eastAsia="Times New Roman" w:hAnsi="Times New Roman" w:cs="Times New Roman"/>
          <w:color w:val="000000"/>
          <w:sz w:val="24"/>
          <w:szCs w:val="24"/>
          <w:lang w:eastAsia="ru-RU"/>
        </w:rPr>
      </w:pPr>
      <w:r w:rsidRPr="003E4F31">
        <w:rPr>
          <w:rFonts w:ascii="Times New Roman" w:eastAsia="Times New Roman" w:hAnsi="Times New Roman" w:cs="Times New Roman"/>
          <w:color w:val="000000"/>
          <w:sz w:val="24"/>
          <w:szCs w:val="24"/>
          <w:lang w:eastAsia="ru-RU"/>
        </w:rPr>
        <w:t xml:space="preserve">** </w:t>
      </w:r>
      <w:bookmarkStart w:id="6" w:name="_Hlk103359370"/>
      <w:r w:rsidRPr="003E4F31">
        <w:rPr>
          <w:rFonts w:ascii="Times New Roman" w:eastAsia="Times New Roman" w:hAnsi="Times New Roman" w:cs="Times New Roman"/>
          <w:color w:val="000000"/>
          <w:sz w:val="24"/>
          <w:szCs w:val="24"/>
          <w:lang w:eastAsia="ru-RU"/>
        </w:rPr>
        <w:t>Выпускник демонстрирует в равной степени как позитивные, так и негативные индикаторы компетенции. Уровень развития компетенции позволяет выпускнику достигать результатов в простых, хорошо знакомых рабочих ситуациях. При усложнении задачи, столкновении с нестандартной ситуацией выпускник значительно снижает свою эффективность</w:t>
      </w:r>
      <w:bookmarkEnd w:id="6"/>
      <w:r w:rsidRPr="003E4F31">
        <w:rPr>
          <w:rFonts w:ascii="Times New Roman" w:eastAsia="Times New Roman" w:hAnsi="Times New Roman" w:cs="Times New Roman"/>
          <w:color w:val="000000"/>
          <w:sz w:val="24"/>
          <w:szCs w:val="24"/>
          <w:lang w:eastAsia="ru-RU"/>
        </w:rPr>
        <w:t>.</w:t>
      </w:r>
    </w:p>
    <w:p w:rsidR="003E4F31" w:rsidRPr="003E4F31" w:rsidRDefault="003E4F31" w:rsidP="003E4F31">
      <w:pPr>
        <w:spacing w:after="200" w:line="276" w:lineRule="auto"/>
        <w:ind w:firstLine="709"/>
        <w:jc w:val="both"/>
        <w:rPr>
          <w:rFonts w:ascii="Times New Roman" w:eastAsia="Times New Roman" w:hAnsi="Times New Roman" w:cs="Times New Roman"/>
          <w:color w:val="000000"/>
          <w:sz w:val="24"/>
          <w:szCs w:val="24"/>
          <w:lang w:eastAsia="ru-RU"/>
        </w:rPr>
      </w:pPr>
      <w:r w:rsidRPr="003E4F31">
        <w:rPr>
          <w:rFonts w:ascii="Times New Roman" w:eastAsia="Times New Roman" w:hAnsi="Times New Roman" w:cs="Times New Roman"/>
          <w:color w:val="000000"/>
          <w:sz w:val="24"/>
          <w:szCs w:val="24"/>
          <w:lang w:eastAsia="ru-RU"/>
        </w:rPr>
        <w:t>*** Выпускник демонстрирует большинство позитивных индикаторов компетенции. Уровень развития компетенции позволяет выпускнику достигать результатов во всех базовых рабочих ситуациях.</w:t>
      </w:r>
    </w:p>
    <w:p w:rsidR="003E4F31" w:rsidRPr="003E4F31" w:rsidRDefault="003E4F31" w:rsidP="003E4F31">
      <w:pPr>
        <w:spacing w:after="200" w:line="276" w:lineRule="auto"/>
        <w:rPr>
          <w:rFonts w:ascii="Times New Roman" w:eastAsia="Times New Roman" w:hAnsi="Times New Roman" w:cs="Times New Roman"/>
          <w:color w:val="000000"/>
          <w:sz w:val="24"/>
          <w:szCs w:val="24"/>
          <w:lang w:eastAsia="ru-RU"/>
        </w:rPr>
      </w:pPr>
      <w:r w:rsidRPr="003E4F31">
        <w:rPr>
          <w:rFonts w:ascii="Times New Roman" w:eastAsia="Times New Roman" w:hAnsi="Times New Roman" w:cs="Times New Roman"/>
          <w:color w:val="000000"/>
          <w:sz w:val="24"/>
          <w:szCs w:val="24"/>
          <w:lang w:eastAsia="ru-RU"/>
        </w:rPr>
        <w:t>**** Выпускник демонстрирует позитивные индикаторы компетенции. Уровень развития компетенции позволяет выпускнику достигать высоких результатов во всех рабочих ситуациях, в том числе в сложных, нестандартных</w:t>
      </w:r>
    </w:p>
    <w:p w:rsidR="0001269B" w:rsidRDefault="0001269B"/>
    <w:sectPr w:rsidR="000126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31" w:rsidRDefault="00456831" w:rsidP="003E4F31">
      <w:pPr>
        <w:spacing w:after="0" w:line="240" w:lineRule="auto"/>
      </w:pPr>
      <w:r>
        <w:separator/>
      </w:r>
    </w:p>
  </w:endnote>
  <w:endnote w:type="continuationSeparator" w:id="0">
    <w:p w:rsidR="00456831" w:rsidRDefault="00456831" w:rsidP="003E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3D" w:rsidRDefault="00F73E3D" w:rsidP="003E4F3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73E3D" w:rsidRDefault="00F73E3D" w:rsidP="003E4F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3D" w:rsidRDefault="00F73E3D" w:rsidP="003E4F31">
    <w:pPr>
      <w:pStyle w:val="a5"/>
      <w:jc w:val="right"/>
    </w:pPr>
    <w:r>
      <w:fldChar w:fldCharType="begin"/>
    </w:r>
    <w:r>
      <w:instrText>PAGE   \* MERGEFORMAT</w:instrText>
    </w:r>
    <w:r>
      <w:fldChar w:fldCharType="separate"/>
    </w:r>
    <w:r w:rsidR="006F75AD">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3D" w:rsidRDefault="00F73E3D" w:rsidP="003E4F3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73E3D" w:rsidRDefault="00F73E3D" w:rsidP="003E4F31">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3D" w:rsidRDefault="00F73E3D" w:rsidP="003E4F31">
    <w:pPr>
      <w:pStyle w:val="a5"/>
      <w:jc w:val="right"/>
    </w:pPr>
    <w:r>
      <w:fldChar w:fldCharType="begin"/>
    </w:r>
    <w:r>
      <w:instrText>PAGE   \* MERGEFORMAT</w:instrText>
    </w:r>
    <w:r>
      <w:fldChar w:fldCharType="separate"/>
    </w:r>
    <w:r w:rsidR="006F75AD">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31" w:rsidRDefault="00456831" w:rsidP="003E4F31">
      <w:pPr>
        <w:spacing w:after="0" w:line="240" w:lineRule="auto"/>
      </w:pPr>
      <w:r>
        <w:separator/>
      </w:r>
    </w:p>
  </w:footnote>
  <w:footnote w:type="continuationSeparator" w:id="0">
    <w:p w:rsidR="00456831" w:rsidRDefault="00456831" w:rsidP="003E4F31">
      <w:pPr>
        <w:spacing w:after="0" w:line="240" w:lineRule="auto"/>
      </w:pPr>
      <w:r>
        <w:continuationSeparator/>
      </w:r>
    </w:p>
  </w:footnote>
  <w:footnote w:id="1">
    <w:p w:rsidR="00F73E3D" w:rsidRPr="002D2E6F" w:rsidRDefault="00F73E3D" w:rsidP="003E4F31">
      <w:pPr>
        <w:pStyle w:val="aa"/>
        <w:rPr>
          <w:lang w:val="ru-RU"/>
        </w:rPr>
      </w:pPr>
    </w:p>
  </w:footnote>
  <w:footnote w:id="2">
    <w:p w:rsidR="00F73E3D" w:rsidRPr="00645845" w:rsidRDefault="00F73E3D" w:rsidP="003E4F31">
      <w:pPr>
        <w:pStyle w:val="aa"/>
        <w:jc w:val="both"/>
        <w:rPr>
          <w:i/>
          <w:lang w:val="ru-RU"/>
        </w:rPr>
      </w:pPr>
      <w:r w:rsidRPr="00645845">
        <w:rPr>
          <w:rStyle w:val="ac"/>
          <w:i/>
        </w:rPr>
        <w:footnoteRef/>
      </w:r>
      <w:r w:rsidRPr="00645845">
        <w:rPr>
          <w:i/>
          <w:lang w:val="ru-RU"/>
        </w:rPr>
        <w:t xml:space="preserve"> Данная колонка указывается только для специальностей СПО.</w:t>
      </w:r>
    </w:p>
  </w:footnote>
  <w:footnote w:id="3">
    <w:p w:rsidR="00F73E3D" w:rsidRPr="00F17472" w:rsidRDefault="00F73E3D" w:rsidP="003E4F31">
      <w:pPr>
        <w:pStyle w:val="aa"/>
        <w:jc w:val="both"/>
        <w:rPr>
          <w:lang w:val="ru-RU"/>
        </w:rPr>
      </w:pPr>
      <w:r>
        <w:rPr>
          <w:rStyle w:val="ac"/>
        </w:rPr>
        <w:footnoteRef/>
      </w:r>
      <w:r w:rsidRPr="007459D5">
        <w:rPr>
          <w:lang w:val="ru-RU"/>
        </w:rPr>
        <w:t xml:space="preserve"> </w:t>
      </w:r>
      <w:r w:rsidRPr="009A3645">
        <w:rPr>
          <w:rStyle w:val="af0"/>
          <w:lang w:val="ru-RU"/>
        </w:rPr>
        <w:t xml:space="preserve">Самостоятельная работа в рамках образовательной программы планируется образовательной организацией </w:t>
      </w:r>
      <w:r>
        <w:rPr>
          <w:rStyle w:val="af0"/>
          <w:lang w:val="ru-RU"/>
        </w:rPr>
        <w:t>в</w:t>
      </w:r>
      <w:r w:rsidRPr="009A3645">
        <w:rPr>
          <w:rStyle w:val="af0"/>
          <w:lang w:val="ru-RU"/>
        </w:rPr>
        <w:t xml:space="preserve"> соответствии с требованиями </w:t>
      </w:r>
      <w:r>
        <w:rPr>
          <w:rStyle w:val="af0"/>
          <w:lang w:val="ru-RU"/>
        </w:rPr>
        <w:t xml:space="preserve">ФГОС СПО </w:t>
      </w:r>
      <w:r w:rsidRPr="009A3645">
        <w:rPr>
          <w:rStyle w:val="af0"/>
          <w:lang w:val="ru-RU"/>
        </w:rPr>
        <w:t>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4">
    <w:p w:rsidR="00F73E3D" w:rsidRDefault="00F73E3D" w:rsidP="003E4F31">
      <w:pPr>
        <w:pStyle w:val="aa"/>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843"/>
    <w:multiLevelType w:val="multilevel"/>
    <w:tmpl w:val="EAC2D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EE50EE"/>
    <w:multiLevelType w:val="hybridMultilevel"/>
    <w:tmpl w:val="4514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426DFF"/>
    <w:multiLevelType w:val="hybridMultilevel"/>
    <w:tmpl w:val="FB5449DA"/>
    <w:lvl w:ilvl="0" w:tplc="98321B7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93E155C"/>
    <w:multiLevelType w:val="hybridMultilevel"/>
    <w:tmpl w:val="500C7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4A2646"/>
    <w:multiLevelType w:val="hybridMultilevel"/>
    <w:tmpl w:val="A1445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E27647"/>
    <w:multiLevelType w:val="hybridMultilevel"/>
    <w:tmpl w:val="9738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87EE0"/>
    <w:multiLevelType w:val="hybridMultilevel"/>
    <w:tmpl w:val="1C3466FC"/>
    <w:lvl w:ilvl="0" w:tplc="B944F15C">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2E20FB5"/>
    <w:multiLevelType w:val="hybridMultilevel"/>
    <w:tmpl w:val="83AA7D3E"/>
    <w:lvl w:ilvl="0" w:tplc="A6361936">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0C40A3"/>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0" w15:restartNumberingAfterBreak="0">
    <w:nsid w:val="59C23E79"/>
    <w:multiLevelType w:val="hybridMultilevel"/>
    <w:tmpl w:val="D0B065AE"/>
    <w:lvl w:ilvl="0" w:tplc="B4C22550">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FE201D"/>
    <w:multiLevelType w:val="hybridMultilevel"/>
    <w:tmpl w:val="8F3C60C6"/>
    <w:lvl w:ilvl="0" w:tplc="EC8EAF52">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7C4E79"/>
    <w:multiLevelType w:val="hybridMultilevel"/>
    <w:tmpl w:val="89B8BB6A"/>
    <w:lvl w:ilvl="0" w:tplc="DD6ACE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7D836ED0"/>
    <w:multiLevelType w:val="hybridMultilevel"/>
    <w:tmpl w:val="45147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5"/>
  </w:num>
  <w:num w:numId="4">
    <w:abstractNumId w:val="7"/>
  </w:num>
  <w:num w:numId="5">
    <w:abstractNumId w:val="12"/>
  </w:num>
  <w:num w:numId="6">
    <w:abstractNumId w:val="2"/>
  </w:num>
  <w:num w:numId="7">
    <w:abstractNumId w:val="8"/>
  </w:num>
  <w:num w:numId="8">
    <w:abstractNumId w:val="11"/>
  </w:num>
  <w:num w:numId="9">
    <w:abstractNumId w:val="10"/>
  </w:num>
  <w:num w:numId="10">
    <w:abstractNumId w:val="6"/>
  </w:num>
  <w:num w:numId="11">
    <w:abstractNumId w:val="4"/>
  </w:num>
  <w:num w:numId="12">
    <w:abstractNumId w:val="1"/>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581"/>
    <w:rsid w:val="0001269B"/>
    <w:rsid w:val="000A7604"/>
    <w:rsid w:val="001B1D12"/>
    <w:rsid w:val="002A098D"/>
    <w:rsid w:val="002D16A8"/>
    <w:rsid w:val="003E4F31"/>
    <w:rsid w:val="00456831"/>
    <w:rsid w:val="00561487"/>
    <w:rsid w:val="005C55C0"/>
    <w:rsid w:val="006F75AD"/>
    <w:rsid w:val="007E5B36"/>
    <w:rsid w:val="009E4E17"/>
    <w:rsid w:val="00A424BF"/>
    <w:rsid w:val="00A53FBC"/>
    <w:rsid w:val="00B12B76"/>
    <w:rsid w:val="00BD2B16"/>
    <w:rsid w:val="00C91CA4"/>
    <w:rsid w:val="00E05581"/>
    <w:rsid w:val="00F73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7447"/>
  <w15:chartTrackingRefBased/>
  <w15:docId w15:val="{09C95ABB-6FB7-4CD0-9B6A-5D904BED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E4F31"/>
    <w:pPr>
      <w:keepNext/>
      <w:spacing w:before="240" w:after="120" w:line="240" w:lineRule="auto"/>
      <w:ind w:firstLine="709"/>
      <w:outlineLvl w:val="0"/>
    </w:pPr>
    <w:rPr>
      <w:rFonts w:ascii="Times New Roman" w:eastAsia="Times New Roman" w:hAnsi="Times New Roman" w:cs="Times New Roman"/>
      <w:b/>
      <w:bCs/>
      <w:kern w:val="32"/>
      <w:sz w:val="24"/>
      <w:szCs w:val="24"/>
      <w:lang w:val="x-none" w:eastAsia="x-none"/>
    </w:rPr>
  </w:style>
  <w:style w:type="paragraph" w:styleId="2">
    <w:name w:val="heading 2"/>
    <w:basedOn w:val="a"/>
    <w:next w:val="a"/>
    <w:link w:val="20"/>
    <w:uiPriority w:val="99"/>
    <w:qFormat/>
    <w:rsid w:val="003E4F31"/>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E4F31"/>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E4F3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F31"/>
    <w:rPr>
      <w:rFonts w:ascii="Times New Roman" w:eastAsia="Times New Roman" w:hAnsi="Times New Roman" w:cs="Times New Roman"/>
      <w:b/>
      <w:bCs/>
      <w:kern w:val="32"/>
      <w:sz w:val="24"/>
      <w:szCs w:val="24"/>
      <w:lang w:val="x-none" w:eastAsia="x-none"/>
    </w:rPr>
  </w:style>
  <w:style w:type="character" w:customStyle="1" w:styleId="20">
    <w:name w:val="Заголовок 2 Знак"/>
    <w:basedOn w:val="a0"/>
    <w:link w:val="2"/>
    <w:uiPriority w:val="99"/>
    <w:rsid w:val="003E4F31"/>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E4F31"/>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E4F31"/>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3E4F31"/>
  </w:style>
  <w:style w:type="paragraph" w:styleId="a3">
    <w:name w:val="Body Text"/>
    <w:basedOn w:val="a"/>
    <w:link w:val="a4"/>
    <w:rsid w:val="003E4F31"/>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3E4F31"/>
    <w:rPr>
      <w:rFonts w:ascii="Times New Roman" w:eastAsia="Times New Roman" w:hAnsi="Times New Roman" w:cs="Times New Roman"/>
      <w:sz w:val="24"/>
      <w:szCs w:val="24"/>
      <w:lang w:val="x-none" w:eastAsia="x-none"/>
    </w:rPr>
  </w:style>
  <w:style w:type="paragraph" w:styleId="21">
    <w:name w:val="Body Text 2"/>
    <w:basedOn w:val="a"/>
    <w:link w:val="22"/>
    <w:rsid w:val="003E4F31"/>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E4F31"/>
    <w:rPr>
      <w:rFonts w:ascii="Times New Roman" w:eastAsia="Times New Roman" w:hAnsi="Times New Roman" w:cs="Times New Roman"/>
      <w:sz w:val="24"/>
      <w:szCs w:val="24"/>
      <w:lang w:val="x-none" w:eastAsia="x-none"/>
    </w:rPr>
  </w:style>
  <w:style w:type="character" w:customStyle="1" w:styleId="blk">
    <w:name w:val="blk"/>
    <w:rsid w:val="003E4F31"/>
  </w:style>
  <w:style w:type="paragraph" w:styleId="a5">
    <w:name w:val="footer"/>
    <w:aliases w:val="Нижний колонтитул Знак Знак Знак,Нижний колонтитул1,Нижний колонтитул Знак Знак"/>
    <w:basedOn w:val="a"/>
    <w:link w:val="a6"/>
    <w:uiPriority w:val="99"/>
    <w:rsid w:val="003E4F31"/>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3E4F31"/>
    <w:rPr>
      <w:rFonts w:ascii="Times New Roman" w:eastAsia="Times New Roman" w:hAnsi="Times New Roman" w:cs="Times New Roman"/>
      <w:sz w:val="24"/>
      <w:szCs w:val="24"/>
      <w:lang w:val="x-none" w:eastAsia="x-none"/>
    </w:rPr>
  </w:style>
  <w:style w:type="character" w:styleId="a7">
    <w:name w:val="page number"/>
    <w:rsid w:val="003E4F31"/>
    <w:rPr>
      <w:rFonts w:cs="Times New Roman"/>
    </w:rPr>
  </w:style>
  <w:style w:type="paragraph" w:styleId="a8">
    <w:name w:val="Normal (Web)"/>
    <w:basedOn w:val="a"/>
    <w:link w:val="a9"/>
    <w:uiPriority w:val="99"/>
    <w:semiHidden/>
    <w:unhideWhenUsed/>
    <w:rsid w:val="003E4F31"/>
    <w:pPr>
      <w:spacing w:after="200" w:line="276" w:lineRule="auto"/>
    </w:pPr>
    <w:rPr>
      <w:rFonts w:ascii="Times New Roman" w:eastAsia="Times New Roman" w:hAnsi="Times New Roman" w:cs="Times New Roman"/>
      <w:sz w:val="24"/>
      <w:szCs w:val="24"/>
      <w:lang w:eastAsia="ru-RU"/>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3E4F31"/>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3E4F31"/>
    <w:rPr>
      <w:rFonts w:ascii="Times New Roman" w:eastAsia="Times New Roman" w:hAnsi="Times New Roman" w:cs="Times New Roman"/>
      <w:sz w:val="20"/>
      <w:szCs w:val="20"/>
      <w:lang w:val="en-US" w:eastAsia="x-none"/>
    </w:rPr>
  </w:style>
  <w:style w:type="character" w:styleId="ac">
    <w:name w:val="footnote reference"/>
    <w:uiPriority w:val="99"/>
    <w:rsid w:val="003E4F31"/>
    <w:rPr>
      <w:rFonts w:cs="Times New Roman"/>
      <w:vertAlign w:val="superscript"/>
    </w:rPr>
  </w:style>
  <w:style w:type="paragraph" w:styleId="23">
    <w:name w:val="List 2"/>
    <w:basedOn w:val="a"/>
    <w:rsid w:val="003E4F3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3E4F31"/>
    <w:rPr>
      <w:rFonts w:cs="Times New Roman"/>
      <w:color w:val="0000FF"/>
      <w:u w:val="single"/>
    </w:rPr>
  </w:style>
  <w:style w:type="paragraph" w:styleId="12">
    <w:name w:val="toc 1"/>
    <w:basedOn w:val="a"/>
    <w:next w:val="a"/>
    <w:autoRedefine/>
    <w:uiPriority w:val="39"/>
    <w:rsid w:val="003E4F31"/>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3E4F31"/>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3E4F3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3E4F31"/>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3E4F31"/>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3E4F31"/>
    <w:rPr>
      <w:rFonts w:cs="Times New Roman"/>
      <w:i/>
    </w:rPr>
  </w:style>
  <w:style w:type="paragraph" w:styleId="af1">
    <w:name w:val="Balloon Text"/>
    <w:basedOn w:val="a"/>
    <w:link w:val="af2"/>
    <w:uiPriority w:val="99"/>
    <w:rsid w:val="003E4F31"/>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3E4F31"/>
    <w:rPr>
      <w:rFonts w:ascii="Segoe UI" w:eastAsia="Times New Roman" w:hAnsi="Segoe UI" w:cs="Times New Roman"/>
      <w:sz w:val="18"/>
      <w:szCs w:val="18"/>
      <w:lang w:val="x-none" w:eastAsia="x-none"/>
    </w:rPr>
  </w:style>
  <w:style w:type="paragraph" w:customStyle="1" w:styleId="ConsPlusNormal">
    <w:name w:val="ConsPlusNormal"/>
    <w:qFormat/>
    <w:rsid w:val="003E4F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3E4F3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3E4F31"/>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3E4F31"/>
    <w:rPr>
      <w:rFonts w:cs="Times New Roman"/>
      <w:sz w:val="20"/>
      <w:szCs w:val="20"/>
    </w:rPr>
  </w:style>
  <w:style w:type="paragraph" w:styleId="af5">
    <w:name w:val="annotation text"/>
    <w:basedOn w:val="a"/>
    <w:link w:val="af6"/>
    <w:uiPriority w:val="99"/>
    <w:unhideWhenUsed/>
    <w:rsid w:val="003E4F31"/>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3E4F31"/>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3E4F31"/>
    <w:rPr>
      <w:rFonts w:cs="Times New Roman"/>
      <w:sz w:val="20"/>
      <w:szCs w:val="20"/>
    </w:rPr>
  </w:style>
  <w:style w:type="character" w:customStyle="1" w:styleId="111">
    <w:name w:val="Тема примечания Знак11"/>
    <w:uiPriority w:val="99"/>
    <w:rsid w:val="003E4F31"/>
    <w:rPr>
      <w:rFonts w:cs="Times New Roman"/>
      <w:b/>
      <w:bCs/>
      <w:sz w:val="20"/>
      <w:szCs w:val="20"/>
    </w:rPr>
  </w:style>
  <w:style w:type="paragraph" w:styleId="af7">
    <w:name w:val="annotation subject"/>
    <w:basedOn w:val="af5"/>
    <w:next w:val="af5"/>
    <w:link w:val="af8"/>
    <w:uiPriority w:val="99"/>
    <w:unhideWhenUsed/>
    <w:rsid w:val="003E4F31"/>
    <w:rPr>
      <w:rFonts w:ascii="Times New Roman" w:hAnsi="Times New Roman"/>
      <w:b/>
      <w:bCs/>
    </w:rPr>
  </w:style>
  <w:style w:type="character" w:customStyle="1" w:styleId="af8">
    <w:name w:val="Тема примечания Знак"/>
    <w:basedOn w:val="af6"/>
    <w:link w:val="af7"/>
    <w:uiPriority w:val="99"/>
    <w:rsid w:val="003E4F31"/>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3E4F31"/>
    <w:rPr>
      <w:rFonts w:cs="Times New Roman"/>
      <w:b/>
      <w:bCs/>
      <w:sz w:val="20"/>
      <w:szCs w:val="20"/>
    </w:rPr>
  </w:style>
  <w:style w:type="paragraph" w:styleId="25">
    <w:name w:val="Body Text Indent 2"/>
    <w:basedOn w:val="a"/>
    <w:link w:val="26"/>
    <w:rsid w:val="003E4F3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E4F31"/>
    <w:rPr>
      <w:rFonts w:ascii="Times New Roman" w:eastAsia="Times New Roman" w:hAnsi="Times New Roman" w:cs="Times New Roman"/>
      <w:sz w:val="24"/>
      <w:szCs w:val="24"/>
      <w:lang w:val="x-none" w:eastAsia="x-none"/>
    </w:rPr>
  </w:style>
  <w:style w:type="character" w:customStyle="1" w:styleId="apple-converted-space">
    <w:name w:val="apple-converted-space"/>
    <w:rsid w:val="003E4F31"/>
  </w:style>
  <w:style w:type="character" w:customStyle="1" w:styleId="af9">
    <w:name w:val="Цветовое выделение"/>
    <w:uiPriority w:val="99"/>
    <w:rsid w:val="003E4F31"/>
    <w:rPr>
      <w:b/>
      <w:color w:val="26282F"/>
    </w:rPr>
  </w:style>
  <w:style w:type="character" w:customStyle="1" w:styleId="afa">
    <w:name w:val="Гипертекстовая ссылка"/>
    <w:uiPriority w:val="99"/>
    <w:rsid w:val="003E4F31"/>
    <w:rPr>
      <w:b/>
      <w:color w:val="106BBE"/>
    </w:rPr>
  </w:style>
  <w:style w:type="character" w:customStyle="1" w:styleId="afb">
    <w:name w:val="Активная гипертекстовая ссылка"/>
    <w:uiPriority w:val="99"/>
    <w:rsid w:val="003E4F31"/>
    <w:rPr>
      <w:b/>
      <w:color w:val="106BBE"/>
      <w:u w:val="single"/>
    </w:rPr>
  </w:style>
  <w:style w:type="paragraph" w:customStyle="1" w:styleId="afc">
    <w:name w:val="Внимание"/>
    <w:basedOn w:val="a"/>
    <w:next w:val="a"/>
    <w:uiPriority w:val="99"/>
    <w:rsid w:val="003E4F3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3E4F31"/>
  </w:style>
  <w:style w:type="paragraph" w:customStyle="1" w:styleId="afe">
    <w:name w:val="Внимание: недобросовестность!"/>
    <w:basedOn w:val="afc"/>
    <w:next w:val="a"/>
    <w:uiPriority w:val="99"/>
    <w:rsid w:val="003E4F31"/>
  </w:style>
  <w:style w:type="character" w:customStyle="1" w:styleId="aff">
    <w:name w:val="Выделение для Базового Поиска"/>
    <w:uiPriority w:val="99"/>
    <w:rsid w:val="003E4F31"/>
    <w:rPr>
      <w:b/>
      <w:color w:val="0058A9"/>
    </w:rPr>
  </w:style>
  <w:style w:type="character" w:customStyle="1" w:styleId="aff0">
    <w:name w:val="Выделение для Базового Поиска (курсив)"/>
    <w:uiPriority w:val="99"/>
    <w:rsid w:val="003E4F31"/>
    <w:rPr>
      <w:b/>
      <w:i/>
      <w:color w:val="0058A9"/>
    </w:rPr>
  </w:style>
  <w:style w:type="paragraph" w:customStyle="1" w:styleId="aff1">
    <w:name w:val="Дочерний элемент списка"/>
    <w:basedOn w:val="a"/>
    <w:next w:val="a"/>
    <w:uiPriority w:val="99"/>
    <w:rsid w:val="003E4F3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3E4F3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3E4F31"/>
    <w:rPr>
      <w:b/>
      <w:bCs/>
      <w:color w:val="0058A9"/>
      <w:shd w:val="clear" w:color="auto" w:fill="ECE9D8"/>
    </w:rPr>
  </w:style>
  <w:style w:type="paragraph" w:customStyle="1" w:styleId="aff3">
    <w:name w:val="Заголовок группы контролов"/>
    <w:basedOn w:val="a"/>
    <w:next w:val="a"/>
    <w:uiPriority w:val="99"/>
    <w:rsid w:val="003E4F3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3E4F31"/>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3E4F3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3E4F31"/>
    <w:rPr>
      <w:b/>
      <w:color w:val="26282F"/>
    </w:rPr>
  </w:style>
  <w:style w:type="paragraph" w:customStyle="1" w:styleId="aff7">
    <w:name w:val="Заголовок статьи"/>
    <w:basedOn w:val="a"/>
    <w:next w:val="a"/>
    <w:uiPriority w:val="99"/>
    <w:rsid w:val="003E4F3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3E4F31"/>
    <w:rPr>
      <w:b/>
      <w:color w:val="FF0000"/>
    </w:rPr>
  </w:style>
  <w:style w:type="paragraph" w:customStyle="1" w:styleId="aff9">
    <w:name w:val="Заголовок ЭР (левое окно)"/>
    <w:basedOn w:val="a"/>
    <w:next w:val="a"/>
    <w:uiPriority w:val="99"/>
    <w:rsid w:val="003E4F3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3E4F31"/>
    <w:pPr>
      <w:spacing w:after="0"/>
      <w:jc w:val="left"/>
    </w:pPr>
  </w:style>
  <w:style w:type="paragraph" w:customStyle="1" w:styleId="affb">
    <w:name w:val="Интерактивный заголовок"/>
    <w:basedOn w:val="15"/>
    <w:next w:val="a"/>
    <w:uiPriority w:val="99"/>
    <w:rsid w:val="003E4F31"/>
    <w:rPr>
      <w:u w:val="single"/>
    </w:rPr>
  </w:style>
  <w:style w:type="paragraph" w:customStyle="1" w:styleId="affc">
    <w:name w:val="Текст информации об изменениях"/>
    <w:basedOn w:val="a"/>
    <w:next w:val="a"/>
    <w:uiPriority w:val="99"/>
    <w:rsid w:val="003E4F3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3E4F31"/>
    <w:pPr>
      <w:spacing w:before="180"/>
      <w:ind w:left="360" w:right="360" w:firstLine="0"/>
    </w:pPr>
    <w:rPr>
      <w:shd w:val="clear" w:color="auto" w:fill="EAEFED"/>
    </w:rPr>
  </w:style>
  <w:style w:type="paragraph" w:customStyle="1" w:styleId="affe">
    <w:name w:val="Текст (справка)"/>
    <w:basedOn w:val="a"/>
    <w:next w:val="a"/>
    <w:uiPriority w:val="99"/>
    <w:rsid w:val="003E4F3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3E4F3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3E4F31"/>
    <w:rPr>
      <w:i/>
      <w:iCs/>
    </w:rPr>
  </w:style>
  <w:style w:type="paragraph" w:customStyle="1" w:styleId="afff1">
    <w:name w:val="Текст (лев. подпись)"/>
    <w:basedOn w:val="a"/>
    <w:next w:val="a"/>
    <w:uiPriority w:val="99"/>
    <w:rsid w:val="003E4F3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3E4F31"/>
    <w:rPr>
      <w:sz w:val="14"/>
      <w:szCs w:val="14"/>
    </w:rPr>
  </w:style>
  <w:style w:type="paragraph" w:customStyle="1" w:styleId="afff3">
    <w:name w:val="Текст (прав. подпись)"/>
    <w:basedOn w:val="a"/>
    <w:next w:val="a"/>
    <w:uiPriority w:val="99"/>
    <w:rsid w:val="003E4F3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3E4F31"/>
    <w:rPr>
      <w:sz w:val="14"/>
      <w:szCs w:val="14"/>
    </w:rPr>
  </w:style>
  <w:style w:type="paragraph" w:customStyle="1" w:styleId="afff5">
    <w:name w:val="Комментарий пользователя"/>
    <w:basedOn w:val="afff"/>
    <w:next w:val="a"/>
    <w:uiPriority w:val="99"/>
    <w:rsid w:val="003E4F31"/>
    <w:pPr>
      <w:jc w:val="left"/>
    </w:pPr>
    <w:rPr>
      <w:shd w:val="clear" w:color="auto" w:fill="FFDFE0"/>
    </w:rPr>
  </w:style>
  <w:style w:type="paragraph" w:customStyle="1" w:styleId="afff6">
    <w:name w:val="Куда обратиться?"/>
    <w:basedOn w:val="afc"/>
    <w:next w:val="a"/>
    <w:uiPriority w:val="99"/>
    <w:rsid w:val="003E4F31"/>
  </w:style>
  <w:style w:type="paragraph" w:customStyle="1" w:styleId="afff7">
    <w:name w:val="Моноширинный"/>
    <w:basedOn w:val="a"/>
    <w:next w:val="a"/>
    <w:uiPriority w:val="99"/>
    <w:rsid w:val="003E4F3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3E4F31"/>
    <w:rPr>
      <w:b/>
      <w:color w:val="26282F"/>
      <w:shd w:val="clear" w:color="auto" w:fill="FFF580"/>
    </w:rPr>
  </w:style>
  <w:style w:type="paragraph" w:customStyle="1" w:styleId="afff9">
    <w:name w:val="Напишите нам"/>
    <w:basedOn w:val="a"/>
    <w:next w:val="a"/>
    <w:uiPriority w:val="99"/>
    <w:rsid w:val="003E4F3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3E4F31"/>
    <w:rPr>
      <w:b/>
      <w:color w:val="000000"/>
      <w:shd w:val="clear" w:color="auto" w:fill="D8EDE8"/>
    </w:rPr>
  </w:style>
  <w:style w:type="paragraph" w:customStyle="1" w:styleId="afffb">
    <w:name w:val="Необходимые документы"/>
    <w:basedOn w:val="afc"/>
    <w:next w:val="a"/>
    <w:uiPriority w:val="99"/>
    <w:rsid w:val="003E4F31"/>
    <w:pPr>
      <w:ind w:firstLine="118"/>
    </w:pPr>
  </w:style>
  <w:style w:type="paragraph" w:customStyle="1" w:styleId="afffc">
    <w:name w:val="Нормальный (таблица)"/>
    <w:basedOn w:val="a"/>
    <w:next w:val="a"/>
    <w:uiPriority w:val="99"/>
    <w:rsid w:val="003E4F3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3E4F3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3E4F31"/>
    <w:pPr>
      <w:ind w:left="140"/>
    </w:pPr>
  </w:style>
  <w:style w:type="character" w:customStyle="1" w:styleId="affff">
    <w:name w:val="Опечатки"/>
    <w:uiPriority w:val="99"/>
    <w:rsid w:val="003E4F31"/>
    <w:rPr>
      <w:color w:val="FF0000"/>
    </w:rPr>
  </w:style>
  <w:style w:type="paragraph" w:customStyle="1" w:styleId="affff0">
    <w:name w:val="Переменная часть"/>
    <w:basedOn w:val="aff2"/>
    <w:next w:val="a"/>
    <w:uiPriority w:val="99"/>
    <w:rsid w:val="003E4F31"/>
    <w:rPr>
      <w:sz w:val="18"/>
      <w:szCs w:val="18"/>
    </w:rPr>
  </w:style>
  <w:style w:type="paragraph" w:customStyle="1" w:styleId="affff1">
    <w:name w:val="Подвал для информации об изменениях"/>
    <w:basedOn w:val="1"/>
    <w:next w:val="a"/>
    <w:uiPriority w:val="99"/>
    <w:rsid w:val="003E4F31"/>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3E4F31"/>
    <w:rPr>
      <w:b/>
      <w:bCs/>
    </w:rPr>
  </w:style>
  <w:style w:type="paragraph" w:customStyle="1" w:styleId="affff3">
    <w:name w:val="Подчёркнуный текст"/>
    <w:basedOn w:val="a"/>
    <w:next w:val="a"/>
    <w:uiPriority w:val="99"/>
    <w:rsid w:val="003E4F3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3E4F31"/>
    <w:rPr>
      <w:sz w:val="20"/>
      <w:szCs w:val="20"/>
    </w:rPr>
  </w:style>
  <w:style w:type="paragraph" w:customStyle="1" w:styleId="affff5">
    <w:name w:val="Прижатый влево"/>
    <w:basedOn w:val="a"/>
    <w:next w:val="a"/>
    <w:uiPriority w:val="99"/>
    <w:rsid w:val="003E4F3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3E4F31"/>
  </w:style>
  <w:style w:type="paragraph" w:customStyle="1" w:styleId="affff7">
    <w:name w:val="Примечание."/>
    <w:basedOn w:val="afc"/>
    <w:next w:val="a"/>
    <w:uiPriority w:val="99"/>
    <w:rsid w:val="003E4F31"/>
  </w:style>
  <w:style w:type="character" w:customStyle="1" w:styleId="affff8">
    <w:name w:val="Продолжение ссылки"/>
    <w:uiPriority w:val="99"/>
    <w:rsid w:val="003E4F31"/>
  </w:style>
  <w:style w:type="paragraph" w:customStyle="1" w:styleId="affff9">
    <w:name w:val="Словарная статья"/>
    <w:basedOn w:val="a"/>
    <w:next w:val="a"/>
    <w:uiPriority w:val="99"/>
    <w:rsid w:val="003E4F3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3E4F31"/>
    <w:rPr>
      <w:b/>
      <w:color w:val="26282F"/>
    </w:rPr>
  </w:style>
  <w:style w:type="character" w:customStyle="1" w:styleId="affffb">
    <w:name w:val="Сравнение редакций. Добавленный фрагмент"/>
    <w:uiPriority w:val="99"/>
    <w:rsid w:val="003E4F31"/>
    <w:rPr>
      <w:color w:val="000000"/>
      <w:shd w:val="clear" w:color="auto" w:fill="C1D7FF"/>
    </w:rPr>
  </w:style>
  <w:style w:type="character" w:customStyle="1" w:styleId="affffc">
    <w:name w:val="Сравнение редакций. Удаленный фрагмент"/>
    <w:uiPriority w:val="99"/>
    <w:rsid w:val="003E4F31"/>
    <w:rPr>
      <w:color w:val="000000"/>
      <w:shd w:val="clear" w:color="auto" w:fill="C4C413"/>
    </w:rPr>
  </w:style>
  <w:style w:type="paragraph" w:customStyle="1" w:styleId="affffd">
    <w:name w:val="Ссылка на официальную публикацию"/>
    <w:basedOn w:val="a"/>
    <w:next w:val="a"/>
    <w:uiPriority w:val="99"/>
    <w:rsid w:val="003E4F3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3E4F31"/>
    <w:rPr>
      <w:b/>
      <w:color w:val="749232"/>
    </w:rPr>
  </w:style>
  <w:style w:type="paragraph" w:customStyle="1" w:styleId="afffff">
    <w:name w:val="Текст в таблице"/>
    <w:basedOn w:val="afffc"/>
    <w:next w:val="a"/>
    <w:uiPriority w:val="99"/>
    <w:rsid w:val="003E4F31"/>
    <w:pPr>
      <w:ind w:firstLine="500"/>
    </w:pPr>
  </w:style>
  <w:style w:type="paragraph" w:customStyle="1" w:styleId="afffff0">
    <w:name w:val="Текст ЭР (см. также)"/>
    <w:basedOn w:val="a"/>
    <w:next w:val="a"/>
    <w:uiPriority w:val="99"/>
    <w:rsid w:val="003E4F3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3E4F3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3E4F31"/>
    <w:rPr>
      <w:b/>
      <w:strike/>
      <w:color w:val="666600"/>
    </w:rPr>
  </w:style>
  <w:style w:type="paragraph" w:customStyle="1" w:styleId="afffff3">
    <w:name w:val="Формула"/>
    <w:basedOn w:val="a"/>
    <w:next w:val="a"/>
    <w:uiPriority w:val="99"/>
    <w:rsid w:val="003E4F3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3E4F31"/>
    <w:pPr>
      <w:jc w:val="center"/>
    </w:pPr>
  </w:style>
  <w:style w:type="paragraph" w:customStyle="1" w:styleId="-">
    <w:name w:val="ЭР-содержание (правое окно)"/>
    <w:basedOn w:val="a"/>
    <w:next w:val="a"/>
    <w:uiPriority w:val="99"/>
    <w:rsid w:val="003E4F3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3E4F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3E4F31"/>
    <w:rPr>
      <w:rFonts w:cs="Times New Roman"/>
      <w:sz w:val="16"/>
    </w:rPr>
  </w:style>
  <w:style w:type="paragraph" w:styleId="41">
    <w:name w:val="toc 4"/>
    <w:basedOn w:val="a"/>
    <w:next w:val="a"/>
    <w:autoRedefine/>
    <w:rsid w:val="003E4F31"/>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3E4F31"/>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3E4F31"/>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3E4F31"/>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3E4F31"/>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3E4F3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3E4F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3E4F3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E4F31"/>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3E4F31"/>
    <w:rPr>
      <w:rFonts w:ascii="Calibri" w:eastAsia="Times New Roman" w:hAnsi="Calibri" w:cs="Times New Roman"/>
      <w:sz w:val="20"/>
      <w:szCs w:val="20"/>
      <w:lang w:val="x-none" w:eastAsia="x-none"/>
    </w:rPr>
  </w:style>
  <w:style w:type="character" w:styleId="afffff9">
    <w:name w:val="endnote reference"/>
    <w:uiPriority w:val="99"/>
    <w:semiHidden/>
    <w:unhideWhenUsed/>
    <w:rsid w:val="003E4F31"/>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3E4F31"/>
    <w:rPr>
      <w:rFonts w:ascii="Times New Roman" w:eastAsia="Times New Roman" w:hAnsi="Times New Roman" w:cs="Times New Roman"/>
      <w:sz w:val="24"/>
      <w:szCs w:val="24"/>
      <w:lang w:val="x-none" w:eastAsia="x-none"/>
    </w:rPr>
  </w:style>
  <w:style w:type="character" w:customStyle="1" w:styleId="a9">
    <w:name w:val="Обычный (веб) Знак"/>
    <w:link w:val="a8"/>
    <w:uiPriority w:val="99"/>
    <w:semiHidden/>
    <w:locked/>
    <w:rsid w:val="003E4F31"/>
    <w:rPr>
      <w:rFonts w:ascii="Times New Roman" w:eastAsia="Times New Roman" w:hAnsi="Times New Roman" w:cs="Times New Roman"/>
      <w:sz w:val="24"/>
      <w:szCs w:val="24"/>
      <w:lang w:eastAsia="ru-RU"/>
    </w:rPr>
  </w:style>
  <w:style w:type="character" w:styleId="afffffa">
    <w:name w:val="Strong"/>
    <w:uiPriority w:val="22"/>
    <w:qFormat/>
    <w:rsid w:val="003E4F31"/>
    <w:rPr>
      <w:b/>
      <w:bCs/>
    </w:rPr>
  </w:style>
  <w:style w:type="table" w:customStyle="1" w:styleId="TableNormal">
    <w:name w:val="Table Normal"/>
    <w:uiPriority w:val="2"/>
    <w:semiHidden/>
    <w:unhideWhenUsed/>
    <w:qFormat/>
    <w:rsid w:val="003E4F3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E4F31"/>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3E4F31"/>
    <w:rPr>
      <w:color w:val="0000FF"/>
      <w:u w:val="single"/>
    </w:rPr>
  </w:style>
  <w:style w:type="character" w:styleId="afffffc">
    <w:name w:val="Subtle Emphasis"/>
    <w:uiPriority w:val="19"/>
    <w:qFormat/>
    <w:rsid w:val="003E4F31"/>
    <w:rPr>
      <w:i/>
      <w:iCs/>
      <w:color w:val="404040"/>
    </w:rPr>
  </w:style>
  <w:style w:type="paragraph" w:styleId="afffffd">
    <w:name w:val="Subtitle"/>
    <w:basedOn w:val="a"/>
    <w:next w:val="a"/>
    <w:link w:val="afffffe"/>
    <w:uiPriority w:val="11"/>
    <w:qFormat/>
    <w:rsid w:val="003E4F31"/>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3E4F31"/>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3E4F31"/>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3E4F31"/>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3E4F31"/>
    <w:rPr>
      <w:color w:val="605E5C"/>
      <w:shd w:val="clear" w:color="auto" w:fill="E1DFDD"/>
    </w:rPr>
  </w:style>
  <w:style w:type="character" w:customStyle="1" w:styleId="17">
    <w:name w:val="Заголовок Знак1"/>
    <w:link w:val="affffff0"/>
    <w:uiPriority w:val="10"/>
    <w:rsid w:val="003E4F31"/>
    <w:rPr>
      <w:rFonts w:ascii="Times New Roman" w:hAnsi="Times New Roman"/>
      <w:kern w:val="28"/>
      <w:sz w:val="24"/>
      <w:szCs w:val="24"/>
    </w:rPr>
  </w:style>
  <w:style w:type="table" w:customStyle="1" w:styleId="18">
    <w:name w:val="Сетка таблицы1"/>
    <w:basedOn w:val="a1"/>
    <w:next w:val="afffff6"/>
    <w:uiPriority w:val="59"/>
    <w:rsid w:val="003E4F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3E4F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3E4F31"/>
    <w:pPr>
      <w:snapToGrid w:val="0"/>
      <w:spacing w:after="0" w:line="240" w:lineRule="auto"/>
    </w:pPr>
    <w:rPr>
      <w:rFonts w:ascii="Times New Roman" w:eastAsia="Times New Roman" w:hAnsi="Times New Roman" w:cs="Times New Roman"/>
      <w:iCs/>
      <w:sz w:val="24"/>
      <w:szCs w:val="28"/>
      <w:lang w:eastAsia="ru-RU"/>
    </w:rPr>
  </w:style>
  <w:style w:type="table" w:customStyle="1" w:styleId="112">
    <w:name w:val="Сетка таблицы11"/>
    <w:basedOn w:val="a1"/>
    <w:next w:val="afffff6"/>
    <w:uiPriority w:val="59"/>
    <w:rsid w:val="003E4F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Заголовок2"/>
    <w:basedOn w:val="a"/>
    <w:next w:val="a"/>
    <w:uiPriority w:val="10"/>
    <w:qFormat/>
    <w:rsid w:val="003E4F31"/>
    <w:pPr>
      <w:pBdr>
        <w:bottom w:val="single" w:sz="8" w:space="4" w:color="4F81BD"/>
      </w:pBdr>
      <w:spacing w:after="300" w:line="240" w:lineRule="auto"/>
      <w:contextualSpacing/>
    </w:pPr>
    <w:rPr>
      <w:rFonts w:ascii="Times New Roman" w:hAnsi="Times New Roman"/>
      <w:kern w:val="28"/>
      <w:sz w:val="24"/>
      <w:szCs w:val="24"/>
    </w:rPr>
  </w:style>
  <w:style w:type="character" w:customStyle="1" w:styleId="affffff1">
    <w:name w:val="Заголовок Знак"/>
    <w:basedOn w:val="a0"/>
    <w:link w:val="19"/>
    <w:uiPriority w:val="10"/>
    <w:rsid w:val="003E4F31"/>
    <w:rPr>
      <w:rFonts w:ascii="Cambria" w:eastAsia="Times New Roman" w:hAnsi="Cambria" w:cs="Times New Roman"/>
      <w:spacing w:val="-10"/>
      <w:kern w:val="28"/>
      <w:sz w:val="56"/>
      <w:szCs w:val="56"/>
      <w:lang w:eastAsia="ru-RU"/>
    </w:rPr>
  </w:style>
  <w:style w:type="character" w:customStyle="1" w:styleId="affffff2">
    <w:name w:val="Название Знак"/>
    <w:basedOn w:val="a0"/>
    <w:uiPriority w:val="10"/>
    <w:rsid w:val="003E4F31"/>
    <w:rPr>
      <w:rFonts w:ascii="Cambria" w:eastAsia="Times New Roman" w:hAnsi="Cambria" w:cs="Times New Roman"/>
      <w:color w:val="17365D"/>
      <w:spacing w:val="5"/>
      <w:kern w:val="28"/>
      <w:sz w:val="52"/>
      <w:szCs w:val="52"/>
      <w:lang w:eastAsia="ru-RU"/>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
    <w:link w:val="affffff1"/>
    <w:uiPriority w:val="10"/>
    <w:qFormat/>
    <w:rsid w:val="003E4F31"/>
    <w:pPr>
      <w:spacing w:after="120" w:line="276" w:lineRule="auto"/>
      <w:ind w:firstLine="709"/>
      <w:outlineLvl w:val="0"/>
    </w:pPr>
    <w:rPr>
      <w:rFonts w:ascii="Cambria" w:eastAsia="Times New Roman" w:hAnsi="Cambria" w:cs="Times New Roman"/>
      <w:spacing w:val="-10"/>
      <w:kern w:val="28"/>
      <w:sz w:val="56"/>
      <w:szCs w:val="56"/>
      <w:lang w:eastAsia="ru-RU"/>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3E4F31"/>
    <w:rPr>
      <w:rFonts w:ascii="Times New Roman" w:hAnsi="Times New Roman"/>
      <w:sz w:val="24"/>
      <w:szCs w:val="24"/>
      <w:lang w:val="en-US" w:eastAsia="nl-NL"/>
    </w:rPr>
  </w:style>
  <w:style w:type="character" w:customStyle="1" w:styleId="UnresolvedMention">
    <w:name w:val="Unresolved Mention"/>
    <w:basedOn w:val="a0"/>
    <w:uiPriority w:val="99"/>
    <w:semiHidden/>
    <w:unhideWhenUsed/>
    <w:rsid w:val="003E4F31"/>
    <w:rPr>
      <w:color w:val="605E5C"/>
      <w:shd w:val="clear" w:color="auto" w:fill="E1DFDD"/>
    </w:rPr>
  </w:style>
  <w:style w:type="paragraph" w:styleId="affffff0">
    <w:name w:val="Title"/>
    <w:basedOn w:val="a"/>
    <w:next w:val="a"/>
    <w:link w:val="17"/>
    <w:uiPriority w:val="10"/>
    <w:qFormat/>
    <w:rsid w:val="003E4F31"/>
    <w:pPr>
      <w:spacing w:after="0" w:line="240" w:lineRule="auto"/>
      <w:contextualSpacing/>
    </w:pPr>
    <w:rPr>
      <w:rFonts w:ascii="Times New Roman" w:hAnsi="Times New Roman"/>
      <w:kern w:val="28"/>
      <w:sz w:val="24"/>
      <w:szCs w:val="24"/>
    </w:rPr>
  </w:style>
  <w:style w:type="character" w:customStyle="1" w:styleId="29">
    <w:name w:val="Заголовок Знак2"/>
    <w:basedOn w:val="a0"/>
    <w:uiPriority w:val="10"/>
    <w:rsid w:val="003E4F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5693</Words>
  <Characters>32454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2024-03-09T09:16:00Z</dcterms:created>
  <dcterms:modified xsi:type="dcterms:W3CDTF">2024-03-09T12:56:00Z</dcterms:modified>
</cp:coreProperties>
</file>