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10" w:rsidRPr="00193CB9" w:rsidRDefault="006F3910" w:rsidP="006F3910">
      <w:pPr>
        <w:spacing w:after="0" w:line="240" w:lineRule="auto"/>
        <w:jc w:val="right"/>
        <w:rPr>
          <w:rFonts w:ascii="Times New Roman" w:eastAsia="Segoe UI" w:hAnsi="Times New Roman" w:cs="TimesNewRoman"/>
          <w:sz w:val="24"/>
          <w:szCs w:val="24"/>
        </w:rPr>
      </w:pPr>
      <w:r w:rsidRPr="00193CB9">
        <w:rPr>
          <w:rFonts w:ascii="Times New Roman" w:eastAsia="Segoe UI" w:hAnsi="Times New Roman" w:cs="TimesNewRoman"/>
          <w:sz w:val="24"/>
          <w:szCs w:val="24"/>
        </w:rPr>
        <w:t>Приложение к ООП по специальности</w:t>
      </w:r>
      <w:r w:rsidRPr="00193CB9">
        <w:rPr>
          <w:rFonts w:ascii="Times New Roman" w:eastAsia="Segoe UI" w:hAnsi="Times New Roman" w:cs="TimesNewRoman"/>
          <w:i/>
          <w:sz w:val="24"/>
          <w:szCs w:val="24"/>
        </w:rPr>
        <w:t xml:space="preserve"> </w:t>
      </w:r>
      <w:r w:rsidRPr="00193CB9">
        <w:rPr>
          <w:rFonts w:ascii="Times New Roman" w:eastAsia="Segoe UI" w:hAnsi="Times New Roman" w:cs="TimesNewRoman"/>
          <w:i/>
          <w:sz w:val="24"/>
          <w:szCs w:val="24"/>
        </w:rPr>
        <w:br/>
      </w:r>
      <w:r w:rsidRPr="00193CB9">
        <w:rPr>
          <w:rFonts w:ascii="Times New Roman" w:eastAsia="Segoe UI" w:hAnsi="Times New Roman" w:cs="TimesNewRoman"/>
          <w:sz w:val="24"/>
          <w:szCs w:val="24"/>
        </w:rPr>
        <w:t>22.02.06 Сварочное производство</w:t>
      </w: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rPr>
          <w:rFonts w:ascii="Times New Roman" w:eastAsia="Segoe UI" w:hAnsi="Times New Roman" w:cs="TimesNewRoman"/>
          <w:sz w:val="24"/>
          <w:szCs w:val="24"/>
        </w:rPr>
      </w:pPr>
    </w:p>
    <w:p w:rsidR="006F3910" w:rsidRPr="00193CB9" w:rsidRDefault="006F3910" w:rsidP="006F3910">
      <w:pPr>
        <w:spacing w:after="0" w:line="240" w:lineRule="auto"/>
        <w:jc w:val="center"/>
        <w:rPr>
          <w:rFonts w:ascii="Times New Roman" w:eastAsia="Segoe UI" w:hAnsi="Times New Roman" w:cs="TimesNewRoman"/>
          <w:b/>
          <w:bCs/>
          <w:sz w:val="24"/>
          <w:szCs w:val="24"/>
        </w:rPr>
      </w:pPr>
    </w:p>
    <w:p w:rsidR="006F3910" w:rsidRPr="00193CB9" w:rsidRDefault="006F3910" w:rsidP="006F3910">
      <w:pPr>
        <w:spacing w:after="0" w:line="240" w:lineRule="auto"/>
        <w:jc w:val="center"/>
        <w:rPr>
          <w:rFonts w:ascii="Times New Roman" w:eastAsia="Segoe UI" w:hAnsi="Times New Roman" w:cs="TimesNewRoman"/>
          <w:b/>
          <w:bCs/>
          <w:sz w:val="24"/>
          <w:szCs w:val="24"/>
        </w:rPr>
      </w:pPr>
    </w:p>
    <w:p w:rsidR="006F3910" w:rsidRPr="00193CB9" w:rsidRDefault="006F3910" w:rsidP="006F3910">
      <w:pPr>
        <w:spacing w:after="0" w:line="240" w:lineRule="auto"/>
        <w:jc w:val="center"/>
        <w:rPr>
          <w:rFonts w:ascii="Times New Roman" w:eastAsia="Segoe UI" w:hAnsi="Times New Roman" w:cs="TimesNewRoman"/>
          <w:b/>
          <w:bCs/>
          <w:sz w:val="24"/>
          <w:szCs w:val="24"/>
        </w:rPr>
      </w:pPr>
    </w:p>
    <w:p w:rsidR="006F3910" w:rsidRPr="007B3380" w:rsidRDefault="006F3910" w:rsidP="006F3910">
      <w:pPr>
        <w:spacing w:after="200" w:line="240" w:lineRule="auto"/>
        <w:jc w:val="center"/>
        <w:rPr>
          <w:rFonts w:ascii="Times New Roman" w:eastAsia="TimesNewRoman" w:hAnsi="Times New Roman" w:cs="Times New Roman"/>
          <w:b/>
          <w:sz w:val="24"/>
          <w:szCs w:val="24"/>
          <w:lang w:eastAsia="ru-RU"/>
        </w:rPr>
      </w:pPr>
      <w:r w:rsidRPr="00193CB9">
        <w:rPr>
          <w:rFonts w:ascii="Times New Roman" w:eastAsia="Segoe UI" w:hAnsi="Times New Roman" w:cs="TimesNewRoman"/>
          <w:b/>
          <w:bCs/>
          <w:sz w:val="24"/>
          <w:szCs w:val="24"/>
        </w:rPr>
        <w:t xml:space="preserve">РАБОЧАЯ ПРОГРАММА </w:t>
      </w:r>
      <w:r>
        <w:rPr>
          <w:rFonts w:ascii="Times New Roman" w:eastAsia="Segoe UI" w:hAnsi="Times New Roman" w:cs="TimesNewRoman"/>
          <w:b/>
          <w:bCs/>
          <w:sz w:val="24"/>
          <w:szCs w:val="24"/>
        </w:rPr>
        <w:t>УЧЕБНОЙ ДИСЦИПЛИНЫ</w:t>
      </w:r>
    </w:p>
    <w:p w:rsidR="006F3910" w:rsidRPr="00773DAC" w:rsidRDefault="006F3910" w:rsidP="006F3910">
      <w:pPr>
        <w:spacing w:after="200" w:line="240" w:lineRule="auto"/>
        <w:jc w:val="center"/>
        <w:rPr>
          <w:rFonts w:ascii="Times New Roman" w:eastAsia="TimesNewRoman" w:hAnsi="Times New Roman" w:cs="Times New Roman"/>
          <w:b/>
          <w:sz w:val="24"/>
          <w:szCs w:val="24"/>
          <w:lang w:eastAsia="ru-RU"/>
        </w:rPr>
      </w:pPr>
      <w:r w:rsidRPr="00773DAC">
        <w:rPr>
          <w:rFonts w:ascii="Times New Roman" w:eastAsia="TimesNewRoman" w:hAnsi="Times New Roman" w:cs="Times New Roman"/>
          <w:b/>
          <w:sz w:val="24"/>
          <w:szCs w:val="24"/>
          <w:lang w:eastAsia="ru-RU"/>
        </w:rPr>
        <w:t>ОП.</w:t>
      </w:r>
      <w:r w:rsidR="00FF3FA1">
        <w:rPr>
          <w:rFonts w:ascii="Times New Roman" w:eastAsia="TimesNewRoman" w:hAnsi="Times New Roman" w:cs="Times New Roman"/>
          <w:b/>
          <w:sz w:val="24"/>
          <w:szCs w:val="24"/>
          <w:lang w:eastAsia="ru-RU"/>
        </w:rPr>
        <w:t>02</w:t>
      </w:r>
      <w:r w:rsidRPr="00773DAC">
        <w:rPr>
          <w:rFonts w:ascii="Times New Roman" w:eastAsia="TimesNewRoman" w:hAnsi="Times New Roman" w:cs="Times New Roman"/>
          <w:b/>
          <w:sz w:val="24"/>
          <w:szCs w:val="24"/>
          <w:lang w:eastAsia="ru-RU"/>
        </w:rPr>
        <w:t xml:space="preserve"> «</w:t>
      </w:r>
      <w:r>
        <w:rPr>
          <w:rFonts w:ascii="Times New Roman" w:eastAsia="TimesNewRoman" w:hAnsi="Times New Roman" w:cs="Times New Roman"/>
          <w:b/>
          <w:sz w:val="24"/>
          <w:szCs w:val="24"/>
          <w:lang w:eastAsia="ru-RU"/>
        </w:rPr>
        <w:t>Правовое обеспечение профессиональной деятельности</w:t>
      </w:r>
      <w:r w:rsidRPr="00773DAC">
        <w:rPr>
          <w:rFonts w:ascii="Times New Roman" w:eastAsia="TimesNewRoman" w:hAnsi="Times New Roman" w:cs="Times New Roman"/>
          <w:b/>
          <w:sz w:val="24"/>
          <w:szCs w:val="24"/>
          <w:lang w:eastAsia="ru-RU"/>
        </w:rPr>
        <w:t>»</w:t>
      </w:r>
    </w:p>
    <w:p w:rsidR="006F3910" w:rsidRPr="00193CB9" w:rsidRDefault="006F3910" w:rsidP="006F3910">
      <w:pPr>
        <w:spacing w:after="0" w:line="240" w:lineRule="auto"/>
        <w:jc w:val="center"/>
        <w:rPr>
          <w:rFonts w:ascii="Times New Roman" w:eastAsia="Segoe UI" w:hAnsi="Times New Roman" w:cs="TimesNewRoman"/>
          <w:b/>
          <w:bCs/>
          <w:sz w:val="24"/>
          <w:szCs w:val="24"/>
        </w:rPr>
      </w:pPr>
    </w:p>
    <w:p w:rsidR="006F3910" w:rsidRPr="00193CB9" w:rsidRDefault="006F3910" w:rsidP="006F3910">
      <w:pPr>
        <w:spacing w:after="0" w:line="240" w:lineRule="auto"/>
        <w:jc w:val="center"/>
        <w:rPr>
          <w:rFonts w:ascii="Times New Roman" w:eastAsia="Segoe UI" w:hAnsi="Times New Roman" w:cs="TimesNewRoman"/>
          <w:b/>
          <w:bCs/>
          <w:sz w:val="24"/>
          <w:szCs w:val="24"/>
          <w:u w:val="single"/>
        </w:rPr>
      </w:pPr>
    </w:p>
    <w:p w:rsidR="006F3910" w:rsidRPr="00193CB9" w:rsidRDefault="006F3910" w:rsidP="006F3910">
      <w:pPr>
        <w:jc w:val="cente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rPr>
          <w:rFonts w:ascii="Times New Roman" w:hAnsi="Times New Roman"/>
        </w:rPr>
      </w:pPr>
    </w:p>
    <w:p w:rsidR="006F3910" w:rsidRPr="00193CB9" w:rsidRDefault="006F3910" w:rsidP="006F3910">
      <w:pPr>
        <w:jc w:val="center"/>
        <w:rPr>
          <w:rFonts w:ascii="Times New Roman" w:hAnsi="Times New Roman"/>
          <w:b/>
          <w:sz w:val="24"/>
        </w:rPr>
      </w:pPr>
    </w:p>
    <w:p w:rsidR="006F3910" w:rsidRPr="00193CB9" w:rsidRDefault="006F3910" w:rsidP="006F3910">
      <w:pPr>
        <w:jc w:val="center"/>
        <w:rPr>
          <w:rFonts w:ascii="Times New Roman" w:hAnsi="Times New Roman"/>
          <w:b/>
          <w:sz w:val="24"/>
        </w:rPr>
      </w:pPr>
    </w:p>
    <w:p w:rsidR="006F3910" w:rsidRPr="00193CB9" w:rsidRDefault="006F3910" w:rsidP="006F3910">
      <w:pPr>
        <w:jc w:val="center"/>
        <w:rPr>
          <w:rFonts w:ascii="Times New Roman" w:hAnsi="Times New Roman"/>
          <w:b/>
          <w:sz w:val="24"/>
        </w:rPr>
      </w:pPr>
    </w:p>
    <w:p w:rsidR="006F3910" w:rsidRPr="00193CB9" w:rsidRDefault="006F3910" w:rsidP="006F3910">
      <w:pPr>
        <w:jc w:val="center"/>
        <w:rPr>
          <w:rFonts w:ascii="Times New Roman" w:hAnsi="Times New Roman"/>
          <w:b/>
          <w:sz w:val="24"/>
        </w:rPr>
      </w:pPr>
    </w:p>
    <w:p w:rsidR="006F3910" w:rsidRPr="00193CB9" w:rsidRDefault="006F3910" w:rsidP="006F3910">
      <w:pPr>
        <w:jc w:val="center"/>
        <w:rPr>
          <w:rFonts w:ascii="Times New Roman" w:hAnsi="Times New Roman"/>
          <w:b/>
          <w:sz w:val="24"/>
        </w:rPr>
      </w:pPr>
    </w:p>
    <w:p w:rsidR="006F3910" w:rsidRPr="00193CB9" w:rsidRDefault="006F3910" w:rsidP="006F3910">
      <w:pPr>
        <w:jc w:val="center"/>
        <w:rPr>
          <w:rFonts w:ascii="Times New Roman" w:hAnsi="Times New Roman"/>
          <w:b/>
          <w:sz w:val="24"/>
        </w:rPr>
      </w:pPr>
    </w:p>
    <w:p w:rsidR="006F3910" w:rsidRPr="00193CB9" w:rsidRDefault="006F3910" w:rsidP="006F3910">
      <w:pPr>
        <w:jc w:val="center"/>
        <w:rPr>
          <w:rFonts w:ascii="Times New Roman" w:hAnsi="Times New Roman"/>
          <w:b/>
          <w:iCs/>
        </w:rPr>
      </w:pPr>
      <w:r w:rsidRPr="00193CB9">
        <w:rPr>
          <w:rFonts w:ascii="Times New Roman" w:hAnsi="Times New Roman"/>
          <w:b/>
          <w:sz w:val="24"/>
        </w:rPr>
        <w:t>2022 г.</w:t>
      </w:r>
      <w:r w:rsidRPr="00193CB9">
        <w:br w:type="page"/>
      </w:r>
      <w:r w:rsidRPr="00193CB9">
        <w:rPr>
          <w:rFonts w:ascii="Times New Roman" w:hAnsi="Times New Roman"/>
          <w:b/>
          <w:iCs/>
        </w:rPr>
        <w:lastRenderedPageBreak/>
        <w:t>СОДЕРЖАНИЕ</w:t>
      </w:r>
    </w:p>
    <w:p w:rsidR="006F3910" w:rsidRPr="00193CB9" w:rsidRDefault="006F3910" w:rsidP="006F3910">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6F3910" w:rsidRPr="00B8351F" w:rsidTr="00B9097B">
        <w:tc>
          <w:tcPr>
            <w:tcW w:w="8784" w:type="dxa"/>
          </w:tcPr>
          <w:p w:rsidR="006F3910" w:rsidRPr="00B8351F" w:rsidRDefault="006F3910" w:rsidP="00B9097B">
            <w:pPr>
              <w:rPr>
                <w:rFonts w:ascii="Times New Roman" w:eastAsia="Segoe UI" w:hAnsi="Times New Roman"/>
                <w:b/>
                <w:bCs/>
                <w:sz w:val="22"/>
                <w:szCs w:val="22"/>
              </w:rPr>
            </w:pPr>
            <w:r w:rsidRPr="00B8351F">
              <w:rPr>
                <w:rFonts w:ascii="Times New Roman" w:eastAsia="Segoe UI" w:hAnsi="Times New Roman"/>
                <w:b/>
                <w:bCs/>
                <w:sz w:val="22"/>
                <w:szCs w:val="22"/>
              </w:rPr>
              <w:t>1.ОБЩАЯ ХАРАКТЕРИСТИКА РАБОЧЕЙ ПРОГРАММЫ УЧЕБНОЙ ДИСЦИПЛИНЫ</w:t>
            </w:r>
          </w:p>
          <w:p w:rsidR="006F3910" w:rsidRPr="00B8351F" w:rsidRDefault="006F3910" w:rsidP="00B9097B">
            <w:pPr>
              <w:rPr>
                <w:rFonts w:ascii="Times New Roman" w:eastAsia="Segoe UI" w:hAnsi="Times New Roman"/>
                <w:b/>
                <w:bCs/>
                <w:sz w:val="22"/>
                <w:szCs w:val="22"/>
              </w:rPr>
            </w:pPr>
          </w:p>
        </w:tc>
        <w:tc>
          <w:tcPr>
            <w:tcW w:w="561" w:type="dxa"/>
          </w:tcPr>
          <w:p w:rsidR="006F3910" w:rsidRPr="00B8351F" w:rsidRDefault="006F3910" w:rsidP="00B9097B">
            <w:pPr>
              <w:jc w:val="center"/>
              <w:rPr>
                <w:rFonts w:ascii="Times New Roman" w:eastAsia="Segoe UI" w:hAnsi="Times New Roman"/>
                <w:b/>
                <w:bCs/>
                <w:sz w:val="22"/>
                <w:szCs w:val="22"/>
              </w:rPr>
            </w:pPr>
          </w:p>
        </w:tc>
      </w:tr>
      <w:tr w:rsidR="006F3910" w:rsidRPr="00B8351F" w:rsidTr="00B9097B">
        <w:tc>
          <w:tcPr>
            <w:tcW w:w="8784" w:type="dxa"/>
          </w:tcPr>
          <w:p w:rsidR="006F3910" w:rsidRPr="00B8351F" w:rsidRDefault="006F3910" w:rsidP="00B9097B">
            <w:pPr>
              <w:rPr>
                <w:rFonts w:ascii="Times New Roman" w:eastAsia="Segoe UI" w:hAnsi="Times New Roman"/>
                <w:b/>
                <w:bCs/>
                <w:sz w:val="22"/>
                <w:szCs w:val="22"/>
              </w:rPr>
            </w:pPr>
            <w:r w:rsidRPr="00B8351F">
              <w:rPr>
                <w:rFonts w:ascii="Times New Roman" w:eastAsia="Segoe UI" w:hAnsi="Times New Roman"/>
                <w:b/>
                <w:bCs/>
                <w:sz w:val="22"/>
                <w:szCs w:val="22"/>
              </w:rPr>
              <w:t>2.СТРУКТУРА И СОДЕРЖАНИЕ УЧЕБНОЙ ДИСЦИПЛИНЫ</w:t>
            </w:r>
          </w:p>
          <w:p w:rsidR="006F3910" w:rsidRPr="00B8351F" w:rsidRDefault="006F3910" w:rsidP="00B9097B">
            <w:pPr>
              <w:rPr>
                <w:rFonts w:ascii="Times New Roman" w:eastAsia="Segoe UI" w:hAnsi="Times New Roman"/>
                <w:b/>
                <w:bCs/>
                <w:sz w:val="22"/>
                <w:szCs w:val="22"/>
              </w:rPr>
            </w:pPr>
          </w:p>
        </w:tc>
        <w:tc>
          <w:tcPr>
            <w:tcW w:w="561" w:type="dxa"/>
          </w:tcPr>
          <w:p w:rsidR="006F3910" w:rsidRPr="00B8351F" w:rsidRDefault="006F3910" w:rsidP="00B9097B">
            <w:pPr>
              <w:jc w:val="center"/>
              <w:rPr>
                <w:rFonts w:ascii="Times New Roman" w:eastAsia="Segoe UI" w:hAnsi="Times New Roman"/>
                <w:b/>
                <w:bCs/>
                <w:sz w:val="22"/>
                <w:szCs w:val="22"/>
              </w:rPr>
            </w:pPr>
          </w:p>
        </w:tc>
      </w:tr>
      <w:tr w:rsidR="006F3910" w:rsidRPr="00B8351F" w:rsidTr="00B9097B">
        <w:tc>
          <w:tcPr>
            <w:tcW w:w="8784" w:type="dxa"/>
          </w:tcPr>
          <w:p w:rsidR="006F3910" w:rsidRPr="00B8351F" w:rsidRDefault="006F3910" w:rsidP="00B9097B">
            <w:pPr>
              <w:rPr>
                <w:rFonts w:ascii="Times New Roman" w:eastAsia="Segoe UI" w:hAnsi="Times New Roman"/>
                <w:b/>
                <w:bCs/>
                <w:sz w:val="22"/>
                <w:szCs w:val="22"/>
              </w:rPr>
            </w:pPr>
            <w:r w:rsidRPr="00B8351F">
              <w:rPr>
                <w:rFonts w:ascii="Times New Roman" w:eastAsia="Segoe UI" w:hAnsi="Times New Roman"/>
                <w:b/>
                <w:bCs/>
                <w:sz w:val="22"/>
                <w:szCs w:val="22"/>
              </w:rPr>
              <w:t>3.УСЛОВИЯ РЕАЛИЗАЦИИ УЧЕБНОЙ ДИСЦИПЛИНЫ</w:t>
            </w:r>
          </w:p>
          <w:p w:rsidR="006F3910" w:rsidRPr="00B8351F" w:rsidRDefault="006F3910" w:rsidP="00B9097B">
            <w:pPr>
              <w:rPr>
                <w:rFonts w:ascii="Times New Roman" w:eastAsia="Segoe UI" w:hAnsi="Times New Roman"/>
                <w:b/>
                <w:bCs/>
                <w:sz w:val="22"/>
                <w:szCs w:val="22"/>
              </w:rPr>
            </w:pPr>
          </w:p>
        </w:tc>
        <w:tc>
          <w:tcPr>
            <w:tcW w:w="561" w:type="dxa"/>
          </w:tcPr>
          <w:p w:rsidR="006F3910" w:rsidRPr="00B8351F" w:rsidRDefault="006F3910" w:rsidP="00B9097B">
            <w:pPr>
              <w:jc w:val="center"/>
              <w:rPr>
                <w:rFonts w:ascii="Times New Roman" w:eastAsia="Segoe UI" w:hAnsi="Times New Roman"/>
                <w:b/>
                <w:bCs/>
                <w:sz w:val="22"/>
                <w:szCs w:val="22"/>
              </w:rPr>
            </w:pPr>
          </w:p>
        </w:tc>
      </w:tr>
      <w:tr w:rsidR="006F3910" w:rsidRPr="00B8351F" w:rsidTr="00B9097B">
        <w:tc>
          <w:tcPr>
            <w:tcW w:w="8784" w:type="dxa"/>
          </w:tcPr>
          <w:p w:rsidR="006F3910" w:rsidRPr="00B8351F" w:rsidRDefault="006F3910" w:rsidP="00B9097B">
            <w:pPr>
              <w:rPr>
                <w:rFonts w:ascii="Times New Roman" w:eastAsia="Segoe UI" w:hAnsi="Times New Roman"/>
                <w:b/>
                <w:bCs/>
                <w:sz w:val="22"/>
                <w:szCs w:val="22"/>
              </w:rPr>
            </w:pPr>
            <w:r w:rsidRPr="00B8351F">
              <w:rPr>
                <w:rFonts w:ascii="Times New Roman" w:eastAsia="Segoe UI" w:hAnsi="Times New Roman"/>
                <w:b/>
                <w:bCs/>
                <w:sz w:val="22"/>
                <w:szCs w:val="22"/>
              </w:rPr>
              <w:t>4.КОНТРОЛЬ И ОЦЕНКА РЕЗУЛЬТАТОВ ОСВОЕНИЯ УЧЕБНОЙ ДИСЦИПЛИНЫ</w:t>
            </w:r>
          </w:p>
          <w:p w:rsidR="006F3910" w:rsidRPr="00B8351F" w:rsidRDefault="006F3910" w:rsidP="00B9097B">
            <w:pPr>
              <w:rPr>
                <w:rFonts w:ascii="Times New Roman" w:eastAsia="Segoe UI" w:hAnsi="Times New Roman"/>
                <w:b/>
                <w:bCs/>
                <w:sz w:val="22"/>
                <w:szCs w:val="22"/>
              </w:rPr>
            </w:pPr>
          </w:p>
        </w:tc>
        <w:tc>
          <w:tcPr>
            <w:tcW w:w="561" w:type="dxa"/>
          </w:tcPr>
          <w:p w:rsidR="006F3910" w:rsidRPr="00B8351F" w:rsidRDefault="006F3910" w:rsidP="00B9097B">
            <w:pPr>
              <w:jc w:val="center"/>
              <w:rPr>
                <w:rFonts w:ascii="Times New Roman" w:eastAsia="Segoe UI" w:hAnsi="Times New Roman"/>
                <w:b/>
                <w:bCs/>
                <w:sz w:val="22"/>
                <w:szCs w:val="22"/>
              </w:rPr>
            </w:pPr>
          </w:p>
        </w:tc>
      </w:tr>
    </w:tbl>
    <w:p w:rsidR="006F3910" w:rsidRPr="00193CB9" w:rsidRDefault="006F3910" w:rsidP="006F3910">
      <w:pPr>
        <w:spacing w:after="0" w:line="240" w:lineRule="auto"/>
        <w:rPr>
          <w:rFonts w:ascii="Times New Roman" w:eastAsia="Segoe UI" w:hAnsi="Times New Roman" w:cs="TimesNewRoman"/>
        </w:rPr>
      </w:pPr>
    </w:p>
    <w:p w:rsidR="006F3910" w:rsidRPr="00193CB9" w:rsidRDefault="006F3910" w:rsidP="006F3910">
      <w:pPr>
        <w:spacing w:after="0" w:line="240" w:lineRule="auto"/>
        <w:rPr>
          <w:rFonts w:ascii="Times New Roman" w:eastAsia="Segoe UI" w:hAnsi="Times New Roman" w:cs="TimesNewRoman"/>
        </w:rPr>
      </w:pPr>
    </w:p>
    <w:p w:rsidR="006F3910" w:rsidRPr="00193CB9" w:rsidRDefault="006F3910" w:rsidP="006F3910">
      <w:pPr>
        <w:spacing w:after="0" w:line="240" w:lineRule="auto"/>
        <w:rPr>
          <w:rFonts w:ascii="Times New Roman" w:eastAsia="Segoe UI" w:hAnsi="Times New Roman" w:cs="TimesNewRoman"/>
        </w:rPr>
      </w:pPr>
    </w:p>
    <w:p w:rsidR="006F3910" w:rsidRPr="00193CB9" w:rsidRDefault="006F3910" w:rsidP="006F3910">
      <w:pPr>
        <w:rPr>
          <w:rFonts w:ascii="Times New Roman" w:hAnsi="Times New Roman"/>
          <w:sz w:val="24"/>
        </w:rPr>
      </w:pPr>
    </w:p>
    <w:p w:rsidR="006F3910" w:rsidRPr="00193CB9" w:rsidRDefault="006F3910" w:rsidP="006F3910">
      <w:pPr>
        <w:spacing w:after="0"/>
        <w:ind w:left="720"/>
        <w:jc w:val="center"/>
        <w:rPr>
          <w:rFonts w:ascii="Times New Roman" w:hAnsi="Times New Roman"/>
          <w:sz w:val="24"/>
        </w:rPr>
      </w:pPr>
      <w:r w:rsidRPr="00193CB9">
        <w:br w:type="page"/>
      </w:r>
    </w:p>
    <w:p w:rsidR="006F3910" w:rsidRPr="00193CB9" w:rsidRDefault="006F3910" w:rsidP="006F3910">
      <w:pPr>
        <w:spacing w:after="0"/>
        <w:jc w:val="center"/>
        <w:rPr>
          <w:rFonts w:ascii="Times New Roman" w:hAnsi="Times New Roman"/>
          <w:b/>
        </w:rPr>
      </w:pPr>
      <w:r w:rsidRPr="00193CB9">
        <w:rPr>
          <w:rFonts w:ascii="Times New Roman" w:hAnsi="Times New Roman"/>
          <w:b/>
        </w:rPr>
        <w:lastRenderedPageBreak/>
        <w:t>1. ОБЩАЯ ХАРАКТЕРИСТИКА РАБОЧЕЙ ПРОГРАММЫ УЧЕБНОЙ ДИСЦИПЛИНЫ</w:t>
      </w:r>
    </w:p>
    <w:p w:rsidR="006F3910" w:rsidRDefault="00FF3FA1" w:rsidP="006F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NewRoman" w:hAnsi="Times New Roman" w:cs="Times New Roman"/>
          <w:b/>
          <w:sz w:val="24"/>
          <w:szCs w:val="24"/>
          <w:lang w:eastAsia="ru-RU"/>
        </w:rPr>
      </w:pPr>
      <w:r>
        <w:rPr>
          <w:rFonts w:ascii="Times New Roman" w:eastAsia="TimesNewRoman" w:hAnsi="Times New Roman" w:cs="Times New Roman"/>
          <w:b/>
          <w:sz w:val="24"/>
          <w:szCs w:val="24"/>
          <w:lang w:eastAsia="ru-RU"/>
        </w:rPr>
        <w:t>ОП.02</w:t>
      </w:r>
      <w:r w:rsidR="006F3910" w:rsidRPr="00DE2573">
        <w:rPr>
          <w:rFonts w:ascii="Times New Roman" w:eastAsia="TimesNewRoman" w:hAnsi="Times New Roman" w:cs="Times New Roman"/>
          <w:b/>
          <w:sz w:val="24"/>
          <w:szCs w:val="24"/>
          <w:lang w:eastAsia="ru-RU"/>
        </w:rPr>
        <w:t xml:space="preserve"> «Правовое обеспечение профессиональной деятельности»</w:t>
      </w:r>
    </w:p>
    <w:p w:rsidR="006F3910" w:rsidRDefault="006F3910" w:rsidP="006F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NewRoman" w:hAnsi="Times New Roman" w:cs="Times New Roman"/>
          <w:b/>
          <w:sz w:val="24"/>
          <w:szCs w:val="24"/>
          <w:lang w:eastAsia="ru-RU"/>
        </w:rPr>
      </w:pPr>
    </w:p>
    <w:p w:rsidR="006F3910" w:rsidRPr="00193CB9" w:rsidRDefault="006F3910" w:rsidP="006F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193CB9">
        <w:rPr>
          <w:rFonts w:ascii="Times New Roman" w:hAnsi="Times New Roman"/>
          <w:b/>
        </w:rPr>
        <w:t xml:space="preserve">1.1. Место дисциплины в структуре основной образовательной программы: </w:t>
      </w:r>
    </w:p>
    <w:p w:rsidR="006F3910" w:rsidRPr="00193CB9" w:rsidRDefault="006F3910" w:rsidP="006F3910">
      <w:pPr>
        <w:jc w:val="both"/>
        <w:rPr>
          <w:rFonts w:ascii="Times New Roman" w:hAnsi="Times New Roman"/>
        </w:rPr>
      </w:pPr>
      <w:r w:rsidRPr="00193CB9">
        <w:rPr>
          <w:rFonts w:ascii="Times New Roman" w:hAnsi="Times New Roman"/>
        </w:rPr>
        <w:t xml:space="preserve">Учебная дисциплина </w:t>
      </w:r>
      <w:r w:rsidR="00FF3FA1">
        <w:rPr>
          <w:rFonts w:ascii="Times New Roman" w:hAnsi="Times New Roman"/>
        </w:rPr>
        <w:t>ОП.02</w:t>
      </w:r>
      <w:r w:rsidRPr="00DE2573">
        <w:rPr>
          <w:rFonts w:ascii="Times New Roman" w:hAnsi="Times New Roman"/>
        </w:rPr>
        <w:t xml:space="preserve"> Правовое обеспечение профессиональной деятельности</w:t>
      </w:r>
      <w:r>
        <w:rPr>
          <w:rFonts w:ascii="Times New Roman" w:hAnsi="Times New Roman"/>
        </w:rPr>
        <w:t xml:space="preserve"> </w:t>
      </w:r>
      <w:r w:rsidRPr="00193CB9">
        <w:rPr>
          <w:rFonts w:ascii="Times New Roman" w:hAnsi="Times New Roman"/>
        </w:rPr>
        <w:t xml:space="preserve">является </w:t>
      </w:r>
      <w:r>
        <w:rPr>
          <w:rFonts w:ascii="Times New Roman" w:hAnsi="Times New Roman"/>
        </w:rPr>
        <w:t>обязательной</w:t>
      </w:r>
      <w:r w:rsidRPr="00193CB9">
        <w:rPr>
          <w:rFonts w:ascii="Times New Roman" w:hAnsi="Times New Roman"/>
        </w:rPr>
        <w:t xml:space="preserve"> частью </w:t>
      </w:r>
      <w:r>
        <w:rPr>
          <w:rFonts w:ascii="Times New Roman" w:hAnsi="Times New Roman"/>
        </w:rPr>
        <w:t>общепрофессионального</w:t>
      </w:r>
      <w:r w:rsidRPr="00193CB9">
        <w:rPr>
          <w:rFonts w:ascii="Times New Roman" w:hAnsi="Times New Roman"/>
        </w:rPr>
        <w:t xml:space="preserve"> цикла ООП в соответствии с ФГОС СПО по специальности 22.02.06 Сварочное производство.</w:t>
      </w:r>
    </w:p>
    <w:p w:rsidR="006F3910" w:rsidRDefault="006F3910" w:rsidP="006F39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93CB9">
        <w:rPr>
          <w:rFonts w:ascii="Times New Roman" w:hAnsi="Times New Roman"/>
        </w:rPr>
        <w:t xml:space="preserve">Особое значение дисциплина имеет при формировании и развитии ОК 01, </w:t>
      </w:r>
      <w:r>
        <w:rPr>
          <w:rFonts w:ascii="Times New Roman" w:hAnsi="Times New Roman"/>
        </w:rPr>
        <w:t xml:space="preserve">ОК 02, </w:t>
      </w:r>
      <w:r w:rsidRPr="00193CB9">
        <w:rPr>
          <w:rFonts w:ascii="Times New Roman" w:hAnsi="Times New Roman"/>
        </w:rPr>
        <w:t>ОК 04</w:t>
      </w:r>
    </w:p>
    <w:p w:rsidR="006F3910" w:rsidRPr="00193CB9" w:rsidRDefault="006F3910" w:rsidP="006F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6F3910" w:rsidRPr="00193CB9" w:rsidRDefault="006F3910" w:rsidP="006F3910">
      <w:pPr>
        <w:spacing w:after="0"/>
        <w:ind w:firstLine="709"/>
        <w:rPr>
          <w:rFonts w:ascii="Times New Roman" w:hAnsi="Times New Roman"/>
          <w:b/>
        </w:rPr>
      </w:pPr>
      <w:r w:rsidRPr="00193CB9">
        <w:rPr>
          <w:rFonts w:ascii="Times New Roman" w:hAnsi="Times New Roman"/>
          <w:b/>
        </w:rPr>
        <w:t>1.2. Цель и планируемые результаты освоения дисциплины:</w:t>
      </w:r>
    </w:p>
    <w:p w:rsidR="006F3910" w:rsidRPr="00193CB9" w:rsidRDefault="006F3910" w:rsidP="006F3910">
      <w:pPr>
        <w:spacing w:after="0" w:line="240" w:lineRule="auto"/>
        <w:ind w:firstLine="709"/>
        <w:jc w:val="both"/>
        <w:rPr>
          <w:rFonts w:ascii="Times New Roman" w:hAnsi="Times New Roman"/>
        </w:rPr>
      </w:pPr>
      <w:r w:rsidRPr="00193CB9">
        <w:rPr>
          <w:rFonts w:ascii="Times New Roman" w:hAnsi="Times New Roman"/>
        </w:rPr>
        <w:t xml:space="preserve">В рамках программы учебной дисциплины обучающимися осваиваются умения </w:t>
      </w:r>
      <w:r w:rsidRPr="00193CB9">
        <w:rPr>
          <w:rFonts w:ascii="Times New Roman" w:hAnsi="Times New Roman"/>
        </w:rPr>
        <w:br/>
        <w:t>и знания</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394"/>
        <w:gridCol w:w="4395"/>
      </w:tblGrid>
      <w:tr w:rsidR="00FF3FA1" w:rsidRPr="00193CB9" w:rsidTr="00FF3FA1">
        <w:trPr>
          <w:trHeight w:val="649"/>
        </w:trPr>
        <w:tc>
          <w:tcPr>
            <w:tcW w:w="113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Код</w:t>
            </w:r>
          </w:p>
          <w:p w:rsidR="00FF3FA1" w:rsidRPr="00193CB9" w:rsidRDefault="00FF3FA1" w:rsidP="00B9097B">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ПК, ОК</w:t>
            </w: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Умения</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Знания</w:t>
            </w:r>
          </w:p>
        </w:tc>
      </w:tr>
      <w:tr w:rsidR="00FF3FA1" w:rsidRPr="00193CB9" w:rsidTr="00FF3FA1">
        <w:trPr>
          <w:trHeight w:val="649"/>
        </w:trPr>
        <w:tc>
          <w:tcPr>
            <w:tcW w:w="1135" w:type="dxa"/>
            <w:vMerge w:val="restart"/>
            <w:tcBorders>
              <w:left w:val="single" w:sz="4" w:space="0" w:color="000000"/>
              <w:right w:val="single" w:sz="4" w:space="0" w:color="000000"/>
            </w:tcBorders>
          </w:tcPr>
          <w:p w:rsidR="00FF3FA1" w:rsidRDefault="00FF3FA1" w:rsidP="00B9097B">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2.4</w:t>
            </w:r>
          </w:p>
        </w:tc>
        <w:tc>
          <w:tcPr>
            <w:tcW w:w="4394" w:type="dxa"/>
          </w:tcPr>
          <w:p w:rsidR="00FF3FA1" w:rsidRPr="00DE2573" w:rsidRDefault="00FF3FA1" w:rsidP="00B9097B">
            <w:pPr>
              <w:spacing w:after="0" w:line="240" w:lineRule="auto"/>
              <w:outlineLvl w:val="0"/>
              <w:rPr>
                <w:rFonts w:ascii="Times New Roman" w:hAnsi="Times New Roman"/>
                <w:bCs/>
              </w:rPr>
            </w:pPr>
            <w:r w:rsidRPr="00DE2573">
              <w:rPr>
                <w:rFonts w:ascii="Times New Roman" w:hAnsi="Times New Roman"/>
                <w:bCs/>
              </w:rPr>
              <w:t>пользоваться нормативной и справочной литературой для производства сварных изделий с заданными свойствами</w:t>
            </w:r>
          </w:p>
        </w:tc>
        <w:tc>
          <w:tcPr>
            <w:tcW w:w="4395" w:type="dxa"/>
          </w:tcPr>
          <w:p w:rsidR="00FF3FA1" w:rsidRPr="00DE2573" w:rsidRDefault="00FF3FA1" w:rsidP="00B9097B">
            <w:pPr>
              <w:spacing w:after="0" w:line="240" w:lineRule="auto"/>
              <w:outlineLvl w:val="0"/>
              <w:rPr>
                <w:rFonts w:ascii="Times New Roman" w:hAnsi="Times New Roman"/>
                <w:bCs/>
              </w:rPr>
            </w:pPr>
            <w:r w:rsidRPr="00DE2573">
              <w:rPr>
                <w:rFonts w:ascii="Times New Roman" w:hAnsi="Times New Roman"/>
                <w:bCs/>
              </w:rPr>
              <w:t>классификацию нагрузок на сварные соединения</w:t>
            </w:r>
          </w:p>
        </w:tc>
      </w:tr>
      <w:tr w:rsidR="00FF3FA1" w:rsidRPr="00193CB9" w:rsidTr="00FF3FA1">
        <w:trPr>
          <w:trHeight w:val="649"/>
        </w:trPr>
        <w:tc>
          <w:tcPr>
            <w:tcW w:w="1135" w:type="dxa"/>
            <w:vMerge/>
            <w:tcBorders>
              <w:left w:val="single" w:sz="4" w:space="0" w:color="000000"/>
              <w:right w:val="single" w:sz="4" w:space="0" w:color="000000"/>
            </w:tcBorders>
          </w:tcPr>
          <w:p w:rsidR="00FF3FA1" w:rsidRDefault="00FF3FA1" w:rsidP="00B9097B">
            <w:pPr>
              <w:spacing w:after="0" w:line="240" w:lineRule="auto"/>
              <w:outlineLvl w:val="0"/>
              <w:rPr>
                <w:rFonts w:ascii="Times New Roman" w:eastAsia="Times New Roman" w:hAnsi="Times New Roman" w:cs="Times New Roman"/>
                <w:color w:val="000000"/>
                <w:lang w:eastAsia="ru-RU"/>
              </w:rPr>
            </w:pPr>
          </w:p>
        </w:tc>
        <w:tc>
          <w:tcPr>
            <w:tcW w:w="4394" w:type="dxa"/>
          </w:tcPr>
          <w:p w:rsidR="00FF3FA1" w:rsidRPr="00B324C8" w:rsidRDefault="00FF3FA1" w:rsidP="00B9097B">
            <w:pPr>
              <w:spacing w:after="0" w:line="240" w:lineRule="auto"/>
              <w:outlineLvl w:val="0"/>
              <w:rPr>
                <w:rFonts w:ascii="Times New Roman" w:hAnsi="Times New Roman"/>
                <w:bCs/>
              </w:rPr>
            </w:pPr>
          </w:p>
        </w:tc>
        <w:tc>
          <w:tcPr>
            <w:tcW w:w="4395" w:type="dxa"/>
          </w:tcPr>
          <w:p w:rsidR="00FF3FA1" w:rsidRPr="00DE2573" w:rsidRDefault="00FF3FA1" w:rsidP="00B9097B">
            <w:pPr>
              <w:spacing w:after="0" w:line="240" w:lineRule="auto"/>
              <w:outlineLvl w:val="0"/>
              <w:rPr>
                <w:rFonts w:ascii="Times New Roman" w:hAnsi="Times New Roman"/>
                <w:bCs/>
              </w:rPr>
            </w:pPr>
            <w:r w:rsidRPr="00DE2573">
              <w:rPr>
                <w:rFonts w:ascii="Times New Roman" w:hAnsi="Times New Roman"/>
                <w:bCs/>
              </w:rPr>
              <w:t>состав Единой системы технологической документации</w:t>
            </w:r>
          </w:p>
        </w:tc>
      </w:tr>
      <w:tr w:rsidR="00FF3FA1" w:rsidRPr="00193CB9" w:rsidTr="00FF3FA1">
        <w:trPr>
          <w:trHeight w:val="649"/>
        </w:trPr>
        <w:tc>
          <w:tcPr>
            <w:tcW w:w="1135" w:type="dxa"/>
            <w:vMerge w:val="restart"/>
            <w:tcBorders>
              <w:left w:val="single" w:sz="4" w:space="0" w:color="000000"/>
              <w:right w:val="single" w:sz="4" w:space="0" w:color="000000"/>
            </w:tcBorders>
          </w:tcPr>
          <w:p w:rsidR="00FF3FA1" w:rsidRDefault="00FF3FA1" w:rsidP="00B9097B">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3.4</w:t>
            </w:r>
          </w:p>
        </w:tc>
        <w:tc>
          <w:tcPr>
            <w:tcW w:w="4394" w:type="dxa"/>
          </w:tcPr>
          <w:p w:rsidR="00FF3FA1" w:rsidRPr="00DE2573" w:rsidRDefault="00FF3FA1" w:rsidP="00B9097B">
            <w:pPr>
              <w:spacing w:after="0" w:line="240" w:lineRule="auto"/>
              <w:outlineLvl w:val="0"/>
              <w:rPr>
                <w:rFonts w:ascii="Times New Roman" w:hAnsi="Times New Roman"/>
                <w:bCs/>
              </w:rPr>
            </w:pPr>
            <w:r w:rsidRPr="00DE2573">
              <w:rPr>
                <w:rFonts w:ascii="Times New Roman" w:hAnsi="Times New Roman"/>
                <w:bCs/>
              </w:rPr>
              <w:t>определять качество сборки и прихватки наружным осмотром и обмером</w:t>
            </w:r>
          </w:p>
        </w:tc>
        <w:tc>
          <w:tcPr>
            <w:tcW w:w="4395" w:type="dxa"/>
          </w:tcPr>
          <w:p w:rsidR="00FF3FA1" w:rsidRPr="00DE2573" w:rsidRDefault="00FF3FA1" w:rsidP="00B9097B">
            <w:pPr>
              <w:spacing w:after="0" w:line="240" w:lineRule="auto"/>
              <w:outlineLvl w:val="0"/>
              <w:rPr>
                <w:rFonts w:ascii="Times New Roman" w:hAnsi="Times New Roman"/>
                <w:bCs/>
              </w:rPr>
            </w:pPr>
            <w:r w:rsidRPr="00DE2573">
              <w:rPr>
                <w:rFonts w:ascii="Times New Roman" w:hAnsi="Times New Roman"/>
                <w:bCs/>
              </w:rPr>
              <w:t>требования, предъявляемые к контролю качества металлов и сварных соединений различных конструкций</w:t>
            </w:r>
          </w:p>
        </w:tc>
      </w:tr>
      <w:tr w:rsidR="00FF3FA1" w:rsidRPr="00193CB9" w:rsidTr="00FF3FA1">
        <w:trPr>
          <w:trHeight w:val="649"/>
        </w:trPr>
        <w:tc>
          <w:tcPr>
            <w:tcW w:w="1135" w:type="dxa"/>
            <w:vMerge/>
            <w:tcBorders>
              <w:left w:val="single" w:sz="4" w:space="0" w:color="000000"/>
              <w:right w:val="single" w:sz="4" w:space="0" w:color="000000"/>
            </w:tcBorders>
          </w:tcPr>
          <w:p w:rsidR="00FF3FA1" w:rsidRDefault="00FF3FA1" w:rsidP="00B9097B">
            <w:pPr>
              <w:spacing w:after="0" w:line="240"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outlineLvl w:val="0"/>
              <w:rPr>
                <w:rFonts w:ascii="Times New Roman" w:hAnsi="Times New Roman"/>
                <w:bCs/>
              </w:rPr>
            </w:pPr>
            <w:r w:rsidRPr="00DE2573">
              <w:rPr>
                <w:rFonts w:ascii="Times New Roman" w:hAnsi="Times New Roman"/>
              </w:rPr>
              <w:t>заполнять документацию по контролю качества сварных соединений</w:t>
            </w:r>
          </w:p>
        </w:tc>
        <w:tc>
          <w:tcPr>
            <w:tcW w:w="4395" w:type="dxa"/>
          </w:tcPr>
          <w:p w:rsidR="00FF3FA1" w:rsidRPr="00B8351F" w:rsidRDefault="00FF3FA1" w:rsidP="00B9097B">
            <w:pPr>
              <w:spacing w:after="0" w:line="240" w:lineRule="auto"/>
              <w:outlineLvl w:val="0"/>
              <w:rPr>
                <w:rFonts w:ascii="Times New Roman" w:hAnsi="Times New Roman"/>
                <w:bCs/>
              </w:rPr>
            </w:pPr>
          </w:p>
        </w:tc>
      </w:tr>
      <w:tr w:rsidR="00FF3FA1" w:rsidRPr="00193CB9" w:rsidTr="00FF3FA1">
        <w:trPr>
          <w:trHeight w:val="212"/>
        </w:trPr>
        <w:tc>
          <w:tcPr>
            <w:tcW w:w="1135" w:type="dxa"/>
            <w:vMerge w:val="restart"/>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b/>
                <w:i/>
                <w:color w:val="000000"/>
                <w:u w:val="single"/>
                <w:lang w:eastAsia="ru-RU"/>
              </w:rPr>
            </w:pPr>
            <w:r w:rsidRPr="00193CB9">
              <w:rPr>
                <w:rFonts w:ascii="Times New Roman" w:eastAsia="Times New Roman" w:hAnsi="Times New Roman" w:cs="Times New Roman"/>
                <w:iCs/>
                <w:color w:val="000000"/>
                <w:sz w:val="24"/>
                <w:szCs w:val="24"/>
                <w:lang w:eastAsia="ru-RU"/>
              </w:rPr>
              <w:t>ОК 01</w:t>
            </w: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распознавать задачу и/или проблему в профессиональном и/или социальном контексте</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а</w:t>
            </w:r>
            <w:r w:rsidRPr="00193CB9">
              <w:rPr>
                <w:rFonts w:ascii="Times New Roman" w:eastAsia="Times New Roman" w:hAnsi="Times New Roman" w:cs="Times New Roman"/>
                <w:bCs/>
                <w:color w:val="000000"/>
                <w:lang w:eastAsia="ru-RU"/>
              </w:rPr>
              <w:t xml:space="preserve">ктуальный профессиональный </w:t>
            </w:r>
            <w:r w:rsidRPr="00193CB9">
              <w:rPr>
                <w:rFonts w:ascii="Times New Roman" w:eastAsia="Times New Roman" w:hAnsi="Times New Roman" w:cs="Times New Roman"/>
                <w:bCs/>
                <w:color w:val="000000"/>
                <w:lang w:eastAsia="ru-RU"/>
              </w:rPr>
              <w:br/>
              <w:t>и социальный контекст, в котором приходится работать и жить</w:t>
            </w: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анализировать задачу и/или проблему и выделять её составные части</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 xml:space="preserve">основные источники информации </w:t>
            </w:r>
            <w:r w:rsidRPr="00193CB9">
              <w:rPr>
                <w:rFonts w:ascii="Times New Roman" w:eastAsia="Times New Roman" w:hAnsi="Times New Roman" w:cs="Times New Roman"/>
                <w:bCs/>
                <w:color w:val="000000"/>
                <w:lang w:eastAsia="ru-RU"/>
              </w:rPr>
              <w:br/>
              <w:t xml:space="preserve">и ресурсы для решения задач и проблем </w:t>
            </w:r>
            <w:r w:rsidRPr="00193CB9">
              <w:rPr>
                <w:rFonts w:ascii="Times New Roman" w:eastAsia="Times New Roman" w:hAnsi="Times New Roman" w:cs="Times New Roman"/>
                <w:bCs/>
                <w:color w:val="000000"/>
                <w:lang w:eastAsia="ru-RU"/>
              </w:rPr>
              <w:br/>
              <w:t>в профессиональном и/или социальном контексте</w:t>
            </w: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определять этапы решения задачи</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алгоритмы выполнения работ в профессиональной и смежных областях</w:t>
            </w: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выявлять и эффективно искать информацию, необходимую для решения задачи и/или проблемы</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методы работы в профессиональной и смежных сферах</w:t>
            </w: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составлять план действия</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структуру плана для решения задач</w:t>
            </w: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определять необходимые ресурсы</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порядок оценки результатов решения задач профессиональной деятельности</w:t>
            </w: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 xml:space="preserve">владеть актуальными методами работы </w:t>
            </w:r>
            <w:r w:rsidRPr="00193CB9">
              <w:rPr>
                <w:rFonts w:ascii="Times New Roman" w:eastAsia="Times New Roman" w:hAnsi="Times New Roman" w:cs="Times New Roman"/>
                <w:iCs/>
                <w:color w:val="000000"/>
                <w:lang w:eastAsia="ru-RU"/>
              </w:rPr>
              <w:br/>
              <w:t>в профессиональной и смежных сферах</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iCs/>
                <w:color w:val="000000"/>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реализовывать составленный план</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200" w:line="276" w:lineRule="auto"/>
              <w:outlineLvl w:val="0"/>
              <w:rPr>
                <w:rFonts w:ascii="Calibri" w:eastAsia="Times New Roman" w:hAnsi="Calibri" w:cs="Times New Roman"/>
                <w:color w:val="00000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оценивать результат и последствия своих действий (самостоятельно или с помощью наставника)</w:t>
            </w:r>
          </w:p>
        </w:tc>
        <w:tc>
          <w:tcPr>
            <w:tcW w:w="4395" w:type="dxa"/>
            <w:tcBorders>
              <w:top w:val="single" w:sz="4" w:space="0" w:color="000000"/>
              <w:left w:val="single" w:sz="4" w:space="0" w:color="000000"/>
              <w:bottom w:val="single" w:sz="4" w:space="0" w:color="000000"/>
              <w:right w:val="single" w:sz="4" w:space="0" w:color="000000"/>
            </w:tcBorders>
          </w:tcPr>
          <w:p w:rsidR="00FF3FA1" w:rsidRPr="00193CB9"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val="restart"/>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 02</w:t>
            </w: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определять задачи для поиска информации</w:t>
            </w:r>
          </w:p>
        </w:tc>
        <w:tc>
          <w:tcPr>
            <w:tcW w:w="4395" w:type="dxa"/>
          </w:tcPr>
          <w:p w:rsidR="00FF3FA1" w:rsidRPr="00DE2573"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DE2573">
              <w:rPr>
                <w:rFonts w:ascii="Times New Roman" w:hAnsi="Times New Roman"/>
                <w:iCs/>
              </w:rPr>
              <w:t>номенклатура информационных источников, применяемых в профессиональной деятельности</w:t>
            </w: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определять необходимые источники информации</w:t>
            </w:r>
          </w:p>
        </w:tc>
        <w:tc>
          <w:tcPr>
            <w:tcW w:w="4395" w:type="dxa"/>
          </w:tcPr>
          <w:p w:rsidR="00FF3FA1" w:rsidRPr="00DE2573"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DE2573">
              <w:rPr>
                <w:rFonts w:ascii="Times New Roman" w:hAnsi="Times New Roman"/>
                <w:iCs/>
              </w:rPr>
              <w:t>приемы структурирования информации</w:t>
            </w: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планировать процесс поиска; структурировать получаемую информацию</w:t>
            </w:r>
          </w:p>
        </w:tc>
        <w:tc>
          <w:tcPr>
            <w:tcW w:w="4395" w:type="dxa"/>
          </w:tcPr>
          <w:p w:rsidR="00FF3FA1" w:rsidRPr="00DE2573"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DE2573">
              <w:rPr>
                <w:rFonts w:ascii="Times New Roman" w:hAnsi="Times New Roman"/>
                <w:iCs/>
              </w:rPr>
              <w:t xml:space="preserve">формат оформления результатов поиска информации, </w:t>
            </w:r>
            <w:r w:rsidRPr="00DE2573">
              <w:rPr>
                <w:rFonts w:ascii="Times New Roman" w:hAnsi="Times New Roman"/>
                <w:bCs/>
                <w:iCs/>
              </w:rPr>
              <w:t>современные средства и устройства информатизации</w:t>
            </w: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выделять наиболее значимое в перечне информации</w:t>
            </w:r>
          </w:p>
        </w:tc>
        <w:tc>
          <w:tcPr>
            <w:tcW w:w="4395" w:type="dxa"/>
          </w:tcPr>
          <w:p w:rsidR="00FF3FA1" w:rsidRPr="00DE2573"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DE2573">
              <w:rPr>
                <w:rFonts w:ascii="Times New Roman" w:hAnsi="Times New Roman"/>
                <w:bCs/>
                <w:iCs/>
              </w:rPr>
              <w:t xml:space="preserve">порядок их применения и программное обеспечение в профессиональной </w:t>
            </w:r>
            <w:r w:rsidRPr="00DE2573">
              <w:rPr>
                <w:rFonts w:ascii="Times New Roman" w:hAnsi="Times New Roman"/>
                <w:bCs/>
                <w:iCs/>
              </w:rPr>
              <w:lastRenderedPageBreak/>
              <w:t>деятельности в том числе с использованием цифровых средств</w:t>
            </w: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оценивать практическую значимость результатов поиска</w:t>
            </w:r>
          </w:p>
        </w:tc>
        <w:tc>
          <w:tcPr>
            <w:tcW w:w="4395" w:type="dxa"/>
          </w:tcPr>
          <w:p w:rsidR="00FF3FA1" w:rsidRPr="00F1270E"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оформлять результаты поиска, применять средства информационных технологий для решения профессиональных задач</w:t>
            </w:r>
          </w:p>
        </w:tc>
        <w:tc>
          <w:tcPr>
            <w:tcW w:w="4395" w:type="dxa"/>
          </w:tcPr>
          <w:p w:rsidR="00FF3FA1" w:rsidRPr="00F1270E"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использовать современное программное обеспечение</w:t>
            </w:r>
          </w:p>
        </w:tc>
        <w:tc>
          <w:tcPr>
            <w:tcW w:w="4395" w:type="dxa"/>
          </w:tcPr>
          <w:p w:rsidR="00FF3FA1" w:rsidRPr="00F1270E"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F1270E" w:rsidRDefault="00FF3FA1" w:rsidP="00B9097B">
            <w:pPr>
              <w:spacing w:after="200" w:line="276" w:lineRule="auto"/>
              <w:outlineLvl w:val="0"/>
              <w:rPr>
                <w:rFonts w:ascii="Times New Roman" w:eastAsia="Times New Roman" w:hAnsi="Times New Roman" w:cs="Times New Roman"/>
                <w:color w:val="000000"/>
                <w:lang w:eastAsia="ru-RU"/>
              </w:rPr>
            </w:pPr>
          </w:p>
        </w:tc>
        <w:tc>
          <w:tcPr>
            <w:tcW w:w="4394" w:type="dxa"/>
          </w:tcPr>
          <w:p w:rsidR="00FF3FA1" w:rsidRPr="00DE2573"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DE2573">
              <w:rPr>
                <w:rFonts w:ascii="Times New Roman" w:hAnsi="Times New Roman"/>
                <w:iCs/>
              </w:rPr>
              <w:t>использовать различные цифровые средства для решения профессиональных задач</w:t>
            </w:r>
          </w:p>
        </w:tc>
        <w:tc>
          <w:tcPr>
            <w:tcW w:w="4395" w:type="dxa"/>
          </w:tcPr>
          <w:p w:rsidR="00FF3FA1" w:rsidRPr="00F1270E"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p>
        </w:tc>
      </w:tr>
      <w:tr w:rsidR="00FF3FA1" w:rsidRPr="00193CB9" w:rsidTr="00FF3FA1">
        <w:trPr>
          <w:trHeight w:val="212"/>
        </w:trPr>
        <w:tc>
          <w:tcPr>
            <w:tcW w:w="1135" w:type="dxa"/>
            <w:vMerge w:val="restart"/>
            <w:tcBorders>
              <w:top w:val="single" w:sz="4" w:space="0" w:color="000000"/>
              <w:left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bCs/>
                <w:color w:val="000000"/>
                <w:lang w:eastAsia="ru-RU"/>
              </w:rPr>
            </w:pPr>
            <w:r w:rsidRPr="00193CB9">
              <w:rPr>
                <w:rFonts w:ascii="Times New Roman" w:eastAsia="Times New Roman" w:hAnsi="Times New Roman" w:cs="Times New Roman"/>
                <w:bCs/>
                <w:color w:val="000000"/>
                <w:lang w:eastAsia="ru-RU"/>
              </w:rPr>
              <w:t>ОК 04</w:t>
            </w:r>
          </w:p>
        </w:tc>
        <w:tc>
          <w:tcPr>
            <w:tcW w:w="4394" w:type="dxa"/>
          </w:tcPr>
          <w:p w:rsidR="00FF3FA1" w:rsidRPr="00B8351F"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193CB9">
              <w:rPr>
                <w:rFonts w:ascii="Times New Roman" w:eastAsia="Times New Roman" w:hAnsi="Times New Roman" w:cs="Times New Roman"/>
                <w:bCs/>
                <w:color w:val="000000"/>
                <w:spacing w:val="-4"/>
                <w:lang w:eastAsia="ru-RU"/>
              </w:rPr>
              <w:t>организовывать работу коллектива и команды</w:t>
            </w:r>
          </w:p>
        </w:tc>
        <w:tc>
          <w:tcPr>
            <w:tcW w:w="4395" w:type="dxa"/>
          </w:tcPr>
          <w:p w:rsidR="00FF3FA1" w:rsidRPr="00B8351F"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психологические основы деятельности коллектива, психологические особенности личности</w:t>
            </w:r>
          </w:p>
        </w:tc>
      </w:tr>
      <w:tr w:rsidR="00FF3FA1" w:rsidRPr="00193CB9" w:rsidTr="00FF3FA1">
        <w:trPr>
          <w:trHeight w:val="212"/>
        </w:trPr>
        <w:tc>
          <w:tcPr>
            <w:tcW w:w="1135" w:type="dxa"/>
            <w:vMerge/>
            <w:tcBorders>
              <w:top w:val="single" w:sz="4" w:space="0" w:color="000000"/>
              <w:left w:val="single" w:sz="4" w:space="0" w:color="000000"/>
              <w:right w:val="single" w:sz="4" w:space="0" w:color="000000"/>
            </w:tcBorders>
          </w:tcPr>
          <w:p w:rsidR="00FF3FA1" w:rsidRPr="00193CB9" w:rsidRDefault="00FF3FA1" w:rsidP="00B9097B">
            <w:pPr>
              <w:spacing w:after="0" w:line="240" w:lineRule="auto"/>
              <w:outlineLvl w:val="0"/>
              <w:rPr>
                <w:rFonts w:ascii="Times New Roman" w:eastAsia="Times New Roman" w:hAnsi="Times New Roman" w:cs="Times New Roman"/>
                <w:bCs/>
                <w:color w:val="000000"/>
                <w:lang w:eastAsia="ru-RU"/>
              </w:rPr>
            </w:pPr>
          </w:p>
        </w:tc>
        <w:tc>
          <w:tcPr>
            <w:tcW w:w="4394" w:type="dxa"/>
          </w:tcPr>
          <w:p w:rsidR="00FF3FA1" w:rsidRPr="00B8351F" w:rsidRDefault="00FF3FA1" w:rsidP="00B9097B">
            <w:pPr>
              <w:spacing w:after="0" w:line="240" w:lineRule="auto"/>
              <w:ind w:firstLine="13"/>
              <w:outlineLvl w:val="0"/>
              <w:rPr>
                <w:rFonts w:ascii="Times New Roman" w:eastAsia="Times New Roman" w:hAnsi="Times New Roman" w:cs="Times New Roman"/>
                <w:iCs/>
                <w:color w:val="000000"/>
                <w:lang w:eastAsia="ru-RU"/>
              </w:rPr>
            </w:pPr>
            <w:r w:rsidRPr="00193CB9">
              <w:rPr>
                <w:rFonts w:ascii="Times New Roman" w:eastAsia="Times New Roman" w:hAnsi="Times New Roman" w:cs="Times New Roman"/>
                <w:bCs/>
                <w:color w:val="000000"/>
                <w:spacing w:val="-4"/>
                <w:lang w:eastAsia="ru-RU"/>
              </w:rPr>
              <w:t>взаимодействовать с коллегами, руководством, клиентами в ходе профессиональной деятельности</w:t>
            </w:r>
          </w:p>
        </w:tc>
        <w:tc>
          <w:tcPr>
            <w:tcW w:w="4395" w:type="dxa"/>
          </w:tcPr>
          <w:p w:rsidR="00FF3FA1" w:rsidRPr="00B8351F" w:rsidRDefault="00FF3FA1" w:rsidP="00B9097B">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основы проектной деятельности</w:t>
            </w:r>
          </w:p>
        </w:tc>
      </w:tr>
    </w:tbl>
    <w:p w:rsidR="006F3910" w:rsidRPr="00193CB9" w:rsidRDefault="006F3910" w:rsidP="006F3910">
      <w:pPr>
        <w:spacing w:after="240" w:line="240" w:lineRule="auto"/>
        <w:jc w:val="center"/>
        <w:rPr>
          <w:rFonts w:ascii="Times New Roman" w:hAnsi="Times New Roman"/>
          <w:bCs/>
        </w:rPr>
      </w:pPr>
    </w:p>
    <w:p w:rsidR="006F3910" w:rsidRDefault="006F3910" w:rsidP="006F3910">
      <w:pPr>
        <w:spacing w:after="0" w:line="240" w:lineRule="auto"/>
        <w:jc w:val="center"/>
        <w:rPr>
          <w:rFonts w:ascii="Times New Roman" w:eastAsia="Segoe UI" w:hAnsi="Times New Roman" w:cs="Times New Roman"/>
          <w:b/>
          <w:bCs/>
        </w:rPr>
      </w:pPr>
    </w:p>
    <w:p w:rsidR="00FF3FA1" w:rsidRPr="00FF3FA1" w:rsidRDefault="00FF3FA1" w:rsidP="00FF3FA1">
      <w:pPr>
        <w:spacing w:after="26"/>
        <w:ind w:right="635"/>
        <w:jc w:val="right"/>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color w:val="000000"/>
          <w:sz w:val="24"/>
          <w:szCs w:val="24"/>
          <w:lang w:val="en-US"/>
        </w:rPr>
        <w:t xml:space="preserve">2. СТРУКТУРА И СОДЕРЖАНИЕ УЧЕБНОЙ ДИСЦИПЛИНЫ </w:t>
      </w:r>
    </w:p>
    <w:p w:rsidR="00FF3FA1" w:rsidRPr="00FF3FA1" w:rsidRDefault="00FF3FA1" w:rsidP="00FF3FA1">
      <w:pPr>
        <w:numPr>
          <w:ilvl w:val="1"/>
          <w:numId w:val="8"/>
        </w:numPr>
        <w:spacing w:after="17" w:line="269" w:lineRule="auto"/>
        <w:ind w:hanging="492"/>
        <w:jc w:val="both"/>
        <w:rPr>
          <w:rFonts w:ascii="Times New Roman" w:eastAsia="Times New Roman" w:hAnsi="Times New Roman" w:cs="Times New Roman"/>
          <w:color w:val="000000"/>
          <w:sz w:val="24"/>
          <w:szCs w:val="24"/>
        </w:rPr>
      </w:pPr>
      <w:r w:rsidRPr="00FF3FA1">
        <w:rPr>
          <w:rFonts w:ascii="Times New Roman" w:eastAsia="Times New Roman" w:hAnsi="Times New Roman" w:cs="Times New Roman"/>
          <w:b/>
          <w:color w:val="000000"/>
          <w:sz w:val="24"/>
          <w:szCs w:val="24"/>
        </w:rPr>
        <w:t>Объем учебной дисциплины и виды учебной работы</w:t>
      </w:r>
      <w:r w:rsidRPr="00FF3FA1">
        <w:rPr>
          <w:rFonts w:ascii="Times New Roman" w:eastAsia="Times New Roman" w:hAnsi="Times New Roman" w:cs="Times New Roman"/>
          <w:color w:val="000000"/>
          <w:sz w:val="24"/>
          <w:szCs w:val="24"/>
        </w:rPr>
        <w:t xml:space="preserve"> </w:t>
      </w:r>
    </w:p>
    <w:p w:rsidR="00FF3FA1" w:rsidRPr="00FF3FA1" w:rsidRDefault="00FF3FA1" w:rsidP="00FF3FA1">
      <w:pPr>
        <w:spacing w:after="0"/>
        <w:rPr>
          <w:rFonts w:ascii="Times New Roman" w:eastAsia="Times New Roman" w:hAnsi="Times New Roman" w:cs="Times New Roman"/>
          <w:color w:val="000000"/>
          <w:sz w:val="24"/>
          <w:szCs w:val="24"/>
        </w:rPr>
      </w:pPr>
      <w:r w:rsidRPr="00FF3FA1">
        <w:rPr>
          <w:rFonts w:ascii="Times New Roman" w:eastAsia="Times New Roman" w:hAnsi="Times New Roman" w:cs="Times New Roman"/>
          <w:b/>
          <w:color w:val="000000"/>
          <w:sz w:val="24"/>
          <w:szCs w:val="24"/>
        </w:rPr>
        <w:t xml:space="preserve"> </w:t>
      </w:r>
    </w:p>
    <w:tbl>
      <w:tblPr>
        <w:tblW w:w="9470" w:type="dxa"/>
        <w:tblInd w:w="72" w:type="dxa"/>
        <w:tblCellMar>
          <w:top w:w="11" w:type="dxa"/>
          <w:right w:w="115" w:type="dxa"/>
        </w:tblCellMar>
        <w:tblLook w:val="04A0" w:firstRow="1" w:lastRow="0" w:firstColumn="1" w:lastColumn="0" w:noHBand="0" w:noVBand="1"/>
      </w:tblPr>
      <w:tblGrid>
        <w:gridCol w:w="7905"/>
        <w:gridCol w:w="1565"/>
      </w:tblGrid>
      <w:tr w:rsidR="00FF3FA1" w:rsidRPr="00FF3FA1" w:rsidTr="008615B7">
        <w:trPr>
          <w:trHeight w:val="660"/>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4"/>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color w:val="000000"/>
                <w:sz w:val="24"/>
                <w:szCs w:val="24"/>
                <w:lang w:val="en-US"/>
              </w:rPr>
              <w:t>Вид учебной работы</w:t>
            </w:r>
            <w:r w:rsidRPr="00FF3FA1">
              <w:rPr>
                <w:rFonts w:ascii="Times New Roman" w:eastAsia="Times New Roman" w:hAnsi="Times New Roman" w:cs="Times New Roman"/>
                <w:color w:val="000000"/>
                <w:sz w:val="24"/>
                <w:szCs w:val="24"/>
                <w:lang w:val="en-US"/>
              </w:rPr>
              <w:t xml:space="preserve">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i/>
                <w:color w:val="000000"/>
                <w:sz w:val="24"/>
                <w:szCs w:val="24"/>
                <w:lang w:val="en-US"/>
              </w:rPr>
              <w:t xml:space="preserve">Количест во часов </w:t>
            </w:r>
            <w:r w:rsidRPr="00FF3FA1">
              <w:rPr>
                <w:rFonts w:ascii="Times New Roman" w:eastAsia="Times New Roman" w:hAnsi="Times New Roman" w:cs="Times New Roman"/>
                <w:i/>
                <w:color w:val="000000"/>
                <w:sz w:val="24"/>
                <w:szCs w:val="24"/>
                <w:lang w:val="en-US"/>
              </w:rPr>
              <w:t xml:space="preserve"> </w:t>
            </w:r>
          </w:p>
        </w:tc>
      </w:tr>
      <w:tr w:rsidR="00FF3FA1" w:rsidRPr="00FF3FA1" w:rsidTr="008615B7">
        <w:trPr>
          <w:trHeight w:val="336"/>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color w:val="000000"/>
                <w:sz w:val="24"/>
                <w:szCs w:val="24"/>
                <w:lang w:val="en-US"/>
              </w:rPr>
              <w:t xml:space="preserve">Максимальная учебная нагрузка (всего)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6"/>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i/>
                <w:color w:val="000000"/>
                <w:sz w:val="24"/>
                <w:szCs w:val="24"/>
                <w:lang w:val="en-US"/>
              </w:rPr>
              <w:t xml:space="preserve">75 </w:t>
            </w:r>
          </w:p>
        </w:tc>
      </w:tr>
      <w:tr w:rsidR="00FF3FA1" w:rsidRPr="00FF3FA1" w:rsidTr="008615B7">
        <w:trPr>
          <w:trHeight w:val="336"/>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rPr>
            </w:pPr>
            <w:r w:rsidRPr="00FF3FA1">
              <w:rPr>
                <w:rFonts w:ascii="Times New Roman" w:eastAsia="Times New Roman" w:hAnsi="Times New Roman" w:cs="Times New Roman"/>
                <w:b/>
                <w:color w:val="000000"/>
                <w:sz w:val="24"/>
                <w:szCs w:val="24"/>
              </w:rPr>
              <w:t xml:space="preserve">Обязательная аудиторная учебная нагрузка (всего) </w:t>
            </w:r>
            <w:r w:rsidRPr="00FF3FA1">
              <w:rPr>
                <w:rFonts w:ascii="Times New Roman" w:eastAsia="Times New Roman" w:hAnsi="Times New Roman" w:cs="Times New Roman"/>
                <w:color w:val="000000"/>
                <w:sz w:val="24"/>
                <w:szCs w:val="24"/>
              </w:rPr>
              <w:t xml:space="preserve">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6"/>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i/>
                <w:color w:val="000000"/>
                <w:sz w:val="24"/>
                <w:szCs w:val="24"/>
                <w:lang w:val="en-US"/>
              </w:rPr>
              <w:t xml:space="preserve">50 </w:t>
            </w:r>
          </w:p>
        </w:tc>
      </w:tr>
      <w:tr w:rsidR="00FF3FA1" w:rsidRPr="00FF3FA1" w:rsidTr="008615B7">
        <w:trPr>
          <w:trHeight w:val="338"/>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color w:val="000000"/>
                <w:sz w:val="24"/>
                <w:szCs w:val="24"/>
                <w:lang w:val="en-US"/>
              </w:rPr>
              <w:t xml:space="preserve">в том числе: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77"/>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i/>
                <w:color w:val="000000"/>
                <w:sz w:val="24"/>
                <w:szCs w:val="24"/>
                <w:lang w:val="en-US"/>
              </w:rPr>
              <w:t xml:space="preserve"> </w:t>
            </w:r>
          </w:p>
        </w:tc>
      </w:tr>
      <w:tr w:rsidR="00FF3FA1" w:rsidRPr="00FF3FA1" w:rsidTr="008615B7">
        <w:trPr>
          <w:trHeight w:val="336"/>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color w:val="000000"/>
                <w:sz w:val="24"/>
                <w:szCs w:val="24"/>
                <w:lang w:val="en-US"/>
              </w:rPr>
              <w:t xml:space="preserve">        практические занятия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6"/>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i/>
                <w:color w:val="000000"/>
                <w:sz w:val="24"/>
                <w:szCs w:val="24"/>
              </w:rPr>
              <w:t>24</w:t>
            </w:r>
            <w:r w:rsidRPr="00FF3FA1">
              <w:rPr>
                <w:rFonts w:ascii="Times New Roman" w:eastAsia="Times New Roman" w:hAnsi="Times New Roman" w:cs="Times New Roman"/>
                <w:i/>
                <w:color w:val="000000"/>
                <w:sz w:val="24"/>
                <w:szCs w:val="24"/>
                <w:lang w:val="en-US"/>
              </w:rPr>
              <w:t xml:space="preserve"> </w:t>
            </w:r>
          </w:p>
        </w:tc>
      </w:tr>
      <w:tr w:rsidR="00FF3FA1" w:rsidRPr="00FF3FA1" w:rsidTr="008615B7">
        <w:trPr>
          <w:trHeight w:val="338"/>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color w:val="000000"/>
                <w:sz w:val="24"/>
                <w:szCs w:val="24"/>
                <w:lang w:val="en-US"/>
              </w:rPr>
              <w:t xml:space="preserve">Самостоятельная работа обучающегося (всего)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6"/>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b/>
                <w:i/>
                <w:color w:val="000000"/>
                <w:sz w:val="24"/>
                <w:szCs w:val="24"/>
                <w:lang w:val="en-US"/>
              </w:rPr>
              <w:t xml:space="preserve">25 </w:t>
            </w:r>
          </w:p>
        </w:tc>
      </w:tr>
      <w:tr w:rsidR="00FF3FA1" w:rsidRPr="00FF3FA1" w:rsidTr="008615B7">
        <w:trPr>
          <w:trHeight w:val="336"/>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color w:val="000000"/>
                <w:sz w:val="24"/>
                <w:szCs w:val="24"/>
                <w:lang w:val="en-US"/>
              </w:rPr>
              <w:t xml:space="preserve">в том числе: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ind w:left="77"/>
              <w:jc w:val="center"/>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i/>
                <w:color w:val="000000"/>
                <w:sz w:val="24"/>
                <w:szCs w:val="24"/>
                <w:lang w:val="en-US"/>
              </w:rPr>
              <w:t xml:space="preserve"> </w:t>
            </w:r>
          </w:p>
        </w:tc>
      </w:tr>
      <w:tr w:rsidR="00FF3FA1" w:rsidRPr="00FF3FA1" w:rsidTr="008615B7">
        <w:trPr>
          <w:trHeight w:val="1685"/>
        </w:trPr>
        <w:tc>
          <w:tcPr>
            <w:tcW w:w="790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3" w:line="272" w:lineRule="auto"/>
              <w:ind w:right="3415"/>
              <w:rPr>
                <w:rFonts w:ascii="Times New Roman" w:eastAsia="Times New Roman" w:hAnsi="Times New Roman" w:cs="Times New Roman"/>
                <w:color w:val="000000"/>
                <w:sz w:val="24"/>
                <w:szCs w:val="24"/>
              </w:rPr>
            </w:pPr>
            <w:r w:rsidRPr="00FF3FA1">
              <w:rPr>
                <w:rFonts w:ascii="Times New Roman" w:eastAsia="Times New Roman" w:hAnsi="Times New Roman" w:cs="Times New Roman"/>
                <w:color w:val="000000"/>
                <w:sz w:val="24"/>
                <w:szCs w:val="24"/>
              </w:rPr>
              <w:t xml:space="preserve">       написание реферата        подготовка доклада        подготовка к диспуту        подготовка к дискуссии </w:t>
            </w:r>
          </w:p>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color w:val="000000"/>
                <w:sz w:val="24"/>
                <w:szCs w:val="24"/>
              </w:rPr>
              <w:t xml:space="preserve">       </w:t>
            </w:r>
            <w:r w:rsidRPr="00FF3FA1">
              <w:rPr>
                <w:rFonts w:ascii="Times New Roman" w:eastAsia="Times New Roman" w:hAnsi="Times New Roman" w:cs="Times New Roman"/>
                <w:color w:val="000000"/>
                <w:sz w:val="24"/>
                <w:szCs w:val="24"/>
                <w:lang w:val="en-US"/>
              </w:rPr>
              <w:t xml:space="preserve">выполнение индивидуальных заданий </w:t>
            </w:r>
          </w:p>
        </w:tc>
        <w:tc>
          <w:tcPr>
            <w:tcW w:w="1565" w:type="dxa"/>
            <w:tcBorders>
              <w:top w:val="single" w:sz="6" w:space="0" w:color="000000"/>
              <w:left w:val="single" w:sz="6" w:space="0" w:color="000000"/>
              <w:bottom w:val="single" w:sz="6" w:space="0" w:color="000000"/>
              <w:right w:val="single" w:sz="6" w:space="0" w:color="000000"/>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lang w:val="en-US"/>
              </w:rPr>
            </w:pPr>
            <w:r w:rsidRPr="00FF3FA1">
              <w:rPr>
                <w:rFonts w:ascii="Times New Roman" w:eastAsia="Times New Roman" w:hAnsi="Times New Roman" w:cs="Times New Roman"/>
                <w:i/>
                <w:color w:val="000000"/>
                <w:sz w:val="24"/>
                <w:szCs w:val="24"/>
                <w:lang w:val="en-US"/>
              </w:rPr>
              <w:t xml:space="preserve"> </w:t>
            </w:r>
          </w:p>
        </w:tc>
      </w:tr>
      <w:tr w:rsidR="00FF3FA1" w:rsidRPr="00FF3FA1" w:rsidTr="008615B7">
        <w:trPr>
          <w:trHeight w:val="338"/>
        </w:trPr>
        <w:tc>
          <w:tcPr>
            <w:tcW w:w="7905" w:type="dxa"/>
            <w:tcBorders>
              <w:top w:val="single" w:sz="6" w:space="0" w:color="000000"/>
              <w:left w:val="single" w:sz="6" w:space="0" w:color="000000"/>
              <w:bottom w:val="single" w:sz="6" w:space="0" w:color="000000"/>
              <w:right w:val="nil"/>
            </w:tcBorders>
            <w:shd w:val="clear" w:color="auto" w:fill="auto"/>
          </w:tcPr>
          <w:p w:rsidR="00FF3FA1" w:rsidRPr="00FF3FA1" w:rsidRDefault="00FF3FA1" w:rsidP="00FF3FA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Промежуточная</w:t>
            </w:r>
            <w:r w:rsidRPr="00FF3FA1">
              <w:rPr>
                <w:rFonts w:ascii="Times New Roman" w:eastAsia="Times New Roman" w:hAnsi="Times New Roman" w:cs="Times New Roman"/>
                <w:b/>
                <w:i/>
                <w:color w:val="000000"/>
                <w:sz w:val="24"/>
                <w:szCs w:val="24"/>
              </w:rPr>
              <w:t xml:space="preserve"> аттестация</w:t>
            </w:r>
            <w:r w:rsidRPr="00FF3FA1">
              <w:rPr>
                <w:rFonts w:ascii="Times New Roman" w:eastAsia="Times New Roman" w:hAnsi="Times New Roman" w:cs="Times New Roman"/>
                <w:i/>
                <w:color w:val="000000"/>
                <w:sz w:val="24"/>
                <w:szCs w:val="24"/>
              </w:rPr>
              <w:t xml:space="preserve"> в форме дифференцированного зачета </w:t>
            </w:r>
          </w:p>
        </w:tc>
        <w:tc>
          <w:tcPr>
            <w:tcW w:w="1565" w:type="dxa"/>
            <w:tcBorders>
              <w:top w:val="single" w:sz="6" w:space="0" w:color="000000"/>
              <w:left w:val="nil"/>
              <w:bottom w:val="single" w:sz="6" w:space="0" w:color="000000"/>
              <w:right w:val="single" w:sz="6" w:space="0" w:color="000000"/>
            </w:tcBorders>
            <w:shd w:val="clear" w:color="auto" w:fill="auto"/>
          </w:tcPr>
          <w:p w:rsidR="00FF3FA1" w:rsidRPr="00FF3FA1" w:rsidRDefault="00FF3FA1" w:rsidP="00FF3FA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6F3910" w:rsidRPr="00FF3FA1" w:rsidRDefault="006F3910" w:rsidP="006F3910">
      <w:pPr>
        <w:jc w:val="right"/>
        <w:rPr>
          <w:sz w:val="24"/>
          <w:szCs w:val="24"/>
        </w:rPr>
      </w:pPr>
    </w:p>
    <w:p w:rsidR="006F3910" w:rsidRPr="00FF3FA1" w:rsidRDefault="006F3910" w:rsidP="006F3910">
      <w:pPr>
        <w:suppressAutoHyphens/>
        <w:spacing w:after="240" w:line="240" w:lineRule="auto"/>
        <w:jc w:val="center"/>
        <w:rPr>
          <w:rFonts w:ascii="Times New Roman" w:hAnsi="Times New Roman"/>
          <w:b/>
          <w:sz w:val="24"/>
          <w:szCs w:val="24"/>
        </w:rPr>
      </w:pPr>
    </w:p>
    <w:p w:rsidR="006F3910" w:rsidRPr="00FF3FA1" w:rsidRDefault="006F3910" w:rsidP="006F3910">
      <w:pPr>
        <w:spacing w:line="240" w:lineRule="auto"/>
        <w:rPr>
          <w:rFonts w:ascii="Times New Roman" w:hAnsi="Times New Roman"/>
          <w:b/>
          <w:i/>
          <w:sz w:val="24"/>
          <w:szCs w:val="24"/>
        </w:rPr>
        <w:sectPr w:rsidR="006F3910" w:rsidRPr="00FF3FA1" w:rsidSect="003443D3">
          <w:pgSz w:w="11906" w:h="16838"/>
          <w:pgMar w:top="426" w:right="851" w:bottom="1134" w:left="1701" w:header="708" w:footer="708" w:gutter="0"/>
          <w:cols w:space="720"/>
          <w:docGrid w:linePitch="299"/>
        </w:sectPr>
      </w:pPr>
    </w:p>
    <w:p w:rsidR="00FF3FA1" w:rsidRPr="00F42B12" w:rsidRDefault="006F3910" w:rsidP="00FF3FA1">
      <w:pPr>
        <w:numPr>
          <w:ilvl w:val="1"/>
          <w:numId w:val="8"/>
        </w:numPr>
        <w:spacing w:after="17" w:line="269" w:lineRule="auto"/>
        <w:ind w:hanging="492"/>
        <w:jc w:val="both"/>
      </w:pPr>
      <w:r w:rsidRPr="00DE2573">
        <w:rPr>
          <w:rFonts w:ascii="Times New Roman" w:hAnsi="Times New Roman"/>
          <w:b/>
        </w:rPr>
        <w:lastRenderedPageBreak/>
        <w:t xml:space="preserve">2.2. Тематический план и содержание учебной дисциплины </w:t>
      </w:r>
    </w:p>
    <w:tbl>
      <w:tblPr>
        <w:tblW w:w="14705" w:type="dxa"/>
        <w:tblInd w:w="-108" w:type="dxa"/>
        <w:tblCellMar>
          <w:top w:w="10" w:type="dxa"/>
          <w:left w:w="83" w:type="dxa"/>
          <w:right w:w="34" w:type="dxa"/>
        </w:tblCellMar>
        <w:tblLook w:val="04A0" w:firstRow="1" w:lastRow="0" w:firstColumn="1" w:lastColumn="0" w:noHBand="0" w:noVBand="1"/>
      </w:tblPr>
      <w:tblGrid>
        <w:gridCol w:w="2876"/>
        <w:gridCol w:w="9561"/>
        <w:gridCol w:w="850"/>
        <w:gridCol w:w="1418"/>
      </w:tblGrid>
      <w:tr w:rsidR="00FF3FA1" w:rsidRPr="00F42B12" w:rsidTr="00FC1AE5">
        <w:trPr>
          <w:trHeight w:val="1620"/>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jc w:val="center"/>
              <w:rPr>
                <w:rFonts w:ascii="Times New Roman" w:hAnsi="Times New Roman" w:cs="Times New Roman"/>
              </w:rPr>
            </w:pPr>
            <w:r w:rsidRPr="00FF3FA1">
              <w:rPr>
                <w:rFonts w:ascii="Times New Roman" w:hAnsi="Times New Roman" w:cs="Times New Roman"/>
                <w:b/>
              </w:rPr>
              <w:t xml:space="preserve">Наименование разделов и тем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jc w:val="center"/>
              <w:rPr>
                <w:rFonts w:ascii="Times New Roman" w:hAnsi="Times New Roman" w:cs="Times New Roman"/>
              </w:rPr>
            </w:pPr>
            <w:r w:rsidRPr="00FF3FA1">
              <w:rPr>
                <w:rFonts w:ascii="Times New Roman" w:hAnsi="Times New Roman" w:cs="Times New Roman"/>
                <w:b/>
              </w:rPr>
              <w:t xml:space="preserve">Содержание учебного материала, лабораторные  и практические занятия, самостоятельная работа.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33" w:right="25"/>
              <w:jc w:val="center"/>
              <w:rPr>
                <w:rFonts w:ascii="Times New Roman" w:hAnsi="Times New Roman" w:cs="Times New Roman"/>
              </w:rPr>
            </w:pPr>
            <w:r w:rsidRPr="00FF3FA1">
              <w:rPr>
                <w:rFonts w:ascii="Times New Roman" w:hAnsi="Times New Roman" w:cs="Times New Roman"/>
                <w:b/>
              </w:rPr>
              <w:t xml:space="preserve">Объем в часах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jc w:val="center"/>
              <w:rPr>
                <w:rFonts w:ascii="Times New Roman" w:hAnsi="Times New Roman" w:cs="Times New Roman"/>
              </w:rPr>
            </w:pPr>
            <w:r w:rsidRPr="00FF3FA1">
              <w:rPr>
                <w:rFonts w:ascii="Times New Roman" w:hAnsi="Times New Roman" w:cs="Times New Roman"/>
                <w:b/>
              </w:rPr>
              <w:t xml:space="preserve">Осваивани ями </w:t>
            </w:r>
          </w:p>
          <w:p w:rsidR="00FF3FA1" w:rsidRPr="00FF3FA1" w:rsidRDefault="00FF3FA1" w:rsidP="00FF3FA1">
            <w:pPr>
              <w:spacing w:after="0" w:line="240" w:lineRule="auto"/>
              <w:jc w:val="center"/>
              <w:rPr>
                <w:rFonts w:ascii="Times New Roman" w:hAnsi="Times New Roman" w:cs="Times New Roman"/>
              </w:rPr>
            </w:pPr>
            <w:r w:rsidRPr="00FF3FA1">
              <w:rPr>
                <w:rFonts w:ascii="Times New Roman" w:hAnsi="Times New Roman" w:cs="Times New Roman"/>
                <w:b/>
              </w:rPr>
              <w:t xml:space="preserve">элементы компетенц ий </w:t>
            </w:r>
          </w:p>
        </w:tc>
      </w:tr>
      <w:tr w:rsidR="00FF3FA1" w:rsidTr="00FC1AE5">
        <w:trPr>
          <w:trHeight w:val="331"/>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6"/>
              <w:jc w:val="center"/>
              <w:rPr>
                <w:rFonts w:ascii="Times New Roman" w:hAnsi="Times New Roman" w:cs="Times New Roman"/>
              </w:rPr>
            </w:pPr>
            <w:r w:rsidRPr="00FF3FA1">
              <w:rPr>
                <w:rFonts w:ascii="Times New Roman" w:hAnsi="Times New Roman" w:cs="Times New Roman"/>
                <w:b/>
              </w:rPr>
              <w:t xml:space="preserve">1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2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3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4 </w:t>
            </w:r>
          </w:p>
        </w:tc>
      </w:tr>
      <w:tr w:rsidR="00FF3FA1" w:rsidTr="00FC1AE5">
        <w:trPr>
          <w:trHeight w:val="763"/>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rPr>
                <w:rFonts w:ascii="Times New Roman" w:hAnsi="Times New Roman" w:cs="Times New Roman"/>
              </w:rPr>
            </w:pPr>
            <w:r w:rsidRPr="00FF3FA1">
              <w:rPr>
                <w:rFonts w:ascii="Times New Roman" w:hAnsi="Times New Roman" w:cs="Times New Roman"/>
                <w:b/>
              </w:rPr>
              <w:t xml:space="preserve">Введение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Содержание дисциплины и ее задачи. Связь с другими общими гуманитарными и  социально-экономическими, общепрофессиональными и специальными дисциплинами. Значение дисциплины для процесса освоения основной профессиональной программы по специальности.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1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7"/>
              <w:jc w:val="center"/>
              <w:rPr>
                <w:rFonts w:ascii="Times New Roman" w:hAnsi="Times New Roman" w:cs="Times New Roman"/>
              </w:rPr>
            </w:pPr>
            <w:r w:rsidRPr="00FF3FA1">
              <w:rPr>
                <w:rFonts w:ascii="Times New Roman" w:hAnsi="Times New Roman" w:cs="Times New Roman"/>
                <w:b/>
              </w:rPr>
              <w:t xml:space="preserve"> </w:t>
            </w:r>
          </w:p>
        </w:tc>
      </w:tr>
      <w:tr w:rsidR="00FF3FA1" w:rsidTr="00FC1AE5">
        <w:trPr>
          <w:trHeight w:val="331"/>
        </w:trPr>
        <w:tc>
          <w:tcPr>
            <w:tcW w:w="12437" w:type="dxa"/>
            <w:gridSpan w:val="2"/>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8"/>
              <w:jc w:val="center"/>
              <w:rPr>
                <w:rFonts w:ascii="Times New Roman" w:hAnsi="Times New Roman" w:cs="Times New Roman"/>
              </w:rPr>
            </w:pPr>
            <w:r w:rsidRPr="00FF3FA1">
              <w:rPr>
                <w:rFonts w:ascii="Times New Roman" w:hAnsi="Times New Roman" w:cs="Times New Roman"/>
                <w:b/>
              </w:rPr>
              <w:t xml:space="preserve">Раздел 1. Право и экономика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7"/>
              <w:jc w:val="center"/>
              <w:rPr>
                <w:rFonts w:ascii="Times New Roman" w:hAnsi="Times New Roman" w:cs="Times New Roman"/>
              </w:rPr>
            </w:pPr>
            <w:r w:rsidRPr="00FF3FA1">
              <w:rPr>
                <w:rFonts w:ascii="Times New Roman" w:hAnsi="Times New Roman" w:cs="Times New Roman"/>
                <w:b/>
              </w:rPr>
              <w:t xml:space="preserve">11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b/>
              </w:rPr>
              <w:t xml:space="preserve"> </w:t>
            </w:r>
          </w:p>
        </w:tc>
      </w:tr>
      <w:tr w:rsidR="00FF3FA1" w:rsidTr="00FC1AE5">
        <w:trPr>
          <w:trHeight w:val="372"/>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rPr>
                <w:rFonts w:ascii="Times New Roman" w:hAnsi="Times New Roman" w:cs="Times New Roman"/>
              </w:rPr>
            </w:pPr>
            <w:r w:rsidRPr="00FF3FA1">
              <w:rPr>
                <w:rFonts w:ascii="Times New Roman" w:hAnsi="Times New Roman" w:cs="Times New Roman"/>
              </w:rPr>
              <w:t>Тема 1.1.Правовое регулирование  экономических  отношений</w:t>
            </w:r>
            <w:r w:rsidRPr="00FF3FA1">
              <w:rPr>
                <w:rFonts w:ascii="Times New Roman" w:hAnsi="Times New Roman" w:cs="Times New Roman"/>
                <w:sz w:val="24"/>
              </w:rPr>
              <w:t xml:space="preserve">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Рыночная экономика как объект воздействия права. Понятие предпринимательской  деятельности, ее признаки. Отрасли права, регулирующие хозяйственные отношения в РФ, их источники.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C1AE5" w:rsidP="00FF3FA1">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r w:rsidRPr="00FF3FA1">
              <w:rPr>
                <w:rFonts w:ascii="Times New Roman" w:hAnsi="Times New Roman" w:cs="Times New Roman"/>
                <w:b/>
              </w:rPr>
              <w:t xml:space="preserve"> </w:t>
            </w:r>
          </w:p>
        </w:tc>
      </w:tr>
      <w:tr w:rsidR="00FF3FA1" w:rsidTr="00FC1AE5">
        <w:trPr>
          <w:trHeight w:val="653"/>
        </w:trPr>
        <w:tc>
          <w:tcPr>
            <w:tcW w:w="0" w:type="auto"/>
            <w:vMerge/>
            <w:tcBorders>
              <w:top w:val="nil"/>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b/>
              </w:rPr>
              <w:t xml:space="preserve">Самостоятельная работа: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Ознакомление с изменениями субъектов РФ, входящих в состав РФ</w:t>
            </w:r>
            <w:r w:rsidRPr="00FF3FA1">
              <w:rPr>
                <w:rFonts w:ascii="Times New Roman" w:hAnsi="Times New Roman" w:cs="Times New Roman"/>
                <w:sz w:val="24"/>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3 </w:t>
            </w:r>
          </w:p>
        </w:tc>
        <w:tc>
          <w:tcPr>
            <w:tcW w:w="1418" w:type="dxa"/>
            <w:vMerge/>
            <w:tcBorders>
              <w:top w:val="nil"/>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rPr>
                <w:rFonts w:ascii="Times New Roman" w:hAnsi="Times New Roman" w:cs="Times New Roman"/>
              </w:rPr>
            </w:pPr>
          </w:p>
        </w:tc>
      </w:tr>
      <w:tr w:rsidR="00FF3FA1" w:rsidTr="00FC1AE5">
        <w:trPr>
          <w:trHeight w:val="2037"/>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rPr>
                <w:rFonts w:ascii="Times New Roman" w:hAnsi="Times New Roman" w:cs="Times New Roman"/>
              </w:rPr>
            </w:pPr>
            <w:r w:rsidRPr="00FF3FA1">
              <w:rPr>
                <w:rFonts w:ascii="Times New Roman" w:hAnsi="Times New Roman" w:cs="Times New Roman"/>
              </w:rPr>
              <w:t xml:space="preserve">Тема 1.2. </w:t>
            </w:r>
          </w:p>
          <w:p w:rsidR="00FF3FA1" w:rsidRPr="00FF3FA1" w:rsidRDefault="00FF3FA1" w:rsidP="00FF3FA1">
            <w:pPr>
              <w:spacing w:after="0" w:line="240" w:lineRule="auto"/>
              <w:ind w:right="48"/>
              <w:rPr>
                <w:rFonts w:ascii="Times New Roman" w:hAnsi="Times New Roman" w:cs="Times New Roman"/>
              </w:rPr>
            </w:pPr>
            <w:r w:rsidRPr="00FF3FA1">
              <w:rPr>
                <w:rFonts w:ascii="Times New Roman" w:hAnsi="Times New Roman" w:cs="Times New Roman"/>
              </w:rPr>
              <w:t xml:space="preserve">Правовое положение субъектов предпринимательско й деятельности.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Понятие и признаки субъектов предпринимательской деятельности.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Виды субъектов предпринимательского права.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Право собственности. Правомочия собственника.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Право хозяйственного ведения и право оперативного управления.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Формы собственности по российскому законодательству.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юридического лица, его признаки. </w:t>
            </w:r>
          </w:p>
          <w:p w:rsidR="00FF3FA1" w:rsidRPr="00FF3FA1" w:rsidRDefault="00FF3FA1" w:rsidP="00FF3FA1">
            <w:pPr>
              <w:spacing w:after="0" w:line="240" w:lineRule="auto"/>
              <w:ind w:left="1"/>
              <w:rPr>
                <w:rFonts w:ascii="Times New Roman" w:hAnsi="Times New Roman" w:cs="Times New Roman"/>
              </w:rPr>
            </w:pPr>
            <w:r w:rsidRPr="00FF3FA1">
              <w:rPr>
                <w:rFonts w:ascii="Times New Roman" w:hAnsi="Times New Roman" w:cs="Times New Roman"/>
              </w:rPr>
              <w:t xml:space="preserve">Организационно-правовые формы юридических лиц. Создание, реорганизация, ликвидация юридических лиц. Индивидуальные предприниматели (граждане), их права и обязанности. Несостоятельность </w:t>
            </w:r>
            <w:r w:rsidR="00FC1AE5" w:rsidRPr="00FF3FA1">
              <w:rPr>
                <w:rFonts w:ascii="Times New Roman" w:hAnsi="Times New Roman" w:cs="Times New Roman"/>
              </w:rPr>
              <w:t>банкротство) субъектов предпринимательской деятельности: понятие, признаки, порядок.</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C1AE5" w:rsidP="00FF3FA1">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F3FA1" w:rsidRPr="00FF3FA1" w:rsidRDefault="00FF3FA1" w:rsidP="00FF3FA1">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42B12" w:rsidTr="00FC1AE5">
        <w:tblPrEx>
          <w:tblCellMar>
            <w:right w:w="30" w:type="dxa"/>
          </w:tblCellMar>
        </w:tblPrEx>
        <w:trPr>
          <w:trHeight w:val="653"/>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ight="344"/>
              <w:rPr>
                <w:rFonts w:ascii="Times New Roman" w:hAnsi="Times New Roman" w:cs="Times New Roman"/>
              </w:rPr>
            </w:pPr>
            <w:r w:rsidRPr="00FF3FA1">
              <w:rPr>
                <w:rFonts w:ascii="Times New Roman" w:hAnsi="Times New Roman" w:cs="Times New Roman"/>
                <w:b/>
              </w:rPr>
              <w:t>Практическое занятие № 1</w:t>
            </w:r>
            <w:r w:rsidRPr="00FF3FA1">
              <w:rPr>
                <w:rFonts w:ascii="Times New Roman" w:hAnsi="Times New Roman" w:cs="Times New Roman"/>
              </w:rPr>
              <w:t xml:space="preserve"> «Гражданско-правовой договор» «Субъекты предпринимательской деятельности»</w:t>
            </w:r>
            <w:r w:rsidRPr="00FF3FA1">
              <w:rPr>
                <w:rFonts w:ascii="Times New Roman" w:hAnsi="Times New Roman" w:cs="Times New Roman"/>
                <w:b/>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Pr>
                <w:rFonts w:ascii="Times New Roman" w:hAnsi="Times New Roman" w:cs="Times New Roman"/>
                <w:b/>
              </w:rPr>
              <w:t>2</w:t>
            </w:r>
            <w:r w:rsidRPr="00FF3FA1">
              <w:rPr>
                <w:rFonts w:ascii="Times New Roman" w:hAnsi="Times New Roman" w:cs="Times New Roman"/>
                <w:b/>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sz w:val="24"/>
              </w:rPr>
              <w:t>ОК 1 ОК 2 ОК4 ПК 2.4 ПК 3.4</w:t>
            </w:r>
            <w:r w:rsidRPr="00FF3FA1">
              <w:rPr>
                <w:rFonts w:ascii="Times New Roman" w:hAnsi="Times New Roman" w:cs="Times New Roman"/>
                <w:b/>
              </w:rPr>
              <w:t xml:space="preserve"> </w:t>
            </w:r>
          </w:p>
        </w:tc>
      </w:tr>
      <w:tr w:rsidR="00FC1AE5" w:rsidTr="00FC1AE5">
        <w:tblPrEx>
          <w:tblCellMar>
            <w:right w:w="30" w:type="dxa"/>
          </w:tblCellMar>
        </w:tblPrEx>
        <w:trPr>
          <w:trHeight w:val="1296"/>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Самостоятельная работа: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Подготовка к выступлению по теме: «Организационно-правовые формы юридических лиц». Составление передаточного акта или разделительного баланса.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sidRPr="00FF3FA1">
              <w:rPr>
                <w:rFonts w:ascii="Times New Roman" w:hAnsi="Times New Roman" w:cs="Times New Roman"/>
                <w:b/>
              </w:rPr>
              <w:t xml:space="preserve">3 </w:t>
            </w:r>
          </w:p>
        </w:tc>
        <w:tc>
          <w:tcPr>
            <w:tcW w:w="1418" w:type="dxa"/>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Tr="00FC1AE5">
        <w:tblPrEx>
          <w:tblCellMar>
            <w:right w:w="30" w:type="dxa"/>
          </w:tblCellMar>
        </w:tblPrEx>
        <w:trPr>
          <w:trHeight w:val="1216"/>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Тема 1.3. </w:t>
            </w:r>
          </w:p>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Экономические споры.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экономических споров. 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Досудебный (претензионный) порядок рассмотрения споров, его значение.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Подведомственность и подсудность экономических споров. Сроки исковой давности.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Pr>
                <w:rFonts w:ascii="Times New Roman" w:hAnsi="Times New Roman" w:cs="Times New Roman"/>
                <w:b/>
              </w:rPr>
              <w:t>2</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sz w:val="24"/>
              </w:rPr>
              <w:t>ОК 1 ОК 2 ОК4 ПК 2.4 ПК 3.4</w:t>
            </w:r>
            <w:r w:rsidRPr="00FF3FA1">
              <w:rPr>
                <w:rFonts w:ascii="Times New Roman" w:hAnsi="Times New Roman" w:cs="Times New Roman"/>
                <w:b/>
              </w:rPr>
              <w:t xml:space="preserve"> </w:t>
            </w:r>
          </w:p>
        </w:tc>
      </w:tr>
      <w:tr w:rsidR="00FC1AE5" w:rsidTr="00FC1AE5">
        <w:tblPrEx>
          <w:tblCellMar>
            <w:right w:w="30" w:type="dxa"/>
          </w:tblCellMar>
        </w:tblPrEx>
        <w:trPr>
          <w:trHeight w:val="653"/>
        </w:trPr>
        <w:tc>
          <w:tcPr>
            <w:tcW w:w="0" w:type="auto"/>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Практическое занятие № 2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«Экономические споры. Обязательные правоотношения»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Pr>
                <w:rFonts w:ascii="Times New Roman" w:hAnsi="Times New Roman" w:cs="Times New Roman"/>
                <w:b/>
              </w:rPr>
              <w:t>4</w:t>
            </w:r>
          </w:p>
        </w:tc>
        <w:tc>
          <w:tcPr>
            <w:tcW w:w="1418" w:type="dxa"/>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Tr="00FC1AE5">
        <w:tblPrEx>
          <w:tblCellMar>
            <w:right w:w="30" w:type="dxa"/>
          </w:tblCellMar>
        </w:tblPrEx>
        <w:trPr>
          <w:trHeight w:val="655"/>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Самостоятельная работа: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Составление схемы рассмотрения споров в досудебном порядке.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Tr="00FC1AE5">
        <w:tblPrEx>
          <w:tblCellMar>
            <w:right w:w="30" w:type="dxa"/>
          </w:tblCellMar>
        </w:tblPrEx>
        <w:trPr>
          <w:trHeight w:val="331"/>
        </w:trPr>
        <w:tc>
          <w:tcPr>
            <w:tcW w:w="12437" w:type="dxa"/>
            <w:gridSpan w:val="2"/>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56"/>
              <w:jc w:val="center"/>
              <w:rPr>
                <w:rFonts w:ascii="Times New Roman" w:hAnsi="Times New Roman" w:cs="Times New Roman"/>
              </w:rPr>
            </w:pPr>
            <w:r w:rsidRPr="00FF3FA1">
              <w:rPr>
                <w:rFonts w:ascii="Times New Roman" w:hAnsi="Times New Roman" w:cs="Times New Roman"/>
                <w:b/>
              </w:rPr>
              <w:t xml:space="preserve">Раздел 2. Труд и социальная защита.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51"/>
              <w:jc w:val="center"/>
              <w:rPr>
                <w:rFonts w:ascii="Times New Roman" w:hAnsi="Times New Roman" w:cs="Times New Roman"/>
              </w:rPr>
            </w:pPr>
            <w:r w:rsidRPr="00FF3FA1">
              <w:rPr>
                <w:rFonts w:ascii="Times New Roman" w:hAnsi="Times New Roman" w:cs="Times New Roman"/>
                <w:b/>
              </w:rPr>
              <w:t xml:space="preserve">29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 </w:t>
            </w:r>
          </w:p>
        </w:tc>
      </w:tr>
      <w:tr w:rsidR="00FC1AE5" w:rsidTr="00FC1AE5">
        <w:tblPrEx>
          <w:tblCellMar>
            <w:right w:w="30" w:type="dxa"/>
          </w:tblCellMar>
        </w:tblPrEx>
        <w:trPr>
          <w:trHeight w:val="681"/>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Тема 2.1  </w:t>
            </w:r>
          </w:p>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Трудовое право, как  отрасль права.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Pr>
                <w:rFonts w:ascii="Times New Roman" w:hAnsi="Times New Roman" w:cs="Times New Roman"/>
                <w:b/>
              </w:rPr>
              <w:t>2</w:t>
            </w:r>
            <w:bookmarkStart w:id="0" w:name="_GoBack"/>
            <w:bookmarkEnd w:id="0"/>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21"/>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Tr="0093750E">
        <w:tblPrEx>
          <w:tblCellMar>
            <w:right w:w="30" w:type="dxa"/>
          </w:tblCellMar>
        </w:tblPrEx>
        <w:trPr>
          <w:trHeight w:val="795"/>
        </w:trPr>
        <w:tc>
          <w:tcPr>
            <w:tcW w:w="2876" w:type="dxa"/>
            <w:vMerge w:val="restart"/>
            <w:tcBorders>
              <w:top w:val="single" w:sz="3" w:space="0" w:color="000000"/>
              <w:left w:val="single" w:sz="3" w:space="0" w:color="000000"/>
              <w:right w:val="single" w:sz="3" w:space="0" w:color="000000"/>
            </w:tcBorders>
            <w:shd w:val="clear" w:color="auto" w:fill="auto"/>
          </w:tcPr>
          <w:p w:rsidR="00FC1AE5" w:rsidRPr="00FF3FA1" w:rsidRDefault="00FC1AE5" w:rsidP="00FC1AE5">
            <w:pPr>
              <w:spacing w:after="0" w:line="240" w:lineRule="auto"/>
              <w:ind w:right="100"/>
              <w:rPr>
                <w:rFonts w:ascii="Times New Roman" w:hAnsi="Times New Roman" w:cs="Times New Roman"/>
              </w:rPr>
            </w:pPr>
            <w:r w:rsidRPr="00FF3FA1">
              <w:rPr>
                <w:rFonts w:ascii="Times New Roman" w:hAnsi="Times New Roman" w:cs="Times New Roman"/>
              </w:rPr>
              <w:t xml:space="preserve">Тема 2.2.   Право- вое регулирование занятости и трудовые способности </w:t>
            </w:r>
          </w:p>
        </w:tc>
        <w:tc>
          <w:tcPr>
            <w:tcW w:w="9561" w:type="dxa"/>
            <w:vMerge w:val="restart"/>
            <w:tcBorders>
              <w:top w:val="single" w:sz="3" w:space="0" w:color="000000"/>
              <w:left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Общая характеристика законодательства РФ о трудоустройстве и занятости населения. Государственные органы занятости населения, их права и обязанности. Негосударственные организации, оказывающие услуги по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трудоустройству граждан. Понятие и формы занятости.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Порядок и условия признания гражданина безработным. Правовой статус безработного. Пособие по безработице. Иные меры социальной поддержки безработных. Повышение квалификации и переподготовка безработных граждан. </w:t>
            </w:r>
          </w:p>
        </w:tc>
        <w:tc>
          <w:tcPr>
            <w:tcW w:w="850" w:type="dxa"/>
            <w:vMerge w:val="restart"/>
            <w:tcBorders>
              <w:top w:val="single" w:sz="3" w:space="0" w:color="000000"/>
              <w:left w:val="single" w:sz="3" w:space="0" w:color="000000"/>
              <w:right w:val="single" w:sz="3" w:space="0" w:color="000000"/>
            </w:tcBorders>
            <w:shd w:val="clear" w:color="auto" w:fill="auto"/>
          </w:tcPr>
          <w:p w:rsidR="00FC1AE5" w:rsidRPr="00FF3FA1" w:rsidRDefault="00FC1AE5" w:rsidP="00FC1AE5">
            <w:pPr>
              <w:spacing w:after="0" w:line="240" w:lineRule="auto"/>
              <w:ind w:right="49"/>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93750E">
        <w:trPr>
          <w:trHeight w:val="781"/>
        </w:trPr>
        <w:tc>
          <w:tcPr>
            <w:tcW w:w="2876" w:type="dxa"/>
            <w:vMerge/>
            <w:tcBorders>
              <w:left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vMerge/>
            <w:tcBorders>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p>
        </w:tc>
        <w:tc>
          <w:tcPr>
            <w:tcW w:w="850" w:type="dxa"/>
            <w:vMerge/>
            <w:tcBorders>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93750E">
        <w:trPr>
          <w:trHeight w:val="653"/>
        </w:trPr>
        <w:tc>
          <w:tcPr>
            <w:tcW w:w="0" w:type="auto"/>
            <w:vMerge/>
            <w:tcBorders>
              <w:left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Практическое занятие № 3: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«Составление резюме при трудоустройстве»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4</w:t>
            </w:r>
            <w:r w:rsidRPr="00FF3FA1">
              <w:rPr>
                <w:rFonts w:ascii="Times New Roman" w:hAnsi="Times New Roman" w:cs="Times New Roman"/>
                <w:b/>
              </w:rPr>
              <w:t xml:space="preserve"> </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sz w:val="24"/>
              </w:rPr>
              <w:t>ОК 1 ОК 2 ОК4 ПК 2.4 ПК 3.4</w:t>
            </w:r>
            <w:r w:rsidRPr="00FF3FA1">
              <w:rPr>
                <w:rFonts w:ascii="Times New Roman" w:hAnsi="Times New Roman" w:cs="Times New Roman"/>
                <w:b/>
              </w:rPr>
              <w:t xml:space="preserve"> </w:t>
            </w:r>
          </w:p>
        </w:tc>
      </w:tr>
      <w:tr w:rsidR="00FC1AE5" w:rsidRPr="00FF3FA1" w:rsidTr="0093750E">
        <w:trPr>
          <w:trHeight w:val="653"/>
        </w:trPr>
        <w:tc>
          <w:tcPr>
            <w:tcW w:w="0" w:type="auto"/>
            <w:vMerge/>
            <w:tcBorders>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Работа с нормативным материалом – «Трудовой кодекс РФ».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1393"/>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lastRenderedPageBreak/>
              <w:t xml:space="preserve">Тема 2.3. Трудовой договор (контракт).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трудового договора, его значение. Стороны трудового договора. Содержание трудового договора. Виды трудовых договоров.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sz w:val="24"/>
              </w:rPr>
              <w:t>ОК 1 ОК 2 ОК4 ПК 2.4 ПК 3.4</w:t>
            </w:r>
            <w:r w:rsidRPr="00FF3FA1">
              <w:rPr>
                <w:rFonts w:ascii="Times New Roman" w:hAnsi="Times New Roman" w:cs="Times New Roman"/>
                <w:b/>
              </w:rPr>
              <w:t xml:space="preserve"> </w:t>
            </w:r>
          </w:p>
        </w:tc>
      </w:tr>
      <w:tr w:rsidR="00FC1AE5" w:rsidRPr="00FF3FA1" w:rsidTr="00FC1AE5">
        <w:trPr>
          <w:trHeight w:val="331"/>
        </w:trPr>
        <w:tc>
          <w:tcPr>
            <w:tcW w:w="0" w:type="auto"/>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Практическое занятие № 4:</w:t>
            </w:r>
            <w:r w:rsidRPr="00FF3FA1">
              <w:rPr>
                <w:rFonts w:ascii="Times New Roman" w:hAnsi="Times New Roman" w:cs="Times New Roman"/>
              </w:rPr>
              <w:t xml:space="preserve">  «Трудовой договор».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655"/>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Подготовка к практическому занятию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852"/>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22"/>
              <w:rPr>
                <w:rFonts w:ascii="Times New Roman" w:hAnsi="Times New Roman" w:cs="Times New Roman"/>
              </w:rPr>
            </w:pPr>
            <w:r w:rsidRPr="00FF3FA1">
              <w:rPr>
                <w:rFonts w:ascii="Times New Roman" w:hAnsi="Times New Roman" w:cs="Times New Roman"/>
              </w:rPr>
              <w:t xml:space="preserve">Тема 2.4. Рабочее время и время отдыха.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рабочего времени, его виды. Режим рабочего времени и порядок его установления. Учет рабочего времени.  Понятие и виды времени отдыха. Компенсация за работу в выходные и праздничные дни. Отпуска: понятие, виды, порядок предоставления. Порядок установления рабочего времени и времени отдыха для лиц, совмещающих работу с обучением.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FC1AE5">
        <w:trPr>
          <w:trHeight w:val="331"/>
        </w:trPr>
        <w:tc>
          <w:tcPr>
            <w:tcW w:w="0" w:type="auto"/>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Практическое занятие № 5</w:t>
            </w:r>
            <w:r w:rsidRPr="00FF3FA1">
              <w:rPr>
                <w:rFonts w:ascii="Times New Roman" w:hAnsi="Times New Roman" w:cs="Times New Roman"/>
              </w:rPr>
              <w:t xml:space="preserve">  «Рабочее время и время отдыха».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4</w:t>
            </w:r>
            <w:r w:rsidRPr="00FF3FA1">
              <w:rPr>
                <w:rFonts w:ascii="Times New Roman" w:hAnsi="Times New Roman" w:cs="Times New Roman"/>
                <w:b/>
              </w:rPr>
              <w:t xml:space="preserve"> </w:t>
            </w:r>
          </w:p>
        </w:tc>
        <w:tc>
          <w:tcPr>
            <w:tcW w:w="1418" w:type="dxa"/>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655"/>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Изучение порядка установления рабочего времени и времени отдыха для лиц, совмещающих работу с обучением.</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1680"/>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Тема 2.5. Заработная плата. Система заработной платы: сдельная и повременная.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заработной платы. Социально-экономическое и правовое содержание заработной платы. Правовое регулирование заработной платы: государственное и локальное. Минимальная заработная плата. Индексация заработной платы.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Системы заработной платы: сдельная и повременная. Оплата труда работников бюджетной сферы. Единая тарифная сетка. Порядок и условия выплаты заработной платы. Ограничения удержаний из заработной платы.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Оплата труда при отклонениях от нормальных условий труда.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FC1AE5">
        <w:trPr>
          <w:trHeight w:val="334"/>
        </w:trPr>
        <w:tc>
          <w:tcPr>
            <w:tcW w:w="0" w:type="auto"/>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Практическое занятие № 6</w:t>
            </w:r>
            <w:r w:rsidRPr="00FF3FA1">
              <w:rPr>
                <w:rFonts w:ascii="Times New Roman" w:hAnsi="Times New Roman" w:cs="Times New Roman"/>
              </w:rPr>
              <w:t xml:space="preserve">  «Заработная плата»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4</w:t>
            </w:r>
          </w:p>
        </w:tc>
        <w:tc>
          <w:tcPr>
            <w:tcW w:w="1418" w:type="dxa"/>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653"/>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Проиндексировать заработную плату рабочего на производстве.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3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2416"/>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137"/>
              <w:jc w:val="both"/>
              <w:rPr>
                <w:rFonts w:ascii="Times New Roman" w:hAnsi="Times New Roman" w:cs="Times New Roman"/>
              </w:rPr>
            </w:pPr>
            <w:r w:rsidRPr="00FF3FA1">
              <w:rPr>
                <w:rFonts w:ascii="Times New Roman" w:hAnsi="Times New Roman" w:cs="Times New Roman"/>
              </w:rPr>
              <w:lastRenderedPageBreak/>
              <w:t xml:space="preserve">Тема 2.6.   Трудовая дисциплина. Материальная ответственность сторон трудового до- говора. </w:t>
            </w:r>
          </w:p>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трудовой дисциплины, методы ее обеспечения. Понятие дисциплинарной ответственности. Виды дисциплинарных взысканий. Порядок привлечения работника к дисциплинарной ответственности. Порядок обжалования и снятия дисциплинарных взысканий. Понятие материальной ответственности. Основания и условия привлечения работника к материальной ответственности. Полная и ограниченная материальная ответственность.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Индивидуальная и коллективная материальная ответственность. Порядок определения размера материального ущерба, причиненного работником работодателю. Порядок возмещения материального ущерба, причиненного работником работодателю. Материальная ответственность работодателя за ущерб, причиненный работнику. Виды ущерба, возмещаемого работнику, и порядок возмещения ущерба.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FC1AE5">
        <w:trPr>
          <w:trHeight w:val="331"/>
        </w:trPr>
        <w:tc>
          <w:tcPr>
            <w:tcW w:w="0" w:type="auto"/>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Практическое занятие № 7</w:t>
            </w:r>
            <w:r w:rsidRPr="00FF3FA1">
              <w:rPr>
                <w:rFonts w:ascii="Times New Roman" w:hAnsi="Times New Roman" w:cs="Times New Roman"/>
                <w:b/>
                <w:i/>
              </w:rPr>
              <w:t xml:space="preserve">  </w:t>
            </w:r>
            <w:r w:rsidRPr="00FF3FA1">
              <w:rPr>
                <w:rFonts w:ascii="Times New Roman" w:hAnsi="Times New Roman" w:cs="Times New Roman"/>
              </w:rPr>
              <w:t>«Дисциплина труда»</w:t>
            </w:r>
            <w:r w:rsidRPr="00FF3FA1">
              <w:rPr>
                <w:rFonts w:ascii="Times New Roman" w:hAnsi="Times New Roman" w:cs="Times New Roman"/>
                <w:b/>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1 </w:t>
            </w:r>
          </w:p>
        </w:tc>
        <w:tc>
          <w:tcPr>
            <w:tcW w:w="1418" w:type="dxa"/>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rPr>
          <w:trHeight w:val="655"/>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Подготовка к выступлению на тему: «Трудовая дисциплина». Написание рефератов по теме: «Материальная ответственность сторон трудового договора».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3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blPrEx>
          <w:tblCellMar>
            <w:top w:w="0" w:type="dxa"/>
          </w:tblCellMar>
        </w:tblPrEx>
        <w:trPr>
          <w:trHeight w:val="415"/>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244"/>
              <w:jc w:val="both"/>
              <w:rPr>
                <w:rFonts w:ascii="Times New Roman" w:hAnsi="Times New Roman" w:cs="Times New Roman"/>
              </w:rPr>
            </w:pPr>
            <w:r w:rsidRPr="00FF3FA1">
              <w:rPr>
                <w:rFonts w:ascii="Times New Roman" w:hAnsi="Times New Roman" w:cs="Times New Roman"/>
              </w:rPr>
              <w:t xml:space="preserve">Тема 2.7.  Трудовые споры. Органы по рассмотрению трудовых споров.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трудовых споров, причины их возникновения. Классификация трудовых споров. Понятие и механизм возникновения коллективных трудовых споров. Порядок разрешения коллективных трудовых споров: примирительная комиссия, посредник, трудовой арбитраж. Право на забастовку. </w:t>
            </w:r>
          </w:p>
          <w:p w:rsidR="00FC1AE5" w:rsidRPr="00FF3FA1" w:rsidRDefault="00FC1AE5" w:rsidP="00FC1AE5">
            <w:pPr>
              <w:spacing w:after="0" w:line="240" w:lineRule="auto"/>
              <w:ind w:left="1" w:right="20"/>
              <w:rPr>
                <w:rFonts w:ascii="Times New Roman" w:hAnsi="Times New Roman" w:cs="Times New Roman"/>
              </w:rPr>
            </w:pPr>
            <w:r w:rsidRPr="00FF3FA1">
              <w:rPr>
                <w:rFonts w:ascii="Times New Roman" w:hAnsi="Times New Roman" w:cs="Times New Roman"/>
              </w:rPr>
              <w:t xml:space="preserve">Порядок проведения забастовки. Незаконная забастовка и ее правовые последствия. Порядок признания забастовки незаконной. Понятие индивидуальных трудовых споров. Органы по рассмотрению индивидуальных трудовых споров: комиссии по трудовым спорам, суд. Сроки подачи заявлений и сроки разрешения дел в органах по рассмотрению трудовых споров. Исполнение решения по трудовым спорам.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FC1AE5">
        <w:tblPrEx>
          <w:tblCellMar>
            <w:top w:w="0" w:type="dxa"/>
          </w:tblCellMar>
        </w:tblPrEx>
        <w:trPr>
          <w:trHeight w:val="94"/>
        </w:trPr>
        <w:tc>
          <w:tcPr>
            <w:tcW w:w="0" w:type="auto"/>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Практическое занятие № 8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«Разрешение индивидуального трудового спора».  «Разрешение коллективного трудового спора».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r w:rsidRPr="00FF3FA1">
              <w:rPr>
                <w:rFonts w:ascii="Times New Roman" w:hAnsi="Times New Roman" w:cs="Times New Roman"/>
                <w:b/>
              </w:rPr>
              <w:t xml:space="preserve"> </w:t>
            </w:r>
          </w:p>
        </w:tc>
        <w:tc>
          <w:tcPr>
            <w:tcW w:w="1418" w:type="dxa"/>
            <w:vMerge/>
            <w:tcBorders>
              <w:top w:val="nil"/>
              <w:left w:val="single" w:sz="3" w:space="0" w:color="000000"/>
              <w:bottom w:val="nil"/>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blPrEx>
          <w:tblCellMar>
            <w:top w:w="0" w:type="dxa"/>
          </w:tblCellMar>
        </w:tblPrEx>
        <w:trPr>
          <w:trHeight w:val="653"/>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Подготовка к практическому занятию.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3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blPrEx>
          <w:tblCellMar>
            <w:top w:w="0" w:type="dxa"/>
          </w:tblCellMar>
        </w:tblPrEx>
        <w:trPr>
          <w:trHeight w:val="763"/>
        </w:trPr>
        <w:tc>
          <w:tcPr>
            <w:tcW w:w="287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101"/>
              <w:rPr>
                <w:rFonts w:ascii="Times New Roman" w:hAnsi="Times New Roman" w:cs="Times New Roman"/>
              </w:rPr>
            </w:pPr>
            <w:r w:rsidRPr="00FF3FA1">
              <w:rPr>
                <w:rFonts w:ascii="Times New Roman" w:hAnsi="Times New Roman" w:cs="Times New Roman"/>
              </w:rPr>
              <w:t xml:space="preserve">Тема 2.8. Социальное обеспечение граждан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социальной помощи. 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Пенсии и их виды. Условия и порядок назначения пенсии.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r w:rsidRPr="00FF3FA1">
              <w:rPr>
                <w:rFonts w:ascii="Times New Roman" w:hAnsi="Times New Roman" w:cs="Times New Roman"/>
                <w:b/>
              </w:rPr>
              <w:t xml:space="preserve"> </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FC1AE5">
        <w:tblPrEx>
          <w:tblCellMar>
            <w:top w:w="0" w:type="dxa"/>
          </w:tblCellMar>
        </w:tblPrEx>
        <w:trPr>
          <w:trHeight w:val="655"/>
        </w:trPr>
        <w:tc>
          <w:tcPr>
            <w:tcW w:w="0" w:type="auto"/>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jc w:val="both"/>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Изучение видов социальной помощи по государственному страхованию.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1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blPrEx>
          <w:tblCellMar>
            <w:top w:w="0" w:type="dxa"/>
          </w:tblCellMar>
        </w:tblPrEx>
        <w:trPr>
          <w:trHeight w:val="331"/>
        </w:trPr>
        <w:tc>
          <w:tcPr>
            <w:tcW w:w="12437" w:type="dxa"/>
            <w:gridSpan w:val="2"/>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50"/>
              <w:jc w:val="center"/>
              <w:rPr>
                <w:rFonts w:ascii="Times New Roman" w:hAnsi="Times New Roman" w:cs="Times New Roman"/>
              </w:rPr>
            </w:pPr>
            <w:r w:rsidRPr="00FF3FA1">
              <w:rPr>
                <w:rFonts w:ascii="Times New Roman" w:hAnsi="Times New Roman" w:cs="Times New Roman"/>
                <w:b/>
              </w:rPr>
              <w:t xml:space="preserve">Раздел 3. Административное право.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9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 </w:t>
            </w:r>
          </w:p>
        </w:tc>
      </w:tr>
      <w:tr w:rsidR="00FC1AE5" w:rsidRPr="00FF3FA1" w:rsidTr="002F21D1">
        <w:tblPrEx>
          <w:tblCellMar>
            <w:top w:w="0" w:type="dxa"/>
          </w:tblCellMar>
        </w:tblPrEx>
        <w:trPr>
          <w:trHeight w:val="273"/>
        </w:trPr>
        <w:tc>
          <w:tcPr>
            <w:tcW w:w="2876" w:type="dxa"/>
            <w:vMerge w:val="restart"/>
            <w:tcBorders>
              <w:top w:val="single" w:sz="3" w:space="0" w:color="000000"/>
              <w:left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lastRenderedPageBreak/>
              <w:t xml:space="preserve">Тема 3.1.   Понятие и субъекты </w:t>
            </w:r>
          </w:p>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административного права. </w:t>
            </w:r>
          </w:p>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rPr>
              <w:t xml:space="preserve">Административные правонарушения административная ответственность </w:t>
            </w:r>
          </w:p>
        </w:tc>
        <w:tc>
          <w:tcPr>
            <w:tcW w:w="9561" w:type="dxa"/>
            <w:vMerge w:val="restart"/>
            <w:tcBorders>
              <w:top w:val="single" w:sz="3" w:space="0" w:color="000000"/>
              <w:left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Содержание учебного материала: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Понятие административного права. Субъекты административного права.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Административные правонарушения. Понятие административной ответственности. Виды административных взысканий. Порядок наложения административных взысканий.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2F21D1">
        <w:tblPrEx>
          <w:tblCellMar>
            <w:top w:w="0" w:type="dxa"/>
          </w:tblCellMar>
        </w:tblPrEx>
        <w:trPr>
          <w:trHeight w:val="285"/>
        </w:trPr>
        <w:tc>
          <w:tcPr>
            <w:tcW w:w="2876" w:type="dxa"/>
            <w:vMerge/>
            <w:tcBorders>
              <w:left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vMerge/>
            <w:tcBorders>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DD4577">
        <w:tblPrEx>
          <w:tblCellMar>
            <w:top w:w="0" w:type="dxa"/>
          </w:tblCellMar>
        </w:tblPrEx>
        <w:trPr>
          <w:trHeight w:val="655"/>
        </w:trPr>
        <w:tc>
          <w:tcPr>
            <w:tcW w:w="0" w:type="auto"/>
            <w:vMerge/>
            <w:tcBorders>
              <w:left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Практическое занятие № 9 </w:t>
            </w:r>
          </w:p>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«Составление искового заявления»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Pr>
                <w:rFonts w:ascii="Times New Roman" w:hAnsi="Times New Roman" w:cs="Times New Roman"/>
                <w:b/>
              </w:rPr>
              <w:t>1</w:t>
            </w:r>
            <w:r w:rsidRPr="00FF3FA1">
              <w:rPr>
                <w:rFonts w:ascii="Times New Roman" w:hAnsi="Times New Roman" w:cs="Times New Roman"/>
                <w:b/>
              </w:rPr>
              <w:t xml:space="preserve"> </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5" w:right="18"/>
              <w:jc w:val="center"/>
              <w:rPr>
                <w:rFonts w:ascii="Times New Roman" w:hAnsi="Times New Roman" w:cs="Times New Roman"/>
              </w:rPr>
            </w:pPr>
            <w:r w:rsidRPr="00FF3FA1">
              <w:rPr>
                <w:rFonts w:ascii="Times New Roman" w:hAnsi="Times New Roman" w:cs="Times New Roman"/>
                <w:sz w:val="24"/>
              </w:rPr>
              <w:t>ОК 1 ОК 2 ОК4 ПК 2.4 ПК 3.4</w:t>
            </w:r>
          </w:p>
        </w:tc>
      </w:tr>
      <w:tr w:rsidR="00FC1AE5" w:rsidRPr="00FF3FA1" w:rsidTr="00DD4577">
        <w:tblPrEx>
          <w:tblCellMar>
            <w:top w:w="0" w:type="dxa"/>
          </w:tblCellMar>
        </w:tblPrEx>
        <w:trPr>
          <w:trHeight w:val="974"/>
        </w:trPr>
        <w:tc>
          <w:tcPr>
            <w:tcW w:w="0" w:type="auto"/>
            <w:vMerge/>
            <w:tcBorders>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Самостоятельная работа</w:t>
            </w:r>
            <w:r w:rsidRPr="00FF3FA1">
              <w:rPr>
                <w:rFonts w:ascii="Times New Roman" w:hAnsi="Times New Roman" w:cs="Times New Roman"/>
              </w:rPr>
              <w:t xml:space="preserve">: </w:t>
            </w:r>
          </w:p>
          <w:p w:rsidR="00FC1AE5" w:rsidRPr="00FF3FA1" w:rsidRDefault="00FC1AE5" w:rsidP="00FC1AE5">
            <w:pPr>
              <w:spacing w:after="0" w:line="240" w:lineRule="auto"/>
              <w:ind w:left="1"/>
              <w:jc w:val="both"/>
              <w:rPr>
                <w:rFonts w:ascii="Times New Roman" w:hAnsi="Times New Roman" w:cs="Times New Roman"/>
              </w:rPr>
            </w:pPr>
            <w:r w:rsidRPr="00FF3FA1">
              <w:rPr>
                <w:rFonts w:ascii="Times New Roman" w:hAnsi="Times New Roman" w:cs="Times New Roman"/>
              </w:rPr>
              <w:t xml:space="preserve">Написание рефератов по теме: «Административные правонарушения и административная ответственность»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2 </w:t>
            </w:r>
          </w:p>
        </w:tc>
        <w:tc>
          <w:tcPr>
            <w:tcW w:w="1418" w:type="dxa"/>
            <w:vMerge/>
            <w:tcBorders>
              <w:top w:val="nil"/>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p>
        </w:tc>
      </w:tr>
      <w:tr w:rsidR="00FC1AE5" w:rsidRPr="00FF3FA1" w:rsidTr="00FC1AE5">
        <w:tblPrEx>
          <w:tblCellMar>
            <w:top w:w="0" w:type="dxa"/>
          </w:tblCellMar>
        </w:tblPrEx>
        <w:trPr>
          <w:trHeight w:val="334"/>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b/>
              </w:rPr>
              <w:t xml:space="preserve">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Дифференцированный зачет</w:t>
            </w:r>
            <w:r w:rsidRPr="00FF3FA1">
              <w:rPr>
                <w:rFonts w:ascii="Times New Roman" w:hAnsi="Times New Roman" w:cs="Times New Roman"/>
                <w:b/>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5"/>
              <w:jc w:val="center"/>
              <w:rPr>
                <w:rFonts w:ascii="Times New Roman" w:hAnsi="Times New Roman" w:cs="Times New Roman"/>
              </w:rPr>
            </w:pPr>
            <w:r w:rsidRPr="00FF3FA1">
              <w:rPr>
                <w:rFonts w:ascii="Times New Roman" w:hAnsi="Times New Roman" w:cs="Times New Roman"/>
                <w:b/>
              </w:rPr>
              <w:t xml:space="preserve">1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 </w:t>
            </w:r>
          </w:p>
        </w:tc>
      </w:tr>
      <w:tr w:rsidR="00FC1AE5" w:rsidRPr="00FF3FA1" w:rsidTr="00FC1AE5">
        <w:tblPrEx>
          <w:tblCellMar>
            <w:top w:w="0" w:type="dxa"/>
          </w:tblCellMar>
        </w:tblPrEx>
        <w:trPr>
          <w:trHeight w:val="331"/>
        </w:trPr>
        <w:tc>
          <w:tcPr>
            <w:tcW w:w="2876"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rPr>
                <w:rFonts w:ascii="Times New Roman" w:hAnsi="Times New Roman" w:cs="Times New Roman"/>
              </w:rPr>
            </w:pPr>
            <w:r w:rsidRPr="00FF3FA1">
              <w:rPr>
                <w:rFonts w:ascii="Times New Roman" w:hAnsi="Times New Roman" w:cs="Times New Roman"/>
                <w:b/>
              </w:rPr>
              <w:t xml:space="preserve">Всего  </w:t>
            </w:r>
          </w:p>
        </w:tc>
        <w:tc>
          <w:tcPr>
            <w:tcW w:w="9561"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right="47"/>
              <w:jc w:val="center"/>
              <w:rPr>
                <w:rFonts w:ascii="Times New Roman" w:hAnsi="Times New Roman" w:cs="Times New Roman"/>
              </w:rPr>
            </w:pPr>
            <w:r w:rsidRPr="00FF3FA1">
              <w:rPr>
                <w:rFonts w:ascii="Times New Roman" w:hAnsi="Times New Roman" w:cs="Times New Roman"/>
                <w:b/>
              </w:rPr>
              <w:t xml:space="preserve">75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FC1AE5" w:rsidRPr="00FF3FA1" w:rsidRDefault="00FC1AE5" w:rsidP="00FC1AE5">
            <w:pPr>
              <w:spacing w:after="0" w:line="240" w:lineRule="auto"/>
              <w:ind w:left="1"/>
              <w:rPr>
                <w:rFonts w:ascii="Times New Roman" w:hAnsi="Times New Roman" w:cs="Times New Roman"/>
              </w:rPr>
            </w:pPr>
            <w:r w:rsidRPr="00FF3FA1">
              <w:rPr>
                <w:rFonts w:ascii="Times New Roman" w:hAnsi="Times New Roman" w:cs="Times New Roman"/>
                <w:b/>
              </w:rPr>
              <w:t xml:space="preserve"> </w:t>
            </w:r>
          </w:p>
        </w:tc>
      </w:tr>
    </w:tbl>
    <w:p w:rsidR="006F3910" w:rsidRPr="000E333B" w:rsidRDefault="006F3910" w:rsidP="00FF3FA1">
      <w:pPr>
        <w:spacing w:line="240" w:lineRule="auto"/>
        <w:rPr>
          <w:rFonts w:ascii="Times New Roman" w:eastAsia="Segoe UI" w:hAnsi="Times New Roman"/>
          <w:sz w:val="24"/>
          <w:szCs w:val="24"/>
        </w:rPr>
        <w:sectPr w:rsidR="006F3910" w:rsidRPr="000E333B" w:rsidSect="00DE2573">
          <w:footerReference w:type="even" r:id="rId7"/>
          <w:footerReference w:type="default" r:id="rId8"/>
          <w:pgSz w:w="16838" w:h="11906" w:orient="landscape"/>
          <w:pgMar w:top="568" w:right="851" w:bottom="1134" w:left="1701" w:header="709" w:footer="709" w:gutter="0"/>
          <w:cols w:space="708"/>
          <w:docGrid w:linePitch="360"/>
        </w:sectPr>
      </w:pPr>
    </w:p>
    <w:p w:rsidR="006F3910" w:rsidRPr="005C20D8" w:rsidRDefault="006F3910" w:rsidP="006F3910">
      <w:pPr>
        <w:spacing w:line="240" w:lineRule="auto"/>
        <w:ind w:left="1353"/>
        <w:rPr>
          <w:rFonts w:ascii="Times New Roman" w:hAnsi="Times New Roman"/>
          <w:b/>
          <w:bCs/>
        </w:rPr>
      </w:pPr>
      <w:r w:rsidRPr="005C20D8">
        <w:rPr>
          <w:rFonts w:ascii="Times New Roman" w:hAnsi="Times New Roman"/>
          <w:b/>
          <w:bCs/>
        </w:rPr>
        <w:lastRenderedPageBreak/>
        <w:t>3. УСЛОВИЯ РЕАЛИЗАЦИИ УЧЕБНОЙ ДИСЦИПЛИНЫ</w:t>
      </w:r>
    </w:p>
    <w:p w:rsidR="006F3910" w:rsidRPr="005C20D8" w:rsidRDefault="006F3910" w:rsidP="006F3910">
      <w:pPr>
        <w:suppressAutoHyphens/>
        <w:spacing w:after="0" w:line="240" w:lineRule="auto"/>
        <w:ind w:firstLine="709"/>
        <w:jc w:val="both"/>
        <w:rPr>
          <w:rFonts w:ascii="Times New Roman" w:hAnsi="Times New Roman"/>
          <w:b/>
        </w:rPr>
      </w:pPr>
      <w:r w:rsidRPr="005C20D8">
        <w:rPr>
          <w:rFonts w:ascii="Times New Roman" w:hAnsi="Times New Roman"/>
          <w:b/>
        </w:rPr>
        <w:t>3.1. Для реализации программы учебной дисциплины предусмотрены следующие специальные помещения:</w:t>
      </w:r>
    </w:p>
    <w:p w:rsidR="006F3910" w:rsidRPr="00FF5E76" w:rsidRDefault="006F3910" w:rsidP="006F3910">
      <w:pPr>
        <w:pStyle w:val="1fffe"/>
        <w:ind w:firstLine="708"/>
        <w:rPr>
          <w:rFonts w:ascii="Times New Roman" w:hAnsi="Times New Roman" w:cs="Times New Roman"/>
          <w:bCs/>
          <w:lang w:eastAsia="ru-RU"/>
        </w:rPr>
      </w:pPr>
      <w:r w:rsidRPr="00FF5E76">
        <w:rPr>
          <w:rFonts w:ascii="Times New Roman" w:hAnsi="Times New Roman" w:cs="Times New Roman"/>
          <w:bCs/>
          <w:lang w:eastAsia="ru-RU"/>
        </w:rPr>
        <w:t xml:space="preserve">Кабинет «Экономики отрасли, менеджмента и правового обеспечения профессиональной деятельности» оснащенный оборудованием и техническими средствами обучения: </w:t>
      </w:r>
    </w:p>
    <w:p w:rsidR="006F3910" w:rsidRPr="00FF5E76" w:rsidRDefault="006F3910" w:rsidP="006F3910">
      <w:pPr>
        <w:pStyle w:val="1fffe"/>
        <w:rPr>
          <w:rFonts w:ascii="Times New Roman" w:hAnsi="Times New Roman" w:cs="Times New Roman"/>
          <w:lang w:eastAsia="ru-RU"/>
        </w:rPr>
      </w:pPr>
      <w:r w:rsidRPr="00FF5E76">
        <w:rPr>
          <w:rFonts w:ascii="Times New Roman" w:hAnsi="Times New Roman" w:cs="Times New Roman"/>
          <w:lang w:eastAsia="ru-RU"/>
        </w:rPr>
        <w:t xml:space="preserve">- рабочее место преподавателя, </w:t>
      </w:r>
    </w:p>
    <w:p w:rsidR="006F3910" w:rsidRPr="00FF5E76" w:rsidRDefault="006F3910" w:rsidP="006F3910">
      <w:pPr>
        <w:pStyle w:val="1fffe"/>
        <w:rPr>
          <w:rFonts w:ascii="Times New Roman" w:hAnsi="Times New Roman" w:cs="Times New Roman"/>
          <w:lang w:eastAsia="ru-RU"/>
        </w:rPr>
      </w:pPr>
      <w:r w:rsidRPr="00FF5E76">
        <w:rPr>
          <w:rFonts w:ascii="Times New Roman" w:hAnsi="Times New Roman" w:cs="Times New Roman"/>
          <w:lang w:eastAsia="ru-RU"/>
        </w:rPr>
        <w:t xml:space="preserve">- посадочные места по количеству обучающихся, </w:t>
      </w:r>
    </w:p>
    <w:p w:rsidR="006F3910" w:rsidRPr="00FF5E76" w:rsidRDefault="006F3910" w:rsidP="006F3910">
      <w:pPr>
        <w:pStyle w:val="1fffe"/>
        <w:rPr>
          <w:rFonts w:ascii="Times New Roman" w:hAnsi="Times New Roman" w:cs="Times New Roman"/>
          <w:bCs/>
          <w:lang w:eastAsia="ru-RU"/>
        </w:rPr>
      </w:pPr>
      <w:r w:rsidRPr="00FF5E76">
        <w:rPr>
          <w:rFonts w:ascii="Times New Roman" w:hAnsi="Times New Roman" w:cs="Times New Roman"/>
          <w:lang w:eastAsia="ru-RU"/>
        </w:rPr>
        <w:t xml:space="preserve">- </w:t>
      </w:r>
      <w:r w:rsidRPr="00FF5E76">
        <w:rPr>
          <w:rFonts w:ascii="Times New Roman" w:hAnsi="Times New Roman" w:cs="Times New Roman"/>
          <w:bCs/>
          <w:lang w:eastAsia="ru-RU"/>
        </w:rPr>
        <w:t xml:space="preserve">классная доска, </w:t>
      </w:r>
    </w:p>
    <w:p w:rsidR="006F3910" w:rsidRPr="00FF5E76" w:rsidRDefault="006F3910" w:rsidP="006F3910">
      <w:pPr>
        <w:pStyle w:val="1fffe"/>
        <w:rPr>
          <w:rFonts w:ascii="Times New Roman" w:hAnsi="Times New Roman" w:cs="Times New Roman"/>
          <w:bCs/>
          <w:lang w:eastAsia="ru-RU"/>
        </w:rPr>
      </w:pPr>
      <w:r w:rsidRPr="00FF5E76">
        <w:rPr>
          <w:rFonts w:ascii="Times New Roman" w:hAnsi="Times New Roman" w:cs="Times New Roman"/>
          <w:bCs/>
          <w:lang w:eastAsia="ru-RU"/>
        </w:rPr>
        <w:t xml:space="preserve">- интерактивная доска, </w:t>
      </w:r>
    </w:p>
    <w:p w:rsidR="006F3910" w:rsidRPr="00FF5E76" w:rsidRDefault="006F3910" w:rsidP="006F3910">
      <w:pPr>
        <w:pStyle w:val="1fffe"/>
        <w:rPr>
          <w:rFonts w:ascii="Times New Roman" w:hAnsi="Times New Roman" w:cs="Times New Roman"/>
          <w:bCs/>
          <w:lang w:eastAsia="ru-RU"/>
        </w:rPr>
      </w:pPr>
      <w:r w:rsidRPr="00FF5E76">
        <w:rPr>
          <w:rFonts w:ascii="Times New Roman" w:hAnsi="Times New Roman" w:cs="Times New Roman"/>
          <w:bCs/>
          <w:lang w:eastAsia="ru-RU"/>
        </w:rPr>
        <w:t xml:space="preserve">- персональный компьютер, </w:t>
      </w:r>
    </w:p>
    <w:p w:rsidR="006F3910" w:rsidRPr="00FF5E76" w:rsidRDefault="006F3910" w:rsidP="006F3910">
      <w:pPr>
        <w:pStyle w:val="1fffe"/>
        <w:rPr>
          <w:rFonts w:ascii="Times New Roman" w:hAnsi="Times New Roman" w:cs="Times New Roman"/>
          <w:bCs/>
          <w:lang w:eastAsia="ru-RU"/>
        </w:rPr>
      </w:pPr>
      <w:r w:rsidRPr="00FF5E76">
        <w:rPr>
          <w:rFonts w:ascii="Times New Roman" w:hAnsi="Times New Roman" w:cs="Times New Roman"/>
          <w:bCs/>
          <w:lang w:eastAsia="ru-RU"/>
        </w:rPr>
        <w:t>- мультимедиапроектор.</w:t>
      </w:r>
    </w:p>
    <w:p w:rsidR="006F3910" w:rsidRPr="005C20D8" w:rsidRDefault="006F3910" w:rsidP="006F3910">
      <w:pPr>
        <w:pStyle w:val="1fffe"/>
        <w:ind w:firstLine="709"/>
        <w:jc w:val="both"/>
        <w:rPr>
          <w:lang w:eastAsia="ru-RU"/>
        </w:rPr>
      </w:pPr>
    </w:p>
    <w:p w:rsidR="006F3910" w:rsidRPr="005C20D8" w:rsidRDefault="006F3910" w:rsidP="006F3910">
      <w:pPr>
        <w:suppressAutoHyphens/>
        <w:spacing w:after="0" w:line="240" w:lineRule="auto"/>
        <w:ind w:firstLine="709"/>
        <w:jc w:val="both"/>
        <w:rPr>
          <w:rFonts w:ascii="Times New Roman" w:hAnsi="Times New Roman"/>
          <w:b/>
          <w:bCs/>
        </w:rPr>
      </w:pPr>
      <w:r w:rsidRPr="005C20D8">
        <w:rPr>
          <w:rFonts w:ascii="Times New Roman" w:hAnsi="Times New Roman"/>
          <w:b/>
          <w:bCs/>
        </w:rPr>
        <w:t>3.2. Информационное обеспечение реализации программы</w:t>
      </w:r>
    </w:p>
    <w:p w:rsidR="006F3910" w:rsidRPr="005C20D8" w:rsidRDefault="006F3910" w:rsidP="006F3910">
      <w:pPr>
        <w:suppressAutoHyphens/>
        <w:spacing w:after="0" w:line="240" w:lineRule="auto"/>
        <w:ind w:firstLine="709"/>
        <w:jc w:val="both"/>
        <w:rPr>
          <w:rFonts w:ascii="Times New Roman" w:hAnsi="Times New Roman"/>
          <w:b/>
        </w:rPr>
      </w:pPr>
      <w:r w:rsidRPr="005C20D8">
        <w:rPr>
          <w:rFonts w:ascii="Times New Roman" w:hAnsi="Times New Roman"/>
          <w:b/>
        </w:rPr>
        <w:t>3.2.1. Основные печатные издания</w:t>
      </w:r>
    </w:p>
    <w:p w:rsidR="006F3910" w:rsidRPr="005C20D8" w:rsidRDefault="006F3910" w:rsidP="006F3910">
      <w:pPr>
        <w:spacing w:after="0" w:line="240" w:lineRule="auto"/>
        <w:jc w:val="both"/>
        <w:rPr>
          <w:rFonts w:ascii="Times New Roman" w:hAnsi="Times New Roman"/>
          <w:color w:val="000000"/>
        </w:rPr>
      </w:pPr>
      <w:r w:rsidRPr="005C20D8">
        <w:rPr>
          <w:rFonts w:ascii="Times New Roman" w:hAnsi="Times New Roman"/>
          <w:color w:val="000000"/>
        </w:rPr>
        <w:tab/>
        <w:t xml:space="preserve">1. Тыщенко А.И. Правовое обеспечение профессиональной деятельности: Учеб. пособие. – Ростов-на-Дону: Феникс, Серия: среднее профессиональное образование, 2021. </w:t>
      </w:r>
    </w:p>
    <w:p w:rsidR="006F3910" w:rsidRPr="005C20D8" w:rsidRDefault="006F3910" w:rsidP="006F3910">
      <w:pPr>
        <w:spacing w:after="0" w:line="240" w:lineRule="auto"/>
        <w:jc w:val="both"/>
        <w:rPr>
          <w:rFonts w:ascii="Times New Roman" w:hAnsi="Times New Roman"/>
          <w:color w:val="000000"/>
        </w:rPr>
      </w:pPr>
      <w:r w:rsidRPr="005C20D8">
        <w:rPr>
          <w:rFonts w:ascii="Times New Roman" w:hAnsi="Times New Roman"/>
          <w:color w:val="000000"/>
        </w:rPr>
        <w:tab/>
        <w:t xml:space="preserve">2. Хабибулин А., Мурсалимов К.  Правовое обеспечение профессиональной деятельности: Учеб. пособие. – М.: Инфра-М, Серия: профессиональное образование, 2021. </w:t>
      </w:r>
    </w:p>
    <w:p w:rsidR="006F3910" w:rsidRPr="005C20D8" w:rsidRDefault="006F3910" w:rsidP="006F3910">
      <w:pPr>
        <w:pBdr>
          <w:top w:val="nil"/>
          <w:left w:val="nil"/>
          <w:bottom w:val="nil"/>
          <w:right w:val="nil"/>
          <w:between w:val="nil"/>
        </w:pBdr>
        <w:suppressAutoHyphens/>
        <w:spacing w:before="120" w:after="0" w:line="240" w:lineRule="auto"/>
        <w:jc w:val="both"/>
        <w:textDirection w:val="btLr"/>
        <w:textAlignment w:val="top"/>
        <w:outlineLvl w:val="0"/>
        <w:rPr>
          <w:rFonts w:ascii="Times New Roman" w:hAnsi="Times New Roman"/>
          <w:b/>
        </w:rPr>
      </w:pPr>
      <w:r w:rsidRPr="005C20D8">
        <w:rPr>
          <w:rFonts w:ascii="Times New Roman" w:hAnsi="Times New Roman"/>
          <w:b/>
        </w:rPr>
        <w:tab/>
        <w:t xml:space="preserve">3.2.2. Основные электронные издания </w:t>
      </w:r>
    </w:p>
    <w:p w:rsidR="006F3910" w:rsidRPr="005C20D8" w:rsidRDefault="006F3910" w:rsidP="006F3910">
      <w:pPr>
        <w:spacing w:after="0" w:line="240" w:lineRule="auto"/>
        <w:jc w:val="both"/>
        <w:rPr>
          <w:rFonts w:ascii="Times New Roman" w:hAnsi="Times New Roman"/>
          <w:color w:val="000000"/>
        </w:rPr>
      </w:pPr>
      <w:r w:rsidRPr="005C20D8">
        <w:rPr>
          <w:rFonts w:ascii="Times New Roman" w:hAnsi="Times New Roman"/>
          <w:color w:val="000000"/>
        </w:rPr>
        <w:tab/>
        <w:t xml:space="preserve">1. Кухаренко, Т. А. Правовое обеспечение профессиональной деятельности: учебник для СПО / Т. А. Кухаренко. – Саратов: Профобразование, 2021. – 199 c. – ISBN 978-5-4488-1017-6. – Текст: электронный // Электронный ресурс цифровой образовательной среды СПО PROFобразование : [сайт]. – URL: </w:t>
      </w:r>
      <w:hyperlink r:id="rId9" w:history="1">
        <w:r w:rsidRPr="005C20D8">
          <w:rPr>
            <w:rStyle w:val="ad"/>
            <w:rFonts w:ascii="Times New Roman" w:hAnsi="Times New Roman"/>
          </w:rPr>
          <w:t>https://profspo.ru/books/102330</w:t>
        </w:r>
      </w:hyperlink>
    </w:p>
    <w:p w:rsidR="006F3910" w:rsidRPr="005C20D8" w:rsidRDefault="006F3910" w:rsidP="006F3910">
      <w:pPr>
        <w:spacing w:after="0" w:line="240" w:lineRule="auto"/>
        <w:ind w:firstLine="709"/>
        <w:contextualSpacing/>
        <w:jc w:val="both"/>
        <w:rPr>
          <w:rFonts w:ascii="Times New Roman" w:hAnsi="Times New Roman"/>
          <w:b/>
          <w:bCs/>
        </w:rPr>
      </w:pPr>
    </w:p>
    <w:p w:rsidR="006F3910" w:rsidRPr="005C20D8" w:rsidRDefault="006F3910" w:rsidP="006F3910">
      <w:pPr>
        <w:spacing w:after="0" w:line="240" w:lineRule="auto"/>
        <w:ind w:firstLine="709"/>
        <w:contextualSpacing/>
        <w:jc w:val="both"/>
        <w:rPr>
          <w:rFonts w:ascii="Times New Roman" w:hAnsi="Times New Roman"/>
          <w:bCs/>
          <w:i/>
        </w:rPr>
      </w:pPr>
      <w:r w:rsidRPr="005C20D8">
        <w:rPr>
          <w:rFonts w:ascii="Times New Roman" w:hAnsi="Times New Roman"/>
          <w:b/>
          <w:bCs/>
        </w:rPr>
        <w:t xml:space="preserve">3.2.3. Дополнительные источники </w:t>
      </w:r>
      <w:r w:rsidRPr="005C20D8">
        <w:rPr>
          <w:rFonts w:ascii="Times New Roman" w:hAnsi="Times New Roman"/>
          <w:bCs/>
          <w:i/>
        </w:rPr>
        <w:t>(при необходимости)</w:t>
      </w:r>
    </w:p>
    <w:p w:rsidR="006F3910" w:rsidRPr="005C20D8" w:rsidRDefault="006F3910" w:rsidP="006F3910">
      <w:pPr>
        <w:pStyle w:val="affffff3"/>
        <w:jc w:val="both"/>
        <w:rPr>
          <w:rFonts w:ascii="Times New Roman" w:hAnsi="Times New Roman" w:cs="Times New Roman"/>
          <w:lang w:eastAsia="ru-RU"/>
        </w:rPr>
      </w:pPr>
      <w:r>
        <w:rPr>
          <w:rFonts w:ascii="Times New Roman" w:hAnsi="Times New Roman" w:cs="Times New Roman"/>
          <w:lang w:eastAsia="ru-RU"/>
        </w:rPr>
        <w:tab/>
      </w:r>
      <w:r w:rsidRPr="005C20D8">
        <w:rPr>
          <w:rFonts w:ascii="Times New Roman" w:hAnsi="Times New Roman" w:cs="Times New Roman"/>
          <w:lang w:eastAsia="ru-RU"/>
        </w:rPr>
        <w:t>1. Правовое обеспечение профессиональной деятельности / Под ред. Д.О. Тузова, В.С. Пракчеева. – М.: ФОРУМ – ИНФРА – М, 2006</w:t>
      </w:r>
    </w:p>
    <w:p w:rsidR="006F3910" w:rsidRPr="005C20D8" w:rsidRDefault="006F3910" w:rsidP="006F3910">
      <w:pPr>
        <w:pStyle w:val="affffff3"/>
        <w:jc w:val="both"/>
        <w:rPr>
          <w:rFonts w:ascii="Times New Roman" w:hAnsi="Times New Roman" w:cs="Times New Roman"/>
          <w:lang w:eastAsia="ru-RU"/>
        </w:rPr>
      </w:pPr>
      <w:r>
        <w:rPr>
          <w:rFonts w:ascii="Times New Roman" w:hAnsi="Times New Roman" w:cs="Times New Roman"/>
          <w:lang w:eastAsia="ru-RU"/>
        </w:rPr>
        <w:tab/>
      </w:r>
      <w:r w:rsidRPr="005C20D8">
        <w:rPr>
          <w:rFonts w:ascii="Times New Roman" w:hAnsi="Times New Roman" w:cs="Times New Roman"/>
          <w:lang w:eastAsia="ru-RU"/>
        </w:rPr>
        <w:t>2. Румынина В. В. Правовое обеспечение профессиональной деятельности. Учебное пособие Ростов н/Д: Феникс, 2012.</w:t>
      </w:r>
    </w:p>
    <w:p w:rsidR="006F3910" w:rsidRPr="005C20D8" w:rsidRDefault="006F3910" w:rsidP="006F3910">
      <w:pPr>
        <w:pStyle w:val="affffff3"/>
        <w:jc w:val="both"/>
        <w:rPr>
          <w:rFonts w:ascii="Times New Roman" w:hAnsi="Times New Roman" w:cs="Times New Roman"/>
          <w:lang w:eastAsia="ru-RU"/>
        </w:rPr>
      </w:pPr>
      <w:r>
        <w:rPr>
          <w:rFonts w:ascii="Times New Roman" w:hAnsi="Times New Roman" w:cs="Times New Roman"/>
          <w:lang w:eastAsia="ru-RU"/>
        </w:rPr>
        <w:tab/>
      </w:r>
      <w:r w:rsidRPr="005C20D8">
        <w:rPr>
          <w:rFonts w:ascii="Times New Roman" w:hAnsi="Times New Roman" w:cs="Times New Roman"/>
          <w:lang w:eastAsia="ru-RU"/>
        </w:rPr>
        <w:t>3. Мушинский В.О. Основы правоведения. – М., 2012.</w:t>
      </w:r>
    </w:p>
    <w:p w:rsidR="006F3910" w:rsidRPr="005C20D8" w:rsidRDefault="006F3910" w:rsidP="006F3910">
      <w:pPr>
        <w:pStyle w:val="affffff3"/>
        <w:jc w:val="both"/>
        <w:rPr>
          <w:rFonts w:ascii="Times New Roman" w:hAnsi="Times New Roman" w:cs="Times New Roman"/>
          <w:lang w:eastAsia="ru-RU"/>
        </w:rPr>
      </w:pPr>
      <w:r>
        <w:rPr>
          <w:rFonts w:ascii="Times New Roman" w:hAnsi="Times New Roman" w:cs="Times New Roman"/>
          <w:lang w:eastAsia="ru-RU"/>
        </w:rPr>
        <w:tab/>
      </w:r>
      <w:r w:rsidRPr="005C20D8">
        <w:rPr>
          <w:rFonts w:ascii="Times New Roman" w:hAnsi="Times New Roman" w:cs="Times New Roman"/>
          <w:lang w:eastAsia="ru-RU"/>
        </w:rPr>
        <w:t>4. Яковлев А.И. Основы правоведения. – М., 2006.</w:t>
      </w:r>
    </w:p>
    <w:p w:rsidR="006F3910" w:rsidRPr="005C20D8" w:rsidRDefault="006F3910" w:rsidP="006F3910">
      <w:pPr>
        <w:autoSpaceDE w:val="0"/>
        <w:autoSpaceDN w:val="0"/>
        <w:adjustRightInd w:val="0"/>
        <w:spacing w:after="0" w:line="240" w:lineRule="auto"/>
        <w:rPr>
          <w:rFonts w:ascii="Times New Roman" w:hAnsi="Times New Roman"/>
        </w:rPr>
      </w:pPr>
      <w:r w:rsidRPr="005C20D8">
        <w:rPr>
          <w:rFonts w:ascii="Times New Roman,Bold" w:hAnsi="Times New Roman,Bold" w:cs="Times New Roman,Bold"/>
          <w:b/>
          <w:bCs/>
        </w:rPr>
        <w:tab/>
      </w:r>
    </w:p>
    <w:p w:rsidR="006F3910" w:rsidRPr="005C20D8" w:rsidRDefault="006F3910" w:rsidP="006F3910">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hAnsi="Times New Roman"/>
          <w:b/>
        </w:rPr>
      </w:pPr>
      <w:r w:rsidRPr="005C20D8">
        <w:rPr>
          <w:rFonts w:ascii="Times New Roman" w:hAnsi="Times New Roman"/>
          <w:b/>
        </w:rPr>
        <w:t>4. КОНТРОЛЬ И ОЦЕНКА РЕЗУЛЬТАТОВ ОСВОЕНИЯ</w:t>
      </w:r>
    </w:p>
    <w:p w:rsidR="006F3910" w:rsidRPr="005C20D8" w:rsidRDefault="006F3910" w:rsidP="006F3910">
      <w:pPr>
        <w:spacing w:line="240" w:lineRule="auto"/>
        <w:contextualSpacing/>
        <w:jc w:val="center"/>
        <w:rPr>
          <w:rFonts w:ascii="Times New Roman" w:hAnsi="Times New Roman"/>
          <w:b/>
        </w:rPr>
      </w:pPr>
      <w:r w:rsidRPr="005C20D8">
        <w:rPr>
          <w:rFonts w:ascii="Times New Roman" w:hAnsi="Times New Roman"/>
          <w:b/>
        </w:rPr>
        <w:t>УЧЕБНОЙ ДИСЦИПЛИНЫ</w:t>
      </w:r>
    </w:p>
    <w:p w:rsidR="006F3910" w:rsidRPr="005C20D8" w:rsidRDefault="006F3910" w:rsidP="006F3910">
      <w:pPr>
        <w:spacing w:line="240" w:lineRule="auto"/>
        <w:contextualSpacing/>
        <w:jc w:val="center"/>
        <w:rPr>
          <w:rFonts w:ascii="Times New Roman" w:hAnsi="Times New Roman"/>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2725"/>
      </w:tblGrid>
      <w:tr w:rsidR="006F3910" w:rsidRPr="005C20D8" w:rsidTr="00B9097B">
        <w:trPr>
          <w:trHeight w:val="153"/>
        </w:trPr>
        <w:tc>
          <w:tcPr>
            <w:tcW w:w="1763" w:type="pct"/>
            <w:tcBorders>
              <w:top w:val="single" w:sz="4" w:space="0" w:color="000000"/>
              <w:left w:val="single" w:sz="4" w:space="0" w:color="000000"/>
              <w:bottom w:val="single" w:sz="4" w:space="0" w:color="000000"/>
              <w:right w:val="single" w:sz="4" w:space="0" w:color="000000"/>
            </w:tcBorders>
          </w:tcPr>
          <w:p w:rsidR="006F3910" w:rsidRPr="005C20D8" w:rsidRDefault="006F3910" w:rsidP="00B9097B">
            <w:pPr>
              <w:spacing w:after="0" w:line="240" w:lineRule="auto"/>
              <w:jc w:val="center"/>
              <w:rPr>
                <w:rFonts w:ascii="Times New Roman" w:hAnsi="Times New Roman"/>
                <w:b/>
                <w:bCs/>
                <w:iCs/>
              </w:rPr>
            </w:pPr>
            <w:r>
              <w:rPr>
                <w:rFonts w:ascii="Times New Roman" w:hAnsi="Times New Roman"/>
                <w:b/>
                <w:i/>
              </w:rPr>
              <w:t>Результаты обучения</w:t>
            </w:r>
            <w:r>
              <w:rPr>
                <w:rFonts w:ascii="Times New Roman" w:hAnsi="Times New Roman"/>
                <w:b/>
                <w:i/>
                <w:vertAlign w:val="superscript"/>
              </w:rPr>
              <w:footnoteReference w:id="1"/>
            </w:r>
            <w:r>
              <w:rPr>
                <w:rFonts w:ascii="Times New Roman" w:hAnsi="Times New Roman"/>
              </w:rPr>
              <w:t xml:space="preserve"> </w:t>
            </w:r>
          </w:p>
        </w:tc>
        <w:tc>
          <w:tcPr>
            <w:tcW w:w="1763" w:type="pct"/>
            <w:tcBorders>
              <w:top w:val="single" w:sz="4" w:space="0" w:color="000000"/>
              <w:left w:val="single" w:sz="4" w:space="0" w:color="000000"/>
              <w:bottom w:val="single" w:sz="4" w:space="0" w:color="000000"/>
              <w:right w:val="single" w:sz="4" w:space="0" w:color="000000"/>
            </w:tcBorders>
          </w:tcPr>
          <w:p w:rsidR="006F3910" w:rsidRPr="005C20D8" w:rsidRDefault="006F3910" w:rsidP="00B9097B">
            <w:pPr>
              <w:spacing w:after="0" w:line="240" w:lineRule="auto"/>
              <w:jc w:val="center"/>
              <w:rPr>
                <w:rFonts w:ascii="Times New Roman" w:hAnsi="Times New Roman"/>
                <w:b/>
                <w:bCs/>
                <w:iCs/>
              </w:rPr>
            </w:pPr>
            <w:r>
              <w:rPr>
                <w:rFonts w:ascii="Times New Roman" w:hAnsi="Times New Roman"/>
                <w:b/>
                <w:i/>
              </w:rPr>
              <w:t>Критерии оценки</w:t>
            </w:r>
          </w:p>
        </w:tc>
        <w:tc>
          <w:tcPr>
            <w:tcW w:w="1474" w:type="pct"/>
            <w:tcBorders>
              <w:top w:val="single" w:sz="4" w:space="0" w:color="000000"/>
              <w:left w:val="single" w:sz="4" w:space="0" w:color="000000"/>
              <w:bottom w:val="single" w:sz="4" w:space="0" w:color="000000"/>
              <w:right w:val="single" w:sz="4" w:space="0" w:color="000000"/>
            </w:tcBorders>
          </w:tcPr>
          <w:p w:rsidR="006F3910" w:rsidRPr="005C20D8" w:rsidRDefault="006F3910" w:rsidP="00B9097B">
            <w:pPr>
              <w:spacing w:after="0" w:line="240" w:lineRule="auto"/>
              <w:jc w:val="center"/>
              <w:rPr>
                <w:rFonts w:ascii="Times New Roman" w:hAnsi="Times New Roman"/>
                <w:b/>
                <w:bCs/>
                <w:iCs/>
              </w:rPr>
            </w:pPr>
            <w:r>
              <w:rPr>
                <w:rFonts w:ascii="Times New Roman" w:hAnsi="Times New Roman"/>
                <w:b/>
                <w:i/>
              </w:rPr>
              <w:t>Методы оценки</w:t>
            </w:r>
          </w:p>
        </w:tc>
      </w:tr>
      <w:tr w:rsidR="006F3910" w:rsidRPr="005C20D8" w:rsidTr="00B9097B">
        <w:trPr>
          <w:trHeight w:val="262"/>
        </w:trPr>
        <w:tc>
          <w:tcPr>
            <w:tcW w:w="1763" w:type="pct"/>
          </w:tcPr>
          <w:p w:rsidR="006F3910" w:rsidRPr="005C20D8" w:rsidRDefault="006F3910" w:rsidP="00B9097B">
            <w:pPr>
              <w:spacing w:after="0" w:line="240" w:lineRule="auto"/>
              <w:rPr>
                <w:rFonts w:ascii="Times New Roman" w:hAnsi="Times New Roman"/>
                <w:b/>
              </w:rPr>
            </w:pPr>
            <w:r w:rsidRPr="005C20D8">
              <w:rPr>
                <w:rFonts w:ascii="Times New Roman" w:hAnsi="Times New Roman"/>
                <w:b/>
              </w:rPr>
              <w:t>умения:</w:t>
            </w:r>
          </w:p>
        </w:tc>
        <w:tc>
          <w:tcPr>
            <w:tcW w:w="1763" w:type="pct"/>
          </w:tcPr>
          <w:p w:rsidR="006F3910" w:rsidRPr="005C20D8" w:rsidRDefault="006F3910" w:rsidP="00B9097B">
            <w:pPr>
              <w:spacing w:after="0" w:line="240" w:lineRule="auto"/>
              <w:rPr>
                <w:rFonts w:ascii="Times New Roman" w:hAnsi="Times New Roman"/>
                <w:i/>
              </w:rPr>
            </w:pPr>
          </w:p>
        </w:tc>
        <w:tc>
          <w:tcPr>
            <w:tcW w:w="1474" w:type="pct"/>
          </w:tcPr>
          <w:p w:rsidR="006F3910" w:rsidRPr="005C20D8" w:rsidRDefault="006F3910" w:rsidP="00B9097B">
            <w:pPr>
              <w:spacing w:after="0" w:line="240" w:lineRule="auto"/>
              <w:jc w:val="both"/>
              <w:rPr>
                <w:rFonts w:ascii="Times New Roman" w:hAnsi="Times New Roman"/>
                <w:i/>
                <w:iCs/>
              </w:rPr>
            </w:pPr>
          </w:p>
        </w:tc>
      </w:tr>
      <w:tr w:rsidR="006F3910" w:rsidRPr="005C20D8" w:rsidTr="00B9097B">
        <w:trPr>
          <w:trHeight w:val="751"/>
        </w:trPr>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autoSpaceDE w:val="0"/>
              <w:autoSpaceDN w:val="0"/>
              <w:adjustRightInd w:val="0"/>
              <w:spacing w:after="0" w:line="240" w:lineRule="auto"/>
              <w:rPr>
                <w:rFonts w:ascii="Times New Roman" w:hAnsi="Times New Roman"/>
              </w:rPr>
            </w:pPr>
            <w:r w:rsidRPr="005C20D8">
              <w:rPr>
                <w:rFonts w:ascii="Times New Roman" w:hAnsi="Times New Roman"/>
              </w:rPr>
              <w:t>- защищать свои права в соответствии с гражданским, гражданско-процессуальным и трудовым законодательством;</w:t>
            </w:r>
          </w:p>
        </w:tc>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autoSpaceDE w:val="0"/>
              <w:autoSpaceDN w:val="0"/>
              <w:adjustRightInd w:val="0"/>
              <w:spacing w:after="0" w:line="240" w:lineRule="auto"/>
              <w:rPr>
                <w:rFonts w:ascii="Times New Roman" w:hAnsi="Times New Roman"/>
              </w:rPr>
            </w:pPr>
            <w:r w:rsidRPr="005C20D8">
              <w:rPr>
                <w:rFonts w:ascii="Times New Roman" w:hAnsi="Times New Roman"/>
              </w:rPr>
              <w:t>- защищать свои права в соответствии с гражданским, гражданско-процессуальным и трудовым законодательством;</w:t>
            </w:r>
          </w:p>
        </w:tc>
        <w:tc>
          <w:tcPr>
            <w:tcW w:w="1474" w:type="pct"/>
          </w:tcPr>
          <w:p w:rsidR="006F3910" w:rsidRPr="005C20D8" w:rsidRDefault="006F3910" w:rsidP="00B9097B">
            <w:pPr>
              <w:pStyle w:val="affffff3"/>
              <w:rPr>
                <w:rFonts w:ascii="Times New Roman" w:hAnsi="Times New Roman" w:cs="Times New Roman"/>
              </w:rPr>
            </w:pPr>
            <w:r w:rsidRPr="005C20D8">
              <w:rPr>
                <w:rFonts w:ascii="Times New Roman" w:hAnsi="Times New Roman" w:cs="Times New Roman"/>
              </w:rPr>
              <w:t xml:space="preserve"> тестирование,</w:t>
            </w:r>
            <w:r w:rsidRPr="005C20D8">
              <w:rPr>
                <w:rFonts w:ascii="Times New Roman" w:hAnsi="Times New Roman"/>
              </w:rPr>
              <w:t xml:space="preserve"> устное собеседование по теоретическому материалу</w:t>
            </w:r>
            <w:r w:rsidRPr="005C20D8">
              <w:rPr>
                <w:rFonts w:ascii="Times New Roman" w:hAnsi="Times New Roman" w:cs="Times New Roman"/>
              </w:rPr>
              <w:t xml:space="preserve"> выполнение практических работ</w:t>
            </w:r>
          </w:p>
        </w:tc>
      </w:tr>
      <w:tr w:rsidR="006F3910" w:rsidRPr="005C20D8" w:rsidTr="00B9097B">
        <w:trPr>
          <w:trHeight w:val="1242"/>
        </w:trPr>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pStyle w:val="affffff3"/>
              <w:rPr>
                <w:rFonts w:ascii="Times New Roman" w:hAnsi="Times New Roman" w:cs="Times New Roman"/>
              </w:rPr>
            </w:pPr>
            <w:r w:rsidRPr="005C20D8">
              <w:rPr>
                <w:rFonts w:ascii="Times New Roman" w:hAnsi="Times New Roman" w:cs="Times New Roman"/>
              </w:rPr>
              <w:t>анализировать и оценивать результаты и по-</w:t>
            </w:r>
          </w:p>
          <w:p w:rsidR="006F3910" w:rsidRPr="005C20D8" w:rsidRDefault="006F3910" w:rsidP="00B9097B">
            <w:pPr>
              <w:pStyle w:val="affffff3"/>
              <w:rPr>
                <w:rFonts w:ascii="Times New Roman" w:hAnsi="Times New Roman" w:cs="Times New Roman"/>
              </w:rPr>
            </w:pPr>
            <w:r w:rsidRPr="005C20D8">
              <w:rPr>
                <w:rFonts w:ascii="Times New Roman" w:hAnsi="Times New Roman" w:cs="Times New Roman"/>
              </w:rPr>
              <w:t>следствия деятельности (бездействия) с право-</w:t>
            </w:r>
          </w:p>
          <w:p w:rsidR="006F3910" w:rsidRPr="005C20D8" w:rsidRDefault="006F3910" w:rsidP="00B9097B">
            <w:pPr>
              <w:autoSpaceDE w:val="0"/>
              <w:autoSpaceDN w:val="0"/>
              <w:adjustRightInd w:val="0"/>
              <w:spacing w:after="0" w:line="240" w:lineRule="auto"/>
              <w:rPr>
                <w:rFonts w:ascii="Times New Roman" w:hAnsi="Times New Roman"/>
              </w:rPr>
            </w:pPr>
            <w:r w:rsidRPr="005C20D8">
              <w:rPr>
                <w:rFonts w:ascii="Times New Roman" w:hAnsi="Times New Roman"/>
              </w:rPr>
              <w:t>вой точки зрения;</w:t>
            </w:r>
          </w:p>
        </w:tc>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autoSpaceDE w:val="0"/>
              <w:autoSpaceDN w:val="0"/>
              <w:adjustRightInd w:val="0"/>
              <w:spacing w:after="0" w:line="240" w:lineRule="auto"/>
              <w:rPr>
                <w:rFonts w:ascii="Times New Roman" w:hAnsi="Times New Roman"/>
              </w:rPr>
            </w:pPr>
            <w:r w:rsidRPr="005C20D8">
              <w:rPr>
                <w:rFonts w:ascii="Times New Roman" w:hAnsi="Times New Roman"/>
              </w:rPr>
              <w:t>предпринимает профилактические меры для снижения уровня опасностей различного вида и их последствий в профессиональной деятельности и быту</w:t>
            </w:r>
          </w:p>
        </w:tc>
        <w:tc>
          <w:tcPr>
            <w:tcW w:w="1474" w:type="pct"/>
          </w:tcPr>
          <w:p w:rsidR="006F3910" w:rsidRPr="005C20D8" w:rsidRDefault="006F3910" w:rsidP="00B9097B">
            <w:pPr>
              <w:pStyle w:val="affffff3"/>
              <w:rPr>
                <w:rFonts w:ascii="Times New Roman" w:hAnsi="Times New Roman" w:cs="Times New Roman"/>
              </w:rPr>
            </w:pPr>
            <w:r w:rsidRPr="005C20D8">
              <w:rPr>
                <w:rFonts w:ascii="Times New Roman" w:hAnsi="Times New Roman" w:cs="Times New Roman"/>
              </w:rPr>
              <w:t xml:space="preserve">- тестирование, доклады, рефераты, </w:t>
            </w:r>
          </w:p>
          <w:p w:rsidR="006F3910" w:rsidRPr="005C20D8" w:rsidRDefault="006F3910" w:rsidP="00B9097B">
            <w:pPr>
              <w:pStyle w:val="affffff3"/>
              <w:rPr>
                <w:rFonts w:ascii="Times New Roman" w:hAnsi="Times New Roman" w:cs="Times New Roman"/>
              </w:rPr>
            </w:pPr>
          </w:p>
        </w:tc>
      </w:tr>
      <w:tr w:rsidR="006F3910" w:rsidRPr="005C20D8" w:rsidTr="00B9097B">
        <w:trPr>
          <w:trHeight w:val="275"/>
        </w:trPr>
        <w:tc>
          <w:tcPr>
            <w:tcW w:w="1763" w:type="pct"/>
          </w:tcPr>
          <w:p w:rsidR="006F3910" w:rsidRPr="005C20D8" w:rsidRDefault="006F3910" w:rsidP="00B9097B">
            <w:pPr>
              <w:spacing w:after="0" w:line="240" w:lineRule="auto"/>
              <w:rPr>
                <w:rFonts w:ascii="Times New Roman" w:hAnsi="Times New Roman"/>
                <w:b/>
              </w:rPr>
            </w:pPr>
            <w:r w:rsidRPr="005C20D8">
              <w:rPr>
                <w:rFonts w:ascii="Times New Roman" w:hAnsi="Times New Roman"/>
                <w:b/>
              </w:rPr>
              <w:t>знания:</w:t>
            </w:r>
          </w:p>
        </w:tc>
        <w:tc>
          <w:tcPr>
            <w:tcW w:w="1763" w:type="pct"/>
          </w:tcPr>
          <w:p w:rsidR="006F3910" w:rsidRPr="005C20D8" w:rsidRDefault="006F3910" w:rsidP="00B9097B">
            <w:pPr>
              <w:spacing w:after="0" w:line="240" w:lineRule="auto"/>
              <w:rPr>
                <w:rFonts w:ascii="Times New Roman" w:hAnsi="Times New Roman"/>
                <w:bCs/>
                <w:i/>
              </w:rPr>
            </w:pPr>
          </w:p>
        </w:tc>
        <w:tc>
          <w:tcPr>
            <w:tcW w:w="1474" w:type="pct"/>
          </w:tcPr>
          <w:p w:rsidR="006F3910" w:rsidRPr="005C20D8" w:rsidRDefault="006F3910" w:rsidP="00B9097B">
            <w:pPr>
              <w:spacing w:after="0" w:line="240" w:lineRule="auto"/>
              <w:rPr>
                <w:rFonts w:ascii="Times New Roman" w:hAnsi="Times New Roman"/>
                <w:bCs/>
              </w:rPr>
            </w:pPr>
          </w:p>
        </w:tc>
      </w:tr>
      <w:tr w:rsidR="006F3910" w:rsidRPr="005C20D8" w:rsidTr="00B9097B">
        <w:trPr>
          <w:trHeight w:val="1136"/>
        </w:trPr>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spacing w:line="240" w:lineRule="auto"/>
              <w:rPr>
                <w:rFonts w:ascii="Times New Roman" w:hAnsi="Times New Roman"/>
                <w:bCs/>
              </w:rPr>
            </w:pPr>
            <w:r w:rsidRPr="005C20D8">
              <w:rPr>
                <w:rFonts w:ascii="Times New Roman" w:hAnsi="Times New Roman"/>
              </w:rPr>
              <w:lastRenderedPageBreak/>
              <w:t>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w:t>
            </w:r>
          </w:p>
        </w:tc>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spacing w:line="240" w:lineRule="auto"/>
              <w:rPr>
                <w:rFonts w:ascii="Times New Roman" w:hAnsi="Times New Roman"/>
                <w:bCs/>
              </w:rPr>
            </w:pPr>
            <w:r w:rsidRPr="005C20D8">
              <w:rPr>
                <w:rFonts w:ascii="Times New Roman" w:hAnsi="Times New Roman"/>
              </w:rPr>
              <w:t>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w:t>
            </w:r>
          </w:p>
        </w:tc>
        <w:tc>
          <w:tcPr>
            <w:tcW w:w="1474" w:type="pct"/>
            <w:vMerge w:val="restart"/>
          </w:tcPr>
          <w:p w:rsidR="006F3910" w:rsidRPr="005C20D8" w:rsidRDefault="006F3910" w:rsidP="00B9097B">
            <w:pPr>
              <w:spacing w:after="0" w:line="240" w:lineRule="auto"/>
              <w:rPr>
                <w:rFonts w:ascii="Times New Roman" w:hAnsi="Times New Roman"/>
              </w:rPr>
            </w:pPr>
            <w:r w:rsidRPr="005C20D8">
              <w:rPr>
                <w:rFonts w:ascii="Times New Roman" w:hAnsi="Times New Roman"/>
              </w:rPr>
              <w:t xml:space="preserve">Письменный опрос в </w:t>
            </w:r>
          </w:p>
          <w:p w:rsidR="006F3910" w:rsidRPr="005C20D8" w:rsidRDefault="006F3910" w:rsidP="00B9097B">
            <w:pPr>
              <w:pStyle w:val="affffff3"/>
              <w:rPr>
                <w:rFonts w:ascii="Times New Roman" w:hAnsi="Times New Roman" w:cs="Times New Roman"/>
              </w:rPr>
            </w:pPr>
            <w:r w:rsidRPr="005C20D8">
              <w:rPr>
                <w:rFonts w:ascii="Times New Roman" w:hAnsi="Times New Roman" w:cs="Times New Roman"/>
              </w:rPr>
              <w:t>тестирование, опрос, беседа, доклад,</w:t>
            </w:r>
          </w:p>
          <w:p w:rsidR="006F3910" w:rsidRPr="005C20D8" w:rsidRDefault="006F3910" w:rsidP="00B9097B">
            <w:pPr>
              <w:spacing w:after="0" w:line="240" w:lineRule="auto"/>
              <w:rPr>
                <w:rFonts w:ascii="Times New Roman" w:hAnsi="Times New Roman"/>
              </w:rPr>
            </w:pPr>
            <w:r w:rsidRPr="005C20D8">
              <w:rPr>
                <w:rFonts w:ascii="Times New Roman" w:hAnsi="Times New Roman"/>
              </w:rPr>
              <w:t>реферат, практическое занятие</w:t>
            </w:r>
          </w:p>
        </w:tc>
      </w:tr>
      <w:tr w:rsidR="006F3910" w:rsidRPr="005C20D8" w:rsidTr="00B9097B">
        <w:trPr>
          <w:trHeight w:val="691"/>
        </w:trPr>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autoSpaceDE w:val="0"/>
              <w:autoSpaceDN w:val="0"/>
              <w:adjustRightInd w:val="0"/>
              <w:spacing w:after="0" w:line="240" w:lineRule="auto"/>
              <w:rPr>
                <w:rFonts w:ascii="Times New Roman" w:hAnsi="Times New Roman"/>
              </w:rPr>
            </w:pPr>
            <w:r w:rsidRPr="005C20D8">
              <w:rPr>
                <w:rFonts w:ascii="Times New Roman" w:hAnsi="Times New Roman"/>
              </w:rPr>
              <w:t>классификации, основных видов и правил составления нормативных документов</w:t>
            </w:r>
          </w:p>
        </w:tc>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pPr>
              <w:autoSpaceDE w:val="0"/>
              <w:autoSpaceDN w:val="0"/>
              <w:adjustRightInd w:val="0"/>
              <w:spacing w:after="0" w:line="240" w:lineRule="auto"/>
              <w:rPr>
                <w:rFonts w:ascii="Times New Roman" w:hAnsi="Times New Roman"/>
              </w:rPr>
            </w:pPr>
            <w:r w:rsidRPr="005C20D8">
              <w:rPr>
                <w:rFonts w:ascii="Times New Roman" w:hAnsi="Times New Roman"/>
              </w:rPr>
              <w:t>классификации, основных видов и правил составления нормативных документов</w:t>
            </w:r>
          </w:p>
        </w:tc>
        <w:tc>
          <w:tcPr>
            <w:tcW w:w="1474" w:type="pct"/>
            <w:vMerge/>
          </w:tcPr>
          <w:p w:rsidR="006F3910" w:rsidRPr="005C20D8" w:rsidRDefault="006F3910" w:rsidP="00B9097B">
            <w:pPr>
              <w:spacing w:after="0" w:line="240" w:lineRule="auto"/>
              <w:rPr>
                <w:rFonts w:ascii="Times New Roman" w:hAnsi="Times New Roman"/>
                <w:bCs/>
                <w:i/>
              </w:rPr>
            </w:pPr>
          </w:p>
        </w:tc>
      </w:tr>
      <w:tr w:rsidR="006F3910" w:rsidRPr="005C20D8" w:rsidTr="00B9097B">
        <w:trPr>
          <w:trHeight w:val="975"/>
        </w:trPr>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r w:rsidRPr="005C20D8">
              <w:rPr>
                <w:rFonts w:ascii="Times New Roman" w:hAnsi="Times New Roman"/>
              </w:rPr>
              <w:t>права и обязанности работников в сфере профессиональной деятельности</w:t>
            </w:r>
          </w:p>
        </w:tc>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r w:rsidRPr="005C20D8">
              <w:rPr>
                <w:rFonts w:ascii="Times New Roman" w:hAnsi="Times New Roman"/>
              </w:rPr>
              <w:t>права и обязанности работников в сфере профессиональной деятельности</w:t>
            </w:r>
          </w:p>
        </w:tc>
        <w:tc>
          <w:tcPr>
            <w:tcW w:w="1474" w:type="pct"/>
            <w:vMerge/>
          </w:tcPr>
          <w:p w:rsidR="006F3910" w:rsidRPr="005C20D8" w:rsidRDefault="006F3910" w:rsidP="00B9097B">
            <w:pPr>
              <w:spacing w:after="0" w:line="240" w:lineRule="auto"/>
              <w:rPr>
                <w:rFonts w:ascii="Times New Roman" w:hAnsi="Times New Roman"/>
                <w:bCs/>
                <w:i/>
              </w:rPr>
            </w:pPr>
          </w:p>
        </w:tc>
      </w:tr>
      <w:tr w:rsidR="006F3910" w:rsidRPr="005C20D8" w:rsidTr="00B9097B">
        <w:trPr>
          <w:trHeight w:val="991"/>
        </w:trPr>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r w:rsidRPr="005C20D8">
              <w:rPr>
                <w:rFonts w:ascii="Times New Roman" w:hAnsi="Times New Roman"/>
              </w:rPr>
              <w:t>о правовом положении субъектов правоотношений в сфере профессиональной деятельности.</w:t>
            </w:r>
          </w:p>
        </w:tc>
        <w:tc>
          <w:tcPr>
            <w:tcW w:w="1763" w:type="pct"/>
            <w:tcBorders>
              <w:top w:val="single" w:sz="4" w:space="0" w:color="auto"/>
              <w:left w:val="single" w:sz="4" w:space="0" w:color="auto"/>
              <w:bottom w:val="single" w:sz="4" w:space="0" w:color="auto"/>
              <w:right w:val="single" w:sz="4" w:space="0" w:color="auto"/>
            </w:tcBorders>
          </w:tcPr>
          <w:p w:rsidR="006F3910" w:rsidRPr="005C20D8" w:rsidRDefault="006F3910" w:rsidP="00B9097B">
            <w:r w:rsidRPr="005C20D8">
              <w:rPr>
                <w:rFonts w:ascii="Times New Roman" w:hAnsi="Times New Roman"/>
              </w:rPr>
              <w:t>о правовом положении субъектов правоотношений в сфере профессиональной деятельности.</w:t>
            </w:r>
          </w:p>
        </w:tc>
        <w:tc>
          <w:tcPr>
            <w:tcW w:w="1474" w:type="pct"/>
            <w:vMerge/>
          </w:tcPr>
          <w:p w:rsidR="006F3910" w:rsidRPr="005C20D8" w:rsidRDefault="006F3910" w:rsidP="00B9097B">
            <w:pPr>
              <w:spacing w:after="0" w:line="240" w:lineRule="auto"/>
              <w:rPr>
                <w:rFonts w:ascii="Times New Roman" w:hAnsi="Times New Roman"/>
                <w:bCs/>
                <w:i/>
              </w:rPr>
            </w:pPr>
          </w:p>
        </w:tc>
      </w:tr>
    </w:tbl>
    <w:p w:rsidR="006F3910" w:rsidRPr="000E333B" w:rsidRDefault="006F3910" w:rsidP="006F3910">
      <w:pPr>
        <w:suppressAutoHyphens/>
        <w:spacing w:after="0" w:line="240" w:lineRule="auto"/>
        <w:ind w:left="360"/>
        <w:jc w:val="center"/>
        <w:rPr>
          <w:rFonts w:ascii="Times New Roman" w:hAnsi="Times New Roman"/>
          <w:b/>
          <w:sz w:val="24"/>
          <w:szCs w:val="24"/>
        </w:rPr>
      </w:pPr>
    </w:p>
    <w:p w:rsidR="00D36AC6" w:rsidRDefault="00D36AC6"/>
    <w:sectPr w:rsidR="00D36A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59" w:rsidRDefault="00B54D59" w:rsidP="006F3910">
      <w:pPr>
        <w:spacing w:after="0" w:line="240" w:lineRule="auto"/>
      </w:pPr>
      <w:r>
        <w:separator/>
      </w:r>
    </w:p>
  </w:endnote>
  <w:endnote w:type="continuationSeparator" w:id="0">
    <w:p w:rsidR="00B54D59" w:rsidRDefault="00B54D59" w:rsidP="006F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10" w:rsidRDefault="006F3910" w:rsidP="007D07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3910" w:rsidRDefault="006F3910" w:rsidP="007D07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10" w:rsidRDefault="006F3910" w:rsidP="007D074E">
    <w:pPr>
      <w:pStyle w:val="a5"/>
      <w:jc w:val="right"/>
    </w:pPr>
    <w:r>
      <w:fldChar w:fldCharType="begin"/>
    </w:r>
    <w:r>
      <w:instrText>PAGE   \* MERGEFORMAT</w:instrText>
    </w:r>
    <w:r>
      <w:fldChar w:fldCharType="separate"/>
    </w:r>
    <w:r w:rsidR="001B05F1">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59" w:rsidRDefault="00B54D59" w:rsidP="006F3910">
      <w:pPr>
        <w:spacing w:after="0" w:line="240" w:lineRule="auto"/>
      </w:pPr>
      <w:r>
        <w:separator/>
      </w:r>
    </w:p>
  </w:footnote>
  <w:footnote w:type="continuationSeparator" w:id="0">
    <w:p w:rsidR="00B54D59" w:rsidRDefault="00B54D59" w:rsidP="006F3910">
      <w:pPr>
        <w:spacing w:after="0" w:line="240" w:lineRule="auto"/>
      </w:pPr>
      <w:r>
        <w:continuationSeparator/>
      </w:r>
    </w:p>
  </w:footnote>
  <w:footnote w:id="1">
    <w:p w:rsidR="006F3910" w:rsidRDefault="006F3910" w:rsidP="006F3910">
      <w:pPr>
        <w:pStyle w:val="Footnote"/>
      </w:pPr>
      <w:r>
        <w:rPr>
          <w:vertAlign w:val="superscript"/>
        </w:rPr>
        <w:footnoteRef/>
      </w:r>
      <w:r>
        <w:rPr>
          <w:rFonts w:ascii="Times New Roman" w:hAnsi="Times New Roman"/>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8795E"/>
    <w:multiLevelType w:val="multilevel"/>
    <w:tmpl w:val="BCA0EF6A"/>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10"/>
    <w:rsid w:val="001B05F1"/>
    <w:rsid w:val="0067640E"/>
    <w:rsid w:val="006F3910"/>
    <w:rsid w:val="00B54D59"/>
    <w:rsid w:val="00D36AC6"/>
    <w:rsid w:val="00E03109"/>
    <w:rsid w:val="00FC1AE5"/>
    <w:rsid w:val="00FF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8581A-03A0-4AC8-972B-134C38D4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910"/>
  </w:style>
  <w:style w:type="paragraph" w:styleId="1">
    <w:name w:val="heading 1"/>
    <w:basedOn w:val="a"/>
    <w:next w:val="a"/>
    <w:link w:val="10"/>
    <w:uiPriority w:val="9"/>
    <w:qFormat/>
    <w:rsid w:val="006F3910"/>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6F3910"/>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6F3910"/>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6F3910"/>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6F3910"/>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6F3910"/>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910"/>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6F3910"/>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6F3910"/>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6F3910"/>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6F3910"/>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6F3910"/>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6F3910"/>
  </w:style>
  <w:style w:type="paragraph" w:styleId="a3">
    <w:name w:val="Body Text"/>
    <w:basedOn w:val="a"/>
    <w:link w:val="a4"/>
    <w:uiPriority w:val="99"/>
    <w:rsid w:val="006F3910"/>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6F3910"/>
    <w:rPr>
      <w:rFonts w:ascii="TimesNewRoman" w:eastAsia="TimesNewRoman" w:hAnsi="TimesNewRoman" w:cs="TimesNewRoman"/>
      <w:sz w:val="24"/>
      <w:szCs w:val="24"/>
      <w:lang w:val="x-none" w:eastAsia="x-none"/>
    </w:rPr>
  </w:style>
  <w:style w:type="paragraph" w:styleId="21">
    <w:name w:val="Body Text 2"/>
    <w:basedOn w:val="a"/>
    <w:link w:val="22"/>
    <w:rsid w:val="006F3910"/>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6F3910"/>
    <w:rPr>
      <w:rFonts w:ascii="TimesNewRoman" w:eastAsia="TimesNewRoman" w:hAnsi="TimesNewRoman" w:cs="TimesNewRoman"/>
      <w:sz w:val="24"/>
      <w:szCs w:val="24"/>
      <w:lang w:val="x-none" w:eastAsia="x-none"/>
    </w:rPr>
  </w:style>
  <w:style w:type="character" w:customStyle="1" w:styleId="blk">
    <w:name w:val="blk"/>
    <w:rsid w:val="006F3910"/>
  </w:style>
  <w:style w:type="paragraph" w:styleId="a5">
    <w:name w:val="footer"/>
    <w:aliases w:val="Нижний колонтитул Знак Знак Знак,Нижний колонтитул1,Нижний колонтитул Знак Знак"/>
    <w:basedOn w:val="a"/>
    <w:link w:val="a6"/>
    <w:uiPriority w:val="99"/>
    <w:rsid w:val="006F3910"/>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F3910"/>
    <w:rPr>
      <w:rFonts w:ascii="TimesNewRoman" w:eastAsia="TimesNewRoman" w:hAnsi="TimesNewRoman" w:cs="TimesNewRoman"/>
      <w:sz w:val="24"/>
      <w:szCs w:val="24"/>
      <w:lang w:val="x-none" w:eastAsia="x-none"/>
    </w:rPr>
  </w:style>
  <w:style w:type="character" w:styleId="a7">
    <w:name w:val="page number"/>
    <w:link w:val="12"/>
    <w:rsid w:val="006F3910"/>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F3910"/>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6F3910"/>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F3910"/>
    <w:rPr>
      <w:rFonts w:ascii="TimesNewRoman" w:eastAsia="TimesNewRoman" w:hAnsi="TimesNewRoman" w:cs="TimesNewRoman"/>
      <w:sz w:val="20"/>
      <w:szCs w:val="20"/>
      <w:lang w:val="en-US" w:eastAsia="x-none"/>
    </w:rPr>
  </w:style>
  <w:style w:type="character" w:styleId="ac">
    <w:name w:val="footnote reference"/>
    <w:link w:val="13"/>
    <w:rsid w:val="006F3910"/>
    <w:rPr>
      <w:rFonts w:cs="TimesNewRoman"/>
      <w:vertAlign w:val="superscript"/>
    </w:rPr>
  </w:style>
  <w:style w:type="paragraph" w:styleId="23">
    <w:name w:val="List 2"/>
    <w:basedOn w:val="a"/>
    <w:link w:val="24"/>
    <w:rsid w:val="006F3910"/>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6F3910"/>
    <w:rPr>
      <w:rFonts w:cs="TimesNewRoman"/>
      <w:color w:val="0000FF"/>
      <w:u w:val="single"/>
    </w:rPr>
  </w:style>
  <w:style w:type="paragraph" w:styleId="14">
    <w:name w:val="toc 1"/>
    <w:basedOn w:val="a"/>
    <w:next w:val="a"/>
    <w:link w:val="15"/>
    <w:autoRedefine/>
    <w:rsid w:val="006F3910"/>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6F3910"/>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6F3910"/>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6F3910"/>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6F3910"/>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6F3910"/>
    <w:rPr>
      <w:rFonts w:cs="TimesNewRoman"/>
      <w:i/>
    </w:rPr>
  </w:style>
  <w:style w:type="paragraph" w:styleId="af1">
    <w:name w:val="Balloon Text"/>
    <w:basedOn w:val="a"/>
    <w:link w:val="af2"/>
    <w:rsid w:val="006F3910"/>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6F3910"/>
    <w:rPr>
      <w:rFonts w:ascii="Wingdings" w:eastAsia="TimesNewRoman" w:hAnsi="Wingdings" w:cs="TimesNewRoman"/>
      <w:sz w:val="18"/>
      <w:szCs w:val="18"/>
      <w:lang w:val="x-none" w:eastAsia="x-none"/>
    </w:rPr>
  </w:style>
  <w:style w:type="paragraph" w:customStyle="1" w:styleId="ConsPlusNormal">
    <w:name w:val="ConsPlusNormal"/>
    <w:link w:val="ConsPlusNormal1"/>
    <w:rsid w:val="006F3910"/>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6F3910"/>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6F3910"/>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6F3910"/>
    <w:rPr>
      <w:rFonts w:cs="TimesNewRoman"/>
      <w:sz w:val="20"/>
      <w:szCs w:val="20"/>
    </w:rPr>
  </w:style>
  <w:style w:type="paragraph" w:styleId="af5">
    <w:name w:val="annotation text"/>
    <w:basedOn w:val="a"/>
    <w:link w:val="af6"/>
    <w:unhideWhenUsed/>
    <w:rsid w:val="006F3910"/>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6F3910"/>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6F3910"/>
    <w:rPr>
      <w:rFonts w:cs="TimesNewRoman"/>
      <w:sz w:val="20"/>
      <w:szCs w:val="20"/>
    </w:rPr>
  </w:style>
  <w:style w:type="character" w:customStyle="1" w:styleId="111">
    <w:name w:val="Тема примечания Знак11"/>
    <w:uiPriority w:val="99"/>
    <w:rsid w:val="006F3910"/>
    <w:rPr>
      <w:rFonts w:cs="TimesNewRoman"/>
      <w:b/>
      <w:bCs/>
      <w:sz w:val="20"/>
      <w:szCs w:val="20"/>
    </w:rPr>
  </w:style>
  <w:style w:type="paragraph" w:styleId="af7">
    <w:name w:val="annotation subject"/>
    <w:basedOn w:val="af5"/>
    <w:next w:val="af5"/>
    <w:link w:val="af8"/>
    <w:unhideWhenUsed/>
    <w:rsid w:val="006F3910"/>
    <w:rPr>
      <w:rFonts w:ascii="TimesNewRoman" w:hAnsi="TimesNewRoman"/>
      <w:b/>
      <w:bCs/>
    </w:rPr>
  </w:style>
  <w:style w:type="character" w:customStyle="1" w:styleId="af8">
    <w:name w:val="Тема примечания Знак"/>
    <w:basedOn w:val="af6"/>
    <w:link w:val="af7"/>
    <w:rsid w:val="006F3910"/>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6F3910"/>
    <w:rPr>
      <w:rFonts w:cs="TimesNewRoman"/>
      <w:b/>
      <w:bCs/>
      <w:sz w:val="20"/>
      <w:szCs w:val="20"/>
    </w:rPr>
  </w:style>
  <w:style w:type="paragraph" w:styleId="28">
    <w:name w:val="Body Text Indent 2"/>
    <w:basedOn w:val="a"/>
    <w:link w:val="29"/>
    <w:rsid w:val="006F3910"/>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6F3910"/>
    <w:rPr>
      <w:rFonts w:ascii="TimesNewRoman" w:eastAsia="TimesNewRoman" w:hAnsi="TimesNewRoman" w:cs="TimesNewRoman"/>
      <w:sz w:val="24"/>
      <w:szCs w:val="24"/>
      <w:lang w:val="x-none" w:eastAsia="x-none"/>
    </w:rPr>
  </w:style>
  <w:style w:type="character" w:customStyle="1" w:styleId="apple-converted-space">
    <w:name w:val="apple-converted-space"/>
    <w:rsid w:val="006F3910"/>
  </w:style>
  <w:style w:type="character" w:customStyle="1" w:styleId="af9">
    <w:name w:val="Цветовое выделение"/>
    <w:uiPriority w:val="99"/>
    <w:rsid w:val="006F3910"/>
    <w:rPr>
      <w:b/>
      <w:color w:val="26282F"/>
    </w:rPr>
  </w:style>
  <w:style w:type="character" w:customStyle="1" w:styleId="afa">
    <w:name w:val="Гипертекстовая ссылка"/>
    <w:uiPriority w:val="99"/>
    <w:rsid w:val="006F3910"/>
    <w:rPr>
      <w:b/>
      <w:color w:val="106BBE"/>
    </w:rPr>
  </w:style>
  <w:style w:type="character" w:customStyle="1" w:styleId="afb">
    <w:name w:val="Активная гипертекстовая ссылка"/>
    <w:uiPriority w:val="99"/>
    <w:rsid w:val="006F3910"/>
    <w:rPr>
      <w:b/>
      <w:color w:val="106BBE"/>
      <w:u w:val="single"/>
    </w:rPr>
  </w:style>
  <w:style w:type="paragraph" w:customStyle="1" w:styleId="afc">
    <w:name w:val="Внимание"/>
    <w:basedOn w:val="a"/>
    <w:next w:val="a"/>
    <w:link w:val="19"/>
    <w:rsid w:val="006F3910"/>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6F3910"/>
  </w:style>
  <w:style w:type="paragraph" w:customStyle="1" w:styleId="afe">
    <w:name w:val="Внимание: недобросовестность!"/>
    <w:basedOn w:val="afc"/>
    <w:next w:val="a"/>
    <w:link w:val="1b"/>
    <w:rsid w:val="006F3910"/>
  </w:style>
  <w:style w:type="character" w:customStyle="1" w:styleId="aff">
    <w:name w:val="Выделение для Базового Поиска"/>
    <w:uiPriority w:val="99"/>
    <w:rsid w:val="006F3910"/>
    <w:rPr>
      <w:b/>
      <w:color w:val="0058A9"/>
    </w:rPr>
  </w:style>
  <w:style w:type="character" w:customStyle="1" w:styleId="aff0">
    <w:name w:val="Выделение для Базового Поиска (курсив)"/>
    <w:uiPriority w:val="99"/>
    <w:rsid w:val="006F3910"/>
    <w:rPr>
      <w:b/>
      <w:i/>
      <w:color w:val="0058A9"/>
    </w:rPr>
  </w:style>
  <w:style w:type="paragraph" w:customStyle="1" w:styleId="aff1">
    <w:name w:val="Дочерний элемент списка"/>
    <w:basedOn w:val="a"/>
    <w:next w:val="a"/>
    <w:link w:val="1c"/>
    <w:rsid w:val="006F3910"/>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6F3910"/>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6F3910"/>
    <w:rPr>
      <w:b/>
      <w:bCs/>
      <w:color w:val="0058A9"/>
      <w:shd w:val="clear" w:color="auto" w:fill="ECE9D8"/>
    </w:rPr>
  </w:style>
  <w:style w:type="paragraph" w:customStyle="1" w:styleId="aff3">
    <w:name w:val="Заголовок группы контролов"/>
    <w:basedOn w:val="a"/>
    <w:next w:val="a"/>
    <w:link w:val="1f"/>
    <w:rsid w:val="006F3910"/>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6F3910"/>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6F3910"/>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6F3910"/>
    <w:rPr>
      <w:b/>
      <w:color w:val="26282F"/>
    </w:rPr>
  </w:style>
  <w:style w:type="paragraph" w:customStyle="1" w:styleId="aff7">
    <w:name w:val="Заголовок статьи"/>
    <w:basedOn w:val="a"/>
    <w:next w:val="a"/>
    <w:link w:val="1f2"/>
    <w:rsid w:val="006F3910"/>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6F3910"/>
    <w:rPr>
      <w:b/>
      <w:color w:val="FF0000"/>
    </w:rPr>
  </w:style>
  <w:style w:type="paragraph" w:customStyle="1" w:styleId="aff9">
    <w:name w:val="Заголовок ЭР (левое окно)"/>
    <w:basedOn w:val="a"/>
    <w:next w:val="a"/>
    <w:link w:val="1f3"/>
    <w:rsid w:val="006F3910"/>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6F3910"/>
    <w:pPr>
      <w:spacing w:after="0"/>
      <w:jc w:val="left"/>
    </w:pPr>
  </w:style>
  <w:style w:type="paragraph" w:customStyle="1" w:styleId="affb">
    <w:name w:val="Интерактивный заголовок"/>
    <w:basedOn w:val="1e"/>
    <w:next w:val="a"/>
    <w:link w:val="1f5"/>
    <w:rsid w:val="006F3910"/>
    <w:rPr>
      <w:u w:val="single"/>
    </w:rPr>
  </w:style>
  <w:style w:type="paragraph" w:customStyle="1" w:styleId="affc">
    <w:name w:val="Текст информации об изменениях"/>
    <w:basedOn w:val="a"/>
    <w:next w:val="a"/>
    <w:link w:val="1f6"/>
    <w:rsid w:val="006F3910"/>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6F3910"/>
    <w:pPr>
      <w:spacing w:before="180"/>
      <w:ind w:left="360" w:right="360" w:firstLine="0"/>
    </w:pPr>
    <w:rPr>
      <w:shd w:val="clear" w:color="auto" w:fill="EAEFED"/>
    </w:rPr>
  </w:style>
  <w:style w:type="paragraph" w:customStyle="1" w:styleId="affe">
    <w:name w:val="Текст (справка)"/>
    <w:basedOn w:val="a"/>
    <w:next w:val="a"/>
    <w:link w:val="1f8"/>
    <w:rsid w:val="006F3910"/>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6F391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6F3910"/>
    <w:rPr>
      <w:i/>
      <w:iCs/>
    </w:rPr>
  </w:style>
  <w:style w:type="paragraph" w:customStyle="1" w:styleId="afff1">
    <w:name w:val="Текст (лев. подпись)"/>
    <w:basedOn w:val="a"/>
    <w:next w:val="a"/>
    <w:link w:val="1fb"/>
    <w:rsid w:val="006F391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6F3910"/>
    <w:rPr>
      <w:sz w:val="14"/>
      <w:szCs w:val="14"/>
    </w:rPr>
  </w:style>
  <w:style w:type="paragraph" w:customStyle="1" w:styleId="afff3">
    <w:name w:val="Текст (прав. подпись)"/>
    <w:basedOn w:val="a"/>
    <w:next w:val="a"/>
    <w:link w:val="1fd"/>
    <w:rsid w:val="006F3910"/>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6F3910"/>
    <w:rPr>
      <w:sz w:val="14"/>
      <w:szCs w:val="14"/>
    </w:rPr>
  </w:style>
  <w:style w:type="paragraph" w:customStyle="1" w:styleId="afff5">
    <w:name w:val="Комментарий пользователя"/>
    <w:basedOn w:val="afff"/>
    <w:next w:val="a"/>
    <w:link w:val="1ff"/>
    <w:rsid w:val="006F3910"/>
    <w:pPr>
      <w:jc w:val="left"/>
    </w:pPr>
    <w:rPr>
      <w:shd w:val="clear" w:color="auto" w:fill="FFDFE0"/>
    </w:rPr>
  </w:style>
  <w:style w:type="paragraph" w:customStyle="1" w:styleId="afff6">
    <w:name w:val="Куда обратиться?"/>
    <w:basedOn w:val="afc"/>
    <w:next w:val="a"/>
    <w:link w:val="1ff0"/>
    <w:rsid w:val="006F3910"/>
  </w:style>
  <w:style w:type="paragraph" w:customStyle="1" w:styleId="afff7">
    <w:name w:val="Моноширинный"/>
    <w:basedOn w:val="a"/>
    <w:next w:val="a"/>
    <w:link w:val="1ff1"/>
    <w:rsid w:val="006F391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6F3910"/>
    <w:rPr>
      <w:b/>
      <w:color w:val="26282F"/>
      <w:shd w:val="clear" w:color="auto" w:fill="FFF580"/>
    </w:rPr>
  </w:style>
  <w:style w:type="paragraph" w:customStyle="1" w:styleId="afff9">
    <w:name w:val="Напишите нам"/>
    <w:basedOn w:val="a"/>
    <w:next w:val="a"/>
    <w:link w:val="1ff2"/>
    <w:rsid w:val="006F3910"/>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6F3910"/>
    <w:rPr>
      <w:b/>
      <w:color w:val="000000"/>
      <w:shd w:val="clear" w:color="auto" w:fill="D8EDE8"/>
    </w:rPr>
  </w:style>
  <w:style w:type="paragraph" w:customStyle="1" w:styleId="afffb">
    <w:name w:val="Необходимые документы"/>
    <w:basedOn w:val="afc"/>
    <w:next w:val="a"/>
    <w:link w:val="1ff3"/>
    <w:rsid w:val="006F3910"/>
    <w:pPr>
      <w:ind w:firstLine="118"/>
    </w:pPr>
  </w:style>
  <w:style w:type="paragraph" w:customStyle="1" w:styleId="afffc">
    <w:name w:val="Нормальный (таблица)"/>
    <w:basedOn w:val="a"/>
    <w:next w:val="a"/>
    <w:link w:val="1ff4"/>
    <w:rsid w:val="006F3910"/>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6F391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6F3910"/>
    <w:pPr>
      <w:ind w:left="140"/>
    </w:pPr>
  </w:style>
  <w:style w:type="character" w:customStyle="1" w:styleId="affff">
    <w:name w:val="Опечатки"/>
    <w:uiPriority w:val="99"/>
    <w:rsid w:val="006F3910"/>
    <w:rPr>
      <w:color w:val="FF0000"/>
    </w:rPr>
  </w:style>
  <w:style w:type="paragraph" w:customStyle="1" w:styleId="affff0">
    <w:name w:val="Переменная часть"/>
    <w:basedOn w:val="aff2"/>
    <w:next w:val="a"/>
    <w:link w:val="1ff7"/>
    <w:rsid w:val="006F3910"/>
    <w:rPr>
      <w:sz w:val="18"/>
      <w:szCs w:val="18"/>
    </w:rPr>
  </w:style>
  <w:style w:type="paragraph" w:customStyle="1" w:styleId="affff1">
    <w:name w:val="Подвал для информации об изменениях"/>
    <w:basedOn w:val="1"/>
    <w:next w:val="a"/>
    <w:link w:val="1ff8"/>
    <w:rsid w:val="006F3910"/>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6F3910"/>
    <w:rPr>
      <w:b/>
      <w:bCs/>
    </w:rPr>
  </w:style>
  <w:style w:type="paragraph" w:customStyle="1" w:styleId="affff3">
    <w:name w:val="Подчёркнуный текст"/>
    <w:basedOn w:val="a"/>
    <w:next w:val="a"/>
    <w:link w:val="1ffa"/>
    <w:rsid w:val="006F3910"/>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6F3910"/>
    <w:rPr>
      <w:sz w:val="20"/>
      <w:szCs w:val="20"/>
    </w:rPr>
  </w:style>
  <w:style w:type="paragraph" w:customStyle="1" w:styleId="affff5">
    <w:name w:val="Прижатый влево"/>
    <w:basedOn w:val="a"/>
    <w:next w:val="a"/>
    <w:link w:val="1ffc"/>
    <w:rsid w:val="006F391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6F3910"/>
  </w:style>
  <w:style w:type="paragraph" w:customStyle="1" w:styleId="affff7">
    <w:name w:val="Примечание."/>
    <w:basedOn w:val="afc"/>
    <w:next w:val="a"/>
    <w:link w:val="1ffe"/>
    <w:rsid w:val="006F3910"/>
  </w:style>
  <w:style w:type="character" w:customStyle="1" w:styleId="affff8">
    <w:name w:val="Продолжение ссылки"/>
    <w:uiPriority w:val="99"/>
    <w:rsid w:val="006F3910"/>
  </w:style>
  <w:style w:type="paragraph" w:customStyle="1" w:styleId="affff9">
    <w:name w:val="Словарная статья"/>
    <w:basedOn w:val="a"/>
    <w:next w:val="a"/>
    <w:link w:val="1fff"/>
    <w:rsid w:val="006F3910"/>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6F3910"/>
    <w:rPr>
      <w:b/>
      <w:color w:val="26282F"/>
    </w:rPr>
  </w:style>
  <w:style w:type="character" w:customStyle="1" w:styleId="affffb">
    <w:name w:val="Сравнение редакций. Добавленный фрагмент"/>
    <w:uiPriority w:val="99"/>
    <w:rsid w:val="006F3910"/>
    <w:rPr>
      <w:color w:val="000000"/>
      <w:shd w:val="clear" w:color="auto" w:fill="C1D7FF"/>
    </w:rPr>
  </w:style>
  <w:style w:type="character" w:customStyle="1" w:styleId="affffc">
    <w:name w:val="Сравнение редакций. Удаленный фрагмент"/>
    <w:uiPriority w:val="99"/>
    <w:rsid w:val="006F3910"/>
    <w:rPr>
      <w:color w:val="000000"/>
      <w:shd w:val="clear" w:color="auto" w:fill="C4C413"/>
    </w:rPr>
  </w:style>
  <w:style w:type="paragraph" w:customStyle="1" w:styleId="affffd">
    <w:name w:val="Ссылка на официальную публикацию"/>
    <w:basedOn w:val="a"/>
    <w:next w:val="a"/>
    <w:link w:val="1fff0"/>
    <w:rsid w:val="006F3910"/>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6F3910"/>
    <w:rPr>
      <w:b/>
      <w:color w:val="749232"/>
    </w:rPr>
  </w:style>
  <w:style w:type="paragraph" w:customStyle="1" w:styleId="afffff">
    <w:name w:val="Текст в таблице"/>
    <w:basedOn w:val="afffc"/>
    <w:next w:val="a"/>
    <w:link w:val="1fff1"/>
    <w:rsid w:val="006F3910"/>
    <w:pPr>
      <w:ind w:firstLine="500"/>
    </w:pPr>
  </w:style>
  <w:style w:type="paragraph" w:customStyle="1" w:styleId="afffff0">
    <w:name w:val="Текст ЭР (см. также)"/>
    <w:basedOn w:val="a"/>
    <w:next w:val="a"/>
    <w:link w:val="1fff2"/>
    <w:rsid w:val="006F3910"/>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6F3910"/>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6F3910"/>
    <w:rPr>
      <w:b/>
      <w:strike/>
      <w:color w:val="666600"/>
    </w:rPr>
  </w:style>
  <w:style w:type="paragraph" w:customStyle="1" w:styleId="afffff3">
    <w:name w:val="Формула"/>
    <w:basedOn w:val="a"/>
    <w:next w:val="a"/>
    <w:link w:val="1fff4"/>
    <w:rsid w:val="006F3910"/>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6F3910"/>
    <w:pPr>
      <w:jc w:val="center"/>
    </w:pPr>
  </w:style>
  <w:style w:type="paragraph" w:customStyle="1" w:styleId="-">
    <w:name w:val="ЭР-содержание (правое окно)"/>
    <w:basedOn w:val="a"/>
    <w:next w:val="a"/>
    <w:link w:val="-1"/>
    <w:rsid w:val="006F3910"/>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6F3910"/>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6F3910"/>
    <w:rPr>
      <w:rFonts w:cs="TimesNewRoman"/>
      <w:sz w:val="16"/>
    </w:rPr>
  </w:style>
  <w:style w:type="paragraph" w:styleId="41">
    <w:name w:val="toc 4"/>
    <w:basedOn w:val="a"/>
    <w:next w:val="a"/>
    <w:link w:val="42"/>
    <w:autoRedefine/>
    <w:rsid w:val="006F3910"/>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6F3910"/>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6F3910"/>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6F3910"/>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6F3910"/>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6F3910"/>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6F3910"/>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6F3910"/>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6F3910"/>
    <w:rPr>
      <w:rFonts w:ascii="Segoe UI" w:eastAsia="TimesNewRoman" w:hAnsi="Segoe UI" w:cs="TimesNewRoman"/>
      <w:sz w:val="20"/>
      <w:szCs w:val="20"/>
      <w:lang w:val="x-none" w:eastAsia="x-none"/>
    </w:rPr>
  </w:style>
  <w:style w:type="character" w:styleId="afffff9">
    <w:name w:val="endnote reference"/>
    <w:link w:val="1fff7"/>
    <w:unhideWhenUsed/>
    <w:rsid w:val="006F3910"/>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6F3910"/>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6F3910"/>
    <w:rPr>
      <w:rFonts w:ascii="Times New Roman" w:hAnsi="Times New Roman" w:cs="Times New Roman"/>
      <w:sz w:val="24"/>
      <w:szCs w:val="24"/>
    </w:rPr>
  </w:style>
  <w:style w:type="character" w:styleId="afffffa">
    <w:name w:val="Strong"/>
    <w:link w:val="1fff8"/>
    <w:qFormat/>
    <w:rsid w:val="006F3910"/>
    <w:rPr>
      <w:b/>
      <w:bCs/>
    </w:rPr>
  </w:style>
  <w:style w:type="table" w:customStyle="1" w:styleId="TableNormal">
    <w:name w:val="Table Normal"/>
    <w:unhideWhenUsed/>
    <w:qFormat/>
    <w:rsid w:val="006F391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6F3910"/>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6F3910"/>
    <w:rPr>
      <w:color w:val="0000FF"/>
      <w:u w:val="single"/>
    </w:rPr>
  </w:style>
  <w:style w:type="character" w:styleId="afffffc">
    <w:name w:val="Subtle Emphasis"/>
    <w:link w:val="1fffa"/>
    <w:qFormat/>
    <w:rsid w:val="006F3910"/>
    <w:rPr>
      <w:i/>
      <w:iCs/>
      <w:color w:val="404040"/>
    </w:rPr>
  </w:style>
  <w:style w:type="paragraph" w:styleId="afffffd">
    <w:name w:val="Subtitle"/>
    <w:basedOn w:val="a"/>
    <w:next w:val="a"/>
    <w:link w:val="afffffe"/>
    <w:uiPriority w:val="11"/>
    <w:qFormat/>
    <w:rsid w:val="006F3910"/>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6F3910"/>
    <w:rPr>
      <w:rFonts w:ascii="Arial" w:eastAsia="TimesNewRoman" w:hAnsi="Arial" w:cs="TimesNewRoman"/>
      <w:sz w:val="24"/>
      <w:szCs w:val="24"/>
      <w:lang w:eastAsia="ru-RU"/>
    </w:rPr>
  </w:style>
  <w:style w:type="paragraph" w:styleId="affffff">
    <w:name w:val="TOC Heading"/>
    <w:basedOn w:val="1"/>
    <w:next w:val="a"/>
    <w:link w:val="affffff0"/>
    <w:unhideWhenUsed/>
    <w:qFormat/>
    <w:rsid w:val="006F3910"/>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6F391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6F3910"/>
    <w:rPr>
      <w:color w:val="605E5C"/>
      <w:shd w:val="clear" w:color="auto" w:fill="E1DFDD"/>
    </w:rPr>
  </w:style>
  <w:style w:type="paragraph" w:styleId="affffff1">
    <w:name w:val="Title"/>
    <w:basedOn w:val="a"/>
    <w:next w:val="a"/>
    <w:link w:val="1fffc"/>
    <w:qFormat/>
    <w:rsid w:val="006F3910"/>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6F3910"/>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6F3910"/>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6F3910"/>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6F3910"/>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6F3910"/>
    <w:rPr>
      <w:rFonts w:ascii="Segoe UI" w:eastAsia="Segoe UI" w:hAnsi="Segoe UI" w:cs="TimesNewRoman"/>
    </w:rPr>
  </w:style>
  <w:style w:type="paragraph" w:customStyle="1" w:styleId="1fffe">
    <w:name w:val="Без интервала1"/>
    <w:next w:val="affffff3"/>
    <w:uiPriority w:val="1"/>
    <w:qFormat/>
    <w:rsid w:val="006F3910"/>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6F3910"/>
  </w:style>
  <w:style w:type="table" w:customStyle="1" w:styleId="34">
    <w:name w:val="Сетка таблицы3"/>
    <w:basedOn w:val="a1"/>
    <w:next w:val="afffff6"/>
    <w:uiPriority w:val="39"/>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6F391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6F391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6F3910"/>
    <w:rPr>
      <w:rFonts w:ascii="Times New Roman" w:hAnsi="Times New Roman" w:cs="Times New Roman"/>
      <w:sz w:val="24"/>
      <w:szCs w:val="24"/>
    </w:rPr>
  </w:style>
  <w:style w:type="character" w:customStyle="1" w:styleId="2b">
    <w:name w:val="Неразрешенное упоминание2"/>
    <w:uiPriority w:val="99"/>
    <w:semiHidden/>
    <w:unhideWhenUsed/>
    <w:rsid w:val="006F3910"/>
    <w:rPr>
      <w:color w:val="605E5C"/>
      <w:shd w:val="clear" w:color="auto" w:fill="E1DFDD"/>
    </w:rPr>
  </w:style>
  <w:style w:type="paragraph" w:customStyle="1" w:styleId="1120">
    <w:name w:val="112"/>
    <w:basedOn w:val="a"/>
    <w:next w:val="a"/>
    <w:uiPriority w:val="10"/>
    <w:qFormat/>
    <w:rsid w:val="006F3910"/>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6F3910"/>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6F3910"/>
    <w:rPr>
      <w:color w:val="605E5C"/>
      <w:shd w:val="clear" w:color="auto" w:fill="E1DFDD"/>
    </w:rPr>
  </w:style>
  <w:style w:type="table" w:customStyle="1" w:styleId="43">
    <w:name w:val="Сетка таблицы4"/>
    <w:basedOn w:val="a1"/>
    <w:next w:val="afffff6"/>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6F3910"/>
    <w:rPr>
      <w:b/>
      <w:sz w:val="48"/>
    </w:rPr>
  </w:style>
  <w:style w:type="character" w:customStyle="1" w:styleId="1ffff0">
    <w:name w:val="Обычный1"/>
    <w:rsid w:val="006F3910"/>
  </w:style>
  <w:style w:type="character" w:customStyle="1" w:styleId="211">
    <w:name w:val="Заголовок 2 Знак1"/>
    <w:basedOn w:val="1ffff0"/>
    <w:uiPriority w:val="9"/>
    <w:rsid w:val="006F3910"/>
    <w:rPr>
      <w:b/>
      <w:sz w:val="36"/>
    </w:rPr>
  </w:style>
  <w:style w:type="character" w:customStyle="1" w:styleId="311">
    <w:name w:val="Заголовок 3 Знак1"/>
    <w:basedOn w:val="2c"/>
    <w:rsid w:val="006F3910"/>
    <w:rPr>
      <w:rFonts w:ascii="Arial" w:hAnsi="Arial"/>
      <w:b/>
      <w:sz w:val="26"/>
    </w:rPr>
  </w:style>
  <w:style w:type="character" w:customStyle="1" w:styleId="2c">
    <w:name w:val="Обычный2"/>
    <w:rsid w:val="006F3910"/>
    <w:rPr>
      <w:sz w:val="22"/>
    </w:rPr>
  </w:style>
  <w:style w:type="character" w:customStyle="1" w:styleId="410">
    <w:name w:val="Заголовок 4 Знак1"/>
    <w:basedOn w:val="1ffff0"/>
    <w:uiPriority w:val="9"/>
    <w:rsid w:val="006F3910"/>
    <w:rPr>
      <w:rFonts w:ascii="Arial" w:hAnsi="Arial"/>
      <w:b/>
      <w:sz w:val="24"/>
    </w:rPr>
  </w:style>
  <w:style w:type="character" w:customStyle="1" w:styleId="1f2">
    <w:name w:val="Заголовок статьи1"/>
    <w:basedOn w:val="2c"/>
    <w:link w:val="aff7"/>
    <w:rsid w:val="006F3910"/>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6F3910"/>
    <w:pPr>
      <w:spacing w:after="0" w:line="240" w:lineRule="auto"/>
    </w:pPr>
    <w:rPr>
      <w:rFonts w:cs="TimesNewRoman"/>
      <w:vertAlign w:val="superscript"/>
    </w:rPr>
  </w:style>
  <w:style w:type="character" w:customStyle="1" w:styleId="70">
    <w:name w:val="Оглавление 7 Знак"/>
    <w:link w:val="7"/>
    <w:uiPriority w:val="39"/>
    <w:rsid w:val="006F3910"/>
    <w:rPr>
      <w:rFonts w:ascii="Segoe UI" w:eastAsia="TimesNewRoman" w:hAnsi="Segoe UI" w:cs="Segoe UI"/>
      <w:sz w:val="20"/>
      <w:szCs w:val="20"/>
      <w:lang w:eastAsia="ru-RU"/>
    </w:rPr>
  </w:style>
  <w:style w:type="character" w:customStyle="1" w:styleId="71">
    <w:name w:val="Оглавление 71"/>
    <w:basedOn w:val="2c"/>
    <w:rsid w:val="006F3910"/>
    <w:rPr>
      <w:rFonts w:ascii="Calibri" w:hAnsi="Calibri"/>
      <w:sz w:val="20"/>
    </w:rPr>
  </w:style>
  <w:style w:type="character" w:customStyle="1" w:styleId="27">
    <w:name w:val="Оглавление 2 Знак"/>
    <w:basedOn w:val="2c"/>
    <w:link w:val="26"/>
    <w:rsid w:val="006F3910"/>
    <w:rPr>
      <w:rFonts w:ascii="TimesNewRoman" w:eastAsia="TimesNewRoman" w:hAnsi="TimesNewRoman" w:cs="Segoe UI"/>
      <w:i/>
      <w:iCs/>
      <w:noProof/>
      <w:sz w:val="20"/>
      <w:szCs w:val="20"/>
      <w:lang w:eastAsia="ru-RU"/>
    </w:rPr>
  </w:style>
  <w:style w:type="character" w:customStyle="1" w:styleId="212">
    <w:name w:val="Оглавление 21"/>
    <w:rsid w:val="006F3910"/>
    <w:rPr>
      <w:rFonts w:ascii="XO Thames" w:hAnsi="XO Thames"/>
      <w:sz w:val="28"/>
    </w:rPr>
  </w:style>
  <w:style w:type="paragraph" w:customStyle="1" w:styleId="1fffa">
    <w:name w:val="Слабое выделение1"/>
    <w:link w:val="afffffc"/>
    <w:rsid w:val="006F3910"/>
    <w:pPr>
      <w:spacing w:after="0" w:line="240" w:lineRule="auto"/>
    </w:pPr>
    <w:rPr>
      <w:i/>
      <w:iCs/>
      <w:color w:val="404040"/>
    </w:rPr>
  </w:style>
  <w:style w:type="character" w:customStyle="1" w:styleId="1ffff1">
    <w:name w:val="Заголовок своего сообщения1"/>
    <w:rsid w:val="006F3910"/>
    <w:rPr>
      <w:b/>
      <w:color w:val="26282F"/>
    </w:rPr>
  </w:style>
  <w:style w:type="character" w:customStyle="1" w:styleId="35">
    <w:name w:val="Тема примечания Знак3"/>
    <w:rsid w:val="006F3910"/>
    <w:rPr>
      <w:rFonts w:ascii="Times New Roman" w:hAnsi="Times New Roman"/>
      <w:b/>
    </w:rPr>
  </w:style>
  <w:style w:type="character" w:customStyle="1" w:styleId="1fb">
    <w:name w:val="Текст (лев. подпись)1"/>
    <w:basedOn w:val="2c"/>
    <w:link w:val="afff1"/>
    <w:rsid w:val="006F3910"/>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6F3910"/>
    <w:rPr>
      <w:rFonts w:ascii="Segoe UI" w:eastAsia="TimesNewRoman" w:hAnsi="Segoe UI" w:cs="Segoe UI"/>
      <w:sz w:val="20"/>
      <w:szCs w:val="20"/>
      <w:lang w:eastAsia="ru-RU"/>
    </w:rPr>
  </w:style>
  <w:style w:type="character" w:customStyle="1" w:styleId="411">
    <w:name w:val="Оглавление 41"/>
    <w:rsid w:val="006F3910"/>
    <w:rPr>
      <w:rFonts w:ascii="XO Thames" w:hAnsi="XO Thames"/>
      <w:sz w:val="28"/>
    </w:rPr>
  </w:style>
  <w:style w:type="character" w:customStyle="1" w:styleId="1fc">
    <w:name w:val="Колонтитул (левый)1"/>
    <w:basedOn w:val="1fb"/>
    <w:link w:val="afff2"/>
    <w:rsid w:val="006F3910"/>
    <w:rPr>
      <w:rFonts w:ascii="TimesNewRoman" w:eastAsia="TimesNewRoman" w:hAnsi="TimesNewRoman" w:cs="TimesNewRoman"/>
      <w:sz w:val="14"/>
      <w:szCs w:val="14"/>
      <w:lang w:eastAsia="ru-RU"/>
    </w:rPr>
  </w:style>
  <w:style w:type="character" w:customStyle="1" w:styleId="1ffff2">
    <w:name w:val="Не вступил в силу1"/>
    <w:rsid w:val="006F3910"/>
    <w:rPr>
      <w:b/>
    </w:rPr>
  </w:style>
  <w:style w:type="character" w:customStyle="1" w:styleId="1fff3">
    <w:name w:val="Технический комментарий1"/>
    <w:basedOn w:val="2c"/>
    <w:link w:val="afffff1"/>
    <w:rsid w:val="006F3910"/>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6F3910"/>
    <w:rPr>
      <w:rFonts w:ascii="Segoe UI" w:eastAsia="TimesNewRoman" w:hAnsi="Segoe UI" w:cs="Segoe UI"/>
      <w:sz w:val="20"/>
      <w:szCs w:val="20"/>
      <w:lang w:eastAsia="ru-RU"/>
    </w:rPr>
  </w:style>
  <w:style w:type="character" w:customStyle="1" w:styleId="610">
    <w:name w:val="Оглавление 61"/>
    <w:rsid w:val="006F3910"/>
    <w:rPr>
      <w:rFonts w:ascii="XO Thames" w:hAnsi="XO Thames"/>
      <w:sz w:val="28"/>
    </w:rPr>
  </w:style>
  <w:style w:type="character" w:customStyle="1" w:styleId="1d">
    <w:name w:val="Основное меню (преемственное)1"/>
    <w:basedOn w:val="2c"/>
    <w:link w:val="aff2"/>
    <w:rsid w:val="006F3910"/>
    <w:rPr>
      <w:rFonts w:ascii="Cambria Math" w:eastAsia="TimesNewRoman" w:hAnsi="Cambria Math" w:cs="Cambria Math"/>
      <w:sz w:val="22"/>
      <w:lang w:eastAsia="ru-RU"/>
    </w:rPr>
  </w:style>
  <w:style w:type="character" w:customStyle="1" w:styleId="112">
    <w:name w:val="Заголовок11"/>
    <w:basedOn w:val="1d"/>
    <w:link w:val="1e"/>
    <w:rsid w:val="006F3910"/>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6F3910"/>
    <w:rPr>
      <w:rFonts w:ascii="Cambria Math" w:eastAsia="TimesNewRoman" w:hAnsi="Cambria Math" w:cs="Cambria Math"/>
      <w:b/>
      <w:bCs/>
      <w:color w:val="0058A9"/>
      <w:sz w:val="22"/>
      <w:u w:val="single"/>
      <w:lang w:eastAsia="ru-RU"/>
    </w:rPr>
  </w:style>
  <w:style w:type="character" w:customStyle="1" w:styleId="blk1">
    <w:name w:val="blk1"/>
    <w:rsid w:val="006F3910"/>
  </w:style>
  <w:style w:type="character" w:customStyle="1" w:styleId="1ffff3">
    <w:name w:val="Цветовое выделение1"/>
    <w:rsid w:val="006F3910"/>
    <w:rPr>
      <w:b/>
      <w:color w:val="26282F"/>
    </w:rPr>
  </w:style>
  <w:style w:type="character" w:customStyle="1" w:styleId="1ffff4">
    <w:name w:val="Заголовок чужого сообщения1"/>
    <w:rsid w:val="006F3910"/>
    <w:rPr>
      <w:b/>
      <w:color w:val="FF0000"/>
    </w:rPr>
  </w:style>
  <w:style w:type="character" w:customStyle="1" w:styleId="420">
    <w:name w:val="Заголовок 4 Знак2"/>
    <w:rsid w:val="006F3910"/>
    <w:rPr>
      <w:rFonts w:ascii="Times New Roman" w:hAnsi="Times New Roman"/>
      <w:b/>
      <w:sz w:val="24"/>
    </w:rPr>
  </w:style>
  <w:style w:type="character" w:customStyle="1" w:styleId="19">
    <w:name w:val="Внимание1"/>
    <w:basedOn w:val="2c"/>
    <w:link w:val="afc"/>
    <w:rsid w:val="006F3910"/>
    <w:rPr>
      <w:rFonts w:ascii="TimesNewRoman" w:eastAsia="TimesNewRoman" w:hAnsi="TimesNewRoman" w:cs="TimesNewRoman"/>
      <w:sz w:val="24"/>
      <w:szCs w:val="24"/>
      <w:lang w:eastAsia="ru-RU"/>
    </w:rPr>
  </w:style>
  <w:style w:type="character" w:customStyle="1" w:styleId="1ffd">
    <w:name w:val="Пример.1"/>
    <w:basedOn w:val="19"/>
    <w:link w:val="affff6"/>
    <w:rsid w:val="006F3910"/>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6F3910"/>
    <w:rPr>
      <w:rFonts w:ascii="Segoe UI" w:eastAsia="TimesNewRoman" w:hAnsi="Segoe UI" w:cs="Segoe UI"/>
      <w:sz w:val="20"/>
      <w:szCs w:val="20"/>
      <w:lang w:eastAsia="ru-RU"/>
    </w:rPr>
  </w:style>
  <w:style w:type="character" w:customStyle="1" w:styleId="81">
    <w:name w:val="Оглавление 81"/>
    <w:basedOn w:val="2c"/>
    <w:rsid w:val="006F3910"/>
    <w:rPr>
      <w:rFonts w:ascii="Calibri" w:hAnsi="Calibri"/>
      <w:sz w:val="20"/>
    </w:rPr>
  </w:style>
  <w:style w:type="character" w:customStyle="1" w:styleId="213">
    <w:name w:val="Основной текст 2 Знак1"/>
    <w:basedOn w:val="2c"/>
    <w:rsid w:val="006F3910"/>
    <w:rPr>
      <w:rFonts w:ascii="Times New Roman" w:hAnsi="Times New Roman"/>
      <w:sz w:val="24"/>
    </w:rPr>
  </w:style>
  <w:style w:type="character" w:customStyle="1" w:styleId="312">
    <w:name w:val="Заголовок 31"/>
    <w:basedOn w:val="1ffff0"/>
    <w:rsid w:val="006F3910"/>
    <w:rPr>
      <w:b/>
      <w:sz w:val="28"/>
    </w:rPr>
  </w:style>
  <w:style w:type="character" w:customStyle="1" w:styleId="Default1">
    <w:name w:val="Default1"/>
    <w:link w:val="Default"/>
    <w:rsid w:val="006F3910"/>
    <w:rPr>
      <w:rFonts w:ascii="TimesNewRoman" w:eastAsia="TimesNewRoman" w:hAnsi="TimesNewRoman" w:cs="TimesNewRoman"/>
      <w:color w:val="000000"/>
      <w:sz w:val="24"/>
      <w:szCs w:val="24"/>
    </w:rPr>
  </w:style>
  <w:style w:type="character" w:customStyle="1" w:styleId="1ffff5">
    <w:name w:val="Сравнение редакций1"/>
    <w:rsid w:val="006F3910"/>
    <w:rPr>
      <w:b/>
      <w:color w:val="26282F"/>
    </w:rPr>
  </w:style>
  <w:style w:type="character" w:customStyle="1" w:styleId="1b">
    <w:name w:val="Внимание: недобросовестность!1"/>
    <w:basedOn w:val="19"/>
    <w:link w:val="afe"/>
    <w:rsid w:val="006F3910"/>
    <w:rPr>
      <w:rFonts w:ascii="TimesNewRoman" w:eastAsia="TimesNewRoman" w:hAnsi="TimesNewRoman" w:cs="TimesNewRoman"/>
      <w:sz w:val="24"/>
      <w:szCs w:val="24"/>
      <w:lang w:eastAsia="ru-RU"/>
    </w:rPr>
  </w:style>
  <w:style w:type="paragraph" w:customStyle="1" w:styleId="1fff8">
    <w:name w:val="Строгий1"/>
    <w:link w:val="afffffa"/>
    <w:rsid w:val="006F3910"/>
    <w:pPr>
      <w:spacing w:after="0" w:line="240" w:lineRule="auto"/>
    </w:pPr>
    <w:rPr>
      <w:b/>
      <w:bCs/>
    </w:rPr>
  </w:style>
  <w:style w:type="paragraph" w:customStyle="1" w:styleId="16">
    <w:name w:val="Выделение1"/>
    <w:link w:val="af0"/>
    <w:rsid w:val="006F3910"/>
    <w:pPr>
      <w:spacing w:after="0" w:line="240" w:lineRule="auto"/>
    </w:pPr>
    <w:rPr>
      <w:rFonts w:cs="TimesNewRoman"/>
      <w:i/>
    </w:rPr>
  </w:style>
  <w:style w:type="character" w:customStyle="1" w:styleId="1fff4">
    <w:name w:val="Формула1"/>
    <w:basedOn w:val="2c"/>
    <w:link w:val="afffff3"/>
    <w:rsid w:val="006F3910"/>
    <w:rPr>
      <w:rFonts w:ascii="TimesNewRoman" w:eastAsia="TimesNewRoman" w:hAnsi="TimesNewRoman" w:cs="TimesNewRoman"/>
      <w:sz w:val="24"/>
      <w:szCs w:val="24"/>
      <w:lang w:eastAsia="ru-RU"/>
    </w:rPr>
  </w:style>
  <w:style w:type="character" w:customStyle="1" w:styleId="1ffff6">
    <w:name w:val="Найденные слова1"/>
    <w:rsid w:val="006F3910"/>
    <w:rPr>
      <w:b/>
      <w:color w:val="26282F"/>
    </w:rPr>
  </w:style>
  <w:style w:type="paragraph" w:customStyle="1" w:styleId="12">
    <w:name w:val="Номер страницы1"/>
    <w:link w:val="a7"/>
    <w:rsid w:val="006F3910"/>
    <w:pPr>
      <w:spacing w:after="0" w:line="240" w:lineRule="auto"/>
    </w:pPr>
    <w:rPr>
      <w:rFonts w:cs="TimesNewRoman"/>
    </w:rPr>
  </w:style>
  <w:style w:type="character" w:customStyle="1" w:styleId="1f1">
    <w:name w:val="Заголовок распахивающейся части диалога1"/>
    <w:basedOn w:val="2c"/>
    <w:link w:val="aff5"/>
    <w:rsid w:val="006F3910"/>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6F3910"/>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6F3910"/>
    <w:rPr>
      <w:rFonts w:ascii="TimesNewRoman" w:eastAsia="TimesNewRoman" w:hAnsi="TimesNewRoman" w:cs="TimesNewRoman"/>
      <w:sz w:val="24"/>
      <w:szCs w:val="24"/>
      <w:lang w:eastAsia="ru-RU"/>
    </w:rPr>
  </w:style>
  <w:style w:type="character" w:customStyle="1" w:styleId="2d">
    <w:name w:val="Верхний колонтитул Знак2"/>
    <w:rsid w:val="006F3910"/>
    <w:rPr>
      <w:rFonts w:ascii="Times New Roman" w:hAnsi="Times New Roman"/>
      <w:sz w:val="24"/>
    </w:rPr>
  </w:style>
  <w:style w:type="character" w:customStyle="1" w:styleId="220">
    <w:name w:val="Основной текст 2 Знак2"/>
    <w:rsid w:val="006F3910"/>
    <w:rPr>
      <w:rFonts w:ascii="Times New Roman" w:hAnsi="Times New Roman"/>
      <w:sz w:val="24"/>
    </w:rPr>
  </w:style>
  <w:style w:type="character" w:customStyle="1" w:styleId="1ffa">
    <w:name w:val="Подчёркнуный текст1"/>
    <w:basedOn w:val="2c"/>
    <w:link w:val="affff3"/>
    <w:rsid w:val="006F3910"/>
    <w:rPr>
      <w:rFonts w:ascii="TimesNewRoman" w:eastAsia="TimesNewRoman" w:hAnsi="TimesNewRoman" w:cs="TimesNewRoman"/>
      <w:sz w:val="24"/>
      <w:szCs w:val="24"/>
      <w:lang w:eastAsia="ru-RU"/>
    </w:rPr>
  </w:style>
  <w:style w:type="character" w:customStyle="1" w:styleId="1f8">
    <w:name w:val="Текст (справка)1"/>
    <w:basedOn w:val="2c"/>
    <w:link w:val="affe"/>
    <w:rsid w:val="006F3910"/>
    <w:rPr>
      <w:rFonts w:ascii="TimesNewRoman" w:eastAsia="TimesNewRoman" w:hAnsi="TimesNewRoman" w:cs="TimesNewRoman"/>
      <w:sz w:val="24"/>
      <w:szCs w:val="24"/>
      <w:lang w:eastAsia="ru-RU"/>
    </w:rPr>
  </w:style>
  <w:style w:type="character" w:customStyle="1" w:styleId="1f9">
    <w:name w:val="Комментарий1"/>
    <w:basedOn w:val="1f8"/>
    <w:link w:val="afff"/>
    <w:rsid w:val="006F3910"/>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6F3910"/>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6F3910"/>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6F3910"/>
    <w:rPr>
      <w:sz w:val="22"/>
    </w:rPr>
  </w:style>
  <w:style w:type="character" w:customStyle="1" w:styleId="122">
    <w:name w:val="Заголовок 1 Знак2"/>
    <w:rsid w:val="006F3910"/>
    <w:rPr>
      <w:rFonts w:ascii="Times New Roman" w:hAnsi="Times New Roman"/>
      <w:b/>
      <w:sz w:val="24"/>
    </w:rPr>
  </w:style>
  <w:style w:type="character" w:customStyle="1" w:styleId="36">
    <w:name w:val="Текст примечания Знак3"/>
    <w:rsid w:val="006F3910"/>
  </w:style>
  <w:style w:type="character" w:customStyle="1" w:styleId="1fff2">
    <w:name w:val="Текст ЭР (см. также)1"/>
    <w:basedOn w:val="2c"/>
    <w:link w:val="afffff0"/>
    <w:rsid w:val="006F3910"/>
    <w:rPr>
      <w:rFonts w:ascii="TimesNewRoman" w:eastAsia="TimesNewRoman" w:hAnsi="TimesNewRoman" w:cs="TimesNewRoman"/>
      <w:sz w:val="20"/>
      <w:szCs w:val="20"/>
      <w:lang w:eastAsia="ru-RU"/>
    </w:rPr>
  </w:style>
  <w:style w:type="character" w:customStyle="1" w:styleId="24">
    <w:name w:val="Список 2 Знак"/>
    <w:basedOn w:val="2c"/>
    <w:link w:val="23"/>
    <w:rsid w:val="006F3910"/>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6F3910"/>
    <w:rPr>
      <w:rFonts w:ascii="TimesNewRoman" w:eastAsia="TimesNewRoman" w:hAnsi="TimesNewRoman" w:cs="TimesNewRoman"/>
      <w:sz w:val="24"/>
      <w:szCs w:val="24"/>
      <w:lang w:eastAsia="ru-RU"/>
    </w:rPr>
  </w:style>
  <w:style w:type="character" w:customStyle="1" w:styleId="1ffe">
    <w:name w:val="Примечание.1"/>
    <w:basedOn w:val="19"/>
    <w:link w:val="affff7"/>
    <w:rsid w:val="006F3910"/>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6F3910"/>
    <w:rPr>
      <w:rFonts w:ascii="TimesNewRoman" w:eastAsia="TimesNewRoman" w:hAnsi="TimesNewRoman" w:cs="TimesNewRoman"/>
      <w:b w:val="0"/>
      <w:sz w:val="18"/>
      <w:szCs w:val="18"/>
      <w:lang w:val="x-none" w:eastAsia="x-none"/>
    </w:rPr>
  </w:style>
  <w:style w:type="character" w:customStyle="1" w:styleId="116">
    <w:name w:val="Заголовок 11"/>
    <w:basedOn w:val="2c"/>
    <w:rsid w:val="006F3910"/>
    <w:rPr>
      <w:rFonts w:ascii="Times New Roman" w:hAnsi="Times New Roman"/>
      <w:b/>
      <w:sz w:val="24"/>
    </w:rPr>
  </w:style>
  <w:style w:type="character" w:customStyle="1" w:styleId="214">
    <w:name w:val="Основной текст с отступом 2 Знак1"/>
    <w:basedOn w:val="2c"/>
    <w:rsid w:val="006F3910"/>
    <w:rPr>
      <w:rFonts w:ascii="Times New Roman" w:hAnsi="Times New Roman"/>
      <w:sz w:val="24"/>
    </w:rPr>
  </w:style>
  <w:style w:type="character" w:customStyle="1" w:styleId="1f6">
    <w:name w:val="Текст информации об изменениях1"/>
    <w:basedOn w:val="2c"/>
    <w:link w:val="affc"/>
    <w:rsid w:val="006F3910"/>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6F3910"/>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6F3910"/>
  </w:style>
  <w:style w:type="paragraph" w:customStyle="1" w:styleId="1ffff8">
    <w:name w:val="Основной шрифт абзаца1"/>
    <w:rsid w:val="006F3910"/>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6F3910"/>
    <w:rPr>
      <w:rFonts w:ascii="TimesNewRoman" w:eastAsia="TimesNewRoman" w:hAnsi="TimesNewRoman" w:cs="TimesNewRoman"/>
      <w:sz w:val="24"/>
      <w:szCs w:val="24"/>
      <w:lang w:eastAsia="ru-RU"/>
    </w:rPr>
  </w:style>
  <w:style w:type="character" w:customStyle="1" w:styleId="s11">
    <w:name w:val="s_11"/>
    <w:basedOn w:val="2c"/>
    <w:link w:val="s1"/>
    <w:rsid w:val="006F3910"/>
    <w:rPr>
      <w:rFonts w:ascii="TimesNewRoman" w:eastAsia="TimesNewRoman" w:hAnsi="TimesNewRoman" w:cs="TimesNewRoman"/>
      <w:sz w:val="24"/>
      <w:szCs w:val="24"/>
      <w:lang w:eastAsia="ru-RU"/>
    </w:rPr>
  </w:style>
  <w:style w:type="paragraph" w:customStyle="1" w:styleId="1fff6">
    <w:name w:val="Знак примечания1"/>
    <w:link w:val="afffff5"/>
    <w:rsid w:val="006F3910"/>
    <w:pPr>
      <w:spacing w:after="0" w:line="240" w:lineRule="auto"/>
    </w:pPr>
    <w:rPr>
      <w:rFonts w:cs="TimesNewRoman"/>
      <w:sz w:val="16"/>
    </w:rPr>
  </w:style>
  <w:style w:type="character" w:customStyle="1" w:styleId="2e">
    <w:name w:val="Основной текст Знак2"/>
    <w:rsid w:val="006F3910"/>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6F3910"/>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6F3910"/>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6F3910"/>
    <w:rPr>
      <w:rFonts w:ascii="Times New Roman" w:hAnsi="Times New Roman"/>
      <w:sz w:val="24"/>
    </w:rPr>
  </w:style>
  <w:style w:type="character" w:customStyle="1" w:styleId="1fd">
    <w:name w:val="Текст (прав. подпись)1"/>
    <w:basedOn w:val="2c"/>
    <w:link w:val="afff3"/>
    <w:rsid w:val="006F3910"/>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6F3910"/>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6F3910"/>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6F3910"/>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6F3910"/>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6F3910"/>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6F3910"/>
    <w:rPr>
      <w:rFonts w:ascii="TimesNewRoman" w:eastAsia="TimesNewRoman" w:hAnsi="TimesNewRoman" w:cs="TimesNewRoman"/>
      <w:sz w:val="28"/>
      <w:szCs w:val="28"/>
      <w:lang w:eastAsia="ru-RU"/>
    </w:rPr>
  </w:style>
  <w:style w:type="character" w:customStyle="1" w:styleId="313">
    <w:name w:val="Оглавление 31"/>
    <w:rsid w:val="006F3910"/>
    <w:rPr>
      <w:rFonts w:ascii="XO Thames" w:hAnsi="XO Thames"/>
      <w:sz w:val="28"/>
    </w:rPr>
  </w:style>
  <w:style w:type="character" w:customStyle="1" w:styleId="124">
    <w:name w:val="Тема примечания Знак12"/>
    <w:rsid w:val="006F3910"/>
    <w:rPr>
      <w:b/>
    </w:rPr>
  </w:style>
  <w:style w:type="character" w:customStyle="1" w:styleId="90">
    <w:name w:val="Оглавление 9 Знак"/>
    <w:link w:val="9"/>
    <w:uiPriority w:val="39"/>
    <w:rsid w:val="006F3910"/>
    <w:rPr>
      <w:rFonts w:ascii="Segoe UI" w:eastAsia="TimesNewRoman" w:hAnsi="Segoe UI" w:cs="Segoe UI"/>
      <w:sz w:val="20"/>
      <w:szCs w:val="20"/>
      <w:lang w:eastAsia="ru-RU"/>
    </w:rPr>
  </w:style>
  <w:style w:type="character" w:customStyle="1" w:styleId="91">
    <w:name w:val="Оглавление 91"/>
    <w:basedOn w:val="2c"/>
    <w:rsid w:val="006F3910"/>
    <w:rPr>
      <w:rFonts w:ascii="Calibri" w:hAnsi="Calibri"/>
      <w:sz w:val="20"/>
    </w:rPr>
  </w:style>
  <w:style w:type="character" w:customStyle="1" w:styleId="1ff7">
    <w:name w:val="Переменная часть1"/>
    <w:basedOn w:val="1d"/>
    <w:link w:val="affff0"/>
    <w:rsid w:val="006F3910"/>
    <w:rPr>
      <w:rFonts w:ascii="Cambria Math" w:eastAsia="TimesNewRoman" w:hAnsi="Cambria Math" w:cs="Cambria Math"/>
      <w:sz w:val="18"/>
      <w:szCs w:val="18"/>
      <w:lang w:eastAsia="ru-RU"/>
    </w:rPr>
  </w:style>
  <w:style w:type="character" w:customStyle="1" w:styleId="1ff2">
    <w:name w:val="Напишите нам1"/>
    <w:basedOn w:val="2c"/>
    <w:link w:val="afff9"/>
    <w:rsid w:val="006F3910"/>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6F3910"/>
    <w:rPr>
      <w:rFonts w:ascii="@TimesNewRoman" w:eastAsia="TimesNewRoman" w:hAnsi="@TimesNewRoman" w:cs="@TimesNewRoman"/>
      <w:sz w:val="24"/>
      <w:szCs w:val="24"/>
      <w:lang w:eastAsia="ru-RU"/>
    </w:rPr>
  </w:style>
  <w:style w:type="character" w:customStyle="1" w:styleId="1ff6">
    <w:name w:val="Оглавление1"/>
    <w:basedOn w:val="1ff5"/>
    <w:link w:val="afffe"/>
    <w:rsid w:val="006F3910"/>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6F3910"/>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6F3910"/>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6F3910"/>
  </w:style>
  <w:style w:type="character" w:customStyle="1" w:styleId="1ff3">
    <w:name w:val="Необходимые документы1"/>
    <w:basedOn w:val="19"/>
    <w:link w:val="afffb"/>
    <w:rsid w:val="006F3910"/>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6F3910"/>
    <w:rPr>
      <w:rFonts w:ascii="Segoe UI" w:eastAsia="TimesNewRoman" w:hAnsi="Segoe UI" w:cs="Segoe UI"/>
      <w:sz w:val="20"/>
      <w:szCs w:val="20"/>
      <w:lang w:eastAsia="ru-RU"/>
    </w:rPr>
  </w:style>
  <w:style w:type="character" w:customStyle="1" w:styleId="510">
    <w:name w:val="Оглавление 51"/>
    <w:basedOn w:val="2c"/>
    <w:rsid w:val="006F3910"/>
    <w:rPr>
      <w:rFonts w:ascii="Calibri" w:hAnsi="Calibri"/>
      <w:sz w:val="20"/>
    </w:rPr>
  </w:style>
  <w:style w:type="character" w:customStyle="1" w:styleId="1ffffb">
    <w:name w:val="Подзаголовок Знак1"/>
    <w:basedOn w:val="1ffff0"/>
    <w:uiPriority w:val="11"/>
    <w:rsid w:val="006F3910"/>
    <w:rPr>
      <w:rFonts w:ascii="Georgia" w:hAnsi="Georgia"/>
      <w:i/>
      <w:color w:val="666666"/>
      <w:sz w:val="48"/>
    </w:rPr>
  </w:style>
  <w:style w:type="character" w:customStyle="1" w:styleId="1ffffc">
    <w:name w:val="Подзаголовок1"/>
    <w:basedOn w:val="2c"/>
    <w:rsid w:val="006F3910"/>
    <w:rPr>
      <w:rFonts w:ascii="Calibri Light" w:hAnsi="Calibri Light"/>
      <w:sz w:val="24"/>
    </w:rPr>
  </w:style>
  <w:style w:type="character" w:customStyle="1" w:styleId="2f">
    <w:name w:val="Текст выноски Знак2"/>
    <w:rsid w:val="006F3910"/>
    <w:rPr>
      <w:rFonts w:ascii="Segoe UI" w:hAnsi="Segoe UI"/>
      <w:sz w:val="18"/>
    </w:rPr>
  </w:style>
  <w:style w:type="character" w:customStyle="1" w:styleId="1ff0">
    <w:name w:val="Куда обратиться?1"/>
    <w:basedOn w:val="19"/>
    <w:link w:val="afff6"/>
    <w:rsid w:val="006F3910"/>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6F3910"/>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6F3910"/>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6F3910"/>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6F3910"/>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6F3910"/>
    <w:rPr>
      <w:sz w:val="20"/>
    </w:rPr>
  </w:style>
  <w:style w:type="paragraph" w:customStyle="1" w:styleId="2ListParagraph0">
    <w:name w:val="Абзац списка;Содержание. 2 уровень;List Paragraph"/>
    <w:basedOn w:val="a"/>
    <w:link w:val="2ListParagraph10"/>
    <w:rsid w:val="006F3910"/>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6F3910"/>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6F3910"/>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6F3910"/>
    <w:rPr>
      <w:b/>
      <w:color w:val="0058A9"/>
    </w:rPr>
  </w:style>
  <w:style w:type="character" w:customStyle="1" w:styleId="1111">
    <w:name w:val="Тема примечания Знак111"/>
    <w:rsid w:val="006F3910"/>
    <w:rPr>
      <w:b/>
    </w:rPr>
  </w:style>
  <w:style w:type="paragraph" w:customStyle="1" w:styleId="1ffffe">
    <w:name w:val="Гиперссылка1"/>
    <w:rsid w:val="006F3910"/>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6F3910"/>
    <w:pPr>
      <w:spacing w:after="0" w:line="240" w:lineRule="auto"/>
    </w:pPr>
    <w:rPr>
      <w:rFonts w:cs="TimesNewRoman"/>
      <w:color w:val="0000FF"/>
      <w:u w:val="single"/>
    </w:rPr>
  </w:style>
  <w:style w:type="paragraph" w:customStyle="1" w:styleId="Footnote">
    <w:name w:val="Footnote"/>
    <w:link w:val="Footnote1"/>
    <w:rsid w:val="006F3910"/>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6F3910"/>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6F3910"/>
    <w:rPr>
      <w:rFonts w:ascii="Times New Roman" w:hAnsi="Times New Roman"/>
      <w:sz w:val="24"/>
    </w:rPr>
  </w:style>
  <w:style w:type="character" w:customStyle="1" w:styleId="15">
    <w:name w:val="Оглавление 1 Знак"/>
    <w:basedOn w:val="2c"/>
    <w:link w:val="14"/>
    <w:rsid w:val="006F3910"/>
    <w:rPr>
      <w:rFonts w:ascii="Segoe UI" w:eastAsia="TimesNewRoman" w:hAnsi="Segoe UI" w:cs="Segoe UI"/>
      <w:b/>
      <w:bCs/>
      <w:sz w:val="20"/>
      <w:szCs w:val="20"/>
      <w:lang w:eastAsia="ru-RU"/>
    </w:rPr>
  </w:style>
  <w:style w:type="character" w:customStyle="1" w:styleId="119">
    <w:name w:val="Оглавление 11"/>
    <w:rsid w:val="006F3910"/>
    <w:rPr>
      <w:rFonts w:ascii="XO Thames" w:hAnsi="XO Thames"/>
      <w:b/>
      <w:sz w:val="28"/>
    </w:rPr>
  </w:style>
  <w:style w:type="paragraph" w:customStyle="1" w:styleId="HeaderandFooter">
    <w:name w:val="Header and Footer"/>
    <w:link w:val="HeaderandFooter1"/>
    <w:rsid w:val="006F3910"/>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6F3910"/>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6F3910"/>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6F3910"/>
  </w:style>
  <w:style w:type="character" w:customStyle="1" w:styleId="1fff">
    <w:name w:val="Словарная статья1"/>
    <w:basedOn w:val="2c"/>
    <w:link w:val="affff9"/>
    <w:rsid w:val="006F3910"/>
    <w:rPr>
      <w:rFonts w:ascii="TimesNewRoman" w:eastAsia="TimesNewRoman" w:hAnsi="TimesNewRoman" w:cs="TimesNewRoman"/>
      <w:sz w:val="24"/>
      <w:szCs w:val="24"/>
      <w:lang w:eastAsia="ru-RU"/>
    </w:rPr>
  </w:style>
  <w:style w:type="character" w:customStyle="1" w:styleId="412">
    <w:name w:val="Заголовок 41"/>
    <w:basedOn w:val="311"/>
    <w:rsid w:val="006F3910"/>
    <w:rPr>
      <w:rFonts w:ascii="Times New Roman" w:hAnsi="Times New Roman"/>
      <w:b/>
      <w:sz w:val="24"/>
    </w:rPr>
  </w:style>
  <w:style w:type="character" w:customStyle="1" w:styleId="1fff5">
    <w:name w:val="Центрированный (таблица)1"/>
    <w:basedOn w:val="1ff4"/>
    <w:link w:val="afffff4"/>
    <w:rsid w:val="006F3910"/>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6F3910"/>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6F3910"/>
    <w:rPr>
      <w:rFonts w:ascii="Arial" w:hAnsi="Arial"/>
      <w:b/>
      <w:i/>
      <w:sz w:val="28"/>
    </w:rPr>
  </w:style>
  <w:style w:type="character" w:customStyle="1" w:styleId="1fffff1">
    <w:name w:val="Основной текст Знак1"/>
    <w:basedOn w:val="a0"/>
    <w:uiPriority w:val="99"/>
    <w:rsid w:val="006F3910"/>
    <w:rPr>
      <w:rFonts w:ascii="Times New Roman" w:hAnsi="Times New Roman"/>
      <w:sz w:val="24"/>
    </w:rPr>
  </w:style>
  <w:style w:type="paragraph" w:customStyle="1" w:styleId="13">
    <w:name w:val="Знак сноски1"/>
    <w:link w:val="ac"/>
    <w:rsid w:val="006F3910"/>
    <w:pPr>
      <w:spacing w:after="0" w:line="240" w:lineRule="auto"/>
    </w:pPr>
    <w:rPr>
      <w:rFonts w:cs="TimesNewRoman"/>
      <w:vertAlign w:val="superscript"/>
    </w:rPr>
  </w:style>
  <w:style w:type="character" w:customStyle="1" w:styleId="1112">
    <w:name w:val="Текст примечания Знак111"/>
    <w:rsid w:val="006F3910"/>
  </w:style>
  <w:style w:type="character" w:customStyle="1" w:styleId="1fffff2">
    <w:name w:val="Ссылка на утративший силу документ1"/>
    <w:rsid w:val="006F3910"/>
    <w:rPr>
      <w:b/>
      <w:color w:val="749232"/>
    </w:rPr>
  </w:style>
  <w:style w:type="character" w:customStyle="1" w:styleId="1f3">
    <w:name w:val="Заголовок ЭР (левое окно)1"/>
    <w:basedOn w:val="2c"/>
    <w:link w:val="aff9"/>
    <w:rsid w:val="006F3910"/>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6F3910"/>
    <w:rPr>
      <w:rFonts w:ascii="TimesNewRoman" w:eastAsia="TimesNewRoman" w:hAnsi="TimesNewRoman" w:cs="TimesNewRoman"/>
      <w:color w:val="868381"/>
      <w:sz w:val="20"/>
      <w:szCs w:val="20"/>
      <w:lang w:eastAsia="ru-RU"/>
    </w:rPr>
  </w:style>
  <w:style w:type="character" w:customStyle="1" w:styleId="222">
    <w:name w:val="Заголовок 2 Знак2"/>
    <w:rsid w:val="006F3910"/>
    <w:rPr>
      <w:rFonts w:ascii="Arial" w:hAnsi="Arial"/>
      <w:b/>
      <w:i/>
      <w:sz w:val="28"/>
    </w:rPr>
  </w:style>
  <w:style w:type="character" w:customStyle="1" w:styleId="apple-converted-space1">
    <w:name w:val="apple-converted-space1"/>
    <w:rsid w:val="006F3910"/>
  </w:style>
  <w:style w:type="character" w:customStyle="1" w:styleId="1a">
    <w:name w:val="Внимание: криминал!!1"/>
    <w:basedOn w:val="19"/>
    <w:link w:val="afd"/>
    <w:rsid w:val="006F3910"/>
    <w:rPr>
      <w:rFonts w:ascii="TimesNewRoman" w:eastAsia="TimesNewRoman" w:hAnsi="TimesNewRoman" w:cs="TimesNewRoman"/>
      <w:sz w:val="24"/>
      <w:szCs w:val="24"/>
      <w:lang w:eastAsia="ru-RU"/>
    </w:rPr>
  </w:style>
  <w:style w:type="character" w:customStyle="1" w:styleId="1fffff3">
    <w:name w:val="Продолжение ссылки1"/>
    <w:rsid w:val="006F3910"/>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6F3910"/>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6F3910"/>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6F3910"/>
  </w:style>
  <w:style w:type="character" w:customStyle="1" w:styleId="2f2">
    <w:name w:val="Тема примечания Знак2"/>
    <w:basedOn w:val="2f1"/>
    <w:rsid w:val="006F3910"/>
    <w:rPr>
      <w:rFonts w:ascii="Times New Roman" w:hAnsi="Times New Roman"/>
      <w:b/>
    </w:rPr>
  </w:style>
  <w:style w:type="paragraph" w:customStyle="1" w:styleId="1fff9">
    <w:name w:val="Просмотренная гиперссылка1"/>
    <w:link w:val="afffffb"/>
    <w:rsid w:val="006F3910"/>
    <w:pPr>
      <w:spacing w:after="0" w:line="240" w:lineRule="auto"/>
    </w:pPr>
    <w:rPr>
      <w:color w:val="0000FF"/>
      <w:u w:val="single"/>
    </w:rPr>
  </w:style>
  <w:style w:type="character" w:customStyle="1" w:styleId="1f7">
    <w:name w:val="Информация об изменениях1"/>
    <w:basedOn w:val="1f6"/>
    <w:link w:val="affd"/>
    <w:rsid w:val="006F3910"/>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6F3910"/>
    <w:rPr>
      <w:rFonts w:ascii="Segoe UI" w:hAnsi="Segoe UI"/>
      <w:sz w:val="18"/>
    </w:rPr>
  </w:style>
  <w:style w:type="character" w:customStyle="1" w:styleId="affffff0">
    <w:name w:val="Заголовок оглавления Знак"/>
    <w:basedOn w:val="116"/>
    <w:link w:val="affffff"/>
    <w:rsid w:val="006F3910"/>
    <w:rPr>
      <w:rFonts w:ascii="Arial" w:eastAsia="TimesNewRoman" w:hAnsi="Arial" w:cs="TimesNewRoman"/>
      <w:b w:val="0"/>
      <w:color w:val="2F5496"/>
      <w:sz w:val="24"/>
      <w:szCs w:val="24"/>
      <w:lang w:eastAsia="ru-RU"/>
    </w:rPr>
  </w:style>
  <w:style w:type="character" w:customStyle="1" w:styleId="1fffff5">
    <w:name w:val="Опечатки1"/>
    <w:rsid w:val="006F3910"/>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6F3910"/>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6F3910"/>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6F3910"/>
    <w:rPr>
      <w:b/>
      <w:color w:val="106BBE"/>
      <w:u w:val="single"/>
    </w:rPr>
  </w:style>
  <w:style w:type="character" w:customStyle="1" w:styleId="320">
    <w:name w:val="Заголовок 3 Знак2"/>
    <w:rsid w:val="006F3910"/>
    <w:rPr>
      <w:rFonts w:ascii="Arial" w:hAnsi="Arial"/>
      <w:b/>
      <w:sz w:val="26"/>
    </w:rPr>
  </w:style>
  <w:style w:type="character" w:customStyle="1" w:styleId="1fffff7">
    <w:name w:val="Гипертекстовая ссылка1"/>
    <w:rsid w:val="006F3910"/>
    <w:rPr>
      <w:b/>
      <w:color w:val="106BBE"/>
    </w:rPr>
  </w:style>
  <w:style w:type="character" w:customStyle="1" w:styleId="1f4">
    <w:name w:val="Заголовок ЭР (правое окно)1"/>
    <w:basedOn w:val="1f3"/>
    <w:link w:val="affa"/>
    <w:rsid w:val="006F3910"/>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6F3910"/>
    <w:rPr>
      <w:rFonts w:ascii="Batang" w:eastAsia="TimesNewRoman" w:hAnsi="Batang" w:cs="Batang"/>
      <w:sz w:val="20"/>
      <w:szCs w:val="20"/>
      <w:lang w:eastAsia="ru-RU"/>
    </w:rPr>
  </w:style>
  <w:style w:type="character" w:customStyle="1" w:styleId="1ff1">
    <w:name w:val="Моноширинный1"/>
    <w:basedOn w:val="2c"/>
    <w:link w:val="afff7"/>
    <w:rsid w:val="006F3910"/>
    <w:rPr>
      <w:rFonts w:ascii="@TimesNewRoman" w:eastAsia="TimesNewRoman" w:hAnsi="@TimesNewRoman" w:cs="@TimesNewRoman"/>
      <w:sz w:val="24"/>
      <w:szCs w:val="24"/>
      <w:lang w:eastAsia="ru-RU"/>
    </w:rPr>
  </w:style>
  <w:style w:type="character" w:customStyle="1" w:styleId="2f3">
    <w:name w:val="Заголовок2"/>
    <w:basedOn w:val="1ffff0"/>
    <w:rsid w:val="006F3910"/>
    <w:rPr>
      <w:b/>
      <w:sz w:val="72"/>
    </w:rPr>
  </w:style>
  <w:style w:type="character" w:customStyle="1" w:styleId="1fffff8">
    <w:name w:val="Утратил силу1"/>
    <w:rsid w:val="006F3910"/>
    <w:rPr>
      <w:b/>
      <w:strike/>
      <w:color w:val="666600"/>
    </w:rPr>
  </w:style>
  <w:style w:type="character" w:customStyle="1" w:styleId="1fffff9">
    <w:name w:val="Выделение для Базового Поиска (курсив)1"/>
    <w:rsid w:val="006F3910"/>
    <w:rPr>
      <w:b/>
      <w:i/>
      <w:color w:val="0058A9"/>
    </w:rPr>
  </w:style>
  <w:style w:type="character" w:customStyle="1" w:styleId="TableParagraph1">
    <w:name w:val="Table Paragraph1"/>
    <w:basedOn w:val="2c"/>
    <w:link w:val="TableParagraph"/>
    <w:rsid w:val="006F3910"/>
    <w:rPr>
      <w:rFonts w:ascii="TimesNewRoman" w:eastAsia="TimesNewRoman" w:hAnsi="TimesNewRoman" w:cs="TimesNewRoman"/>
      <w:sz w:val="22"/>
    </w:rPr>
  </w:style>
  <w:style w:type="character" w:customStyle="1" w:styleId="FootnoteTextChar1">
    <w:name w:val="Footnote Text Char1"/>
    <w:rsid w:val="006F3910"/>
    <w:rPr>
      <w:rFonts w:ascii="Times New Roman" w:hAnsi="Times New Roman"/>
    </w:rPr>
  </w:style>
  <w:style w:type="character" w:customStyle="1" w:styleId="2f4">
    <w:name w:val="Подзаголовок Знак2"/>
    <w:rsid w:val="006F3910"/>
    <w:rPr>
      <w:rFonts w:ascii="Calibri Light" w:hAnsi="Calibri Light"/>
      <w:sz w:val="24"/>
    </w:rPr>
  </w:style>
  <w:style w:type="character" w:customStyle="1" w:styleId="2f5">
    <w:name w:val="Заголовок Знак2"/>
    <w:rsid w:val="006F3910"/>
    <w:rPr>
      <w:rFonts w:ascii="Times New Roman" w:hAnsi="Times New Roman"/>
      <w:sz w:val="24"/>
    </w:rPr>
  </w:style>
  <w:style w:type="table" w:customStyle="1" w:styleId="1114">
    <w:name w:val="11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6F391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6F391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6F391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6F391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6F391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6F391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6F391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6F391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6F391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6F391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6F391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fspo.ru/books/102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dcterms:created xsi:type="dcterms:W3CDTF">2024-03-13T11:44:00Z</dcterms:created>
  <dcterms:modified xsi:type="dcterms:W3CDTF">2024-03-13T11:44:00Z</dcterms:modified>
</cp:coreProperties>
</file>