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EA" w:rsidRPr="006032D4" w:rsidRDefault="009345EA" w:rsidP="009345E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9345EA" w:rsidRPr="006032D4" w:rsidRDefault="009345EA" w:rsidP="009345EA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32D4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6032D4">
        <w:rPr>
          <w:rFonts w:ascii="Times New Roman" w:hAnsi="Times New Roman" w:cs="Times New Roman"/>
          <w:bCs/>
          <w:sz w:val="24"/>
          <w:szCs w:val="24"/>
        </w:rPr>
        <w:t xml:space="preserve"> ООП по специальности</w:t>
      </w:r>
      <w:r w:rsidRPr="006032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6032D4">
        <w:rPr>
          <w:rFonts w:ascii="Times New Roman" w:hAnsi="Times New Roman" w:cs="Times New Roman"/>
          <w:b/>
          <w:i/>
          <w:sz w:val="24"/>
          <w:szCs w:val="24"/>
        </w:rPr>
        <w:t>35.02.05 Садово-парковое и ландшафтное строительство</w:t>
      </w:r>
    </w:p>
    <w:p w:rsidR="009345EA" w:rsidRPr="006032D4" w:rsidRDefault="009345EA" w:rsidP="009345E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345EA" w:rsidRPr="006032D4" w:rsidRDefault="009345EA" w:rsidP="009345E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45EA" w:rsidRPr="006032D4" w:rsidRDefault="009345EA" w:rsidP="009345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5EA" w:rsidRPr="006032D4" w:rsidRDefault="009345EA" w:rsidP="009345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5EA" w:rsidRPr="006032D4" w:rsidRDefault="009345EA" w:rsidP="009345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5EA" w:rsidRPr="006032D4" w:rsidRDefault="009345EA" w:rsidP="009345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5EA" w:rsidRPr="006032D4" w:rsidRDefault="009345EA" w:rsidP="009345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5EA" w:rsidRPr="006032D4" w:rsidRDefault="009345EA" w:rsidP="009345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5EA" w:rsidRPr="006032D4" w:rsidRDefault="009345EA" w:rsidP="009345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5EA" w:rsidRPr="006032D4" w:rsidRDefault="009345EA" w:rsidP="009345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5EA" w:rsidRPr="006032D4" w:rsidRDefault="009345EA" w:rsidP="009345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5EA" w:rsidRPr="006032D4" w:rsidRDefault="009345EA" w:rsidP="009345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5EA" w:rsidRPr="006032D4" w:rsidRDefault="009345EA" w:rsidP="009345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sz w:val="24"/>
          <w:szCs w:val="24"/>
        </w:rPr>
        <w:t>РАБОЧАЯ ПРОГРАММА УЧЕБНОЙ ДИСЦИПЛИНЫ</w:t>
      </w:r>
    </w:p>
    <w:p w:rsidR="009345EA" w:rsidRPr="00491B8D" w:rsidRDefault="009345EA" w:rsidP="009345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8D">
        <w:rPr>
          <w:rFonts w:ascii="Times New Roman" w:hAnsi="Times New Roman" w:cs="Times New Roman"/>
          <w:b/>
          <w:bCs/>
          <w:sz w:val="24"/>
          <w:szCs w:val="24"/>
        </w:rPr>
        <w:t>ОП. 02 ПОЧВОВЕДЕНИЕ С ОСНОВАМИ ЗЕМЛЕДЕЛИЯ И АГРОХИМИИ</w:t>
      </w:r>
    </w:p>
    <w:p w:rsidR="009345EA" w:rsidRPr="006032D4" w:rsidRDefault="009345EA" w:rsidP="00934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45EA" w:rsidRPr="006032D4" w:rsidRDefault="009345EA" w:rsidP="009345EA">
      <w:pPr>
        <w:pStyle w:val="Default"/>
        <w:jc w:val="center"/>
        <w:rPr>
          <w:b/>
          <w:bCs/>
          <w:color w:val="auto"/>
          <w:spacing w:val="-2"/>
        </w:rPr>
      </w:pPr>
    </w:p>
    <w:p w:rsidR="009345EA" w:rsidRPr="006032D4" w:rsidRDefault="009345EA" w:rsidP="009345EA">
      <w:pPr>
        <w:pStyle w:val="Default"/>
        <w:jc w:val="center"/>
        <w:rPr>
          <w:b/>
          <w:bCs/>
          <w:color w:val="auto"/>
          <w:spacing w:val="-2"/>
        </w:rPr>
      </w:pPr>
    </w:p>
    <w:p w:rsidR="009345EA" w:rsidRPr="006032D4" w:rsidRDefault="009345EA" w:rsidP="009345EA">
      <w:pPr>
        <w:pStyle w:val="Default"/>
        <w:jc w:val="center"/>
        <w:rPr>
          <w:b/>
          <w:bCs/>
          <w:color w:val="auto"/>
          <w:spacing w:val="-2"/>
        </w:rPr>
      </w:pPr>
    </w:p>
    <w:p w:rsidR="009345EA" w:rsidRDefault="009345EA" w:rsidP="00934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345EA" w:rsidRDefault="009345EA" w:rsidP="00934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345EA" w:rsidRDefault="009345EA" w:rsidP="00934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345EA" w:rsidRDefault="009345EA" w:rsidP="00934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345EA" w:rsidRDefault="009345EA" w:rsidP="00934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345EA" w:rsidRDefault="009345EA" w:rsidP="00934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345EA" w:rsidRPr="006032D4" w:rsidRDefault="009345EA" w:rsidP="00934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345EA" w:rsidRPr="006032D4" w:rsidRDefault="009345EA" w:rsidP="00934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9345EA" w:rsidRPr="006032D4" w:rsidRDefault="009345EA" w:rsidP="00934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EA" w:rsidRPr="006032D4" w:rsidRDefault="009345EA" w:rsidP="00934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EA" w:rsidRPr="006032D4" w:rsidRDefault="009345EA" w:rsidP="00934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EA" w:rsidRPr="006032D4" w:rsidRDefault="009345EA" w:rsidP="0093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5EA" w:rsidRDefault="009345EA" w:rsidP="0093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32D4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p w:rsidR="009345EA" w:rsidRDefault="009345EA" w:rsidP="0093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5EA" w:rsidRPr="006032D4" w:rsidRDefault="009345EA" w:rsidP="0093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5EA" w:rsidRPr="006032D4" w:rsidRDefault="009345EA" w:rsidP="009345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32D4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9345EA" w:rsidRPr="006032D4" w:rsidRDefault="009345EA" w:rsidP="009345EA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9345EA" w:rsidRPr="006032D4" w:rsidTr="000E1F9B">
        <w:tc>
          <w:tcPr>
            <w:tcW w:w="7501" w:type="dxa"/>
            <w:hideMark/>
          </w:tcPr>
          <w:p w:rsidR="009345EA" w:rsidRPr="006032D4" w:rsidRDefault="009345EA" w:rsidP="009345EA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 w:rsidRPr="00603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</w:t>
            </w: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4" w:type="dxa"/>
          </w:tcPr>
          <w:p w:rsidR="009345EA" w:rsidRPr="006032D4" w:rsidRDefault="009345EA" w:rsidP="000E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5EA" w:rsidRPr="006032D4" w:rsidTr="000E1F9B">
        <w:tc>
          <w:tcPr>
            <w:tcW w:w="7501" w:type="dxa"/>
            <w:hideMark/>
          </w:tcPr>
          <w:p w:rsidR="009345EA" w:rsidRPr="006032D4" w:rsidRDefault="009345EA" w:rsidP="009345EA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9345EA" w:rsidRPr="006032D4" w:rsidRDefault="009345EA" w:rsidP="009345EA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9345EA" w:rsidRPr="006032D4" w:rsidRDefault="009345EA" w:rsidP="000E1F9B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5EA" w:rsidRPr="006032D4" w:rsidTr="000E1F9B">
        <w:tc>
          <w:tcPr>
            <w:tcW w:w="7501" w:type="dxa"/>
          </w:tcPr>
          <w:p w:rsidR="009345EA" w:rsidRPr="006032D4" w:rsidRDefault="009345EA" w:rsidP="009345EA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345EA" w:rsidRPr="006032D4" w:rsidRDefault="009345EA" w:rsidP="000E1F9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345EA" w:rsidRPr="006032D4" w:rsidRDefault="009345EA" w:rsidP="000E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45EA" w:rsidRPr="006032D4" w:rsidRDefault="009345EA" w:rsidP="00934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9345EA" w:rsidRPr="006032D4" w:rsidRDefault="009345EA" w:rsidP="009345EA">
      <w:pPr>
        <w:numPr>
          <w:ilvl w:val="0"/>
          <w:numId w:val="2"/>
        </w:num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Pr="006032D4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</w:t>
      </w:r>
      <w:r w:rsidRPr="006032D4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  <w:r w:rsidRPr="006032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345EA" w:rsidRPr="006032D4" w:rsidRDefault="009345EA" w:rsidP="009345EA">
      <w:pPr>
        <w:suppressAutoHyphens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ОП.02 </w:t>
      </w:r>
      <w:r w:rsidRPr="006032D4">
        <w:rPr>
          <w:rFonts w:ascii="Times New Roman" w:hAnsi="Times New Roman" w:cs="Times New Roman"/>
          <w:b/>
          <w:bCs/>
          <w:sz w:val="24"/>
          <w:szCs w:val="24"/>
        </w:rPr>
        <w:t>Почвоведение с основами земледелия и агрохимии</w:t>
      </w:r>
    </w:p>
    <w:p w:rsidR="009345EA" w:rsidRPr="006032D4" w:rsidRDefault="009345EA" w:rsidP="00934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9345EA" w:rsidRPr="006032D4" w:rsidRDefault="009345EA" w:rsidP="0093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5211"/>
      <w:r w:rsidRPr="006032D4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9345EA" w:rsidRPr="006032D4" w:rsidRDefault="009345EA" w:rsidP="009345EA">
      <w:pPr>
        <w:widowControl w:val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Учебная дисциплина</w:t>
      </w:r>
      <w:r w:rsidRPr="00603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b/>
          <w:i/>
          <w:sz w:val="24"/>
          <w:szCs w:val="24"/>
        </w:rPr>
        <w:t>ОП 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032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b/>
          <w:sz w:val="24"/>
          <w:szCs w:val="24"/>
        </w:rPr>
        <w:t xml:space="preserve">Почвоведение с основами </w:t>
      </w:r>
      <w:proofErr w:type="gramStart"/>
      <w:r w:rsidRPr="006032D4">
        <w:rPr>
          <w:rFonts w:ascii="Times New Roman" w:hAnsi="Times New Roman" w:cs="Times New Roman"/>
          <w:b/>
          <w:sz w:val="24"/>
          <w:szCs w:val="24"/>
        </w:rPr>
        <w:t>земледелия  и</w:t>
      </w:r>
      <w:proofErr w:type="gramEnd"/>
      <w:r w:rsidRPr="006032D4">
        <w:rPr>
          <w:rFonts w:ascii="Times New Roman" w:hAnsi="Times New Roman" w:cs="Times New Roman"/>
          <w:b/>
          <w:sz w:val="24"/>
          <w:szCs w:val="24"/>
        </w:rPr>
        <w:t xml:space="preserve"> агрохимии</w:t>
      </w:r>
      <w:r w:rsidRPr="006032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sz w:val="24"/>
          <w:szCs w:val="24"/>
        </w:rPr>
        <w:t>является обязательной частью общепрофессионального цикла основной образовательной программы в соответствии с ФГОС СПО по специальности 35.02.12 Садово-парковое и ландшафтное строительство.</w:t>
      </w:r>
    </w:p>
    <w:p w:rsidR="009345EA" w:rsidRPr="006032D4" w:rsidRDefault="009345EA" w:rsidP="009345EA">
      <w:pPr>
        <w:widowControl w:val="0"/>
        <w:ind w:firstLine="702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04, ОК 05, ОК 07, ПК 1.1, 1.2</w:t>
      </w:r>
      <w:r>
        <w:rPr>
          <w:rFonts w:ascii="Times New Roman" w:hAnsi="Times New Roman" w:cs="Times New Roman"/>
          <w:sz w:val="24"/>
          <w:szCs w:val="24"/>
        </w:rPr>
        <w:t>, ПК 2.1, 2.2</w:t>
      </w:r>
    </w:p>
    <w:p w:rsidR="009345EA" w:rsidRPr="006032D4" w:rsidRDefault="009345EA" w:rsidP="009345EA">
      <w:pPr>
        <w:widowControl w:val="0"/>
        <w:ind w:firstLine="7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 xml:space="preserve">1.2. Цели и планируемые результаты освоения дисциплины: </w:t>
      </w:r>
    </w:p>
    <w:bookmarkEnd w:id="0"/>
    <w:p w:rsidR="009345EA" w:rsidRPr="00654D6A" w:rsidRDefault="009345EA" w:rsidP="009345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9345EA" w:rsidRPr="00654D6A" w:rsidTr="000E1F9B">
        <w:trPr>
          <w:trHeight w:val="649"/>
        </w:trPr>
        <w:tc>
          <w:tcPr>
            <w:tcW w:w="959" w:type="dxa"/>
            <w:hideMark/>
          </w:tcPr>
          <w:p w:rsidR="009345EA" w:rsidRPr="00654D6A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345EA" w:rsidRPr="00654D6A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536" w:type="dxa"/>
            <w:vAlign w:val="center"/>
            <w:hideMark/>
          </w:tcPr>
          <w:p w:rsidR="009345EA" w:rsidRPr="00654D6A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  <w:hideMark/>
          </w:tcPr>
          <w:p w:rsidR="009345EA" w:rsidRPr="00654D6A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9345EA" w:rsidRPr="00654D6A" w:rsidTr="000E1F9B">
        <w:trPr>
          <w:trHeight w:val="728"/>
        </w:trPr>
        <w:tc>
          <w:tcPr>
            <w:tcW w:w="959" w:type="dxa"/>
          </w:tcPr>
          <w:p w:rsidR="009345EA" w:rsidRPr="00654D6A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4536" w:type="dxa"/>
          </w:tcPr>
          <w:p w:rsidR="009345EA" w:rsidRPr="00654D6A" w:rsidRDefault="009345E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:rsidR="009345EA" w:rsidRPr="00654D6A" w:rsidRDefault="009345E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проектной деятельности</w:t>
            </w:r>
          </w:p>
        </w:tc>
      </w:tr>
      <w:tr w:rsidR="009345EA" w:rsidRPr="00654D6A" w:rsidTr="000E1F9B">
        <w:trPr>
          <w:trHeight w:val="1281"/>
        </w:trPr>
        <w:tc>
          <w:tcPr>
            <w:tcW w:w="959" w:type="dxa"/>
          </w:tcPr>
          <w:p w:rsidR="009345EA" w:rsidRPr="00654D6A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4536" w:type="dxa"/>
          </w:tcPr>
          <w:p w:rsidR="009345EA" w:rsidRPr="00654D6A" w:rsidRDefault="009345E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языке;</w:t>
            </w:r>
          </w:p>
        </w:tc>
        <w:tc>
          <w:tcPr>
            <w:tcW w:w="3969" w:type="dxa"/>
          </w:tcPr>
          <w:p w:rsidR="009345EA" w:rsidRPr="00654D6A" w:rsidRDefault="009345E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оформления документов и построения устных сообщений</w:t>
            </w:r>
          </w:p>
        </w:tc>
      </w:tr>
      <w:tr w:rsidR="009345EA" w:rsidRPr="00654D6A" w:rsidTr="000E1F9B">
        <w:trPr>
          <w:trHeight w:val="730"/>
        </w:trPr>
        <w:tc>
          <w:tcPr>
            <w:tcW w:w="959" w:type="dxa"/>
          </w:tcPr>
          <w:p w:rsidR="009345EA" w:rsidRPr="00654D6A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4536" w:type="dxa"/>
          </w:tcPr>
          <w:p w:rsidR="009345EA" w:rsidRPr="00654D6A" w:rsidRDefault="009345E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содействовать сохранению окружающей среды </w:t>
            </w:r>
          </w:p>
        </w:tc>
        <w:tc>
          <w:tcPr>
            <w:tcW w:w="3969" w:type="dxa"/>
          </w:tcPr>
          <w:p w:rsidR="009345EA" w:rsidRPr="00654D6A" w:rsidRDefault="009345E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принципы бережливого производства</w:t>
            </w:r>
          </w:p>
        </w:tc>
      </w:tr>
      <w:tr w:rsidR="009345EA" w:rsidRPr="00654D6A" w:rsidTr="000E1F9B">
        <w:trPr>
          <w:trHeight w:val="730"/>
        </w:trPr>
        <w:tc>
          <w:tcPr>
            <w:tcW w:w="959" w:type="dxa"/>
          </w:tcPr>
          <w:p w:rsidR="009345EA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536" w:type="dxa"/>
          </w:tcPr>
          <w:p w:rsidR="009345EA" w:rsidRDefault="009345E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подготовку одного вида к производству</w:t>
            </w:r>
          </w:p>
        </w:tc>
        <w:tc>
          <w:tcPr>
            <w:tcW w:w="3969" w:type="dxa"/>
          </w:tcPr>
          <w:p w:rsidR="009345EA" w:rsidRDefault="009345E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производства работ одного вида на территориях и объектах</w:t>
            </w:r>
          </w:p>
        </w:tc>
      </w:tr>
      <w:tr w:rsidR="009345EA" w:rsidRPr="00654D6A" w:rsidTr="000E1F9B">
        <w:trPr>
          <w:trHeight w:val="1541"/>
        </w:trPr>
        <w:tc>
          <w:tcPr>
            <w:tcW w:w="959" w:type="dxa"/>
          </w:tcPr>
          <w:p w:rsidR="009345EA" w:rsidRPr="00654D6A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536" w:type="dxa"/>
          </w:tcPr>
          <w:p w:rsidR="009345EA" w:rsidRPr="00654D6A" w:rsidRDefault="009345E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документальное сопровождение производства работ по благоустройству, озеленению, техническому обслуживанию и содержанию</w:t>
            </w:r>
          </w:p>
        </w:tc>
        <w:tc>
          <w:tcPr>
            <w:tcW w:w="3969" w:type="dxa"/>
          </w:tcPr>
          <w:p w:rsidR="009345EA" w:rsidRPr="00654D6A" w:rsidRDefault="009345E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ведения исполнительной и учетной документации при производстве работ, проведении технического обслуживания, содержанию элементов благоустройства и озеленения</w:t>
            </w:r>
          </w:p>
        </w:tc>
      </w:tr>
      <w:tr w:rsidR="009345EA" w:rsidRPr="00654D6A" w:rsidTr="000E1F9B">
        <w:trPr>
          <w:trHeight w:val="1550"/>
        </w:trPr>
        <w:tc>
          <w:tcPr>
            <w:tcW w:w="959" w:type="dxa"/>
          </w:tcPr>
          <w:p w:rsidR="009345EA" w:rsidRPr="00654D6A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4536" w:type="dxa"/>
          </w:tcPr>
          <w:p w:rsidR="009345EA" w:rsidRPr="00654D6A" w:rsidRDefault="009345E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оформлять заявки на материально-техническое обеспечение работ в декоративном садоводстве, цветоводстве, </w:t>
            </w:r>
            <w:proofErr w:type="spellStart"/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питомниководстве</w:t>
            </w:r>
            <w:proofErr w:type="spellEnd"/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345EA" w:rsidRPr="00654D6A" w:rsidRDefault="009345E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пользоваться методами и средствами контроля, в том числе цифровыми, при определении соответствия выполненных в декоративном садоводстве, цветоводстве, </w:t>
            </w:r>
            <w:proofErr w:type="spellStart"/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питомниководстве</w:t>
            </w:r>
            <w:proofErr w:type="spellEnd"/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проектам и технологическим 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требованиям;</w:t>
            </w:r>
          </w:p>
          <w:p w:rsidR="009345EA" w:rsidRPr="00654D6A" w:rsidRDefault="009345E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документацию, в том числе в электронном виде, по учету объема работ, расходования материалов в декоративном садоводстве, цветоводстве, </w:t>
            </w:r>
            <w:proofErr w:type="spellStart"/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питомниководстве</w:t>
            </w:r>
            <w:proofErr w:type="spellEnd"/>
          </w:p>
        </w:tc>
        <w:tc>
          <w:tcPr>
            <w:tcW w:w="3969" w:type="dxa"/>
          </w:tcPr>
          <w:p w:rsidR="009345EA" w:rsidRPr="00654D6A" w:rsidRDefault="009345E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методы и средства контроля, используемые при определении соответствия выполненных в декоративном садоводстве, цветоводстве, </w:t>
            </w:r>
            <w:proofErr w:type="spellStart"/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питомниководстве</w:t>
            </w:r>
            <w:proofErr w:type="spellEnd"/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проектам и технологическим требованиям</w:t>
            </w:r>
          </w:p>
        </w:tc>
      </w:tr>
      <w:tr w:rsidR="009345EA" w:rsidRPr="00654D6A" w:rsidTr="000E1F9B">
        <w:trPr>
          <w:trHeight w:val="415"/>
        </w:trPr>
        <w:tc>
          <w:tcPr>
            <w:tcW w:w="959" w:type="dxa"/>
          </w:tcPr>
          <w:p w:rsidR="009345EA" w:rsidRPr="00654D6A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2.2</w:t>
            </w:r>
          </w:p>
        </w:tc>
        <w:tc>
          <w:tcPr>
            <w:tcW w:w="4536" w:type="dxa"/>
          </w:tcPr>
          <w:p w:rsidR="009345EA" w:rsidRPr="00654D6A" w:rsidRDefault="009345E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общим и специальным программным обеспечением при формировании и ведении баз данных о состоянии древесно-кустарниковой, цветочно-декоративной растительности и газонных трав</w:t>
            </w:r>
          </w:p>
        </w:tc>
        <w:tc>
          <w:tcPr>
            <w:tcW w:w="3969" w:type="dxa"/>
          </w:tcPr>
          <w:p w:rsidR="009345EA" w:rsidRPr="00654D6A" w:rsidRDefault="009345E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формирования электронных баз данных о состоянии древесно-кустарниковой, цветочно-декоративной растительности и газонных трав;</w:t>
            </w:r>
          </w:p>
        </w:tc>
      </w:tr>
    </w:tbl>
    <w:p w:rsidR="009345EA" w:rsidRDefault="009345EA" w:rsidP="00934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</w:p>
    <w:p w:rsidR="009345EA" w:rsidRPr="006032D4" w:rsidRDefault="009345EA" w:rsidP="009345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b/>
          <w:bCs/>
          <w:sz w:val="24"/>
          <w:szCs w:val="24"/>
        </w:rPr>
        <w:t xml:space="preserve">2. СТРУКТУРА И СОДЕРЖАНИЕ УЧЕБНОЙ ДИСЦИПЛИНЫ                           </w:t>
      </w:r>
    </w:p>
    <w:p w:rsidR="009345EA" w:rsidRPr="006032D4" w:rsidRDefault="009345EA" w:rsidP="009345EA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91"/>
        <w:gridCol w:w="2530"/>
      </w:tblGrid>
      <w:tr w:rsidR="009345EA" w:rsidRPr="006032D4" w:rsidTr="000E1F9B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6032D4" w:rsidRDefault="009345EA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6032D4" w:rsidRDefault="009345EA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9345EA" w:rsidRPr="006032D4" w:rsidTr="000E1F9B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6032D4" w:rsidRDefault="009345EA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323C45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23C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9345EA" w:rsidRPr="006032D4" w:rsidTr="000E1F9B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6032D4" w:rsidRDefault="009345EA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345EA" w:rsidRPr="006032D4" w:rsidTr="000E1F9B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6032D4" w:rsidRDefault="009345EA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т. ч.:</w:t>
            </w:r>
          </w:p>
        </w:tc>
      </w:tr>
      <w:tr w:rsidR="009345EA" w:rsidRPr="006032D4" w:rsidTr="000E1F9B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6032D4" w:rsidRDefault="009345EA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9345EA" w:rsidRPr="006032D4" w:rsidTr="000E1F9B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6032D4" w:rsidRDefault="009345EA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9345EA" w:rsidRPr="006032D4" w:rsidTr="000E1F9B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6032D4" w:rsidRDefault="009345EA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345EA" w:rsidRPr="006032D4" w:rsidTr="000E1F9B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6032D4" w:rsidRDefault="009345EA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работа (проект)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345EA" w:rsidRPr="006032D4" w:rsidTr="000E1F9B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6032D4" w:rsidRDefault="009345EA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9345EA" w:rsidRPr="006032D4" w:rsidTr="000E1F9B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6032D4" w:rsidRDefault="009345EA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Зачёт</w:t>
            </w:r>
          </w:p>
        </w:tc>
      </w:tr>
    </w:tbl>
    <w:p w:rsidR="009345EA" w:rsidRPr="006032D4" w:rsidRDefault="009345EA" w:rsidP="009345EA">
      <w:pPr>
        <w:rPr>
          <w:rFonts w:ascii="Times New Roman" w:hAnsi="Times New Roman" w:cs="Times New Roman"/>
          <w:sz w:val="24"/>
          <w:szCs w:val="24"/>
        </w:rPr>
        <w:sectPr w:rsidR="009345EA" w:rsidRPr="006032D4" w:rsidSect="007979E3">
          <w:footerReference w:type="default" r:id="rId5"/>
          <w:pgSz w:w="11906" w:h="16838"/>
          <w:pgMar w:top="1134" w:right="851" w:bottom="1134" w:left="1418" w:header="708" w:footer="708" w:gutter="0"/>
          <w:pgNumType w:start="1"/>
          <w:cols w:space="720"/>
          <w:titlePg/>
          <w:docGrid w:linePitch="299"/>
        </w:sectPr>
      </w:pPr>
    </w:p>
    <w:p w:rsidR="009345EA" w:rsidRPr="006032D4" w:rsidRDefault="009345EA" w:rsidP="0093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2.2.</w:t>
      </w:r>
      <w:r w:rsidRPr="006032D4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Тематический план и содержание учебной дисциплины </w:t>
      </w: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095"/>
        <w:gridCol w:w="6227"/>
        <w:gridCol w:w="2500"/>
        <w:gridCol w:w="2588"/>
      </w:tblGrid>
      <w:tr w:rsidR="009345EA" w:rsidRPr="006032D4" w:rsidTr="000E1F9B">
        <w:trPr>
          <w:trHeight w:val="650"/>
          <w:jc w:val="center"/>
        </w:trPr>
        <w:tc>
          <w:tcPr>
            <w:tcW w:w="2454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500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Объем, акад. ч/ в том числе в форме практической подготовки, акад. ч</w:t>
            </w:r>
          </w:p>
        </w:tc>
        <w:tc>
          <w:tcPr>
            <w:tcW w:w="2588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Основы теории образования и экологии почв.</w:t>
            </w: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88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203"/>
          <w:jc w:val="center"/>
        </w:trPr>
        <w:tc>
          <w:tcPr>
            <w:tcW w:w="2454" w:type="dxa"/>
            <w:vMerge w:val="restart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Введение в </w:t>
            </w:r>
            <w:proofErr w:type="gramStart"/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почвоведение.  </w:t>
            </w:r>
            <w:proofErr w:type="gramEnd"/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shd w:val="clear" w:color="auto" w:fill="FFFFFF"/>
          </w:tcPr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2.1-2.2</w:t>
            </w:r>
          </w:p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508"/>
          <w:jc w:val="center"/>
        </w:trPr>
        <w:tc>
          <w:tcPr>
            <w:tcW w:w="2454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Задачи почвоведения на современном этапе. Взаимодействие почвенных и экологических законов природы.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860"/>
          <w:jc w:val="center"/>
        </w:trPr>
        <w:tc>
          <w:tcPr>
            <w:tcW w:w="2454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обучающегося:</w:t>
            </w:r>
          </w:p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подготовка к занятиям с использованием конспекта лекций и различных источников.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 w:val="restart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Состав почв.</w:t>
            </w: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5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shd w:val="clear" w:color="auto" w:fill="FFFFFF"/>
            <w:vAlign w:val="center"/>
          </w:tcPr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2.1-2.2</w:t>
            </w:r>
          </w:p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</w:p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Фазы почвы. Минералогический и механический состав почв.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5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485"/>
          <w:jc w:val="center"/>
        </w:trPr>
        <w:tc>
          <w:tcPr>
            <w:tcW w:w="2454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обучающегося:</w:t>
            </w:r>
          </w:p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к занятиям с использованием конспекта лекций и различных источников.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5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5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процесса </w:t>
            </w:r>
            <w:proofErr w:type="spell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гумусообразования</w:t>
            </w:r>
            <w:proofErr w:type="spell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. Значение гумуса. Микроэлементы.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5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491"/>
          <w:jc w:val="center"/>
        </w:trPr>
        <w:tc>
          <w:tcPr>
            <w:tcW w:w="2454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обучающегося:</w:t>
            </w:r>
          </w:p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 подготовка к практической работе с использованием рекомендаций преподавателя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5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Геохимия почвы.</w:t>
            </w: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588" w:type="dxa"/>
            <w:vMerge w:val="restart"/>
            <w:shd w:val="clear" w:color="auto" w:fill="FFFFFF"/>
            <w:vAlign w:val="center"/>
          </w:tcPr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2.1-2.2</w:t>
            </w:r>
          </w:p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</w:p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 w:val="restart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Почвенные растворы и коллоиды, поглотительная способность почв. </w:t>
            </w: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443"/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Состав обменных катионов, щелочность и </w:t>
            </w:r>
            <w:proofErr w:type="spell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буферность</w:t>
            </w:r>
            <w:proofErr w:type="spell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почв.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445"/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обучающегося:</w:t>
            </w:r>
          </w:p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по изложенному преподавателем в аудитории материалу.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227"/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510"/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Почвенный раствор и его состав. Почвенные коллоиды. Почвенный поглощающий комплекс.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276"/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обучающегося:</w:t>
            </w:r>
          </w:p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 подготовка к практической работе с использованием рекомендаций преподавателя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№4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. Определение кислотности почвы.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418"/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обучающегося:</w:t>
            </w:r>
          </w:p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 подготовка к защите </w:t>
            </w: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лабораторной  работы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165"/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№5.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водной почвенной вытяжки.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477"/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обучающегося:</w:t>
            </w:r>
          </w:p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 подготовка к защите </w:t>
            </w: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лабораторной  работы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№6.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наличия у почвенных коллоидов заряда.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536"/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обучающегося:</w:t>
            </w:r>
          </w:p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 подготовка к защите </w:t>
            </w: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лабораторной  работы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 w:val="restart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Свойства и режим почвы. </w:t>
            </w: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1.</w:t>
            </w: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Общие физические и физико-механические свойства почвы.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411"/>
          <w:jc w:val="center"/>
        </w:trPr>
        <w:tc>
          <w:tcPr>
            <w:tcW w:w="2454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обучающегося: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систематическая проработка конспектов занятий.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88" w:type="dxa"/>
            <w:vMerge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Воздушно-тепловые свойства почвы. Воздушно </w:t>
            </w: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–  тепловой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режим почвы.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430"/>
          <w:jc w:val="center"/>
        </w:trPr>
        <w:tc>
          <w:tcPr>
            <w:tcW w:w="2454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обучающегося: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к занятиям с использованием конспекта лекций и различных источников.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Почвенная вода. Водный режим почвы. </w:t>
            </w:r>
            <w:proofErr w:type="spell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Агрогидрологические</w:t>
            </w:r>
            <w:proofErr w:type="spell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почвы.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423"/>
          <w:jc w:val="center"/>
        </w:trPr>
        <w:tc>
          <w:tcPr>
            <w:tcW w:w="2454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обучающегося:</w:t>
            </w:r>
          </w:p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 подготовка докладов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Темы: 1. Природное и </w:t>
            </w:r>
            <w:proofErr w:type="spell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исскуственное</w:t>
            </w:r>
            <w:proofErr w:type="spell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плодородие. 2. Культурный почвообразовательный процесс. 3. Воспроизводство почвенного плодородия.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Полевое исследование почв.</w:t>
            </w: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 w:val="restart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 Организация полевого исследования почв.</w:t>
            </w: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shd w:val="clear" w:color="auto" w:fill="FFFFFF"/>
            <w:vAlign w:val="center"/>
          </w:tcPr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2.1-2.2</w:t>
            </w:r>
          </w:p>
          <w:p w:rsidR="009345EA" w:rsidRPr="006032D4" w:rsidRDefault="009345EA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</w:p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Техника подготовки почвенных разрезов.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473"/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обучающегося: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 систематическая проработка конспектов занятий.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Методика взятия почвенных образцов и монолитов.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452"/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обучающегося: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 подготовка к практической работе с использованием рекомендаций преподавателя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№13.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Выбор места для почвенного разреза и его закладка.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569"/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обучающегося: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 подготовка к защите </w:t>
            </w: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лабораторной  работы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  <w:gridSpan w:val="2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№14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. Составление морфологического описания почв.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488"/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обучающегося: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 подготовка к защите </w:t>
            </w: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лабораторной  работы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№15.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Камеральная обработка материалов полевых исследований. 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trHeight w:val="460"/>
          <w:jc w:val="center"/>
        </w:trPr>
        <w:tc>
          <w:tcPr>
            <w:tcW w:w="2454" w:type="dxa"/>
            <w:vMerge/>
            <w:shd w:val="clear" w:color="auto" w:fill="FFFFFF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FFFFFF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обучающегося: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 защита </w:t>
            </w: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лабораторной  работы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EA" w:rsidRPr="006032D4" w:rsidTr="000E1F9B">
        <w:trPr>
          <w:jc w:val="center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588" w:type="dxa"/>
            <w:shd w:val="clear" w:color="auto" w:fill="FFFFFF"/>
            <w:vAlign w:val="center"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EA" w:rsidRPr="006032D4" w:rsidRDefault="009345EA" w:rsidP="009345EA">
      <w:pPr>
        <w:rPr>
          <w:rFonts w:ascii="Times New Roman" w:hAnsi="Times New Roman" w:cs="Times New Roman"/>
          <w:b/>
          <w:bCs/>
          <w:sz w:val="24"/>
          <w:szCs w:val="24"/>
        </w:rPr>
        <w:sectPr w:rsidR="009345EA" w:rsidRPr="006032D4" w:rsidSect="007979E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345EA" w:rsidRPr="006032D4" w:rsidRDefault="009345EA" w:rsidP="009345EA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32D4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условия реализации программы дисциплины</w:t>
      </w:r>
    </w:p>
    <w:p w:rsidR="009345EA" w:rsidRPr="006032D4" w:rsidRDefault="009345EA" w:rsidP="009345EA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345EA" w:rsidRPr="006032D4" w:rsidRDefault="009345EA" w:rsidP="0093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>3.1.</w:t>
      </w:r>
      <w:r w:rsidRPr="00603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учебной дисциплины должны быть предусмотрены следующие специальные помещения: </w:t>
      </w:r>
    </w:p>
    <w:p w:rsidR="009345EA" w:rsidRPr="006032D4" w:rsidRDefault="009345EA" w:rsidP="00934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4082"/>
      </w:tblGrid>
      <w:tr w:rsidR="009345EA" w:rsidRPr="006032D4" w:rsidTr="000E1F9B"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 и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EA" w:rsidRPr="006032D4" w:rsidRDefault="009345EA" w:rsidP="000E1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9345EA" w:rsidRPr="006032D4" w:rsidRDefault="009345EA" w:rsidP="000E1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</w:t>
            </w:r>
          </w:p>
          <w:p w:rsidR="009345EA" w:rsidRPr="006032D4" w:rsidRDefault="009345EA" w:rsidP="000E1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</w:p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</w:t>
            </w:r>
          </w:p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</w:tr>
      <w:tr w:rsidR="009345EA" w:rsidRPr="006032D4" w:rsidTr="000E1F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Производственный участок «Ландшафтный дизайн»</w:t>
            </w:r>
          </w:p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460036, г. Оренбург, ул. Шевченко, 249</w:t>
            </w:r>
          </w:p>
          <w:p w:rsidR="009345EA" w:rsidRPr="006032D4" w:rsidRDefault="009345EA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A" w:rsidRPr="006032D4" w:rsidRDefault="009345EA" w:rsidP="000E1F9B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мебели, оборудование и технические средства обучения – плакаты, сушильный шкаф, электронные весы, химические реактивы, набор стеклянной лабораторной посуды, шкаф (стеллаж) для хранения экспонатов, раздаточного материала.</w:t>
            </w:r>
          </w:p>
        </w:tc>
      </w:tr>
    </w:tbl>
    <w:p w:rsidR="009345EA" w:rsidRPr="006032D4" w:rsidRDefault="009345EA" w:rsidP="009345EA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345EA" w:rsidRPr="006032D4" w:rsidRDefault="009345EA" w:rsidP="009345EA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реализации программы.</w:t>
      </w:r>
    </w:p>
    <w:p w:rsidR="009345EA" w:rsidRPr="006032D4" w:rsidRDefault="009345EA" w:rsidP="0093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6" w:lineRule="auto"/>
        <w:ind w:left="730" w:right="115"/>
        <w:rPr>
          <w:rFonts w:ascii="Times New Roman" w:hAnsi="Times New Roman" w:cs="Times New Roman"/>
          <w:bCs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spacing w:val="-4"/>
          <w:sz w:val="24"/>
          <w:szCs w:val="24"/>
        </w:rPr>
        <w:t>Основная литература:</w:t>
      </w:r>
      <w:r w:rsidRPr="006032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45EA" w:rsidRPr="006032D4" w:rsidRDefault="009345EA" w:rsidP="009345EA">
      <w:pPr>
        <w:tabs>
          <w:tab w:val="left" w:pos="709"/>
          <w:tab w:val="left" w:pos="993"/>
        </w:tabs>
        <w:spacing w:after="0"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32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6032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Ганжара</w:t>
      </w:r>
      <w:proofErr w:type="spellEnd"/>
      <w:r w:rsidRPr="006032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Н. Ф., Борисов Б.А. Почвоведение с основами геологии:</w:t>
      </w:r>
      <w:r w:rsidRPr="00603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2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учебник. - Москва: ИНФРА-М, 2019. - 352 с. Режим доступа: https://znanium.com/catalog/product/1005671</w:t>
      </w:r>
      <w:r w:rsidRPr="006032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345EA" w:rsidRPr="006032D4" w:rsidRDefault="009345EA" w:rsidP="009345EA">
      <w:pPr>
        <w:tabs>
          <w:tab w:val="left" w:pos="709"/>
          <w:tab w:val="left" w:pos="993"/>
        </w:tabs>
        <w:spacing w:after="0"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32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6032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Ганжара</w:t>
      </w:r>
      <w:proofErr w:type="spellEnd"/>
      <w:r w:rsidRPr="006032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Н. Ф., Борисов Б. А., </w:t>
      </w:r>
      <w:proofErr w:type="spellStart"/>
      <w:r w:rsidRPr="006032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Байбеков</w:t>
      </w:r>
      <w:proofErr w:type="spellEnd"/>
      <w:r w:rsidRPr="006032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Р. Ф. Почвоведение. Практикум:</w:t>
      </w:r>
      <w:r w:rsidRPr="00603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2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учебное пособие / Н. Ф. </w:t>
      </w:r>
      <w:proofErr w:type="spellStart"/>
      <w:r w:rsidRPr="006032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Ганжара</w:t>
      </w:r>
      <w:proofErr w:type="spellEnd"/>
      <w:r w:rsidRPr="006032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- Москва: ИНФРА-М, 2020. - 256 с. Режим доступа: https://znanium.com/catalog/product/1069204</w:t>
      </w:r>
      <w:r w:rsidRPr="006032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345EA" w:rsidRPr="006032D4" w:rsidRDefault="009345EA" w:rsidP="009345EA">
      <w:pPr>
        <w:shd w:val="clear" w:color="auto" w:fill="FFFFFF"/>
        <w:tabs>
          <w:tab w:val="left" w:pos="173"/>
          <w:tab w:val="left" w:pos="709"/>
          <w:tab w:val="left" w:pos="993"/>
        </w:tabs>
        <w:spacing w:after="0" w:line="276" w:lineRule="auto"/>
        <w:ind w:firstLine="567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6032D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3.</w:t>
      </w:r>
      <w:r w:rsidRPr="00603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2D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Куликов Я.К. Почвенные ресурсы: учебное пособие. - </w:t>
      </w:r>
      <w:proofErr w:type="gramStart"/>
      <w:r w:rsidRPr="006032D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Минск.:</w:t>
      </w:r>
      <w:proofErr w:type="gramEnd"/>
      <w:r w:rsidRPr="006032D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Pr="006032D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Выш</w:t>
      </w:r>
      <w:proofErr w:type="spellEnd"/>
      <w:r w:rsidRPr="006032D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. </w:t>
      </w:r>
      <w:proofErr w:type="spellStart"/>
      <w:r w:rsidRPr="006032D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шк</w:t>
      </w:r>
      <w:proofErr w:type="spellEnd"/>
      <w:r w:rsidRPr="006032D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., 2013.- 319с. Режим доступа:</w:t>
      </w:r>
      <w:r w:rsidRPr="00603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2D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https://library.geotar.ru/book/ISBN9789850622921.html </w:t>
      </w:r>
    </w:p>
    <w:p w:rsidR="009345EA" w:rsidRPr="006032D4" w:rsidRDefault="009345EA" w:rsidP="009345EA">
      <w:pPr>
        <w:shd w:val="clear" w:color="auto" w:fill="FFFFFF"/>
        <w:tabs>
          <w:tab w:val="left" w:pos="173"/>
          <w:tab w:val="left" w:pos="709"/>
          <w:tab w:val="left" w:pos="993"/>
        </w:tabs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032D4">
        <w:rPr>
          <w:rFonts w:ascii="Times New Roman" w:eastAsia="Calibri" w:hAnsi="Times New Roman" w:cs="Times New Roman"/>
          <w:sz w:val="24"/>
          <w:szCs w:val="24"/>
        </w:rPr>
        <w:t xml:space="preserve">4. Перекрестов Н.В., </w:t>
      </w:r>
      <w:proofErr w:type="spellStart"/>
      <w:r w:rsidRPr="006032D4">
        <w:rPr>
          <w:rFonts w:ascii="Times New Roman" w:eastAsia="Calibri" w:hAnsi="Times New Roman" w:cs="Times New Roman"/>
          <w:sz w:val="24"/>
          <w:szCs w:val="24"/>
        </w:rPr>
        <w:t>Околелова</w:t>
      </w:r>
      <w:proofErr w:type="spellEnd"/>
      <w:r w:rsidRPr="006032D4">
        <w:rPr>
          <w:rFonts w:ascii="Times New Roman" w:eastAsia="Calibri" w:hAnsi="Times New Roman" w:cs="Times New Roman"/>
          <w:sz w:val="24"/>
          <w:szCs w:val="24"/>
        </w:rPr>
        <w:t xml:space="preserve"> А.А., </w:t>
      </w:r>
      <w:proofErr w:type="spellStart"/>
      <w:r w:rsidRPr="006032D4">
        <w:rPr>
          <w:rFonts w:ascii="Times New Roman" w:eastAsia="Calibri" w:hAnsi="Times New Roman" w:cs="Times New Roman"/>
          <w:sz w:val="24"/>
          <w:szCs w:val="24"/>
        </w:rPr>
        <w:t>Тибирьков</w:t>
      </w:r>
      <w:proofErr w:type="spellEnd"/>
      <w:r w:rsidRPr="006032D4">
        <w:rPr>
          <w:rFonts w:ascii="Times New Roman" w:eastAsia="Calibri" w:hAnsi="Times New Roman" w:cs="Times New Roman"/>
          <w:sz w:val="24"/>
          <w:szCs w:val="24"/>
        </w:rPr>
        <w:t xml:space="preserve"> А.П., Кузин А.Г. Курс лекций по почвоведению с основами географии почв. – Волгоград: Волгоградский ГАУ, 2021. – 108 с.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Calibri" w:hAnsi="Times New Roman" w:cs="Times New Roman"/>
          <w:spacing w:val="-4"/>
          <w:sz w:val="24"/>
          <w:szCs w:val="24"/>
          <w:shd w:val="clear" w:color="auto" w:fill="FFFFFF"/>
        </w:rPr>
      </w:pPr>
      <w:r w:rsidRPr="006032D4">
        <w:rPr>
          <w:rFonts w:ascii="Times New Roman" w:eastAsia="Calibri" w:hAnsi="Times New Roman" w:cs="Times New Roman"/>
          <w:spacing w:val="-4"/>
          <w:sz w:val="24"/>
          <w:szCs w:val="24"/>
          <w:shd w:val="clear" w:color="auto" w:fill="FFFFFF"/>
        </w:rPr>
        <w:t xml:space="preserve">5.Тибирьков А. П. </w:t>
      </w:r>
      <w:proofErr w:type="spellStart"/>
      <w:r w:rsidRPr="006032D4">
        <w:rPr>
          <w:rFonts w:ascii="Times New Roman" w:eastAsia="Calibri" w:hAnsi="Times New Roman" w:cs="Times New Roman"/>
          <w:spacing w:val="-4"/>
          <w:sz w:val="24"/>
          <w:szCs w:val="24"/>
          <w:shd w:val="clear" w:color="auto" w:fill="FFFFFF"/>
        </w:rPr>
        <w:t>Околелова</w:t>
      </w:r>
      <w:proofErr w:type="spellEnd"/>
      <w:r w:rsidRPr="006032D4">
        <w:rPr>
          <w:rFonts w:ascii="Times New Roman" w:eastAsia="Calibri" w:hAnsi="Times New Roman" w:cs="Times New Roman"/>
          <w:spacing w:val="-4"/>
          <w:sz w:val="24"/>
          <w:szCs w:val="24"/>
          <w:shd w:val="clear" w:color="auto" w:fill="FFFFFF"/>
        </w:rPr>
        <w:t xml:space="preserve"> А.А. </w:t>
      </w:r>
      <w:proofErr w:type="spellStart"/>
      <w:r w:rsidRPr="006032D4">
        <w:rPr>
          <w:rFonts w:ascii="Times New Roman" w:eastAsia="Calibri" w:hAnsi="Times New Roman" w:cs="Times New Roman"/>
          <w:spacing w:val="-4"/>
          <w:sz w:val="24"/>
          <w:szCs w:val="24"/>
          <w:shd w:val="clear" w:color="auto" w:fill="FFFFFF"/>
        </w:rPr>
        <w:t>Агропочвоведение</w:t>
      </w:r>
      <w:proofErr w:type="spellEnd"/>
      <w:r w:rsidRPr="006032D4">
        <w:rPr>
          <w:rFonts w:ascii="Times New Roman" w:eastAsia="Calibri" w:hAnsi="Times New Roman" w:cs="Times New Roman"/>
          <w:spacing w:val="-4"/>
          <w:sz w:val="24"/>
          <w:szCs w:val="24"/>
          <w:shd w:val="clear" w:color="auto" w:fill="FFFFFF"/>
        </w:rPr>
        <w:t>: учебное. - Волгоград: Волгоградский ГАУ, 2018. - 84 с.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Calibri" w:hAnsi="Times New Roman" w:cs="Times New Roman"/>
          <w:b/>
          <w:spacing w:val="-4"/>
          <w:sz w:val="24"/>
          <w:szCs w:val="24"/>
          <w:shd w:val="clear" w:color="auto" w:fill="FFFFFF"/>
        </w:rPr>
      </w:pPr>
      <w:r w:rsidRPr="006032D4">
        <w:rPr>
          <w:rFonts w:ascii="Times New Roman" w:eastAsia="Calibri" w:hAnsi="Times New Roman" w:cs="Times New Roman"/>
          <w:b/>
          <w:spacing w:val="-4"/>
          <w:sz w:val="24"/>
          <w:szCs w:val="24"/>
          <w:shd w:val="clear" w:color="auto" w:fill="FFFFFF"/>
        </w:rPr>
        <w:t>Дополнительная литература:</w:t>
      </w:r>
    </w:p>
    <w:p w:rsidR="009345EA" w:rsidRPr="006032D4" w:rsidRDefault="009345EA" w:rsidP="009345EA">
      <w:pPr>
        <w:numPr>
          <w:ilvl w:val="0"/>
          <w:numId w:val="3"/>
        </w:numPr>
        <w:spacing w:after="0" w:line="276" w:lineRule="auto"/>
        <w:ind w:left="0" w:right="-2" w:firstLine="709"/>
        <w:contextualSpacing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032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Практикум по агрономическому почвоведению [Электронный ресурс</w:t>
      </w:r>
      <w:proofErr w:type="gramStart"/>
      <w:r w:rsidRPr="006032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] :</w:t>
      </w:r>
      <w:proofErr w:type="gramEnd"/>
      <w:r w:rsidRPr="006032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учебное пособие / В.Д. Муха, Д.В. Муха, А.Л. </w:t>
      </w:r>
      <w:proofErr w:type="spellStart"/>
      <w:r w:rsidRPr="006032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Ачкасов</w:t>
      </w:r>
      <w:proofErr w:type="spellEnd"/>
      <w:r w:rsidRPr="006032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- Электрон</w:t>
      </w:r>
      <w:proofErr w:type="gramStart"/>
      <w:r w:rsidRPr="006032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6032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- Санкт-</w:t>
      </w:r>
      <w:proofErr w:type="gramStart"/>
      <w:r w:rsidRPr="006032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6032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Лань, 2013. - 448 с. - Режим доступа: https://e.lanbook.com/book/32820. - </w:t>
      </w:r>
      <w:proofErr w:type="spellStart"/>
      <w:r w:rsidRPr="006032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6032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</w:t>
      </w:r>
      <w:proofErr w:type="gramEnd"/>
      <w:r w:rsidRPr="006032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экрана</w:t>
      </w:r>
    </w:p>
    <w:p w:rsidR="009345EA" w:rsidRPr="006032D4" w:rsidRDefault="009345EA" w:rsidP="009345EA">
      <w:pPr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Агрохимические методы исследования почв, растений и удобрений: учебное пособие / В.З. Спирина, Т.П. Соловьева. – Томск: Издательский Дом Томского государственного университета, 2014. – 336 с.</w:t>
      </w:r>
    </w:p>
    <w:p w:rsidR="009345EA" w:rsidRPr="006032D4" w:rsidRDefault="009345EA" w:rsidP="009345EA">
      <w:pPr>
        <w:numPr>
          <w:ilvl w:val="0"/>
          <w:numId w:val="3"/>
        </w:numPr>
        <w:spacing w:after="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lastRenderedPageBreak/>
        <w:t>Почвенные ресурсы</w:t>
      </w:r>
      <w:r w:rsidRPr="006032D4">
        <w:rPr>
          <w:rFonts w:ascii="Times New Roman" w:hAnsi="Times New Roman" w:cs="Times New Roman"/>
          <w:sz w:val="24"/>
          <w:szCs w:val="24"/>
        </w:rPr>
        <w:t xml:space="preserve"> [Электронный ресурс]: учеб</w:t>
      </w:r>
      <w:proofErr w:type="gramStart"/>
      <w:r w:rsidRPr="006032D4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6032D4">
        <w:rPr>
          <w:rFonts w:ascii="Times New Roman" w:hAnsi="Times New Roman" w:cs="Times New Roman"/>
          <w:sz w:val="24"/>
          <w:szCs w:val="24"/>
        </w:rPr>
        <w:t xml:space="preserve"> / Я.К. Куликов. - Минск: </w:t>
      </w:r>
      <w:proofErr w:type="spellStart"/>
      <w:r w:rsidRPr="006032D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03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032D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032D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032D4">
        <w:rPr>
          <w:rFonts w:ascii="Times New Roman" w:hAnsi="Times New Roman" w:cs="Times New Roman"/>
          <w:sz w:val="24"/>
          <w:szCs w:val="24"/>
        </w:rPr>
        <w:t xml:space="preserve"> 2013. - 319 с. – Реж</w:t>
      </w:r>
      <w:proofErr w:type="gramStart"/>
      <w:r w:rsidRPr="006032D4">
        <w:rPr>
          <w:rFonts w:ascii="Times New Roman" w:hAnsi="Times New Roman" w:cs="Times New Roman"/>
          <w:sz w:val="24"/>
          <w:szCs w:val="24"/>
        </w:rPr>
        <w:t>. доступа</w:t>
      </w:r>
      <w:proofErr w:type="gramEnd"/>
      <w:r w:rsidRPr="006032D4">
        <w:rPr>
          <w:rFonts w:ascii="Times New Roman" w:hAnsi="Times New Roman" w:cs="Times New Roman"/>
          <w:sz w:val="24"/>
          <w:szCs w:val="24"/>
        </w:rPr>
        <w:t xml:space="preserve"> http://znanium.com/catalog.php?bookinfo=509066. – </w:t>
      </w:r>
      <w:proofErr w:type="spellStart"/>
      <w:r w:rsidRPr="006032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6032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</w:t>
      </w:r>
      <w:proofErr w:type="gramEnd"/>
      <w:r w:rsidRPr="006032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экрана</w:t>
      </w:r>
    </w:p>
    <w:p w:rsidR="009345EA" w:rsidRPr="006032D4" w:rsidRDefault="009345EA" w:rsidP="009345EA">
      <w:pPr>
        <w:numPr>
          <w:ilvl w:val="0"/>
          <w:numId w:val="3"/>
        </w:numPr>
        <w:shd w:val="clear" w:color="auto" w:fill="FFFFFF"/>
        <w:tabs>
          <w:tab w:val="left" w:pos="17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>Практикум по химии почв</w:t>
      </w:r>
      <w:r w:rsidRPr="006032D4">
        <w:rPr>
          <w:rFonts w:ascii="Times New Roman" w:hAnsi="Times New Roman" w:cs="Times New Roman"/>
          <w:sz w:val="24"/>
          <w:szCs w:val="24"/>
        </w:rPr>
        <w:t>: учебное пособие / В.Г. Мамонтов, А.А. Гладков. - М.: Форум: НИЦ ИНФРА-М, 2015. - 272 с.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 xml:space="preserve">  5. Практикум по </w:t>
      </w:r>
      <w:proofErr w:type="spellStart"/>
      <w:r w:rsidRPr="006032D4">
        <w:rPr>
          <w:rFonts w:ascii="Times New Roman" w:hAnsi="Times New Roman" w:cs="Times New Roman"/>
          <w:sz w:val="24"/>
          <w:szCs w:val="24"/>
        </w:rPr>
        <w:t>агропочвоведению</w:t>
      </w:r>
      <w:proofErr w:type="spellEnd"/>
      <w:r w:rsidRPr="006032D4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6032D4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6032D4">
        <w:rPr>
          <w:rFonts w:ascii="Times New Roman" w:hAnsi="Times New Roman" w:cs="Times New Roman"/>
          <w:sz w:val="24"/>
          <w:szCs w:val="24"/>
        </w:rPr>
        <w:t xml:space="preserve"> для вузов / В. Д. Муха, Д. В. Муха, А. Л. </w:t>
      </w:r>
      <w:proofErr w:type="spellStart"/>
      <w:r w:rsidRPr="006032D4">
        <w:rPr>
          <w:rFonts w:ascii="Times New Roman" w:hAnsi="Times New Roman" w:cs="Times New Roman"/>
          <w:sz w:val="24"/>
          <w:szCs w:val="24"/>
        </w:rPr>
        <w:t>Ачкасов</w:t>
      </w:r>
      <w:proofErr w:type="spellEnd"/>
      <w:r w:rsidRPr="006032D4">
        <w:rPr>
          <w:rFonts w:ascii="Times New Roman" w:hAnsi="Times New Roman" w:cs="Times New Roman"/>
          <w:sz w:val="24"/>
          <w:szCs w:val="24"/>
        </w:rPr>
        <w:t>; под ред. В. Д. Мухи ; Ассоциация "</w:t>
      </w:r>
      <w:proofErr w:type="spellStart"/>
      <w:r w:rsidRPr="006032D4">
        <w:rPr>
          <w:rFonts w:ascii="Times New Roman" w:hAnsi="Times New Roman" w:cs="Times New Roman"/>
          <w:sz w:val="24"/>
          <w:szCs w:val="24"/>
        </w:rPr>
        <w:t>Агрообразование</w:t>
      </w:r>
      <w:proofErr w:type="spellEnd"/>
      <w:r w:rsidRPr="006032D4">
        <w:rPr>
          <w:rFonts w:ascii="Times New Roman" w:hAnsi="Times New Roman" w:cs="Times New Roman"/>
          <w:sz w:val="24"/>
          <w:szCs w:val="24"/>
        </w:rPr>
        <w:t>.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6032D4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3.3 Перечень ресурсов информационно-телекоммуникационной сети «Интернет», необходимых для освоения дисциплины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1. Реферативная база данных </w:t>
      </w:r>
      <w:proofErr w:type="spellStart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Агрикола</w:t>
      </w:r>
      <w:proofErr w:type="spellEnd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и ВИНИТИ (открытый доступ).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2. Научная электронная библиотека e-</w:t>
      </w:r>
      <w:proofErr w:type="spellStart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library</w:t>
      </w:r>
      <w:proofErr w:type="spellEnd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Агропоиск</w:t>
      </w:r>
      <w:proofErr w:type="spellEnd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(открытый доступ)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3. Полнотекстовая база данных иностранных журналов </w:t>
      </w:r>
      <w:proofErr w:type="spellStart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Doaj</w:t>
      </w:r>
      <w:proofErr w:type="spellEnd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.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4. Сайт «Агро – Сельское хозяйство России». – Режим доступа: http://www.agro.ru.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5. Сайт «МСХ РФ». – Режим доступа: http://www.mcx.ru. 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6032D4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3.4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Информационные технологии, используемые при осуществлении образовательного процесса по дисциплине: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1.</w:t>
      </w: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ab/>
        <w:t>Использование информационно-обучающих (электронные библиотеки), интерактивных (электронная почта) и поисковых (поисковые системы) ресурсов.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2.</w:t>
      </w: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ab/>
        <w:t>Использование электронных и информационных ресурсов с текстовой информацией (учебники, учебные пособия, задачники, справочники, энциклопедии, периодические издания, методические материалы), с визуальной информацией (схемы, диаграммы, презентации), с аудиоинформацией (звукозаписи голоса, дидактического речевого материала), с аудио- и видеоинформацией (аудио- и видеозаписи, предметные экскурсии).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3.</w:t>
      </w: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ab/>
        <w:t>Использование технологий асинхронного («</w:t>
      </w:r>
      <w:proofErr w:type="spellStart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offline</w:t>
      </w:r>
      <w:proofErr w:type="spellEnd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») и синхронного («</w:t>
      </w:r>
      <w:proofErr w:type="spellStart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online</w:t>
      </w:r>
      <w:proofErr w:type="spellEnd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») режима связи.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Образовательный процесс по дисциплине поддерживается средствами электронной информационно-образовательной среды Университета.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Перечень программного обеспечения и информационных справочных систем: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1. Электронно-библиотечная система </w:t>
      </w:r>
      <w:proofErr w:type="spellStart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ВолГАУ</w:t>
      </w:r>
      <w:proofErr w:type="spellEnd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. - Режим доступа: URL: http://lib.volgau.com/MegaPro/Web.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2. Электронная библиотечная система </w:t>
      </w:r>
      <w:proofErr w:type="spellStart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Znanium</w:t>
      </w:r>
      <w:proofErr w:type="spellEnd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. - Режим доступа: URL: </w:t>
      </w:r>
      <w:proofErr w:type="gramStart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https://znanium.com/catalog .</w:t>
      </w:r>
      <w:proofErr w:type="gramEnd"/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3. ЭБС «Лань» – Режим доступа: http://e.lanbook.com. </w:t>
      </w:r>
    </w:p>
    <w:p w:rsidR="009345EA" w:rsidRPr="006032D4" w:rsidRDefault="009345EA" w:rsidP="009345EA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</w:pP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4.  </w:t>
      </w:r>
      <w:proofErr w:type="spellStart"/>
      <w:proofErr w:type="gramStart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eLIBRARY</w:t>
      </w:r>
      <w:proofErr w:type="spellEnd"/>
      <w:proofErr w:type="gramEnd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– </w:t>
      </w: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Режим</w:t>
      </w: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 xml:space="preserve"> https://www.elibrary.ru/defaultx.asp.</w:t>
      </w:r>
    </w:p>
    <w:p w:rsidR="009345EA" w:rsidRDefault="009345EA" w:rsidP="009345EA">
      <w:pPr>
        <w:shd w:val="clear" w:color="auto" w:fill="FFFFFF"/>
        <w:tabs>
          <w:tab w:val="left" w:pos="173"/>
        </w:tabs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5. Сельскохозяйственная электронная библиотека (</w:t>
      </w:r>
      <w:proofErr w:type="spellStart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СЭБиЗ</w:t>
      </w:r>
      <w:proofErr w:type="spellEnd"/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)». – Режим доступа: </w:t>
      </w:r>
      <w:hyperlink r:id="rId6" w:history="1">
        <w:r w:rsidRPr="00A259FD">
          <w:rPr>
            <w:rStyle w:val="a7"/>
            <w:rFonts w:ascii="Times New Roman" w:eastAsia="Calibri" w:hAnsi="Times New Roman"/>
            <w:spacing w:val="2"/>
            <w:sz w:val="24"/>
            <w:szCs w:val="24"/>
          </w:rPr>
          <w:t>http://www.cnshb.ru/akdil/default.htm</w:t>
        </w:r>
      </w:hyperlink>
      <w:r w:rsidRPr="006032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.</w:t>
      </w:r>
    </w:p>
    <w:p w:rsidR="009345EA" w:rsidRPr="006032D4" w:rsidRDefault="009345EA" w:rsidP="009345EA">
      <w:pPr>
        <w:shd w:val="clear" w:color="auto" w:fill="FFFFFF"/>
        <w:tabs>
          <w:tab w:val="left" w:pos="173"/>
        </w:tabs>
        <w:spacing w:after="0" w:line="276" w:lineRule="auto"/>
        <w:rPr>
          <w:rFonts w:ascii="Times New Roman" w:hAnsi="Times New Roman" w:cs="Times New Roman"/>
          <w:b/>
          <w:bCs/>
          <w:spacing w:val="-3"/>
          <w:sz w:val="24"/>
          <w:szCs w:val="24"/>
          <w:highlight w:val="yellow"/>
        </w:rPr>
      </w:pPr>
    </w:p>
    <w:p w:rsidR="009345EA" w:rsidRPr="006032D4" w:rsidRDefault="009345EA" w:rsidP="009345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caps/>
        </w:rPr>
      </w:pPr>
      <w:r w:rsidRPr="006032D4">
        <w:rPr>
          <w:b/>
          <w:bCs/>
          <w:caps/>
        </w:rPr>
        <w:lastRenderedPageBreak/>
        <w:t>4. Контроль и оценка результатов освоения учебной Дисциплины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3300"/>
        <w:gridCol w:w="15"/>
        <w:gridCol w:w="3853"/>
      </w:tblGrid>
      <w:tr w:rsidR="009345EA" w:rsidRPr="006032D4" w:rsidTr="000E1F9B">
        <w:trPr>
          <w:jc w:val="center"/>
        </w:trPr>
        <w:tc>
          <w:tcPr>
            <w:tcW w:w="2772" w:type="dxa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315" w:type="dxa"/>
            <w:gridSpan w:val="2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853" w:type="dxa"/>
            <w:vAlign w:val="center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345EA" w:rsidRPr="006032D4" w:rsidTr="000E1F9B">
        <w:trPr>
          <w:jc w:val="center"/>
        </w:trPr>
        <w:tc>
          <w:tcPr>
            <w:tcW w:w="9940" w:type="dxa"/>
            <w:gridSpan w:val="4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</w:tc>
      </w:tr>
      <w:tr w:rsidR="009345EA" w:rsidRPr="006032D4" w:rsidTr="000E1F9B">
        <w:trPr>
          <w:trHeight w:val="5253"/>
          <w:jc w:val="center"/>
        </w:trPr>
        <w:tc>
          <w:tcPr>
            <w:tcW w:w="2772" w:type="dxa"/>
          </w:tcPr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/>
                <w:sz w:val="24"/>
                <w:szCs w:val="24"/>
              </w:rPr>
              <w:t>Различать типы почв.</w:t>
            </w:r>
          </w:p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2D4">
              <w:rPr>
                <w:rFonts w:ascii="Times New Roman" w:hAnsi="Times New Roman"/>
                <w:sz w:val="24"/>
                <w:szCs w:val="24"/>
              </w:rPr>
              <w:t>Производить.</w:t>
            </w:r>
          </w:p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/>
                <w:sz w:val="24"/>
                <w:szCs w:val="24"/>
              </w:rPr>
              <w:t>морфологическое</w:t>
            </w:r>
            <w:proofErr w:type="gramEnd"/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почв.</w:t>
            </w:r>
          </w:p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/>
                <w:sz w:val="24"/>
                <w:szCs w:val="24"/>
              </w:rPr>
              <w:t>Обрабатывать и оформлять результаты полевого исследования почв.</w:t>
            </w:r>
          </w:p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2D4">
              <w:rPr>
                <w:rFonts w:ascii="Times New Roman" w:hAnsi="Times New Roman"/>
                <w:sz w:val="24"/>
                <w:szCs w:val="24"/>
              </w:rPr>
              <w:t>Анализировать и оценивать сложившуюся экологическую обстановку.</w:t>
            </w:r>
          </w:p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/>
                <w:sz w:val="24"/>
                <w:szCs w:val="24"/>
              </w:rPr>
              <w:t>Работать со справочными материалами, почвенными картами, дополнительной литературой.</w:t>
            </w:r>
          </w:p>
        </w:tc>
        <w:tc>
          <w:tcPr>
            <w:tcW w:w="3315" w:type="dxa"/>
            <w:gridSpan w:val="2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 различать типы почв;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 обрабатывать и оформлять результаты полевого исследования почв;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-производить морфологическое описание почв;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-анализировать и оценивать сложившуюся экологическую обстановку;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-работать со справочными материалами, почвенными картами, дополнительной литературой.</w:t>
            </w:r>
          </w:p>
          <w:p w:rsidR="009345EA" w:rsidRPr="006032D4" w:rsidRDefault="009345EA" w:rsidP="000E1F9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9345EA" w:rsidRPr="006032D4" w:rsidRDefault="009345EA" w:rsidP="000E1F9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выполнения лабораторных работ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45EA" w:rsidRPr="006032D4" w:rsidRDefault="009345EA" w:rsidP="000E1F9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лабораторных работ </w:t>
            </w:r>
          </w:p>
          <w:p w:rsidR="009345EA" w:rsidRPr="006032D4" w:rsidRDefault="009345EA" w:rsidP="000E1F9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лабораторных работ </w:t>
            </w:r>
          </w:p>
          <w:p w:rsidR="009345EA" w:rsidRPr="006032D4" w:rsidRDefault="009345EA" w:rsidP="000E1F9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лабораторных работ </w:t>
            </w:r>
          </w:p>
          <w:p w:rsidR="009345EA" w:rsidRPr="006032D4" w:rsidRDefault="009345EA" w:rsidP="000E1F9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лабораторных работ </w:t>
            </w:r>
          </w:p>
          <w:p w:rsidR="009345EA" w:rsidRPr="006032D4" w:rsidRDefault="009345EA" w:rsidP="000E1F9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9345EA" w:rsidRPr="006032D4" w:rsidTr="000E1F9B">
        <w:trPr>
          <w:jc w:val="center"/>
        </w:trPr>
        <w:tc>
          <w:tcPr>
            <w:tcW w:w="9940" w:type="dxa"/>
            <w:gridSpan w:val="4"/>
          </w:tcPr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</w:tc>
      </w:tr>
      <w:tr w:rsidR="009345EA" w:rsidRPr="006032D4" w:rsidTr="000E1F9B">
        <w:trPr>
          <w:trHeight w:val="5376"/>
          <w:jc w:val="center"/>
        </w:trPr>
        <w:tc>
          <w:tcPr>
            <w:tcW w:w="2772" w:type="dxa"/>
            <w:vMerge w:val="restart"/>
          </w:tcPr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2D4">
              <w:rPr>
                <w:rFonts w:ascii="Times New Roman" w:hAnsi="Times New Roman"/>
                <w:sz w:val="24"/>
                <w:szCs w:val="24"/>
              </w:rPr>
              <w:t xml:space="preserve">Научное понятие о почве.                                                  </w:t>
            </w:r>
          </w:p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2D4">
              <w:rPr>
                <w:rFonts w:ascii="Times New Roman" w:hAnsi="Times New Roman"/>
                <w:sz w:val="24"/>
                <w:szCs w:val="24"/>
              </w:rPr>
              <w:t>Достижения и открытия в области почвоведения.</w:t>
            </w:r>
          </w:p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2D4">
              <w:rPr>
                <w:rFonts w:ascii="Times New Roman" w:hAnsi="Times New Roman"/>
                <w:sz w:val="24"/>
                <w:szCs w:val="24"/>
              </w:rPr>
              <w:t>Образование почв и факторы почвообразования</w:t>
            </w:r>
          </w:p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/>
                <w:sz w:val="24"/>
                <w:szCs w:val="24"/>
              </w:rPr>
              <w:t>морфологические</w:t>
            </w:r>
            <w:proofErr w:type="gramEnd"/>
            <w:r w:rsidRPr="006032D4">
              <w:rPr>
                <w:rFonts w:ascii="Times New Roman" w:hAnsi="Times New Roman"/>
                <w:sz w:val="24"/>
                <w:szCs w:val="24"/>
              </w:rPr>
              <w:t xml:space="preserve"> признаки и состав почв.</w:t>
            </w:r>
          </w:p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2D4">
              <w:rPr>
                <w:rFonts w:ascii="Times New Roman" w:hAnsi="Times New Roman"/>
                <w:sz w:val="24"/>
                <w:szCs w:val="24"/>
              </w:rPr>
              <w:t>Почвенные растворы и коллоиды.</w:t>
            </w:r>
          </w:p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2D4">
              <w:rPr>
                <w:rFonts w:ascii="Times New Roman" w:hAnsi="Times New Roman"/>
                <w:sz w:val="24"/>
                <w:szCs w:val="24"/>
              </w:rPr>
              <w:t>Поглотительную способность почв.</w:t>
            </w:r>
          </w:p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2D4">
              <w:rPr>
                <w:rFonts w:ascii="Times New Roman" w:hAnsi="Times New Roman"/>
                <w:sz w:val="24"/>
                <w:szCs w:val="24"/>
              </w:rPr>
              <w:t>Основные типы почв России.</w:t>
            </w:r>
          </w:p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2D4">
              <w:rPr>
                <w:rFonts w:ascii="Times New Roman" w:hAnsi="Times New Roman"/>
                <w:sz w:val="24"/>
                <w:szCs w:val="24"/>
              </w:rPr>
              <w:t>Свойства и режим почв.</w:t>
            </w:r>
          </w:p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2D4">
              <w:rPr>
                <w:rFonts w:ascii="Times New Roman" w:hAnsi="Times New Roman"/>
                <w:sz w:val="24"/>
                <w:szCs w:val="24"/>
              </w:rPr>
              <w:t>Факторы плодородия почв.</w:t>
            </w:r>
          </w:p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2D4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составления морфологического описания почв.</w:t>
            </w:r>
          </w:p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2D4">
              <w:rPr>
                <w:rFonts w:ascii="Times New Roman" w:hAnsi="Times New Roman"/>
                <w:sz w:val="24"/>
                <w:szCs w:val="24"/>
              </w:rPr>
              <w:t>Методы и приемы полевого исследования почв.</w:t>
            </w:r>
          </w:p>
        </w:tc>
        <w:tc>
          <w:tcPr>
            <w:tcW w:w="3300" w:type="dxa"/>
            <w:vMerge w:val="restart"/>
            <w:vAlign w:val="center"/>
          </w:tcPr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- научное понятие о почве;                                                   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 достижения и открытия в области почвоведения;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 образование почв и факторы почвообразования;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 морфологические признаки и состава почв;</w:t>
            </w:r>
          </w:p>
          <w:p w:rsidR="009345EA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 почвенные растворы и коллоиды;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-поглотительную способность почв;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типы почв России; 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 свойства и режим почв;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 плодородие почв;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- последовательность составления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морфологического описания почв;</w:t>
            </w:r>
          </w:p>
          <w:p w:rsidR="009345EA" w:rsidRPr="006032D4" w:rsidRDefault="009345E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- методы и приемы полевого исследования почв</w:t>
            </w:r>
          </w:p>
          <w:p w:rsidR="009345EA" w:rsidRPr="006032D4" w:rsidRDefault="009345EA" w:rsidP="000E1F9B">
            <w:pPr>
              <w:pStyle w:val="a8"/>
              <w:spacing w:line="240" w:lineRule="auto"/>
            </w:pPr>
            <w:proofErr w:type="gramStart"/>
            <w:r w:rsidRPr="006032D4">
              <w:t>землепользования</w:t>
            </w:r>
            <w:proofErr w:type="gramEnd"/>
            <w:r w:rsidRPr="006032D4">
              <w:t>;</w:t>
            </w:r>
          </w:p>
          <w:p w:rsidR="009345EA" w:rsidRPr="006032D4" w:rsidRDefault="009345EA" w:rsidP="000E1F9B">
            <w:pPr>
              <w:pStyle w:val="a8"/>
              <w:spacing w:line="240" w:lineRule="auto"/>
            </w:pPr>
            <w:r w:rsidRPr="006032D4">
              <w:t>- способы мелиорации и рекультивации земель;</w:t>
            </w:r>
          </w:p>
          <w:p w:rsidR="009345EA" w:rsidRPr="006032D4" w:rsidRDefault="009345EA" w:rsidP="000E1F9B">
            <w:pPr>
              <w:pStyle w:val="a8"/>
              <w:spacing w:line="240" w:lineRule="auto"/>
            </w:pPr>
            <w:r w:rsidRPr="006032D4">
              <w:t>- водный режим активного слоя почвы и его регулирование;</w:t>
            </w:r>
          </w:p>
          <w:p w:rsidR="009345EA" w:rsidRPr="006032D4" w:rsidRDefault="009345EA" w:rsidP="000E1F9B">
            <w:pPr>
              <w:pStyle w:val="a8"/>
              <w:spacing w:line="240" w:lineRule="auto"/>
            </w:pPr>
            <w:r w:rsidRPr="006032D4">
              <w:t>- оросительные мелиорации;</w:t>
            </w:r>
          </w:p>
          <w:p w:rsidR="009345EA" w:rsidRPr="006032D4" w:rsidRDefault="009345EA" w:rsidP="000E1F9B">
            <w:pPr>
              <w:pStyle w:val="a8"/>
              <w:spacing w:line="240" w:lineRule="auto"/>
            </w:pPr>
            <w:r w:rsidRPr="006032D4">
              <w:t>- мелиорации переувлажненных минеральных земель и болот;</w:t>
            </w:r>
          </w:p>
        </w:tc>
        <w:tc>
          <w:tcPr>
            <w:tcW w:w="3868" w:type="dxa"/>
            <w:gridSpan w:val="2"/>
            <w:vAlign w:val="center"/>
          </w:tcPr>
          <w:p w:rsidR="009345EA" w:rsidRPr="006032D4" w:rsidRDefault="009345EA" w:rsidP="000E1F9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и индивидуальный устный опрос</w:t>
            </w:r>
          </w:p>
          <w:p w:rsidR="009345EA" w:rsidRPr="006032D4" w:rsidRDefault="009345EA" w:rsidP="000E1F9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устный опрос</w:t>
            </w:r>
          </w:p>
          <w:p w:rsidR="009345EA" w:rsidRPr="006032D4" w:rsidRDefault="009345EA" w:rsidP="000E1F9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устный опрос</w:t>
            </w:r>
          </w:p>
          <w:p w:rsidR="009345EA" w:rsidRPr="006032D4" w:rsidRDefault="009345EA" w:rsidP="000E1F9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  <w:p w:rsidR="009345EA" w:rsidRPr="006032D4" w:rsidRDefault="009345EA" w:rsidP="000E1F9B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6032D4">
              <w:rPr>
                <w:rFonts w:ascii="Times New Roman" w:hAnsi="Times New Roman"/>
                <w:lang w:val="ru-RU"/>
              </w:rPr>
              <w:t>Оценка содержания рефератов</w:t>
            </w:r>
          </w:p>
          <w:p w:rsidR="009345EA" w:rsidRPr="006032D4" w:rsidRDefault="009345EA" w:rsidP="000E1F9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9345EA" w:rsidRPr="006032D4" w:rsidTr="000E1F9B">
        <w:trPr>
          <w:trHeight w:val="7011"/>
          <w:jc w:val="center"/>
        </w:trPr>
        <w:tc>
          <w:tcPr>
            <w:tcW w:w="2772" w:type="dxa"/>
            <w:vMerge/>
          </w:tcPr>
          <w:p w:rsidR="009345EA" w:rsidRPr="006032D4" w:rsidRDefault="009345EA" w:rsidP="000E1F9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center"/>
          </w:tcPr>
          <w:p w:rsidR="009345EA" w:rsidRPr="006032D4" w:rsidRDefault="009345EA" w:rsidP="000E1F9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2"/>
            <w:vAlign w:val="center"/>
          </w:tcPr>
          <w:p w:rsidR="009345EA" w:rsidRPr="006032D4" w:rsidRDefault="009345EA" w:rsidP="000E1F9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устный опрос</w:t>
            </w:r>
          </w:p>
          <w:p w:rsidR="009345EA" w:rsidRPr="006032D4" w:rsidRDefault="009345EA" w:rsidP="000E1F9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устный опрос</w:t>
            </w:r>
          </w:p>
          <w:p w:rsidR="009345EA" w:rsidRPr="006032D4" w:rsidRDefault="009345EA" w:rsidP="000E1F9B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6032D4">
              <w:rPr>
                <w:rFonts w:ascii="Times New Roman" w:hAnsi="Times New Roman"/>
                <w:lang w:val="ru-RU"/>
              </w:rPr>
              <w:t>Оценка содержания рефератов</w:t>
            </w:r>
          </w:p>
          <w:p w:rsidR="009345EA" w:rsidRPr="006032D4" w:rsidRDefault="009345EA" w:rsidP="000E1F9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устный опрос</w:t>
            </w:r>
          </w:p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устный опрос</w:t>
            </w:r>
          </w:p>
          <w:p w:rsidR="009345EA" w:rsidRPr="006032D4" w:rsidRDefault="009345EA" w:rsidP="000E1F9B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6032D4">
              <w:rPr>
                <w:rFonts w:ascii="Times New Roman" w:hAnsi="Times New Roman"/>
                <w:lang w:val="ru-RU"/>
              </w:rPr>
              <w:t>Оценка содержания рефератов</w:t>
            </w:r>
          </w:p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устный опрос</w:t>
            </w:r>
          </w:p>
          <w:p w:rsidR="009345EA" w:rsidRPr="006032D4" w:rsidRDefault="009345EA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9345EA" w:rsidRPr="006032D4" w:rsidRDefault="009345EA" w:rsidP="0093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345EA" w:rsidRDefault="009345EA" w:rsidP="009345EA">
      <w:pPr>
        <w:rPr>
          <w:rFonts w:ascii="Times New Roman" w:hAnsi="Times New Roman" w:cs="Times New Roman"/>
          <w:sz w:val="24"/>
          <w:szCs w:val="24"/>
        </w:rPr>
      </w:pPr>
    </w:p>
    <w:p w:rsidR="009345EA" w:rsidRDefault="009345EA" w:rsidP="009345EA">
      <w:pPr>
        <w:rPr>
          <w:rFonts w:ascii="Times New Roman" w:hAnsi="Times New Roman" w:cs="Times New Roman"/>
          <w:sz w:val="24"/>
          <w:szCs w:val="24"/>
        </w:rPr>
      </w:pPr>
    </w:p>
    <w:p w:rsidR="009345EA" w:rsidRDefault="009345EA" w:rsidP="009345EA">
      <w:pPr>
        <w:rPr>
          <w:rFonts w:ascii="Times New Roman" w:hAnsi="Times New Roman" w:cs="Times New Roman"/>
          <w:sz w:val="24"/>
          <w:szCs w:val="24"/>
        </w:rPr>
      </w:pPr>
    </w:p>
    <w:p w:rsidR="009345EA" w:rsidRDefault="009345EA" w:rsidP="009345EA">
      <w:pPr>
        <w:rPr>
          <w:rFonts w:ascii="Times New Roman" w:hAnsi="Times New Roman" w:cs="Times New Roman"/>
          <w:sz w:val="24"/>
          <w:szCs w:val="24"/>
        </w:rPr>
      </w:pPr>
    </w:p>
    <w:p w:rsidR="009345EA" w:rsidRDefault="009345EA" w:rsidP="009345EA">
      <w:pPr>
        <w:rPr>
          <w:rFonts w:ascii="Times New Roman" w:hAnsi="Times New Roman" w:cs="Times New Roman"/>
          <w:sz w:val="24"/>
          <w:szCs w:val="24"/>
        </w:rPr>
      </w:pPr>
    </w:p>
    <w:p w:rsidR="009345EA" w:rsidRDefault="009345EA" w:rsidP="009345E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345EA" w:rsidRDefault="009345EA" w:rsidP="009345EA">
      <w:pPr>
        <w:rPr>
          <w:rFonts w:ascii="Times New Roman" w:hAnsi="Times New Roman" w:cs="Times New Roman"/>
          <w:sz w:val="24"/>
          <w:szCs w:val="24"/>
        </w:rPr>
      </w:pPr>
    </w:p>
    <w:p w:rsidR="009345EA" w:rsidRDefault="009345EA" w:rsidP="009345EA">
      <w:pPr>
        <w:rPr>
          <w:rFonts w:ascii="Times New Roman" w:hAnsi="Times New Roman" w:cs="Times New Roman"/>
          <w:sz w:val="24"/>
          <w:szCs w:val="24"/>
        </w:rPr>
      </w:pPr>
    </w:p>
    <w:p w:rsidR="009345EA" w:rsidRDefault="009345EA" w:rsidP="009345EA">
      <w:pPr>
        <w:rPr>
          <w:rFonts w:ascii="Times New Roman" w:hAnsi="Times New Roman" w:cs="Times New Roman"/>
          <w:sz w:val="24"/>
          <w:szCs w:val="24"/>
        </w:rPr>
      </w:pPr>
    </w:p>
    <w:p w:rsidR="009345EA" w:rsidRDefault="009345EA" w:rsidP="009345EA">
      <w:pPr>
        <w:rPr>
          <w:rFonts w:ascii="Times New Roman" w:hAnsi="Times New Roman" w:cs="Times New Roman"/>
          <w:sz w:val="24"/>
          <w:szCs w:val="24"/>
        </w:rPr>
      </w:pPr>
    </w:p>
    <w:p w:rsidR="009345EA" w:rsidRDefault="009345EA" w:rsidP="009345EA">
      <w:pPr>
        <w:rPr>
          <w:rFonts w:ascii="Times New Roman" w:hAnsi="Times New Roman" w:cs="Times New Roman"/>
          <w:sz w:val="24"/>
          <w:szCs w:val="24"/>
        </w:rPr>
      </w:pPr>
    </w:p>
    <w:p w:rsidR="009345EA" w:rsidRDefault="009345EA" w:rsidP="009345EA">
      <w:pPr>
        <w:rPr>
          <w:rFonts w:ascii="Times New Roman" w:hAnsi="Times New Roman" w:cs="Times New Roman"/>
          <w:sz w:val="24"/>
          <w:szCs w:val="24"/>
        </w:rPr>
      </w:pPr>
    </w:p>
    <w:p w:rsidR="009345EA" w:rsidRDefault="009345EA" w:rsidP="009345EA">
      <w:pPr>
        <w:rPr>
          <w:rFonts w:ascii="Times New Roman" w:hAnsi="Times New Roman" w:cs="Times New Roman"/>
          <w:sz w:val="24"/>
          <w:szCs w:val="24"/>
        </w:rPr>
      </w:pPr>
    </w:p>
    <w:p w:rsidR="009345EA" w:rsidRPr="006032D4" w:rsidRDefault="009345EA" w:rsidP="009345EA">
      <w:pPr>
        <w:rPr>
          <w:rFonts w:ascii="Times New Roman" w:hAnsi="Times New Roman" w:cs="Times New Roman"/>
          <w:sz w:val="24"/>
          <w:szCs w:val="24"/>
        </w:rPr>
      </w:pPr>
    </w:p>
    <w:p w:rsidR="00443AD2" w:rsidRDefault="00443AD2"/>
    <w:sectPr w:rsidR="0044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10" w:rsidRDefault="009345EA">
    <w:pPr>
      <w:pStyle w:val="a3"/>
    </w:pPr>
  </w:p>
  <w:p w:rsidR="007F0310" w:rsidRDefault="009345EA" w:rsidP="007979E3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29AA1F02"/>
    <w:multiLevelType w:val="hybridMultilevel"/>
    <w:tmpl w:val="8AE4F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561DDD"/>
    <w:multiLevelType w:val="hybridMultilevel"/>
    <w:tmpl w:val="4B7A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EA"/>
    <w:rsid w:val="00443AD2"/>
    <w:rsid w:val="009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384F6-2EBE-44A1-8E74-BFDE3DCB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EA"/>
  </w:style>
  <w:style w:type="paragraph" w:styleId="1">
    <w:name w:val="heading 1"/>
    <w:basedOn w:val="a"/>
    <w:next w:val="a"/>
    <w:link w:val="10"/>
    <w:qFormat/>
    <w:rsid w:val="009345E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345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3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6"/>
    <w:uiPriority w:val="34"/>
    <w:qFormat/>
    <w:rsid w:val="009345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9345EA"/>
    <w:rPr>
      <w:rFonts w:cs="Times New Roman"/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9345E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45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1 Абзац списка Знак"/>
    <w:link w:val="a5"/>
    <w:uiPriority w:val="34"/>
    <w:qFormat/>
    <w:locked/>
    <w:rsid w:val="009345EA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a"/>
    <w:uiPriority w:val="99"/>
    <w:qFormat/>
    <w:rsid w:val="009345EA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link w:val="a9"/>
    <w:uiPriority w:val="99"/>
    <w:rsid w:val="009345EA"/>
    <w:rPr>
      <w:rFonts w:eastAsiaTheme="minorEastAsia"/>
    </w:rPr>
  </w:style>
  <w:style w:type="paragraph" w:customStyle="1" w:styleId="TableContents">
    <w:name w:val="Table Contents"/>
    <w:basedOn w:val="a"/>
    <w:uiPriority w:val="99"/>
    <w:rsid w:val="009345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shb.ru/akdil/default.htm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1</cp:revision>
  <dcterms:created xsi:type="dcterms:W3CDTF">2024-03-09T09:03:00Z</dcterms:created>
  <dcterms:modified xsi:type="dcterms:W3CDTF">2024-03-09T09:06:00Z</dcterms:modified>
</cp:coreProperties>
</file>