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7324" w14:textId="541C1543" w:rsidR="00951D3C" w:rsidRDefault="00D21A37" w:rsidP="003C567A">
      <w:pPr>
        <w:spacing w:after="200" w:line="276" w:lineRule="auto"/>
        <w:jc w:val="center"/>
        <w:rPr>
          <w:rFonts w:ascii="Times New Roman" w:eastAsia="Times New Roman" w:hAnsi="Times New Roman" w:cs="Times New Roman"/>
          <w:b/>
          <w:bCs/>
          <w:sz w:val="24"/>
          <w:szCs w:val="24"/>
          <w:lang w:eastAsia="ru-RU"/>
        </w:rPr>
      </w:pPr>
      <w:r w:rsidRPr="00D21A37">
        <w:rPr>
          <w:rFonts w:ascii="Times New Roman" w:eastAsia="Times New Roman" w:hAnsi="Times New Roman" w:cs="Times New Roman"/>
          <w:b/>
          <w:bCs/>
          <w:noProof/>
          <w:sz w:val="24"/>
          <w:szCs w:val="24"/>
          <w:lang w:eastAsia="ru-RU"/>
        </w:rPr>
        <w:drawing>
          <wp:inline distT="0" distB="0" distL="0" distR="0" wp14:anchorId="54688D6C" wp14:editId="7C043328">
            <wp:extent cx="6352293" cy="9363075"/>
            <wp:effectExtent l="0" t="0" r="0" b="0"/>
            <wp:docPr id="5428689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86890" name=""/>
                    <pic:cNvPicPr/>
                  </pic:nvPicPr>
                  <pic:blipFill>
                    <a:blip r:embed="rId8"/>
                    <a:stretch>
                      <a:fillRect/>
                    </a:stretch>
                  </pic:blipFill>
                  <pic:spPr>
                    <a:xfrm>
                      <a:off x="0" y="0"/>
                      <a:ext cx="6359620" cy="9373875"/>
                    </a:xfrm>
                    <a:prstGeom prst="rect">
                      <a:avLst/>
                    </a:prstGeom>
                  </pic:spPr>
                </pic:pic>
              </a:graphicData>
            </a:graphic>
          </wp:inline>
        </w:drawing>
      </w:r>
    </w:p>
    <w:p w14:paraId="7C4B9CF8" w14:textId="77777777" w:rsidR="003C567A" w:rsidRPr="003C567A" w:rsidRDefault="003C567A" w:rsidP="003C567A">
      <w:pPr>
        <w:spacing w:after="0" w:line="276" w:lineRule="auto"/>
        <w:jc w:val="center"/>
        <w:rPr>
          <w:rFonts w:ascii="Times New Roman" w:eastAsia="Times New Roman" w:hAnsi="Times New Roman" w:cs="Times New Roman"/>
          <w:b/>
          <w:sz w:val="24"/>
          <w:szCs w:val="24"/>
          <w:lang w:eastAsia="ru-RU"/>
        </w:rPr>
      </w:pPr>
      <w:bookmarkStart w:id="0" w:name="_Hlk68082010"/>
      <w:r w:rsidRPr="003C567A">
        <w:rPr>
          <w:rFonts w:ascii="Times New Roman" w:eastAsia="Times New Roman" w:hAnsi="Times New Roman" w:cs="Times New Roman"/>
          <w:b/>
          <w:sz w:val="24"/>
          <w:szCs w:val="24"/>
          <w:lang w:eastAsia="ru-RU"/>
        </w:rPr>
        <w:lastRenderedPageBreak/>
        <w:t>Содержание</w:t>
      </w:r>
    </w:p>
    <w:bookmarkStart w:id="1" w:name="_Toc460855517"/>
    <w:bookmarkStart w:id="2" w:name="_Toc460939924"/>
    <w:bookmarkEnd w:id="0"/>
    <w:p w14:paraId="7BD1E308" w14:textId="77777777" w:rsidR="003C567A" w:rsidRPr="003C567A" w:rsidRDefault="003C567A" w:rsidP="003C567A">
      <w:pPr>
        <w:tabs>
          <w:tab w:val="right" w:leader="dot" w:pos="9344"/>
        </w:tabs>
        <w:spacing w:before="240" w:after="120" w:line="240" w:lineRule="auto"/>
        <w:rPr>
          <w:rFonts w:ascii="Times New Roman" w:eastAsia="Times New Roman" w:hAnsi="Times New Roman" w:cs="Times New Roman"/>
          <w:noProof/>
          <w:sz w:val="24"/>
          <w:szCs w:val="24"/>
          <w:lang w:eastAsia="ru-RU"/>
        </w:rPr>
      </w:pPr>
      <w:r w:rsidRPr="003C567A">
        <w:rPr>
          <w:rFonts w:ascii="Times New Roman" w:eastAsia="Times New Roman" w:hAnsi="Times New Roman" w:cs="Times New Roman"/>
          <w:b/>
          <w:bCs/>
          <w:sz w:val="24"/>
          <w:szCs w:val="24"/>
          <w:lang w:eastAsia="ru-RU"/>
        </w:rPr>
        <w:fldChar w:fldCharType="begin"/>
      </w:r>
      <w:r w:rsidRPr="003C567A">
        <w:rPr>
          <w:rFonts w:ascii="Times New Roman" w:eastAsia="Times New Roman" w:hAnsi="Times New Roman" w:cs="Times New Roman"/>
          <w:b/>
          <w:bCs/>
          <w:sz w:val="24"/>
          <w:szCs w:val="24"/>
          <w:lang w:eastAsia="ru-RU"/>
        </w:rPr>
        <w:instrText xml:space="preserve"> TOC \o "1-3" \h \z \u </w:instrText>
      </w:r>
      <w:r w:rsidRPr="003C567A">
        <w:rPr>
          <w:rFonts w:ascii="Times New Roman" w:eastAsia="Times New Roman" w:hAnsi="Times New Roman" w:cs="Times New Roman"/>
          <w:b/>
          <w:bCs/>
          <w:sz w:val="24"/>
          <w:szCs w:val="24"/>
          <w:lang w:eastAsia="ru-RU"/>
        </w:rPr>
        <w:fldChar w:fldCharType="separate"/>
      </w:r>
      <w:hyperlink w:anchor="_Toc84499237" w:history="1">
        <w:r w:rsidRPr="003C567A">
          <w:rPr>
            <w:rFonts w:ascii="Times New Roman" w:eastAsia="Times New Roman" w:hAnsi="Times New Roman" w:cs="Times New Roman"/>
            <w:b/>
            <w:bCs/>
            <w:noProof/>
            <w:sz w:val="24"/>
            <w:szCs w:val="24"/>
            <w:lang w:eastAsia="ru-RU"/>
          </w:rPr>
          <w:t>Раздел 1. Общие положения</w:t>
        </w:r>
        <w:r w:rsidRPr="003C567A">
          <w:rPr>
            <w:rFonts w:ascii="Times New Roman" w:eastAsia="Times New Roman" w:hAnsi="Times New Roman" w:cs="Times New Roman"/>
            <w:b/>
            <w:bCs/>
            <w:noProof/>
            <w:webHidden/>
            <w:sz w:val="24"/>
            <w:szCs w:val="24"/>
            <w:lang w:eastAsia="ru-RU"/>
          </w:rPr>
          <w:tab/>
        </w:r>
        <w:r w:rsidRPr="003C567A">
          <w:rPr>
            <w:rFonts w:ascii="Times New Roman" w:eastAsia="Times New Roman" w:hAnsi="Times New Roman" w:cs="Times New Roman"/>
            <w:b/>
            <w:bCs/>
            <w:noProof/>
            <w:webHidden/>
            <w:sz w:val="24"/>
            <w:szCs w:val="24"/>
            <w:lang w:eastAsia="ru-RU"/>
          </w:rPr>
          <w:fldChar w:fldCharType="begin"/>
        </w:r>
        <w:r w:rsidRPr="003C567A">
          <w:rPr>
            <w:rFonts w:ascii="Times New Roman" w:eastAsia="Times New Roman" w:hAnsi="Times New Roman" w:cs="Times New Roman"/>
            <w:b/>
            <w:bCs/>
            <w:noProof/>
            <w:webHidden/>
            <w:sz w:val="24"/>
            <w:szCs w:val="24"/>
            <w:lang w:eastAsia="ru-RU"/>
          </w:rPr>
          <w:instrText xml:space="preserve"> PAGEREF _Toc84499237 \h </w:instrText>
        </w:r>
        <w:r w:rsidRPr="003C567A">
          <w:rPr>
            <w:rFonts w:ascii="Times New Roman" w:eastAsia="Times New Roman" w:hAnsi="Times New Roman" w:cs="Times New Roman"/>
            <w:b/>
            <w:bCs/>
            <w:noProof/>
            <w:webHidden/>
            <w:sz w:val="24"/>
            <w:szCs w:val="24"/>
            <w:lang w:eastAsia="ru-RU"/>
          </w:rPr>
        </w:r>
        <w:r w:rsidRPr="003C567A">
          <w:rPr>
            <w:rFonts w:ascii="Times New Roman" w:eastAsia="Times New Roman" w:hAnsi="Times New Roman" w:cs="Times New Roman"/>
            <w:b/>
            <w:bCs/>
            <w:noProof/>
            <w:webHidden/>
            <w:sz w:val="24"/>
            <w:szCs w:val="24"/>
            <w:lang w:eastAsia="ru-RU"/>
          </w:rPr>
          <w:fldChar w:fldCharType="separate"/>
        </w:r>
        <w:r w:rsidRPr="003C567A">
          <w:rPr>
            <w:rFonts w:ascii="Times New Roman" w:eastAsia="Times New Roman" w:hAnsi="Times New Roman" w:cs="Times New Roman"/>
            <w:b/>
            <w:bCs/>
            <w:noProof/>
            <w:webHidden/>
            <w:sz w:val="24"/>
            <w:szCs w:val="24"/>
            <w:lang w:eastAsia="ru-RU"/>
          </w:rPr>
          <w:t>3</w:t>
        </w:r>
        <w:r w:rsidRPr="003C567A">
          <w:rPr>
            <w:rFonts w:ascii="Times New Roman" w:eastAsia="Times New Roman" w:hAnsi="Times New Roman" w:cs="Times New Roman"/>
            <w:b/>
            <w:bCs/>
            <w:noProof/>
            <w:webHidden/>
            <w:sz w:val="24"/>
            <w:szCs w:val="24"/>
            <w:lang w:eastAsia="ru-RU"/>
          </w:rPr>
          <w:fldChar w:fldCharType="end"/>
        </w:r>
      </w:hyperlink>
    </w:p>
    <w:p w14:paraId="3DFF9D5F" w14:textId="77777777" w:rsidR="003C567A" w:rsidRPr="003C567A" w:rsidRDefault="00000000" w:rsidP="003C567A">
      <w:pPr>
        <w:tabs>
          <w:tab w:val="right" w:leader="dot" w:pos="9344"/>
        </w:tabs>
        <w:spacing w:before="240" w:after="120" w:line="240" w:lineRule="auto"/>
        <w:rPr>
          <w:rFonts w:ascii="Times New Roman" w:eastAsia="Times New Roman" w:hAnsi="Times New Roman" w:cs="Times New Roman"/>
          <w:noProof/>
          <w:sz w:val="24"/>
          <w:szCs w:val="24"/>
          <w:lang w:eastAsia="ru-RU"/>
        </w:rPr>
      </w:pPr>
      <w:hyperlink w:anchor="_Toc84499238" w:history="1">
        <w:r w:rsidR="003C567A" w:rsidRPr="003C567A">
          <w:rPr>
            <w:rFonts w:ascii="Times New Roman" w:eastAsia="Times New Roman" w:hAnsi="Times New Roman" w:cs="Times New Roman"/>
            <w:b/>
            <w:bCs/>
            <w:noProof/>
            <w:sz w:val="24"/>
            <w:szCs w:val="24"/>
            <w:lang w:eastAsia="ru-RU"/>
          </w:rPr>
          <w:t>Раздел 2. Общая характеристика образовательной программы с учетом сетевой формы реализации программы</w:t>
        </w:r>
        <w:r w:rsidR="003C567A" w:rsidRPr="003C567A">
          <w:rPr>
            <w:rFonts w:ascii="Times New Roman" w:eastAsia="Times New Roman" w:hAnsi="Times New Roman" w:cs="Times New Roman"/>
            <w:b/>
            <w:bCs/>
            <w:noProof/>
            <w:webHidden/>
            <w:sz w:val="24"/>
            <w:szCs w:val="24"/>
            <w:lang w:eastAsia="ru-RU"/>
          </w:rPr>
          <w:tab/>
        </w:r>
        <w:r w:rsidR="003C567A" w:rsidRPr="003C567A">
          <w:rPr>
            <w:rFonts w:ascii="Times New Roman" w:eastAsia="Times New Roman" w:hAnsi="Times New Roman" w:cs="Times New Roman"/>
            <w:b/>
            <w:bCs/>
            <w:noProof/>
            <w:webHidden/>
            <w:sz w:val="24"/>
            <w:szCs w:val="24"/>
            <w:lang w:eastAsia="ru-RU"/>
          </w:rPr>
          <w:fldChar w:fldCharType="begin"/>
        </w:r>
        <w:r w:rsidR="003C567A" w:rsidRPr="003C567A">
          <w:rPr>
            <w:rFonts w:ascii="Times New Roman" w:eastAsia="Times New Roman" w:hAnsi="Times New Roman" w:cs="Times New Roman"/>
            <w:b/>
            <w:bCs/>
            <w:noProof/>
            <w:webHidden/>
            <w:sz w:val="24"/>
            <w:szCs w:val="24"/>
            <w:lang w:eastAsia="ru-RU"/>
          </w:rPr>
          <w:instrText xml:space="preserve"> PAGEREF _Toc84499238 \h </w:instrText>
        </w:r>
        <w:r w:rsidR="003C567A" w:rsidRPr="003C567A">
          <w:rPr>
            <w:rFonts w:ascii="Times New Roman" w:eastAsia="Times New Roman" w:hAnsi="Times New Roman" w:cs="Times New Roman"/>
            <w:b/>
            <w:bCs/>
            <w:noProof/>
            <w:webHidden/>
            <w:sz w:val="24"/>
            <w:szCs w:val="24"/>
            <w:lang w:eastAsia="ru-RU"/>
          </w:rPr>
        </w:r>
        <w:r w:rsidR="003C567A" w:rsidRPr="003C567A">
          <w:rPr>
            <w:rFonts w:ascii="Times New Roman" w:eastAsia="Times New Roman" w:hAnsi="Times New Roman" w:cs="Times New Roman"/>
            <w:b/>
            <w:bCs/>
            <w:noProof/>
            <w:webHidden/>
            <w:sz w:val="24"/>
            <w:szCs w:val="24"/>
            <w:lang w:eastAsia="ru-RU"/>
          </w:rPr>
          <w:fldChar w:fldCharType="separate"/>
        </w:r>
        <w:r w:rsidR="003C567A" w:rsidRPr="003C567A">
          <w:rPr>
            <w:rFonts w:ascii="Times New Roman" w:eastAsia="Times New Roman" w:hAnsi="Times New Roman" w:cs="Times New Roman"/>
            <w:b/>
            <w:bCs/>
            <w:noProof/>
            <w:webHidden/>
            <w:sz w:val="24"/>
            <w:szCs w:val="24"/>
            <w:lang w:eastAsia="ru-RU"/>
          </w:rPr>
          <w:t>4</w:t>
        </w:r>
        <w:r w:rsidR="003C567A" w:rsidRPr="003C567A">
          <w:rPr>
            <w:rFonts w:ascii="Times New Roman" w:eastAsia="Times New Roman" w:hAnsi="Times New Roman" w:cs="Times New Roman"/>
            <w:b/>
            <w:bCs/>
            <w:noProof/>
            <w:webHidden/>
            <w:sz w:val="24"/>
            <w:szCs w:val="24"/>
            <w:lang w:eastAsia="ru-RU"/>
          </w:rPr>
          <w:fldChar w:fldCharType="end"/>
        </w:r>
      </w:hyperlink>
    </w:p>
    <w:p w14:paraId="12451BE8" w14:textId="77777777" w:rsidR="003C567A" w:rsidRPr="003C567A" w:rsidRDefault="00000000" w:rsidP="003C567A">
      <w:pPr>
        <w:tabs>
          <w:tab w:val="right" w:leader="dot" w:pos="9344"/>
        </w:tabs>
        <w:spacing w:before="240" w:after="120" w:line="240" w:lineRule="auto"/>
        <w:rPr>
          <w:rFonts w:ascii="Times New Roman" w:eastAsia="Times New Roman" w:hAnsi="Times New Roman" w:cs="Times New Roman"/>
          <w:noProof/>
          <w:sz w:val="24"/>
          <w:szCs w:val="24"/>
          <w:lang w:eastAsia="ru-RU"/>
        </w:rPr>
      </w:pPr>
      <w:hyperlink w:anchor="_Toc84499239" w:history="1">
        <w:r w:rsidR="003C567A" w:rsidRPr="003C567A">
          <w:rPr>
            <w:rFonts w:ascii="Times New Roman" w:eastAsia="Times New Roman" w:hAnsi="Times New Roman" w:cs="Times New Roman"/>
            <w:b/>
            <w:bCs/>
            <w:noProof/>
            <w:sz w:val="24"/>
            <w:szCs w:val="24"/>
            <w:lang w:eastAsia="ru-RU"/>
          </w:rPr>
          <w:t>Раздел 3. Характеристика профессиональной деятельности выпускника</w:t>
        </w:r>
        <w:r w:rsidR="003C567A" w:rsidRPr="003C567A">
          <w:rPr>
            <w:rFonts w:ascii="Times New Roman" w:eastAsia="Times New Roman" w:hAnsi="Times New Roman" w:cs="Times New Roman"/>
            <w:b/>
            <w:bCs/>
            <w:noProof/>
            <w:webHidden/>
            <w:sz w:val="24"/>
            <w:szCs w:val="24"/>
            <w:lang w:eastAsia="ru-RU"/>
          </w:rPr>
          <w:tab/>
        </w:r>
        <w:r w:rsidR="003C567A" w:rsidRPr="003C567A">
          <w:rPr>
            <w:rFonts w:ascii="Times New Roman" w:eastAsia="Times New Roman" w:hAnsi="Times New Roman" w:cs="Times New Roman"/>
            <w:b/>
            <w:bCs/>
            <w:noProof/>
            <w:webHidden/>
            <w:sz w:val="24"/>
            <w:szCs w:val="24"/>
            <w:lang w:eastAsia="ru-RU"/>
          </w:rPr>
          <w:fldChar w:fldCharType="begin"/>
        </w:r>
        <w:r w:rsidR="003C567A" w:rsidRPr="003C567A">
          <w:rPr>
            <w:rFonts w:ascii="Times New Roman" w:eastAsia="Times New Roman" w:hAnsi="Times New Roman" w:cs="Times New Roman"/>
            <w:b/>
            <w:bCs/>
            <w:noProof/>
            <w:webHidden/>
            <w:sz w:val="24"/>
            <w:szCs w:val="24"/>
            <w:lang w:eastAsia="ru-RU"/>
          </w:rPr>
          <w:instrText xml:space="preserve"> PAGEREF _Toc84499239 \h </w:instrText>
        </w:r>
        <w:r w:rsidR="003C567A" w:rsidRPr="003C567A">
          <w:rPr>
            <w:rFonts w:ascii="Times New Roman" w:eastAsia="Times New Roman" w:hAnsi="Times New Roman" w:cs="Times New Roman"/>
            <w:b/>
            <w:bCs/>
            <w:noProof/>
            <w:webHidden/>
            <w:sz w:val="24"/>
            <w:szCs w:val="24"/>
            <w:lang w:eastAsia="ru-RU"/>
          </w:rPr>
        </w:r>
        <w:r w:rsidR="003C567A" w:rsidRPr="003C567A">
          <w:rPr>
            <w:rFonts w:ascii="Times New Roman" w:eastAsia="Times New Roman" w:hAnsi="Times New Roman" w:cs="Times New Roman"/>
            <w:b/>
            <w:bCs/>
            <w:noProof/>
            <w:webHidden/>
            <w:sz w:val="24"/>
            <w:szCs w:val="24"/>
            <w:lang w:eastAsia="ru-RU"/>
          </w:rPr>
          <w:fldChar w:fldCharType="separate"/>
        </w:r>
        <w:r w:rsidR="003C567A" w:rsidRPr="003C567A">
          <w:rPr>
            <w:rFonts w:ascii="Times New Roman" w:eastAsia="Times New Roman" w:hAnsi="Times New Roman" w:cs="Times New Roman"/>
            <w:b/>
            <w:bCs/>
            <w:noProof/>
            <w:webHidden/>
            <w:sz w:val="24"/>
            <w:szCs w:val="24"/>
            <w:lang w:eastAsia="ru-RU"/>
          </w:rPr>
          <w:t>4</w:t>
        </w:r>
        <w:r w:rsidR="003C567A" w:rsidRPr="003C567A">
          <w:rPr>
            <w:rFonts w:ascii="Times New Roman" w:eastAsia="Times New Roman" w:hAnsi="Times New Roman" w:cs="Times New Roman"/>
            <w:b/>
            <w:bCs/>
            <w:noProof/>
            <w:webHidden/>
            <w:sz w:val="24"/>
            <w:szCs w:val="24"/>
            <w:lang w:eastAsia="ru-RU"/>
          </w:rPr>
          <w:fldChar w:fldCharType="end"/>
        </w:r>
      </w:hyperlink>
    </w:p>
    <w:p w14:paraId="004C5752" w14:textId="77777777" w:rsidR="003C567A" w:rsidRPr="003C567A" w:rsidRDefault="00000000" w:rsidP="003C567A">
      <w:pPr>
        <w:tabs>
          <w:tab w:val="right" w:leader="dot" w:pos="9344"/>
        </w:tabs>
        <w:spacing w:before="240" w:after="120" w:line="240" w:lineRule="auto"/>
        <w:rPr>
          <w:rFonts w:ascii="Times New Roman" w:eastAsia="Times New Roman" w:hAnsi="Times New Roman" w:cs="Times New Roman"/>
          <w:noProof/>
          <w:sz w:val="24"/>
          <w:szCs w:val="24"/>
          <w:lang w:eastAsia="ru-RU"/>
        </w:rPr>
      </w:pPr>
      <w:hyperlink w:anchor="_Toc84499240" w:history="1">
        <w:r w:rsidR="003C567A" w:rsidRPr="003C567A">
          <w:rPr>
            <w:rFonts w:ascii="Times New Roman" w:eastAsia="Times New Roman" w:hAnsi="Times New Roman" w:cs="Times New Roman"/>
            <w:b/>
            <w:bCs/>
            <w:noProof/>
            <w:sz w:val="24"/>
            <w:szCs w:val="24"/>
            <w:lang w:eastAsia="ru-RU"/>
          </w:rPr>
          <w:t>Раздел 4. Планируемые результаты освоения образовательной программы</w:t>
        </w:r>
        <w:r w:rsidR="003C567A" w:rsidRPr="003C567A">
          <w:rPr>
            <w:rFonts w:ascii="Times New Roman" w:eastAsia="Times New Roman" w:hAnsi="Times New Roman" w:cs="Times New Roman"/>
            <w:b/>
            <w:bCs/>
            <w:noProof/>
            <w:webHidden/>
            <w:sz w:val="24"/>
            <w:szCs w:val="24"/>
            <w:lang w:eastAsia="ru-RU"/>
          </w:rPr>
          <w:tab/>
        </w:r>
        <w:r w:rsidR="003C567A" w:rsidRPr="003C567A">
          <w:rPr>
            <w:rFonts w:ascii="Times New Roman" w:eastAsia="Times New Roman" w:hAnsi="Times New Roman" w:cs="Times New Roman"/>
            <w:b/>
            <w:bCs/>
            <w:noProof/>
            <w:webHidden/>
            <w:sz w:val="24"/>
            <w:szCs w:val="24"/>
            <w:lang w:eastAsia="ru-RU"/>
          </w:rPr>
          <w:fldChar w:fldCharType="begin"/>
        </w:r>
        <w:r w:rsidR="003C567A" w:rsidRPr="003C567A">
          <w:rPr>
            <w:rFonts w:ascii="Times New Roman" w:eastAsia="Times New Roman" w:hAnsi="Times New Roman" w:cs="Times New Roman"/>
            <w:b/>
            <w:bCs/>
            <w:noProof/>
            <w:webHidden/>
            <w:sz w:val="24"/>
            <w:szCs w:val="24"/>
            <w:lang w:eastAsia="ru-RU"/>
          </w:rPr>
          <w:instrText xml:space="preserve"> PAGEREF _Toc84499240 \h </w:instrText>
        </w:r>
        <w:r w:rsidR="003C567A" w:rsidRPr="003C567A">
          <w:rPr>
            <w:rFonts w:ascii="Times New Roman" w:eastAsia="Times New Roman" w:hAnsi="Times New Roman" w:cs="Times New Roman"/>
            <w:b/>
            <w:bCs/>
            <w:noProof/>
            <w:webHidden/>
            <w:sz w:val="24"/>
            <w:szCs w:val="24"/>
            <w:lang w:eastAsia="ru-RU"/>
          </w:rPr>
        </w:r>
        <w:r w:rsidR="003C567A" w:rsidRPr="003C567A">
          <w:rPr>
            <w:rFonts w:ascii="Times New Roman" w:eastAsia="Times New Roman" w:hAnsi="Times New Roman" w:cs="Times New Roman"/>
            <w:b/>
            <w:bCs/>
            <w:noProof/>
            <w:webHidden/>
            <w:sz w:val="24"/>
            <w:szCs w:val="24"/>
            <w:lang w:eastAsia="ru-RU"/>
          </w:rPr>
          <w:fldChar w:fldCharType="separate"/>
        </w:r>
        <w:r w:rsidR="003C567A" w:rsidRPr="003C567A">
          <w:rPr>
            <w:rFonts w:ascii="Times New Roman" w:eastAsia="Times New Roman" w:hAnsi="Times New Roman" w:cs="Times New Roman"/>
            <w:b/>
            <w:bCs/>
            <w:noProof/>
            <w:webHidden/>
            <w:sz w:val="24"/>
            <w:szCs w:val="24"/>
            <w:lang w:eastAsia="ru-RU"/>
          </w:rPr>
          <w:t>5</w:t>
        </w:r>
        <w:r w:rsidR="003C567A" w:rsidRPr="003C567A">
          <w:rPr>
            <w:rFonts w:ascii="Times New Roman" w:eastAsia="Times New Roman" w:hAnsi="Times New Roman" w:cs="Times New Roman"/>
            <w:b/>
            <w:bCs/>
            <w:noProof/>
            <w:webHidden/>
            <w:sz w:val="24"/>
            <w:szCs w:val="24"/>
            <w:lang w:eastAsia="ru-RU"/>
          </w:rPr>
          <w:fldChar w:fldCharType="end"/>
        </w:r>
      </w:hyperlink>
    </w:p>
    <w:p w14:paraId="0BBE9592" w14:textId="77777777" w:rsidR="003C567A" w:rsidRPr="003C567A" w:rsidRDefault="00000000" w:rsidP="003C567A">
      <w:pPr>
        <w:tabs>
          <w:tab w:val="right" w:leader="dot" w:pos="9344"/>
        </w:tabs>
        <w:spacing w:before="120" w:after="0" w:line="240" w:lineRule="auto"/>
        <w:ind w:left="240"/>
        <w:rPr>
          <w:rFonts w:ascii="Times New Roman" w:eastAsia="Times New Roman" w:hAnsi="Times New Roman" w:cs="Times New Roman"/>
          <w:noProof/>
          <w:sz w:val="24"/>
          <w:szCs w:val="24"/>
          <w:lang w:eastAsia="ru-RU"/>
        </w:rPr>
      </w:pPr>
      <w:hyperlink w:anchor="_Toc84499241" w:history="1">
        <w:r w:rsidR="003C567A" w:rsidRPr="003C567A">
          <w:rPr>
            <w:rFonts w:ascii="Times New Roman" w:eastAsia="Times New Roman" w:hAnsi="Times New Roman" w:cs="Times New Roman"/>
            <w:noProof/>
            <w:sz w:val="24"/>
            <w:szCs w:val="24"/>
            <w:lang w:eastAsia="ru-RU"/>
          </w:rPr>
          <w:t>4.1. Общие компетенции</w:t>
        </w:r>
        <w:r w:rsidR="003C567A" w:rsidRPr="003C567A">
          <w:rPr>
            <w:rFonts w:ascii="Times New Roman" w:eastAsia="Times New Roman" w:hAnsi="Times New Roman" w:cs="Times New Roman"/>
            <w:noProof/>
            <w:webHidden/>
            <w:sz w:val="24"/>
            <w:szCs w:val="24"/>
            <w:lang w:eastAsia="ru-RU"/>
          </w:rPr>
          <w:tab/>
        </w:r>
        <w:r w:rsidR="003C567A" w:rsidRPr="003C567A">
          <w:rPr>
            <w:rFonts w:ascii="Times New Roman" w:eastAsia="Times New Roman" w:hAnsi="Times New Roman" w:cs="Times New Roman"/>
            <w:noProof/>
            <w:webHidden/>
            <w:sz w:val="24"/>
            <w:szCs w:val="24"/>
            <w:lang w:eastAsia="ru-RU"/>
          </w:rPr>
          <w:fldChar w:fldCharType="begin"/>
        </w:r>
        <w:r w:rsidR="003C567A" w:rsidRPr="003C567A">
          <w:rPr>
            <w:rFonts w:ascii="Times New Roman" w:eastAsia="Times New Roman" w:hAnsi="Times New Roman" w:cs="Times New Roman"/>
            <w:noProof/>
            <w:webHidden/>
            <w:sz w:val="24"/>
            <w:szCs w:val="24"/>
            <w:lang w:eastAsia="ru-RU"/>
          </w:rPr>
          <w:instrText xml:space="preserve"> PAGEREF _Toc84499241 \h </w:instrText>
        </w:r>
        <w:r w:rsidR="003C567A" w:rsidRPr="003C567A">
          <w:rPr>
            <w:rFonts w:ascii="Times New Roman" w:eastAsia="Times New Roman" w:hAnsi="Times New Roman" w:cs="Times New Roman"/>
            <w:noProof/>
            <w:webHidden/>
            <w:sz w:val="24"/>
            <w:szCs w:val="24"/>
            <w:lang w:eastAsia="ru-RU"/>
          </w:rPr>
        </w:r>
        <w:r w:rsidR="003C567A" w:rsidRPr="003C567A">
          <w:rPr>
            <w:rFonts w:ascii="Times New Roman" w:eastAsia="Times New Roman" w:hAnsi="Times New Roman" w:cs="Times New Roman"/>
            <w:noProof/>
            <w:webHidden/>
            <w:sz w:val="24"/>
            <w:szCs w:val="24"/>
            <w:lang w:eastAsia="ru-RU"/>
          </w:rPr>
          <w:fldChar w:fldCharType="separate"/>
        </w:r>
        <w:r w:rsidR="003C567A" w:rsidRPr="003C567A">
          <w:rPr>
            <w:rFonts w:ascii="Times New Roman" w:eastAsia="Times New Roman" w:hAnsi="Times New Roman" w:cs="Times New Roman"/>
            <w:noProof/>
            <w:webHidden/>
            <w:sz w:val="24"/>
            <w:szCs w:val="24"/>
            <w:lang w:eastAsia="ru-RU"/>
          </w:rPr>
          <w:t>5</w:t>
        </w:r>
        <w:r w:rsidR="003C567A" w:rsidRPr="003C567A">
          <w:rPr>
            <w:rFonts w:ascii="Times New Roman" w:eastAsia="Times New Roman" w:hAnsi="Times New Roman" w:cs="Times New Roman"/>
            <w:noProof/>
            <w:webHidden/>
            <w:sz w:val="24"/>
            <w:szCs w:val="24"/>
            <w:lang w:eastAsia="ru-RU"/>
          </w:rPr>
          <w:fldChar w:fldCharType="end"/>
        </w:r>
      </w:hyperlink>
    </w:p>
    <w:p w14:paraId="297CBF09" w14:textId="77777777" w:rsidR="003C567A" w:rsidRPr="003C567A" w:rsidRDefault="00000000" w:rsidP="003C567A">
      <w:pPr>
        <w:tabs>
          <w:tab w:val="right" w:leader="dot" w:pos="9344"/>
        </w:tabs>
        <w:spacing w:before="120" w:after="0" w:line="240" w:lineRule="auto"/>
        <w:ind w:left="240"/>
        <w:rPr>
          <w:rFonts w:ascii="Times New Roman" w:eastAsia="Times New Roman" w:hAnsi="Times New Roman" w:cs="Times New Roman"/>
          <w:noProof/>
          <w:sz w:val="24"/>
          <w:szCs w:val="24"/>
          <w:lang w:eastAsia="ru-RU"/>
        </w:rPr>
      </w:pPr>
      <w:hyperlink w:anchor="_Toc84499242" w:history="1">
        <w:r w:rsidR="003C567A" w:rsidRPr="003C567A">
          <w:rPr>
            <w:rFonts w:ascii="Times New Roman" w:eastAsia="Times New Roman" w:hAnsi="Times New Roman" w:cs="Times New Roman"/>
            <w:noProof/>
            <w:sz w:val="24"/>
            <w:szCs w:val="24"/>
            <w:lang w:eastAsia="ru-RU"/>
          </w:rPr>
          <w:t>4.2. Профессиональные компетенции</w:t>
        </w:r>
        <w:r w:rsidR="003C567A" w:rsidRPr="003C567A">
          <w:rPr>
            <w:rFonts w:ascii="Times New Roman" w:eastAsia="Times New Roman" w:hAnsi="Times New Roman" w:cs="Times New Roman"/>
            <w:noProof/>
            <w:webHidden/>
            <w:sz w:val="24"/>
            <w:szCs w:val="24"/>
            <w:lang w:eastAsia="ru-RU"/>
          </w:rPr>
          <w:tab/>
        </w:r>
        <w:r w:rsidR="003C567A" w:rsidRPr="003C567A">
          <w:rPr>
            <w:rFonts w:ascii="Times New Roman" w:eastAsia="Times New Roman" w:hAnsi="Times New Roman" w:cs="Times New Roman"/>
            <w:noProof/>
            <w:webHidden/>
            <w:sz w:val="24"/>
            <w:szCs w:val="24"/>
            <w:lang w:eastAsia="ru-RU"/>
          </w:rPr>
          <w:fldChar w:fldCharType="begin"/>
        </w:r>
        <w:r w:rsidR="003C567A" w:rsidRPr="003C567A">
          <w:rPr>
            <w:rFonts w:ascii="Times New Roman" w:eastAsia="Times New Roman" w:hAnsi="Times New Roman" w:cs="Times New Roman"/>
            <w:noProof/>
            <w:webHidden/>
            <w:sz w:val="24"/>
            <w:szCs w:val="24"/>
            <w:lang w:eastAsia="ru-RU"/>
          </w:rPr>
          <w:instrText xml:space="preserve"> PAGEREF _Toc84499242 \h </w:instrText>
        </w:r>
        <w:r w:rsidR="003C567A" w:rsidRPr="003C567A">
          <w:rPr>
            <w:rFonts w:ascii="Times New Roman" w:eastAsia="Times New Roman" w:hAnsi="Times New Roman" w:cs="Times New Roman"/>
            <w:noProof/>
            <w:webHidden/>
            <w:sz w:val="24"/>
            <w:szCs w:val="24"/>
            <w:lang w:eastAsia="ru-RU"/>
          </w:rPr>
        </w:r>
        <w:r w:rsidR="003C567A" w:rsidRPr="003C567A">
          <w:rPr>
            <w:rFonts w:ascii="Times New Roman" w:eastAsia="Times New Roman" w:hAnsi="Times New Roman" w:cs="Times New Roman"/>
            <w:noProof/>
            <w:webHidden/>
            <w:sz w:val="24"/>
            <w:szCs w:val="24"/>
            <w:lang w:eastAsia="ru-RU"/>
          </w:rPr>
          <w:fldChar w:fldCharType="separate"/>
        </w:r>
        <w:r w:rsidR="003C567A" w:rsidRPr="003C567A">
          <w:rPr>
            <w:rFonts w:ascii="Times New Roman" w:eastAsia="Times New Roman" w:hAnsi="Times New Roman" w:cs="Times New Roman"/>
            <w:noProof/>
            <w:webHidden/>
            <w:sz w:val="24"/>
            <w:szCs w:val="24"/>
            <w:lang w:eastAsia="ru-RU"/>
          </w:rPr>
          <w:t>9</w:t>
        </w:r>
        <w:r w:rsidR="003C567A" w:rsidRPr="003C567A">
          <w:rPr>
            <w:rFonts w:ascii="Times New Roman" w:eastAsia="Times New Roman" w:hAnsi="Times New Roman" w:cs="Times New Roman"/>
            <w:noProof/>
            <w:webHidden/>
            <w:sz w:val="24"/>
            <w:szCs w:val="24"/>
            <w:lang w:eastAsia="ru-RU"/>
          </w:rPr>
          <w:fldChar w:fldCharType="end"/>
        </w:r>
      </w:hyperlink>
    </w:p>
    <w:p w14:paraId="31B97894" w14:textId="3B5D3797" w:rsidR="003C567A" w:rsidRPr="003C567A" w:rsidRDefault="00000000" w:rsidP="003C567A">
      <w:pPr>
        <w:tabs>
          <w:tab w:val="right" w:leader="dot" w:pos="9344"/>
        </w:tabs>
        <w:spacing w:before="240" w:after="120" w:line="240" w:lineRule="auto"/>
        <w:rPr>
          <w:rFonts w:ascii="Times New Roman" w:eastAsia="Times New Roman" w:hAnsi="Times New Roman" w:cs="Times New Roman"/>
          <w:noProof/>
          <w:sz w:val="24"/>
          <w:szCs w:val="24"/>
          <w:lang w:eastAsia="ru-RU"/>
        </w:rPr>
      </w:pPr>
      <w:hyperlink w:anchor="_Toc84499243" w:history="1">
        <w:r w:rsidR="003C567A" w:rsidRPr="003C567A">
          <w:rPr>
            <w:rFonts w:ascii="Times New Roman" w:eastAsia="Times New Roman" w:hAnsi="Times New Roman" w:cs="Times New Roman"/>
            <w:b/>
            <w:bCs/>
            <w:noProof/>
            <w:sz w:val="24"/>
            <w:szCs w:val="24"/>
            <w:lang w:eastAsia="ru-RU"/>
          </w:rPr>
          <w:t xml:space="preserve">Раздел 5. </w:t>
        </w:r>
        <w:r w:rsidR="00951D3C">
          <w:rPr>
            <w:rFonts w:ascii="Times New Roman" w:eastAsia="Times New Roman" w:hAnsi="Times New Roman" w:cs="Times New Roman"/>
            <w:b/>
            <w:bCs/>
            <w:noProof/>
            <w:sz w:val="24"/>
            <w:szCs w:val="24"/>
            <w:lang w:eastAsia="ru-RU"/>
          </w:rPr>
          <w:t>С</w:t>
        </w:r>
        <w:r w:rsidR="003C567A" w:rsidRPr="003C567A">
          <w:rPr>
            <w:rFonts w:ascii="Times New Roman" w:eastAsia="Times New Roman" w:hAnsi="Times New Roman" w:cs="Times New Roman"/>
            <w:b/>
            <w:bCs/>
            <w:noProof/>
            <w:sz w:val="24"/>
            <w:szCs w:val="24"/>
            <w:lang w:eastAsia="ru-RU"/>
          </w:rPr>
          <w:t>труктура образовательной программы</w:t>
        </w:r>
        <w:r w:rsidR="003C567A" w:rsidRPr="003C567A">
          <w:rPr>
            <w:rFonts w:ascii="Times New Roman" w:eastAsia="Times New Roman" w:hAnsi="Times New Roman" w:cs="Times New Roman"/>
            <w:b/>
            <w:bCs/>
            <w:noProof/>
            <w:webHidden/>
            <w:sz w:val="24"/>
            <w:szCs w:val="24"/>
            <w:lang w:eastAsia="ru-RU"/>
          </w:rPr>
          <w:tab/>
        </w:r>
        <w:r w:rsidR="003C567A" w:rsidRPr="003C567A">
          <w:rPr>
            <w:rFonts w:ascii="Times New Roman" w:eastAsia="Times New Roman" w:hAnsi="Times New Roman" w:cs="Times New Roman"/>
            <w:b/>
            <w:bCs/>
            <w:noProof/>
            <w:webHidden/>
            <w:sz w:val="24"/>
            <w:szCs w:val="24"/>
            <w:lang w:eastAsia="ru-RU"/>
          </w:rPr>
          <w:fldChar w:fldCharType="begin"/>
        </w:r>
        <w:r w:rsidR="003C567A" w:rsidRPr="003C567A">
          <w:rPr>
            <w:rFonts w:ascii="Times New Roman" w:eastAsia="Times New Roman" w:hAnsi="Times New Roman" w:cs="Times New Roman"/>
            <w:b/>
            <w:bCs/>
            <w:noProof/>
            <w:webHidden/>
            <w:sz w:val="24"/>
            <w:szCs w:val="24"/>
            <w:lang w:eastAsia="ru-RU"/>
          </w:rPr>
          <w:instrText xml:space="preserve"> PAGEREF _Toc84499243 \h </w:instrText>
        </w:r>
        <w:r w:rsidR="003C567A" w:rsidRPr="003C567A">
          <w:rPr>
            <w:rFonts w:ascii="Times New Roman" w:eastAsia="Times New Roman" w:hAnsi="Times New Roman" w:cs="Times New Roman"/>
            <w:b/>
            <w:bCs/>
            <w:noProof/>
            <w:webHidden/>
            <w:sz w:val="24"/>
            <w:szCs w:val="24"/>
            <w:lang w:eastAsia="ru-RU"/>
          </w:rPr>
        </w:r>
        <w:r w:rsidR="003C567A" w:rsidRPr="003C567A">
          <w:rPr>
            <w:rFonts w:ascii="Times New Roman" w:eastAsia="Times New Roman" w:hAnsi="Times New Roman" w:cs="Times New Roman"/>
            <w:b/>
            <w:bCs/>
            <w:noProof/>
            <w:webHidden/>
            <w:sz w:val="24"/>
            <w:szCs w:val="24"/>
            <w:lang w:eastAsia="ru-RU"/>
          </w:rPr>
          <w:fldChar w:fldCharType="separate"/>
        </w:r>
        <w:r w:rsidR="003C567A" w:rsidRPr="003C567A">
          <w:rPr>
            <w:rFonts w:ascii="Times New Roman" w:eastAsia="Times New Roman" w:hAnsi="Times New Roman" w:cs="Times New Roman"/>
            <w:b/>
            <w:bCs/>
            <w:noProof/>
            <w:webHidden/>
            <w:sz w:val="24"/>
            <w:szCs w:val="24"/>
            <w:lang w:eastAsia="ru-RU"/>
          </w:rPr>
          <w:t>10</w:t>
        </w:r>
        <w:r w:rsidR="003C567A" w:rsidRPr="003C567A">
          <w:rPr>
            <w:rFonts w:ascii="Times New Roman" w:eastAsia="Times New Roman" w:hAnsi="Times New Roman" w:cs="Times New Roman"/>
            <w:b/>
            <w:bCs/>
            <w:noProof/>
            <w:webHidden/>
            <w:sz w:val="24"/>
            <w:szCs w:val="24"/>
            <w:lang w:eastAsia="ru-RU"/>
          </w:rPr>
          <w:fldChar w:fldCharType="end"/>
        </w:r>
      </w:hyperlink>
    </w:p>
    <w:p w14:paraId="335398D3" w14:textId="1A42E6A2" w:rsidR="003C567A" w:rsidRPr="003C567A" w:rsidRDefault="00000000" w:rsidP="003C567A">
      <w:pPr>
        <w:tabs>
          <w:tab w:val="right" w:leader="dot" w:pos="9344"/>
        </w:tabs>
        <w:spacing w:before="120" w:after="0" w:line="240" w:lineRule="auto"/>
        <w:ind w:left="240"/>
        <w:rPr>
          <w:rFonts w:ascii="Times New Roman" w:eastAsia="Times New Roman" w:hAnsi="Times New Roman" w:cs="Times New Roman"/>
          <w:noProof/>
          <w:sz w:val="24"/>
          <w:szCs w:val="24"/>
          <w:lang w:eastAsia="ru-RU"/>
        </w:rPr>
      </w:pPr>
      <w:hyperlink w:anchor="_Toc84499244" w:history="1">
        <w:r w:rsidR="003C567A" w:rsidRPr="003C567A">
          <w:rPr>
            <w:rFonts w:ascii="Times New Roman" w:eastAsia="Times New Roman" w:hAnsi="Times New Roman" w:cs="Times New Roman"/>
            <w:noProof/>
            <w:sz w:val="24"/>
            <w:szCs w:val="24"/>
            <w:lang w:eastAsia="ru-RU"/>
          </w:rPr>
          <w:t xml:space="preserve">5.1. </w:t>
        </w:r>
        <w:r w:rsidR="00951D3C">
          <w:rPr>
            <w:rFonts w:ascii="Times New Roman" w:eastAsia="Times New Roman" w:hAnsi="Times New Roman" w:cs="Times New Roman"/>
            <w:noProof/>
            <w:sz w:val="24"/>
            <w:szCs w:val="24"/>
            <w:lang w:eastAsia="ru-RU"/>
          </w:rPr>
          <w:t>У</w:t>
        </w:r>
        <w:r w:rsidR="003C567A" w:rsidRPr="003C567A">
          <w:rPr>
            <w:rFonts w:ascii="Times New Roman" w:eastAsia="Times New Roman" w:hAnsi="Times New Roman" w:cs="Times New Roman"/>
            <w:noProof/>
            <w:sz w:val="24"/>
            <w:szCs w:val="24"/>
            <w:lang w:eastAsia="ru-RU"/>
          </w:rPr>
          <w:t>чебный план</w:t>
        </w:r>
        <w:r w:rsidR="003C567A" w:rsidRPr="003C567A">
          <w:rPr>
            <w:rFonts w:ascii="Times New Roman" w:eastAsia="Times New Roman" w:hAnsi="Times New Roman" w:cs="Times New Roman"/>
            <w:noProof/>
            <w:webHidden/>
            <w:sz w:val="24"/>
            <w:szCs w:val="24"/>
            <w:lang w:eastAsia="ru-RU"/>
          </w:rPr>
          <w:tab/>
        </w:r>
        <w:r w:rsidR="003C567A" w:rsidRPr="003C567A">
          <w:rPr>
            <w:rFonts w:ascii="Times New Roman" w:eastAsia="Times New Roman" w:hAnsi="Times New Roman" w:cs="Times New Roman"/>
            <w:noProof/>
            <w:webHidden/>
            <w:sz w:val="24"/>
            <w:szCs w:val="24"/>
            <w:lang w:eastAsia="ru-RU"/>
          </w:rPr>
          <w:fldChar w:fldCharType="begin"/>
        </w:r>
        <w:r w:rsidR="003C567A" w:rsidRPr="003C567A">
          <w:rPr>
            <w:rFonts w:ascii="Times New Roman" w:eastAsia="Times New Roman" w:hAnsi="Times New Roman" w:cs="Times New Roman"/>
            <w:noProof/>
            <w:webHidden/>
            <w:sz w:val="24"/>
            <w:szCs w:val="24"/>
            <w:lang w:eastAsia="ru-RU"/>
          </w:rPr>
          <w:instrText xml:space="preserve"> PAGEREF _Toc84499244 \h </w:instrText>
        </w:r>
        <w:r w:rsidR="003C567A" w:rsidRPr="003C567A">
          <w:rPr>
            <w:rFonts w:ascii="Times New Roman" w:eastAsia="Times New Roman" w:hAnsi="Times New Roman" w:cs="Times New Roman"/>
            <w:noProof/>
            <w:webHidden/>
            <w:sz w:val="24"/>
            <w:szCs w:val="24"/>
            <w:lang w:eastAsia="ru-RU"/>
          </w:rPr>
        </w:r>
        <w:r w:rsidR="003C567A" w:rsidRPr="003C567A">
          <w:rPr>
            <w:rFonts w:ascii="Times New Roman" w:eastAsia="Times New Roman" w:hAnsi="Times New Roman" w:cs="Times New Roman"/>
            <w:noProof/>
            <w:webHidden/>
            <w:sz w:val="24"/>
            <w:szCs w:val="24"/>
            <w:lang w:eastAsia="ru-RU"/>
          </w:rPr>
          <w:fldChar w:fldCharType="separate"/>
        </w:r>
        <w:r w:rsidR="003C567A" w:rsidRPr="003C567A">
          <w:rPr>
            <w:rFonts w:ascii="Times New Roman" w:eastAsia="Times New Roman" w:hAnsi="Times New Roman" w:cs="Times New Roman"/>
            <w:noProof/>
            <w:webHidden/>
            <w:sz w:val="24"/>
            <w:szCs w:val="24"/>
            <w:lang w:eastAsia="ru-RU"/>
          </w:rPr>
          <w:t>10</w:t>
        </w:r>
        <w:r w:rsidR="003C567A" w:rsidRPr="003C567A">
          <w:rPr>
            <w:rFonts w:ascii="Times New Roman" w:eastAsia="Times New Roman" w:hAnsi="Times New Roman" w:cs="Times New Roman"/>
            <w:noProof/>
            <w:webHidden/>
            <w:sz w:val="24"/>
            <w:szCs w:val="24"/>
            <w:lang w:eastAsia="ru-RU"/>
          </w:rPr>
          <w:fldChar w:fldCharType="end"/>
        </w:r>
      </w:hyperlink>
    </w:p>
    <w:p w14:paraId="291AAAB0" w14:textId="1D87893C" w:rsidR="003C567A" w:rsidRPr="003C567A" w:rsidRDefault="00000000" w:rsidP="003C567A">
      <w:pPr>
        <w:tabs>
          <w:tab w:val="right" w:leader="dot" w:pos="9344"/>
        </w:tabs>
        <w:spacing w:before="120" w:after="0" w:line="240" w:lineRule="auto"/>
        <w:ind w:left="240"/>
        <w:rPr>
          <w:rFonts w:ascii="Times New Roman" w:eastAsia="Times New Roman" w:hAnsi="Times New Roman" w:cs="Times New Roman"/>
          <w:noProof/>
          <w:sz w:val="24"/>
          <w:szCs w:val="24"/>
          <w:lang w:eastAsia="ru-RU"/>
        </w:rPr>
      </w:pPr>
      <w:hyperlink w:anchor="_Toc84499245" w:history="1">
        <w:r w:rsidR="003C567A" w:rsidRPr="003C567A">
          <w:rPr>
            <w:rFonts w:ascii="Times New Roman" w:eastAsia="Times New Roman" w:hAnsi="Times New Roman" w:cs="Times New Roman"/>
            <w:noProof/>
            <w:sz w:val="24"/>
            <w:szCs w:val="24"/>
            <w:lang w:eastAsia="ru-RU"/>
          </w:rPr>
          <w:t>5.2. План обучения на предприятии (на рабочем месте)</w:t>
        </w:r>
        <w:r w:rsidR="003C567A" w:rsidRPr="003C567A">
          <w:rPr>
            <w:rFonts w:ascii="Times New Roman" w:eastAsia="Times New Roman" w:hAnsi="Times New Roman" w:cs="Times New Roman"/>
            <w:noProof/>
            <w:webHidden/>
            <w:sz w:val="24"/>
            <w:szCs w:val="24"/>
            <w:lang w:eastAsia="ru-RU"/>
          </w:rPr>
          <w:tab/>
        </w:r>
        <w:r w:rsidR="003C567A" w:rsidRPr="003C567A">
          <w:rPr>
            <w:rFonts w:ascii="Times New Roman" w:eastAsia="Times New Roman" w:hAnsi="Times New Roman" w:cs="Times New Roman"/>
            <w:noProof/>
            <w:webHidden/>
            <w:sz w:val="24"/>
            <w:szCs w:val="24"/>
            <w:lang w:eastAsia="ru-RU"/>
          </w:rPr>
          <w:fldChar w:fldCharType="begin"/>
        </w:r>
        <w:r w:rsidR="003C567A" w:rsidRPr="003C567A">
          <w:rPr>
            <w:rFonts w:ascii="Times New Roman" w:eastAsia="Times New Roman" w:hAnsi="Times New Roman" w:cs="Times New Roman"/>
            <w:noProof/>
            <w:webHidden/>
            <w:sz w:val="24"/>
            <w:szCs w:val="24"/>
            <w:lang w:eastAsia="ru-RU"/>
          </w:rPr>
          <w:instrText xml:space="preserve"> PAGEREF _Toc84499245 \h </w:instrText>
        </w:r>
        <w:r w:rsidR="003C567A" w:rsidRPr="003C567A">
          <w:rPr>
            <w:rFonts w:ascii="Times New Roman" w:eastAsia="Times New Roman" w:hAnsi="Times New Roman" w:cs="Times New Roman"/>
            <w:noProof/>
            <w:webHidden/>
            <w:sz w:val="24"/>
            <w:szCs w:val="24"/>
            <w:lang w:eastAsia="ru-RU"/>
          </w:rPr>
        </w:r>
        <w:r w:rsidR="003C567A" w:rsidRPr="003C567A">
          <w:rPr>
            <w:rFonts w:ascii="Times New Roman" w:eastAsia="Times New Roman" w:hAnsi="Times New Roman" w:cs="Times New Roman"/>
            <w:noProof/>
            <w:webHidden/>
            <w:sz w:val="24"/>
            <w:szCs w:val="24"/>
            <w:lang w:eastAsia="ru-RU"/>
          </w:rPr>
          <w:fldChar w:fldCharType="separate"/>
        </w:r>
        <w:r w:rsidR="003C567A" w:rsidRPr="003C567A">
          <w:rPr>
            <w:rFonts w:ascii="Times New Roman" w:eastAsia="Times New Roman" w:hAnsi="Times New Roman" w:cs="Times New Roman"/>
            <w:noProof/>
            <w:webHidden/>
            <w:sz w:val="24"/>
            <w:szCs w:val="24"/>
            <w:lang w:eastAsia="ru-RU"/>
          </w:rPr>
          <w:t>14</w:t>
        </w:r>
        <w:r w:rsidR="003C567A" w:rsidRPr="003C567A">
          <w:rPr>
            <w:rFonts w:ascii="Times New Roman" w:eastAsia="Times New Roman" w:hAnsi="Times New Roman" w:cs="Times New Roman"/>
            <w:noProof/>
            <w:webHidden/>
            <w:sz w:val="24"/>
            <w:szCs w:val="24"/>
            <w:lang w:eastAsia="ru-RU"/>
          </w:rPr>
          <w:fldChar w:fldCharType="end"/>
        </w:r>
      </w:hyperlink>
    </w:p>
    <w:p w14:paraId="7F12DD77" w14:textId="2B76702F" w:rsidR="003C567A" w:rsidRPr="003C567A" w:rsidRDefault="00000000" w:rsidP="003C567A">
      <w:pPr>
        <w:tabs>
          <w:tab w:val="right" w:leader="dot" w:pos="9344"/>
        </w:tabs>
        <w:spacing w:before="120" w:after="0" w:line="240" w:lineRule="auto"/>
        <w:ind w:left="240"/>
        <w:rPr>
          <w:rFonts w:ascii="Times New Roman" w:eastAsia="Times New Roman" w:hAnsi="Times New Roman" w:cs="Times New Roman"/>
          <w:noProof/>
          <w:sz w:val="24"/>
          <w:szCs w:val="24"/>
          <w:lang w:eastAsia="ru-RU"/>
        </w:rPr>
      </w:pPr>
      <w:hyperlink w:anchor="_Toc84499246" w:history="1">
        <w:r w:rsidR="003C567A" w:rsidRPr="003C567A">
          <w:rPr>
            <w:rFonts w:ascii="Times New Roman" w:eastAsia="Times New Roman" w:hAnsi="Times New Roman" w:cs="Times New Roman"/>
            <w:noProof/>
            <w:sz w:val="24"/>
            <w:szCs w:val="24"/>
            <w:lang w:eastAsia="ru-RU"/>
          </w:rPr>
          <w:t xml:space="preserve">5.3. </w:t>
        </w:r>
        <w:r w:rsidR="000A4847">
          <w:rPr>
            <w:rFonts w:ascii="Times New Roman" w:eastAsia="Times New Roman" w:hAnsi="Times New Roman" w:cs="Times New Roman"/>
            <w:noProof/>
            <w:sz w:val="24"/>
            <w:szCs w:val="24"/>
            <w:lang w:eastAsia="ru-RU"/>
          </w:rPr>
          <w:t>К</w:t>
        </w:r>
        <w:r w:rsidR="003C567A" w:rsidRPr="003C567A">
          <w:rPr>
            <w:rFonts w:ascii="Times New Roman" w:eastAsia="Times New Roman" w:hAnsi="Times New Roman" w:cs="Times New Roman"/>
            <w:noProof/>
            <w:sz w:val="24"/>
            <w:szCs w:val="24"/>
            <w:lang w:eastAsia="ru-RU"/>
          </w:rPr>
          <w:t>алендарный учебный график</w:t>
        </w:r>
        <w:r w:rsidR="003C567A" w:rsidRPr="003C567A">
          <w:rPr>
            <w:rFonts w:ascii="Times New Roman" w:eastAsia="Times New Roman" w:hAnsi="Times New Roman" w:cs="Times New Roman"/>
            <w:noProof/>
            <w:webHidden/>
            <w:sz w:val="24"/>
            <w:szCs w:val="24"/>
            <w:lang w:eastAsia="ru-RU"/>
          </w:rPr>
          <w:tab/>
        </w:r>
        <w:r w:rsidR="003C567A" w:rsidRPr="003C567A">
          <w:rPr>
            <w:rFonts w:ascii="Times New Roman" w:eastAsia="Times New Roman" w:hAnsi="Times New Roman" w:cs="Times New Roman"/>
            <w:noProof/>
            <w:webHidden/>
            <w:sz w:val="24"/>
            <w:szCs w:val="24"/>
            <w:lang w:eastAsia="ru-RU"/>
          </w:rPr>
          <w:fldChar w:fldCharType="begin"/>
        </w:r>
        <w:r w:rsidR="003C567A" w:rsidRPr="003C567A">
          <w:rPr>
            <w:rFonts w:ascii="Times New Roman" w:eastAsia="Times New Roman" w:hAnsi="Times New Roman" w:cs="Times New Roman"/>
            <w:noProof/>
            <w:webHidden/>
            <w:sz w:val="24"/>
            <w:szCs w:val="24"/>
            <w:lang w:eastAsia="ru-RU"/>
          </w:rPr>
          <w:instrText xml:space="preserve"> PAGEREF _Toc84499246 \h </w:instrText>
        </w:r>
        <w:r w:rsidR="003C567A" w:rsidRPr="003C567A">
          <w:rPr>
            <w:rFonts w:ascii="Times New Roman" w:eastAsia="Times New Roman" w:hAnsi="Times New Roman" w:cs="Times New Roman"/>
            <w:noProof/>
            <w:webHidden/>
            <w:sz w:val="24"/>
            <w:szCs w:val="24"/>
            <w:lang w:eastAsia="ru-RU"/>
          </w:rPr>
        </w:r>
        <w:r w:rsidR="003C567A" w:rsidRPr="003C567A">
          <w:rPr>
            <w:rFonts w:ascii="Times New Roman" w:eastAsia="Times New Roman" w:hAnsi="Times New Roman" w:cs="Times New Roman"/>
            <w:noProof/>
            <w:webHidden/>
            <w:sz w:val="24"/>
            <w:szCs w:val="24"/>
            <w:lang w:eastAsia="ru-RU"/>
          </w:rPr>
          <w:fldChar w:fldCharType="separate"/>
        </w:r>
        <w:r w:rsidR="003C567A" w:rsidRPr="003C567A">
          <w:rPr>
            <w:rFonts w:ascii="Times New Roman" w:eastAsia="Times New Roman" w:hAnsi="Times New Roman" w:cs="Times New Roman"/>
            <w:noProof/>
            <w:webHidden/>
            <w:sz w:val="24"/>
            <w:szCs w:val="24"/>
            <w:lang w:eastAsia="ru-RU"/>
          </w:rPr>
          <w:t>17</w:t>
        </w:r>
        <w:r w:rsidR="003C567A" w:rsidRPr="003C567A">
          <w:rPr>
            <w:rFonts w:ascii="Times New Roman" w:eastAsia="Times New Roman" w:hAnsi="Times New Roman" w:cs="Times New Roman"/>
            <w:noProof/>
            <w:webHidden/>
            <w:sz w:val="24"/>
            <w:szCs w:val="24"/>
            <w:lang w:eastAsia="ru-RU"/>
          </w:rPr>
          <w:fldChar w:fldCharType="end"/>
        </w:r>
      </w:hyperlink>
    </w:p>
    <w:p w14:paraId="11C71748" w14:textId="3EC94F9F" w:rsidR="003C567A" w:rsidRPr="003C567A" w:rsidRDefault="00000000" w:rsidP="003C567A">
      <w:pPr>
        <w:tabs>
          <w:tab w:val="right" w:leader="dot" w:pos="9344"/>
        </w:tabs>
        <w:spacing w:before="120" w:after="0" w:line="240" w:lineRule="auto"/>
        <w:ind w:left="240"/>
        <w:rPr>
          <w:rFonts w:ascii="Times New Roman" w:eastAsia="Times New Roman" w:hAnsi="Times New Roman" w:cs="Times New Roman"/>
          <w:noProof/>
          <w:sz w:val="24"/>
          <w:szCs w:val="24"/>
          <w:lang w:eastAsia="ru-RU"/>
        </w:rPr>
      </w:pPr>
      <w:hyperlink w:anchor="_Toc84499247" w:history="1">
        <w:r w:rsidR="003C567A" w:rsidRPr="003C567A">
          <w:rPr>
            <w:rFonts w:ascii="Times New Roman" w:eastAsia="Times New Roman" w:hAnsi="Times New Roman" w:cs="Times New Roman"/>
            <w:noProof/>
            <w:sz w:val="24"/>
            <w:szCs w:val="24"/>
            <w:lang w:eastAsia="ru-RU"/>
          </w:rPr>
          <w:t xml:space="preserve">5.4. </w:t>
        </w:r>
        <w:r w:rsidR="000A4847">
          <w:rPr>
            <w:rFonts w:ascii="Times New Roman" w:eastAsia="Times New Roman" w:hAnsi="Times New Roman" w:cs="Times New Roman"/>
            <w:noProof/>
            <w:sz w:val="24"/>
            <w:szCs w:val="24"/>
            <w:lang w:eastAsia="ru-RU"/>
          </w:rPr>
          <w:t>Р</w:t>
        </w:r>
        <w:r w:rsidR="003C567A" w:rsidRPr="003C567A">
          <w:rPr>
            <w:rFonts w:ascii="Times New Roman" w:eastAsia="Times New Roman" w:hAnsi="Times New Roman" w:cs="Times New Roman"/>
            <w:noProof/>
            <w:sz w:val="24"/>
            <w:szCs w:val="24"/>
            <w:lang w:eastAsia="ru-RU"/>
          </w:rPr>
          <w:t>абочая программа воспитания</w:t>
        </w:r>
        <w:r w:rsidR="003C567A" w:rsidRPr="003C567A">
          <w:rPr>
            <w:rFonts w:ascii="Times New Roman" w:eastAsia="Times New Roman" w:hAnsi="Times New Roman" w:cs="Times New Roman"/>
            <w:noProof/>
            <w:webHidden/>
            <w:sz w:val="24"/>
            <w:szCs w:val="24"/>
            <w:lang w:eastAsia="ru-RU"/>
          </w:rPr>
          <w:tab/>
        </w:r>
        <w:r w:rsidR="003C567A" w:rsidRPr="003C567A">
          <w:rPr>
            <w:rFonts w:ascii="Times New Roman" w:eastAsia="Times New Roman" w:hAnsi="Times New Roman" w:cs="Times New Roman"/>
            <w:noProof/>
            <w:webHidden/>
            <w:sz w:val="24"/>
            <w:szCs w:val="24"/>
            <w:lang w:eastAsia="ru-RU"/>
          </w:rPr>
          <w:fldChar w:fldCharType="begin"/>
        </w:r>
        <w:r w:rsidR="003C567A" w:rsidRPr="003C567A">
          <w:rPr>
            <w:rFonts w:ascii="Times New Roman" w:eastAsia="Times New Roman" w:hAnsi="Times New Roman" w:cs="Times New Roman"/>
            <w:noProof/>
            <w:webHidden/>
            <w:sz w:val="24"/>
            <w:szCs w:val="24"/>
            <w:lang w:eastAsia="ru-RU"/>
          </w:rPr>
          <w:instrText xml:space="preserve"> PAGEREF _Toc84499247 \h </w:instrText>
        </w:r>
        <w:r w:rsidR="003C567A" w:rsidRPr="003C567A">
          <w:rPr>
            <w:rFonts w:ascii="Times New Roman" w:eastAsia="Times New Roman" w:hAnsi="Times New Roman" w:cs="Times New Roman"/>
            <w:noProof/>
            <w:webHidden/>
            <w:sz w:val="24"/>
            <w:szCs w:val="24"/>
            <w:lang w:eastAsia="ru-RU"/>
          </w:rPr>
        </w:r>
        <w:r w:rsidR="003C567A" w:rsidRPr="003C567A">
          <w:rPr>
            <w:rFonts w:ascii="Times New Roman" w:eastAsia="Times New Roman" w:hAnsi="Times New Roman" w:cs="Times New Roman"/>
            <w:noProof/>
            <w:webHidden/>
            <w:sz w:val="24"/>
            <w:szCs w:val="24"/>
            <w:lang w:eastAsia="ru-RU"/>
          </w:rPr>
          <w:fldChar w:fldCharType="separate"/>
        </w:r>
        <w:r w:rsidR="003C567A" w:rsidRPr="003C567A">
          <w:rPr>
            <w:rFonts w:ascii="Times New Roman" w:eastAsia="Times New Roman" w:hAnsi="Times New Roman" w:cs="Times New Roman"/>
            <w:noProof/>
            <w:webHidden/>
            <w:sz w:val="24"/>
            <w:szCs w:val="24"/>
            <w:lang w:eastAsia="ru-RU"/>
          </w:rPr>
          <w:t>17</w:t>
        </w:r>
        <w:r w:rsidR="003C567A" w:rsidRPr="003C567A">
          <w:rPr>
            <w:rFonts w:ascii="Times New Roman" w:eastAsia="Times New Roman" w:hAnsi="Times New Roman" w:cs="Times New Roman"/>
            <w:noProof/>
            <w:webHidden/>
            <w:sz w:val="24"/>
            <w:szCs w:val="24"/>
            <w:lang w:eastAsia="ru-RU"/>
          </w:rPr>
          <w:fldChar w:fldCharType="end"/>
        </w:r>
      </w:hyperlink>
    </w:p>
    <w:p w14:paraId="1DD4D663" w14:textId="77777777" w:rsidR="003C567A" w:rsidRPr="003C567A" w:rsidRDefault="00000000" w:rsidP="003C567A">
      <w:pPr>
        <w:tabs>
          <w:tab w:val="right" w:leader="dot" w:pos="9344"/>
        </w:tabs>
        <w:spacing w:before="240" w:after="120" w:line="240" w:lineRule="auto"/>
        <w:rPr>
          <w:rFonts w:ascii="Times New Roman" w:eastAsia="Times New Roman" w:hAnsi="Times New Roman" w:cs="Times New Roman"/>
          <w:noProof/>
          <w:sz w:val="24"/>
          <w:szCs w:val="24"/>
          <w:lang w:eastAsia="ru-RU"/>
        </w:rPr>
      </w:pPr>
      <w:hyperlink w:anchor="_Toc84499248" w:history="1">
        <w:r w:rsidR="003C567A" w:rsidRPr="003C567A">
          <w:rPr>
            <w:rFonts w:ascii="Times New Roman" w:eastAsia="Times New Roman" w:hAnsi="Times New Roman" w:cs="Times New Roman"/>
            <w:b/>
            <w:bCs/>
            <w:noProof/>
            <w:sz w:val="24"/>
            <w:szCs w:val="24"/>
            <w:lang w:eastAsia="ru-RU"/>
          </w:rPr>
          <w:t>Раздел 6. Примерные условия реализации образовательной программы</w:t>
        </w:r>
        <w:r w:rsidR="003C567A" w:rsidRPr="003C567A">
          <w:rPr>
            <w:rFonts w:ascii="Times New Roman" w:eastAsia="Times New Roman" w:hAnsi="Times New Roman" w:cs="Times New Roman"/>
            <w:b/>
            <w:bCs/>
            <w:noProof/>
            <w:webHidden/>
            <w:sz w:val="24"/>
            <w:szCs w:val="24"/>
            <w:lang w:eastAsia="ru-RU"/>
          </w:rPr>
          <w:tab/>
        </w:r>
        <w:r w:rsidR="003C567A" w:rsidRPr="003C567A">
          <w:rPr>
            <w:rFonts w:ascii="Times New Roman" w:eastAsia="Times New Roman" w:hAnsi="Times New Roman" w:cs="Times New Roman"/>
            <w:b/>
            <w:bCs/>
            <w:noProof/>
            <w:webHidden/>
            <w:sz w:val="24"/>
            <w:szCs w:val="24"/>
            <w:lang w:eastAsia="ru-RU"/>
          </w:rPr>
          <w:fldChar w:fldCharType="begin"/>
        </w:r>
        <w:r w:rsidR="003C567A" w:rsidRPr="003C567A">
          <w:rPr>
            <w:rFonts w:ascii="Times New Roman" w:eastAsia="Times New Roman" w:hAnsi="Times New Roman" w:cs="Times New Roman"/>
            <w:b/>
            <w:bCs/>
            <w:noProof/>
            <w:webHidden/>
            <w:sz w:val="24"/>
            <w:szCs w:val="24"/>
            <w:lang w:eastAsia="ru-RU"/>
          </w:rPr>
          <w:instrText xml:space="preserve"> PAGEREF _Toc84499248 \h </w:instrText>
        </w:r>
        <w:r w:rsidR="003C567A" w:rsidRPr="003C567A">
          <w:rPr>
            <w:rFonts w:ascii="Times New Roman" w:eastAsia="Times New Roman" w:hAnsi="Times New Roman" w:cs="Times New Roman"/>
            <w:b/>
            <w:bCs/>
            <w:noProof/>
            <w:webHidden/>
            <w:sz w:val="24"/>
            <w:szCs w:val="24"/>
            <w:lang w:eastAsia="ru-RU"/>
          </w:rPr>
        </w:r>
        <w:r w:rsidR="003C567A" w:rsidRPr="003C567A">
          <w:rPr>
            <w:rFonts w:ascii="Times New Roman" w:eastAsia="Times New Roman" w:hAnsi="Times New Roman" w:cs="Times New Roman"/>
            <w:b/>
            <w:bCs/>
            <w:noProof/>
            <w:webHidden/>
            <w:sz w:val="24"/>
            <w:szCs w:val="24"/>
            <w:lang w:eastAsia="ru-RU"/>
          </w:rPr>
          <w:fldChar w:fldCharType="separate"/>
        </w:r>
        <w:r w:rsidR="003C567A" w:rsidRPr="003C567A">
          <w:rPr>
            <w:rFonts w:ascii="Times New Roman" w:eastAsia="Times New Roman" w:hAnsi="Times New Roman" w:cs="Times New Roman"/>
            <w:b/>
            <w:bCs/>
            <w:noProof/>
            <w:webHidden/>
            <w:sz w:val="24"/>
            <w:szCs w:val="24"/>
            <w:lang w:eastAsia="ru-RU"/>
          </w:rPr>
          <w:t>17</w:t>
        </w:r>
        <w:r w:rsidR="003C567A" w:rsidRPr="003C567A">
          <w:rPr>
            <w:rFonts w:ascii="Times New Roman" w:eastAsia="Times New Roman" w:hAnsi="Times New Roman" w:cs="Times New Roman"/>
            <w:b/>
            <w:bCs/>
            <w:noProof/>
            <w:webHidden/>
            <w:sz w:val="24"/>
            <w:szCs w:val="24"/>
            <w:lang w:eastAsia="ru-RU"/>
          </w:rPr>
          <w:fldChar w:fldCharType="end"/>
        </w:r>
      </w:hyperlink>
    </w:p>
    <w:p w14:paraId="09315468" w14:textId="77777777" w:rsidR="003C567A" w:rsidRPr="003C567A" w:rsidRDefault="00000000" w:rsidP="003C567A">
      <w:pPr>
        <w:tabs>
          <w:tab w:val="right" w:leader="dot" w:pos="9344"/>
        </w:tabs>
        <w:spacing w:before="120" w:after="0" w:line="240" w:lineRule="auto"/>
        <w:ind w:left="240"/>
        <w:rPr>
          <w:rFonts w:ascii="Times New Roman" w:eastAsia="Times New Roman" w:hAnsi="Times New Roman" w:cs="Times New Roman"/>
          <w:noProof/>
          <w:sz w:val="24"/>
          <w:szCs w:val="24"/>
          <w:lang w:eastAsia="ru-RU"/>
        </w:rPr>
      </w:pPr>
      <w:hyperlink w:anchor="_Toc84499249" w:history="1">
        <w:r w:rsidR="003C567A" w:rsidRPr="003C567A">
          <w:rPr>
            <w:rFonts w:ascii="Times New Roman" w:eastAsia="Times New Roman" w:hAnsi="Times New Roman" w:cs="Times New Roman"/>
            <w:noProof/>
            <w:sz w:val="24"/>
            <w:szCs w:val="24"/>
            <w:lang w:eastAsia="ru-RU"/>
          </w:rPr>
          <w:t xml:space="preserve">6.1. </w:t>
        </w:r>
        <w:r w:rsidR="003C567A" w:rsidRPr="003C567A">
          <w:rPr>
            <w:rFonts w:ascii="Times New Roman" w:eastAsia="Times New Roman" w:hAnsi="Times New Roman" w:cs="Times New Roman"/>
            <w:noProof/>
            <w:sz w:val="24"/>
            <w:szCs w:val="24"/>
          </w:rPr>
          <w:t>Требования к материально-техническому обеспечению образовательной программы</w:t>
        </w:r>
        <w:r w:rsidR="003C567A" w:rsidRPr="003C567A">
          <w:rPr>
            <w:rFonts w:ascii="Times New Roman" w:eastAsia="Times New Roman" w:hAnsi="Times New Roman" w:cs="Times New Roman"/>
            <w:noProof/>
            <w:webHidden/>
            <w:sz w:val="24"/>
            <w:szCs w:val="24"/>
            <w:lang w:eastAsia="ru-RU"/>
          </w:rPr>
          <w:tab/>
        </w:r>
        <w:r w:rsidR="003C567A" w:rsidRPr="003C567A">
          <w:rPr>
            <w:rFonts w:ascii="Times New Roman" w:eastAsia="Times New Roman" w:hAnsi="Times New Roman" w:cs="Times New Roman"/>
            <w:noProof/>
            <w:webHidden/>
            <w:sz w:val="24"/>
            <w:szCs w:val="24"/>
            <w:lang w:eastAsia="ru-RU"/>
          </w:rPr>
          <w:fldChar w:fldCharType="begin"/>
        </w:r>
        <w:r w:rsidR="003C567A" w:rsidRPr="003C567A">
          <w:rPr>
            <w:rFonts w:ascii="Times New Roman" w:eastAsia="Times New Roman" w:hAnsi="Times New Roman" w:cs="Times New Roman"/>
            <w:noProof/>
            <w:webHidden/>
            <w:sz w:val="24"/>
            <w:szCs w:val="24"/>
            <w:lang w:eastAsia="ru-RU"/>
          </w:rPr>
          <w:instrText xml:space="preserve"> PAGEREF _Toc84499249 \h </w:instrText>
        </w:r>
        <w:r w:rsidR="003C567A" w:rsidRPr="003C567A">
          <w:rPr>
            <w:rFonts w:ascii="Times New Roman" w:eastAsia="Times New Roman" w:hAnsi="Times New Roman" w:cs="Times New Roman"/>
            <w:noProof/>
            <w:webHidden/>
            <w:sz w:val="24"/>
            <w:szCs w:val="24"/>
            <w:lang w:eastAsia="ru-RU"/>
          </w:rPr>
        </w:r>
        <w:r w:rsidR="003C567A" w:rsidRPr="003C567A">
          <w:rPr>
            <w:rFonts w:ascii="Times New Roman" w:eastAsia="Times New Roman" w:hAnsi="Times New Roman" w:cs="Times New Roman"/>
            <w:noProof/>
            <w:webHidden/>
            <w:sz w:val="24"/>
            <w:szCs w:val="24"/>
            <w:lang w:eastAsia="ru-RU"/>
          </w:rPr>
          <w:fldChar w:fldCharType="separate"/>
        </w:r>
        <w:r w:rsidR="003C567A" w:rsidRPr="003C567A">
          <w:rPr>
            <w:rFonts w:ascii="Times New Roman" w:eastAsia="Times New Roman" w:hAnsi="Times New Roman" w:cs="Times New Roman"/>
            <w:noProof/>
            <w:webHidden/>
            <w:sz w:val="24"/>
            <w:szCs w:val="24"/>
            <w:lang w:eastAsia="ru-RU"/>
          </w:rPr>
          <w:t>17</w:t>
        </w:r>
        <w:r w:rsidR="003C567A" w:rsidRPr="003C567A">
          <w:rPr>
            <w:rFonts w:ascii="Times New Roman" w:eastAsia="Times New Roman" w:hAnsi="Times New Roman" w:cs="Times New Roman"/>
            <w:noProof/>
            <w:webHidden/>
            <w:sz w:val="24"/>
            <w:szCs w:val="24"/>
            <w:lang w:eastAsia="ru-RU"/>
          </w:rPr>
          <w:fldChar w:fldCharType="end"/>
        </w:r>
      </w:hyperlink>
    </w:p>
    <w:p w14:paraId="447FD559" w14:textId="77777777" w:rsidR="003C567A" w:rsidRPr="003C567A" w:rsidRDefault="00000000" w:rsidP="003C567A">
      <w:pPr>
        <w:tabs>
          <w:tab w:val="right" w:leader="dot" w:pos="9344"/>
        </w:tabs>
        <w:spacing w:before="120" w:after="0" w:line="240" w:lineRule="auto"/>
        <w:ind w:left="240"/>
        <w:rPr>
          <w:rFonts w:ascii="Times New Roman" w:eastAsia="Times New Roman" w:hAnsi="Times New Roman" w:cs="Times New Roman"/>
          <w:noProof/>
          <w:sz w:val="24"/>
          <w:szCs w:val="24"/>
          <w:lang w:eastAsia="ru-RU"/>
        </w:rPr>
      </w:pPr>
      <w:hyperlink w:anchor="_Toc84499250" w:history="1">
        <w:r w:rsidR="003C567A" w:rsidRPr="003C567A">
          <w:rPr>
            <w:rFonts w:ascii="Times New Roman" w:eastAsia="Times New Roman" w:hAnsi="Times New Roman" w:cs="Times New Roman"/>
            <w:noProof/>
            <w:sz w:val="24"/>
            <w:szCs w:val="24"/>
            <w:lang w:eastAsia="ru-RU"/>
          </w:rPr>
          <w:t xml:space="preserve">6.2. </w:t>
        </w:r>
        <w:r w:rsidR="003C567A" w:rsidRPr="003C567A">
          <w:rPr>
            <w:rFonts w:ascii="Times New Roman" w:eastAsia="Times New Roman" w:hAnsi="Times New Roman" w:cs="Times New Roman"/>
            <w:noProof/>
            <w:sz w:val="24"/>
            <w:szCs w:val="24"/>
          </w:rPr>
          <w:t>Требования к учебно-методическому обеспечению образовательной программы</w:t>
        </w:r>
        <w:r w:rsidR="003C567A" w:rsidRPr="003C567A">
          <w:rPr>
            <w:rFonts w:ascii="Times New Roman" w:eastAsia="Times New Roman" w:hAnsi="Times New Roman" w:cs="Times New Roman"/>
            <w:noProof/>
            <w:webHidden/>
            <w:sz w:val="24"/>
            <w:szCs w:val="24"/>
            <w:lang w:eastAsia="ru-RU"/>
          </w:rPr>
          <w:tab/>
        </w:r>
        <w:r w:rsidR="003C567A" w:rsidRPr="003C567A">
          <w:rPr>
            <w:rFonts w:ascii="Times New Roman" w:eastAsia="Times New Roman" w:hAnsi="Times New Roman" w:cs="Times New Roman"/>
            <w:noProof/>
            <w:webHidden/>
            <w:sz w:val="24"/>
            <w:szCs w:val="24"/>
            <w:lang w:eastAsia="ru-RU"/>
          </w:rPr>
          <w:fldChar w:fldCharType="begin"/>
        </w:r>
        <w:r w:rsidR="003C567A" w:rsidRPr="003C567A">
          <w:rPr>
            <w:rFonts w:ascii="Times New Roman" w:eastAsia="Times New Roman" w:hAnsi="Times New Roman" w:cs="Times New Roman"/>
            <w:noProof/>
            <w:webHidden/>
            <w:sz w:val="24"/>
            <w:szCs w:val="24"/>
            <w:lang w:eastAsia="ru-RU"/>
          </w:rPr>
          <w:instrText xml:space="preserve"> PAGEREF _Toc84499250 \h </w:instrText>
        </w:r>
        <w:r w:rsidR="003C567A" w:rsidRPr="003C567A">
          <w:rPr>
            <w:rFonts w:ascii="Times New Roman" w:eastAsia="Times New Roman" w:hAnsi="Times New Roman" w:cs="Times New Roman"/>
            <w:noProof/>
            <w:webHidden/>
            <w:sz w:val="24"/>
            <w:szCs w:val="24"/>
            <w:lang w:eastAsia="ru-RU"/>
          </w:rPr>
        </w:r>
        <w:r w:rsidR="003C567A" w:rsidRPr="003C567A">
          <w:rPr>
            <w:rFonts w:ascii="Times New Roman" w:eastAsia="Times New Roman" w:hAnsi="Times New Roman" w:cs="Times New Roman"/>
            <w:noProof/>
            <w:webHidden/>
            <w:sz w:val="24"/>
            <w:szCs w:val="24"/>
            <w:lang w:eastAsia="ru-RU"/>
          </w:rPr>
          <w:fldChar w:fldCharType="separate"/>
        </w:r>
        <w:r w:rsidR="003C567A" w:rsidRPr="003C567A">
          <w:rPr>
            <w:rFonts w:ascii="Times New Roman" w:eastAsia="Times New Roman" w:hAnsi="Times New Roman" w:cs="Times New Roman"/>
            <w:noProof/>
            <w:webHidden/>
            <w:sz w:val="24"/>
            <w:szCs w:val="24"/>
            <w:lang w:eastAsia="ru-RU"/>
          </w:rPr>
          <w:t>19</w:t>
        </w:r>
        <w:r w:rsidR="003C567A" w:rsidRPr="003C567A">
          <w:rPr>
            <w:rFonts w:ascii="Times New Roman" w:eastAsia="Times New Roman" w:hAnsi="Times New Roman" w:cs="Times New Roman"/>
            <w:noProof/>
            <w:webHidden/>
            <w:sz w:val="24"/>
            <w:szCs w:val="24"/>
            <w:lang w:eastAsia="ru-RU"/>
          </w:rPr>
          <w:fldChar w:fldCharType="end"/>
        </w:r>
      </w:hyperlink>
    </w:p>
    <w:p w14:paraId="7728A0AE" w14:textId="77777777" w:rsidR="003C567A" w:rsidRPr="003C567A" w:rsidRDefault="00000000" w:rsidP="003C567A">
      <w:pPr>
        <w:tabs>
          <w:tab w:val="right" w:leader="dot" w:pos="9344"/>
        </w:tabs>
        <w:spacing w:before="120" w:after="0" w:line="240" w:lineRule="auto"/>
        <w:ind w:left="240"/>
        <w:rPr>
          <w:rFonts w:ascii="Times New Roman" w:eastAsia="Times New Roman" w:hAnsi="Times New Roman" w:cs="Times New Roman"/>
          <w:noProof/>
          <w:sz w:val="24"/>
          <w:szCs w:val="24"/>
          <w:lang w:eastAsia="ru-RU"/>
        </w:rPr>
      </w:pPr>
      <w:hyperlink w:anchor="_Toc84499251" w:history="1">
        <w:r w:rsidR="003C567A" w:rsidRPr="003C567A">
          <w:rPr>
            <w:rFonts w:ascii="Times New Roman" w:eastAsia="Times New Roman" w:hAnsi="Times New Roman" w:cs="Times New Roman"/>
            <w:noProof/>
            <w:sz w:val="24"/>
            <w:szCs w:val="24"/>
          </w:rPr>
          <w:t>6.3. Требования к практической подготовке обучающихся</w:t>
        </w:r>
        <w:r w:rsidR="003C567A" w:rsidRPr="003C567A">
          <w:rPr>
            <w:rFonts w:ascii="Times New Roman" w:eastAsia="Times New Roman" w:hAnsi="Times New Roman" w:cs="Times New Roman"/>
            <w:noProof/>
            <w:webHidden/>
            <w:sz w:val="24"/>
            <w:szCs w:val="24"/>
            <w:lang w:eastAsia="ru-RU"/>
          </w:rPr>
          <w:tab/>
        </w:r>
        <w:r w:rsidR="003C567A" w:rsidRPr="003C567A">
          <w:rPr>
            <w:rFonts w:ascii="Times New Roman" w:eastAsia="Times New Roman" w:hAnsi="Times New Roman" w:cs="Times New Roman"/>
            <w:noProof/>
            <w:webHidden/>
            <w:sz w:val="24"/>
            <w:szCs w:val="24"/>
            <w:lang w:eastAsia="ru-RU"/>
          </w:rPr>
          <w:fldChar w:fldCharType="begin"/>
        </w:r>
        <w:r w:rsidR="003C567A" w:rsidRPr="003C567A">
          <w:rPr>
            <w:rFonts w:ascii="Times New Roman" w:eastAsia="Times New Roman" w:hAnsi="Times New Roman" w:cs="Times New Roman"/>
            <w:noProof/>
            <w:webHidden/>
            <w:sz w:val="24"/>
            <w:szCs w:val="24"/>
            <w:lang w:eastAsia="ru-RU"/>
          </w:rPr>
          <w:instrText xml:space="preserve"> PAGEREF _Toc84499251 \h </w:instrText>
        </w:r>
        <w:r w:rsidR="003C567A" w:rsidRPr="003C567A">
          <w:rPr>
            <w:rFonts w:ascii="Times New Roman" w:eastAsia="Times New Roman" w:hAnsi="Times New Roman" w:cs="Times New Roman"/>
            <w:noProof/>
            <w:webHidden/>
            <w:sz w:val="24"/>
            <w:szCs w:val="24"/>
            <w:lang w:eastAsia="ru-RU"/>
          </w:rPr>
        </w:r>
        <w:r w:rsidR="003C567A" w:rsidRPr="003C567A">
          <w:rPr>
            <w:rFonts w:ascii="Times New Roman" w:eastAsia="Times New Roman" w:hAnsi="Times New Roman" w:cs="Times New Roman"/>
            <w:noProof/>
            <w:webHidden/>
            <w:sz w:val="24"/>
            <w:szCs w:val="24"/>
            <w:lang w:eastAsia="ru-RU"/>
          </w:rPr>
          <w:fldChar w:fldCharType="separate"/>
        </w:r>
        <w:r w:rsidR="003C567A" w:rsidRPr="003C567A">
          <w:rPr>
            <w:rFonts w:ascii="Times New Roman" w:eastAsia="Times New Roman" w:hAnsi="Times New Roman" w:cs="Times New Roman"/>
            <w:noProof/>
            <w:webHidden/>
            <w:sz w:val="24"/>
            <w:szCs w:val="24"/>
            <w:lang w:eastAsia="ru-RU"/>
          </w:rPr>
          <w:t>19</w:t>
        </w:r>
        <w:r w:rsidR="003C567A" w:rsidRPr="003C567A">
          <w:rPr>
            <w:rFonts w:ascii="Times New Roman" w:eastAsia="Times New Roman" w:hAnsi="Times New Roman" w:cs="Times New Roman"/>
            <w:noProof/>
            <w:webHidden/>
            <w:sz w:val="24"/>
            <w:szCs w:val="24"/>
            <w:lang w:eastAsia="ru-RU"/>
          </w:rPr>
          <w:fldChar w:fldCharType="end"/>
        </w:r>
      </w:hyperlink>
    </w:p>
    <w:p w14:paraId="6CA91BE2" w14:textId="77777777" w:rsidR="003C567A" w:rsidRPr="003C567A" w:rsidRDefault="00000000" w:rsidP="003C567A">
      <w:pPr>
        <w:tabs>
          <w:tab w:val="right" w:leader="dot" w:pos="9344"/>
        </w:tabs>
        <w:spacing w:before="120" w:after="0" w:line="240" w:lineRule="auto"/>
        <w:ind w:left="240"/>
        <w:rPr>
          <w:rFonts w:ascii="Times New Roman" w:eastAsia="Times New Roman" w:hAnsi="Times New Roman" w:cs="Times New Roman"/>
          <w:noProof/>
          <w:sz w:val="24"/>
          <w:szCs w:val="24"/>
          <w:lang w:eastAsia="ru-RU"/>
        </w:rPr>
      </w:pPr>
      <w:hyperlink w:anchor="_Toc84499252" w:history="1">
        <w:r w:rsidR="003C567A" w:rsidRPr="003C567A">
          <w:rPr>
            <w:rFonts w:ascii="Times New Roman" w:eastAsia="Times New Roman" w:hAnsi="Times New Roman" w:cs="Times New Roman"/>
            <w:noProof/>
            <w:sz w:val="24"/>
            <w:szCs w:val="24"/>
            <w:lang w:eastAsia="ru-RU"/>
          </w:rPr>
          <w:t>6.4. Требования к организации воспитания обучающихся</w:t>
        </w:r>
        <w:r w:rsidR="003C567A" w:rsidRPr="003C567A">
          <w:rPr>
            <w:rFonts w:ascii="Times New Roman" w:eastAsia="Times New Roman" w:hAnsi="Times New Roman" w:cs="Times New Roman"/>
            <w:noProof/>
            <w:webHidden/>
            <w:sz w:val="24"/>
            <w:szCs w:val="24"/>
            <w:lang w:eastAsia="ru-RU"/>
          </w:rPr>
          <w:tab/>
        </w:r>
        <w:r w:rsidR="003C567A" w:rsidRPr="003C567A">
          <w:rPr>
            <w:rFonts w:ascii="Times New Roman" w:eastAsia="Times New Roman" w:hAnsi="Times New Roman" w:cs="Times New Roman"/>
            <w:noProof/>
            <w:webHidden/>
            <w:sz w:val="24"/>
            <w:szCs w:val="24"/>
            <w:lang w:eastAsia="ru-RU"/>
          </w:rPr>
          <w:fldChar w:fldCharType="begin"/>
        </w:r>
        <w:r w:rsidR="003C567A" w:rsidRPr="003C567A">
          <w:rPr>
            <w:rFonts w:ascii="Times New Roman" w:eastAsia="Times New Roman" w:hAnsi="Times New Roman" w:cs="Times New Roman"/>
            <w:noProof/>
            <w:webHidden/>
            <w:sz w:val="24"/>
            <w:szCs w:val="24"/>
            <w:lang w:eastAsia="ru-RU"/>
          </w:rPr>
          <w:instrText xml:space="preserve"> PAGEREF _Toc84499252 \h </w:instrText>
        </w:r>
        <w:r w:rsidR="003C567A" w:rsidRPr="003C567A">
          <w:rPr>
            <w:rFonts w:ascii="Times New Roman" w:eastAsia="Times New Roman" w:hAnsi="Times New Roman" w:cs="Times New Roman"/>
            <w:noProof/>
            <w:webHidden/>
            <w:sz w:val="24"/>
            <w:szCs w:val="24"/>
            <w:lang w:eastAsia="ru-RU"/>
          </w:rPr>
        </w:r>
        <w:r w:rsidR="003C567A" w:rsidRPr="003C567A">
          <w:rPr>
            <w:rFonts w:ascii="Times New Roman" w:eastAsia="Times New Roman" w:hAnsi="Times New Roman" w:cs="Times New Roman"/>
            <w:noProof/>
            <w:webHidden/>
            <w:sz w:val="24"/>
            <w:szCs w:val="24"/>
            <w:lang w:eastAsia="ru-RU"/>
          </w:rPr>
          <w:fldChar w:fldCharType="separate"/>
        </w:r>
        <w:r w:rsidR="003C567A" w:rsidRPr="003C567A">
          <w:rPr>
            <w:rFonts w:ascii="Times New Roman" w:eastAsia="Times New Roman" w:hAnsi="Times New Roman" w:cs="Times New Roman"/>
            <w:noProof/>
            <w:webHidden/>
            <w:sz w:val="24"/>
            <w:szCs w:val="24"/>
            <w:lang w:eastAsia="ru-RU"/>
          </w:rPr>
          <w:t>20</w:t>
        </w:r>
        <w:r w:rsidR="003C567A" w:rsidRPr="003C567A">
          <w:rPr>
            <w:rFonts w:ascii="Times New Roman" w:eastAsia="Times New Roman" w:hAnsi="Times New Roman" w:cs="Times New Roman"/>
            <w:noProof/>
            <w:webHidden/>
            <w:sz w:val="24"/>
            <w:szCs w:val="24"/>
            <w:lang w:eastAsia="ru-RU"/>
          </w:rPr>
          <w:fldChar w:fldCharType="end"/>
        </w:r>
      </w:hyperlink>
    </w:p>
    <w:p w14:paraId="2E9FA3DD" w14:textId="77777777" w:rsidR="003C567A" w:rsidRPr="003C567A" w:rsidRDefault="00000000" w:rsidP="003C567A">
      <w:pPr>
        <w:tabs>
          <w:tab w:val="right" w:leader="dot" w:pos="9344"/>
        </w:tabs>
        <w:spacing w:before="120" w:after="0" w:line="240" w:lineRule="auto"/>
        <w:ind w:left="240"/>
        <w:rPr>
          <w:rFonts w:ascii="Times New Roman" w:eastAsia="Times New Roman" w:hAnsi="Times New Roman" w:cs="Times New Roman"/>
          <w:noProof/>
          <w:sz w:val="24"/>
          <w:szCs w:val="24"/>
          <w:lang w:eastAsia="ru-RU"/>
        </w:rPr>
      </w:pPr>
      <w:hyperlink w:anchor="_Toc84499253" w:history="1">
        <w:r w:rsidR="003C567A" w:rsidRPr="003C567A">
          <w:rPr>
            <w:rFonts w:ascii="Times New Roman" w:eastAsia="Times New Roman" w:hAnsi="Times New Roman" w:cs="Times New Roman"/>
            <w:noProof/>
            <w:sz w:val="24"/>
            <w:szCs w:val="24"/>
            <w:lang w:eastAsia="ru-RU"/>
          </w:rPr>
          <w:t>6.5. Требования к кадровым условиям реализации образовательной программы</w:t>
        </w:r>
        <w:r w:rsidR="003C567A" w:rsidRPr="003C567A">
          <w:rPr>
            <w:rFonts w:ascii="Times New Roman" w:eastAsia="Times New Roman" w:hAnsi="Times New Roman" w:cs="Times New Roman"/>
            <w:noProof/>
            <w:webHidden/>
            <w:sz w:val="24"/>
            <w:szCs w:val="24"/>
            <w:lang w:eastAsia="ru-RU"/>
          </w:rPr>
          <w:tab/>
        </w:r>
        <w:r w:rsidR="003C567A" w:rsidRPr="003C567A">
          <w:rPr>
            <w:rFonts w:ascii="Times New Roman" w:eastAsia="Times New Roman" w:hAnsi="Times New Roman" w:cs="Times New Roman"/>
            <w:noProof/>
            <w:webHidden/>
            <w:sz w:val="24"/>
            <w:szCs w:val="24"/>
            <w:lang w:eastAsia="ru-RU"/>
          </w:rPr>
          <w:fldChar w:fldCharType="begin"/>
        </w:r>
        <w:r w:rsidR="003C567A" w:rsidRPr="003C567A">
          <w:rPr>
            <w:rFonts w:ascii="Times New Roman" w:eastAsia="Times New Roman" w:hAnsi="Times New Roman" w:cs="Times New Roman"/>
            <w:noProof/>
            <w:webHidden/>
            <w:sz w:val="24"/>
            <w:szCs w:val="24"/>
            <w:lang w:eastAsia="ru-RU"/>
          </w:rPr>
          <w:instrText xml:space="preserve"> PAGEREF _Toc84499253 \h </w:instrText>
        </w:r>
        <w:r w:rsidR="003C567A" w:rsidRPr="003C567A">
          <w:rPr>
            <w:rFonts w:ascii="Times New Roman" w:eastAsia="Times New Roman" w:hAnsi="Times New Roman" w:cs="Times New Roman"/>
            <w:noProof/>
            <w:webHidden/>
            <w:sz w:val="24"/>
            <w:szCs w:val="24"/>
            <w:lang w:eastAsia="ru-RU"/>
          </w:rPr>
        </w:r>
        <w:r w:rsidR="003C567A" w:rsidRPr="003C567A">
          <w:rPr>
            <w:rFonts w:ascii="Times New Roman" w:eastAsia="Times New Roman" w:hAnsi="Times New Roman" w:cs="Times New Roman"/>
            <w:noProof/>
            <w:webHidden/>
            <w:sz w:val="24"/>
            <w:szCs w:val="24"/>
            <w:lang w:eastAsia="ru-RU"/>
          </w:rPr>
          <w:fldChar w:fldCharType="separate"/>
        </w:r>
        <w:r w:rsidR="003C567A" w:rsidRPr="003C567A">
          <w:rPr>
            <w:rFonts w:ascii="Times New Roman" w:eastAsia="Times New Roman" w:hAnsi="Times New Roman" w:cs="Times New Roman"/>
            <w:noProof/>
            <w:webHidden/>
            <w:sz w:val="24"/>
            <w:szCs w:val="24"/>
            <w:lang w:eastAsia="ru-RU"/>
          </w:rPr>
          <w:t>21</w:t>
        </w:r>
        <w:r w:rsidR="003C567A" w:rsidRPr="003C567A">
          <w:rPr>
            <w:rFonts w:ascii="Times New Roman" w:eastAsia="Times New Roman" w:hAnsi="Times New Roman" w:cs="Times New Roman"/>
            <w:noProof/>
            <w:webHidden/>
            <w:sz w:val="24"/>
            <w:szCs w:val="24"/>
            <w:lang w:eastAsia="ru-RU"/>
          </w:rPr>
          <w:fldChar w:fldCharType="end"/>
        </w:r>
      </w:hyperlink>
    </w:p>
    <w:p w14:paraId="3D5E2B61" w14:textId="77777777" w:rsidR="003C567A" w:rsidRPr="003C567A" w:rsidRDefault="00000000" w:rsidP="003C567A">
      <w:pPr>
        <w:tabs>
          <w:tab w:val="right" w:leader="dot" w:pos="9344"/>
        </w:tabs>
        <w:spacing w:before="120" w:after="0" w:line="240" w:lineRule="auto"/>
        <w:ind w:left="240"/>
        <w:rPr>
          <w:rFonts w:ascii="Times New Roman" w:eastAsia="Times New Roman" w:hAnsi="Times New Roman" w:cs="Times New Roman"/>
          <w:noProof/>
          <w:sz w:val="24"/>
          <w:szCs w:val="24"/>
          <w:lang w:eastAsia="ru-RU"/>
        </w:rPr>
      </w:pPr>
      <w:hyperlink w:anchor="_Toc84499254" w:history="1">
        <w:r w:rsidR="003C567A" w:rsidRPr="003C567A">
          <w:rPr>
            <w:rFonts w:ascii="Times New Roman" w:eastAsia="Times New Roman" w:hAnsi="Times New Roman" w:cs="Times New Roman"/>
            <w:noProof/>
            <w:sz w:val="24"/>
            <w:szCs w:val="24"/>
            <w:lang w:eastAsia="ru-RU"/>
          </w:rPr>
          <w:t>6.6. Требования к финансовым условиям реализации образовательной программы</w:t>
        </w:r>
        <w:r w:rsidR="003C567A" w:rsidRPr="003C567A">
          <w:rPr>
            <w:rFonts w:ascii="Times New Roman" w:eastAsia="Times New Roman" w:hAnsi="Times New Roman" w:cs="Times New Roman"/>
            <w:noProof/>
            <w:webHidden/>
            <w:sz w:val="24"/>
            <w:szCs w:val="24"/>
            <w:lang w:eastAsia="ru-RU"/>
          </w:rPr>
          <w:tab/>
        </w:r>
        <w:r w:rsidR="003C567A" w:rsidRPr="003C567A">
          <w:rPr>
            <w:rFonts w:ascii="Times New Roman" w:eastAsia="Times New Roman" w:hAnsi="Times New Roman" w:cs="Times New Roman"/>
            <w:noProof/>
            <w:webHidden/>
            <w:sz w:val="24"/>
            <w:szCs w:val="24"/>
            <w:lang w:eastAsia="ru-RU"/>
          </w:rPr>
          <w:fldChar w:fldCharType="begin"/>
        </w:r>
        <w:r w:rsidR="003C567A" w:rsidRPr="003C567A">
          <w:rPr>
            <w:rFonts w:ascii="Times New Roman" w:eastAsia="Times New Roman" w:hAnsi="Times New Roman" w:cs="Times New Roman"/>
            <w:noProof/>
            <w:webHidden/>
            <w:sz w:val="24"/>
            <w:szCs w:val="24"/>
            <w:lang w:eastAsia="ru-RU"/>
          </w:rPr>
          <w:instrText xml:space="preserve"> PAGEREF _Toc84499254 \h </w:instrText>
        </w:r>
        <w:r w:rsidR="003C567A" w:rsidRPr="003C567A">
          <w:rPr>
            <w:rFonts w:ascii="Times New Roman" w:eastAsia="Times New Roman" w:hAnsi="Times New Roman" w:cs="Times New Roman"/>
            <w:noProof/>
            <w:webHidden/>
            <w:sz w:val="24"/>
            <w:szCs w:val="24"/>
            <w:lang w:eastAsia="ru-RU"/>
          </w:rPr>
        </w:r>
        <w:r w:rsidR="003C567A" w:rsidRPr="003C567A">
          <w:rPr>
            <w:rFonts w:ascii="Times New Roman" w:eastAsia="Times New Roman" w:hAnsi="Times New Roman" w:cs="Times New Roman"/>
            <w:noProof/>
            <w:webHidden/>
            <w:sz w:val="24"/>
            <w:szCs w:val="24"/>
            <w:lang w:eastAsia="ru-RU"/>
          </w:rPr>
          <w:fldChar w:fldCharType="separate"/>
        </w:r>
        <w:r w:rsidR="003C567A" w:rsidRPr="003C567A">
          <w:rPr>
            <w:rFonts w:ascii="Times New Roman" w:eastAsia="Times New Roman" w:hAnsi="Times New Roman" w:cs="Times New Roman"/>
            <w:noProof/>
            <w:webHidden/>
            <w:sz w:val="24"/>
            <w:szCs w:val="24"/>
            <w:lang w:eastAsia="ru-RU"/>
          </w:rPr>
          <w:t>21</w:t>
        </w:r>
        <w:r w:rsidR="003C567A" w:rsidRPr="003C567A">
          <w:rPr>
            <w:rFonts w:ascii="Times New Roman" w:eastAsia="Times New Roman" w:hAnsi="Times New Roman" w:cs="Times New Roman"/>
            <w:noProof/>
            <w:webHidden/>
            <w:sz w:val="24"/>
            <w:szCs w:val="24"/>
            <w:lang w:eastAsia="ru-RU"/>
          </w:rPr>
          <w:fldChar w:fldCharType="end"/>
        </w:r>
      </w:hyperlink>
    </w:p>
    <w:p w14:paraId="60B2F6C3" w14:textId="77777777" w:rsidR="003C567A" w:rsidRPr="003C567A" w:rsidRDefault="00000000" w:rsidP="003C567A">
      <w:pPr>
        <w:tabs>
          <w:tab w:val="right" w:leader="dot" w:pos="9344"/>
        </w:tabs>
        <w:spacing w:before="240" w:after="120" w:line="240" w:lineRule="auto"/>
        <w:rPr>
          <w:rFonts w:ascii="Times New Roman" w:eastAsia="Times New Roman" w:hAnsi="Times New Roman" w:cs="Times New Roman"/>
          <w:noProof/>
          <w:sz w:val="24"/>
          <w:szCs w:val="24"/>
          <w:lang w:eastAsia="ru-RU"/>
        </w:rPr>
      </w:pPr>
      <w:hyperlink w:anchor="_Toc84499255" w:history="1">
        <w:r w:rsidR="003C567A" w:rsidRPr="003C567A">
          <w:rPr>
            <w:rFonts w:ascii="Times New Roman" w:eastAsia="Times New Roman" w:hAnsi="Times New Roman" w:cs="Times New Roman"/>
            <w:b/>
            <w:bCs/>
            <w:noProof/>
            <w:sz w:val="24"/>
            <w:szCs w:val="24"/>
            <w:lang w:eastAsia="ru-RU"/>
          </w:rPr>
          <w:t>Раздел 7. Формирование оценочных материалов для проведения государственной итоговой аттестации</w:t>
        </w:r>
        <w:r w:rsidR="003C567A" w:rsidRPr="003C567A">
          <w:rPr>
            <w:rFonts w:ascii="Times New Roman" w:eastAsia="Times New Roman" w:hAnsi="Times New Roman" w:cs="Times New Roman"/>
            <w:b/>
            <w:bCs/>
            <w:noProof/>
            <w:webHidden/>
            <w:sz w:val="24"/>
            <w:szCs w:val="24"/>
            <w:lang w:eastAsia="ru-RU"/>
          </w:rPr>
          <w:tab/>
        </w:r>
        <w:r w:rsidR="003C567A" w:rsidRPr="003C567A">
          <w:rPr>
            <w:rFonts w:ascii="Times New Roman" w:eastAsia="Times New Roman" w:hAnsi="Times New Roman" w:cs="Times New Roman"/>
            <w:b/>
            <w:bCs/>
            <w:noProof/>
            <w:webHidden/>
            <w:sz w:val="24"/>
            <w:szCs w:val="24"/>
            <w:lang w:eastAsia="ru-RU"/>
          </w:rPr>
          <w:fldChar w:fldCharType="begin"/>
        </w:r>
        <w:r w:rsidR="003C567A" w:rsidRPr="003C567A">
          <w:rPr>
            <w:rFonts w:ascii="Times New Roman" w:eastAsia="Times New Roman" w:hAnsi="Times New Roman" w:cs="Times New Roman"/>
            <w:b/>
            <w:bCs/>
            <w:noProof/>
            <w:webHidden/>
            <w:sz w:val="24"/>
            <w:szCs w:val="24"/>
            <w:lang w:eastAsia="ru-RU"/>
          </w:rPr>
          <w:instrText xml:space="preserve"> PAGEREF _Toc84499255 \h </w:instrText>
        </w:r>
        <w:r w:rsidR="003C567A" w:rsidRPr="003C567A">
          <w:rPr>
            <w:rFonts w:ascii="Times New Roman" w:eastAsia="Times New Roman" w:hAnsi="Times New Roman" w:cs="Times New Roman"/>
            <w:b/>
            <w:bCs/>
            <w:noProof/>
            <w:webHidden/>
            <w:sz w:val="24"/>
            <w:szCs w:val="24"/>
            <w:lang w:eastAsia="ru-RU"/>
          </w:rPr>
        </w:r>
        <w:r w:rsidR="003C567A" w:rsidRPr="003C567A">
          <w:rPr>
            <w:rFonts w:ascii="Times New Roman" w:eastAsia="Times New Roman" w:hAnsi="Times New Roman" w:cs="Times New Roman"/>
            <w:b/>
            <w:bCs/>
            <w:noProof/>
            <w:webHidden/>
            <w:sz w:val="24"/>
            <w:szCs w:val="24"/>
            <w:lang w:eastAsia="ru-RU"/>
          </w:rPr>
          <w:fldChar w:fldCharType="separate"/>
        </w:r>
        <w:r w:rsidR="003C567A" w:rsidRPr="003C567A">
          <w:rPr>
            <w:rFonts w:ascii="Times New Roman" w:eastAsia="Times New Roman" w:hAnsi="Times New Roman" w:cs="Times New Roman"/>
            <w:b/>
            <w:bCs/>
            <w:noProof/>
            <w:webHidden/>
            <w:sz w:val="24"/>
            <w:szCs w:val="24"/>
            <w:lang w:eastAsia="ru-RU"/>
          </w:rPr>
          <w:t>21</w:t>
        </w:r>
        <w:r w:rsidR="003C567A" w:rsidRPr="003C567A">
          <w:rPr>
            <w:rFonts w:ascii="Times New Roman" w:eastAsia="Times New Roman" w:hAnsi="Times New Roman" w:cs="Times New Roman"/>
            <w:b/>
            <w:bCs/>
            <w:noProof/>
            <w:webHidden/>
            <w:sz w:val="24"/>
            <w:szCs w:val="24"/>
            <w:lang w:eastAsia="ru-RU"/>
          </w:rPr>
          <w:fldChar w:fldCharType="end"/>
        </w:r>
      </w:hyperlink>
    </w:p>
    <w:p w14:paraId="4CB17E77" w14:textId="77777777" w:rsidR="003C567A" w:rsidRPr="003C567A" w:rsidRDefault="003C567A" w:rsidP="003C567A">
      <w:pPr>
        <w:spacing w:after="200" w:line="276" w:lineRule="auto"/>
        <w:rPr>
          <w:rFonts w:ascii="Times New Roman" w:eastAsia="Times New Roman" w:hAnsi="Times New Roman" w:cs="Times New Roman"/>
          <w:b/>
          <w:sz w:val="24"/>
          <w:szCs w:val="24"/>
          <w:lang w:eastAsia="ru-RU"/>
        </w:rPr>
      </w:pPr>
      <w:r w:rsidRPr="003C567A">
        <w:rPr>
          <w:rFonts w:ascii="Times New Roman" w:eastAsia="Times New Roman" w:hAnsi="Times New Roman" w:cs="Times New Roman"/>
          <w:b/>
          <w:bCs/>
          <w:sz w:val="24"/>
          <w:szCs w:val="24"/>
          <w:lang w:eastAsia="ru-RU"/>
        </w:rPr>
        <w:fldChar w:fldCharType="end"/>
      </w:r>
    </w:p>
    <w:p w14:paraId="504D7D16" w14:textId="77777777" w:rsidR="003C567A" w:rsidRPr="003C567A" w:rsidRDefault="003C567A" w:rsidP="003C567A">
      <w:pPr>
        <w:spacing w:after="120" w:line="240" w:lineRule="auto"/>
        <w:rPr>
          <w:rFonts w:ascii="Times New Roman" w:eastAsia="Times New Roman" w:hAnsi="Times New Roman" w:cs="Times New Roman"/>
          <w:b/>
          <w:sz w:val="24"/>
          <w:szCs w:val="24"/>
          <w:lang w:eastAsia="ru-RU"/>
        </w:rPr>
      </w:pPr>
      <w:r w:rsidRPr="003C567A">
        <w:rPr>
          <w:rFonts w:ascii="Times New Roman" w:eastAsia="Times New Roman" w:hAnsi="Times New Roman" w:cs="Times New Roman"/>
          <w:b/>
          <w:sz w:val="24"/>
          <w:szCs w:val="24"/>
          <w:lang w:eastAsia="ru-RU"/>
        </w:rPr>
        <w:t>Приложение 1. Матрица компетенции выпускника</w:t>
      </w:r>
    </w:p>
    <w:p w14:paraId="47C4975F" w14:textId="44140D4E" w:rsidR="003C567A" w:rsidRPr="003C567A" w:rsidRDefault="003C567A" w:rsidP="003C567A">
      <w:pPr>
        <w:suppressAutoHyphens/>
        <w:spacing w:after="120" w:line="240" w:lineRule="auto"/>
        <w:rPr>
          <w:rFonts w:ascii="Times New Roman" w:eastAsia="Times New Roman" w:hAnsi="Times New Roman" w:cs="Times New Roman"/>
          <w:b/>
          <w:bCs/>
          <w:sz w:val="24"/>
          <w:szCs w:val="24"/>
          <w:lang w:eastAsia="ru-RU"/>
        </w:rPr>
      </w:pPr>
      <w:r w:rsidRPr="003C567A">
        <w:rPr>
          <w:rFonts w:ascii="Times New Roman" w:eastAsia="Times New Roman" w:hAnsi="Times New Roman" w:cs="Times New Roman"/>
          <w:b/>
          <w:bCs/>
          <w:sz w:val="24"/>
          <w:szCs w:val="24"/>
          <w:lang w:eastAsia="ru-RU"/>
        </w:rPr>
        <w:t>Приложение 2. </w:t>
      </w:r>
      <w:r w:rsidR="000A4847">
        <w:rPr>
          <w:rFonts w:ascii="Times New Roman" w:eastAsia="Times New Roman" w:hAnsi="Times New Roman" w:cs="Times New Roman"/>
          <w:b/>
          <w:bCs/>
          <w:sz w:val="24"/>
          <w:szCs w:val="24"/>
          <w:lang w:eastAsia="ru-RU"/>
        </w:rPr>
        <w:t>Р</w:t>
      </w:r>
      <w:r w:rsidRPr="003C567A">
        <w:rPr>
          <w:rFonts w:ascii="Times New Roman" w:eastAsia="Times New Roman" w:hAnsi="Times New Roman" w:cs="Times New Roman"/>
          <w:b/>
          <w:bCs/>
          <w:sz w:val="24"/>
          <w:szCs w:val="24"/>
          <w:lang w:eastAsia="ru-RU"/>
        </w:rPr>
        <w:t>абочие программы профессиональных модулей</w:t>
      </w:r>
    </w:p>
    <w:p w14:paraId="5BF0044E" w14:textId="3AAD0AED" w:rsidR="003C567A" w:rsidRPr="003C567A" w:rsidRDefault="003C567A" w:rsidP="003C567A">
      <w:pPr>
        <w:suppressAutoHyphens/>
        <w:spacing w:after="120" w:line="240" w:lineRule="auto"/>
        <w:rPr>
          <w:rFonts w:ascii="Times New Roman" w:eastAsia="Times New Roman" w:hAnsi="Times New Roman" w:cs="Times New Roman"/>
          <w:b/>
          <w:bCs/>
          <w:sz w:val="24"/>
          <w:szCs w:val="24"/>
          <w:lang w:eastAsia="ru-RU"/>
        </w:rPr>
      </w:pPr>
      <w:r w:rsidRPr="003C567A">
        <w:rPr>
          <w:rFonts w:ascii="Times New Roman" w:eastAsia="Times New Roman" w:hAnsi="Times New Roman" w:cs="Times New Roman"/>
          <w:b/>
          <w:bCs/>
          <w:sz w:val="24"/>
          <w:szCs w:val="24"/>
          <w:lang w:eastAsia="ru-RU"/>
        </w:rPr>
        <w:t>Приложение 3. </w:t>
      </w:r>
      <w:r w:rsidR="000A4847">
        <w:rPr>
          <w:rFonts w:ascii="Times New Roman" w:eastAsia="Times New Roman" w:hAnsi="Times New Roman" w:cs="Times New Roman"/>
          <w:b/>
          <w:bCs/>
          <w:sz w:val="24"/>
          <w:szCs w:val="24"/>
          <w:lang w:eastAsia="ru-RU"/>
        </w:rPr>
        <w:t>Р</w:t>
      </w:r>
      <w:r w:rsidRPr="003C567A">
        <w:rPr>
          <w:rFonts w:ascii="Times New Roman" w:eastAsia="Times New Roman" w:hAnsi="Times New Roman" w:cs="Times New Roman"/>
          <w:b/>
          <w:bCs/>
          <w:sz w:val="24"/>
          <w:szCs w:val="24"/>
          <w:lang w:eastAsia="ru-RU"/>
        </w:rPr>
        <w:t>абочие программы учебных дисциплин/</w:t>
      </w:r>
    </w:p>
    <w:p w14:paraId="21E21AA6" w14:textId="0D6C7A8E" w:rsidR="003C567A" w:rsidRPr="003C567A" w:rsidRDefault="003C567A" w:rsidP="003C567A">
      <w:pPr>
        <w:suppressAutoHyphens/>
        <w:spacing w:after="120" w:line="240" w:lineRule="auto"/>
        <w:rPr>
          <w:rFonts w:ascii="Times New Roman" w:eastAsia="Times New Roman" w:hAnsi="Times New Roman" w:cs="Times New Roman"/>
          <w:b/>
          <w:bCs/>
          <w:sz w:val="24"/>
          <w:szCs w:val="24"/>
          <w:lang w:eastAsia="ru-RU"/>
        </w:rPr>
      </w:pPr>
      <w:r w:rsidRPr="003C567A">
        <w:rPr>
          <w:rFonts w:ascii="Times New Roman" w:eastAsia="Times New Roman" w:hAnsi="Times New Roman" w:cs="Times New Roman"/>
          <w:b/>
          <w:bCs/>
          <w:sz w:val="24"/>
          <w:szCs w:val="24"/>
          <w:lang w:eastAsia="ru-RU"/>
        </w:rPr>
        <w:t>Приложение 4. </w:t>
      </w:r>
      <w:r w:rsidR="000A4847">
        <w:rPr>
          <w:rFonts w:ascii="Times New Roman" w:eastAsia="Times New Roman" w:hAnsi="Times New Roman" w:cs="Times New Roman"/>
          <w:b/>
          <w:bCs/>
          <w:sz w:val="24"/>
          <w:szCs w:val="24"/>
          <w:lang w:eastAsia="ru-RU"/>
        </w:rPr>
        <w:t>Р</w:t>
      </w:r>
      <w:r w:rsidRPr="003C567A">
        <w:rPr>
          <w:rFonts w:ascii="Times New Roman" w:eastAsia="Times New Roman" w:hAnsi="Times New Roman" w:cs="Times New Roman"/>
          <w:b/>
          <w:bCs/>
          <w:sz w:val="24"/>
          <w:szCs w:val="24"/>
          <w:lang w:eastAsia="ru-RU"/>
        </w:rPr>
        <w:t>абочая программа воспитания</w:t>
      </w:r>
    </w:p>
    <w:p w14:paraId="7A2524DF" w14:textId="77777777" w:rsidR="003C567A" w:rsidRPr="003C567A" w:rsidRDefault="003C567A" w:rsidP="003C567A">
      <w:pPr>
        <w:suppressAutoHyphens/>
        <w:spacing w:after="120" w:line="240" w:lineRule="auto"/>
        <w:ind w:left="1560" w:hanging="1560"/>
        <w:rPr>
          <w:rFonts w:ascii="Times New Roman" w:eastAsia="Times New Roman" w:hAnsi="Times New Roman" w:cs="Times New Roman"/>
          <w:b/>
          <w:bCs/>
          <w:sz w:val="24"/>
          <w:szCs w:val="24"/>
          <w:lang w:eastAsia="ru-RU"/>
        </w:rPr>
      </w:pPr>
      <w:r w:rsidRPr="003C567A">
        <w:rPr>
          <w:rFonts w:ascii="Times New Roman" w:eastAsia="Times New Roman" w:hAnsi="Times New Roman" w:cs="Times New Roman"/>
          <w:b/>
          <w:bCs/>
          <w:sz w:val="24"/>
          <w:szCs w:val="24"/>
          <w:lang w:eastAsia="ru-RU"/>
        </w:rPr>
        <w:t>Приложение 5. Примерное содержание ГИА</w:t>
      </w:r>
    </w:p>
    <w:p w14:paraId="7E0485A8" w14:textId="77777777" w:rsidR="003C567A" w:rsidRPr="003C567A" w:rsidRDefault="003C567A" w:rsidP="003C567A">
      <w:pPr>
        <w:suppressAutoHyphens/>
        <w:spacing w:after="120" w:line="240" w:lineRule="auto"/>
        <w:jc w:val="both"/>
        <w:rPr>
          <w:rFonts w:ascii="Times New Roman" w:eastAsia="Times New Roman" w:hAnsi="Times New Roman" w:cs="Times New Roman"/>
          <w:b/>
          <w:bCs/>
          <w:sz w:val="24"/>
          <w:szCs w:val="24"/>
          <w:lang w:eastAsia="ru-RU"/>
        </w:rPr>
      </w:pPr>
      <w:r w:rsidRPr="003C567A">
        <w:rPr>
          <w:rFonts w:ascii="Times New Roman" w:eastAsia="Times New Roman" w:hAnsi="Times New Roman" w:cs="Times New Roman"/>
          <w:b/>
          <w:bCs/>
          <w:sz w:val="24"/>
          <w:szCs w:val="24"/>
          <w:lang w:eastAsia="ru-RU"/>
        </w:rPr>
        <w:t xml:space="preserve">Приложение 6. Дополнительный профессиональный блок </w:t>
      </w:r>
      <w:r w:rsidRPr="003C567A">
        <w:rPr>
          <w:rFonts w:ascii="Times New Roman" w:eastAsia="Times New Roman" w:hAnsi="Times New Roman" w:cs="Times New Roman"/>
          <w:i/>
          <w:iCs/>
          <w:sz w:val="24"/>
          <w:szCs w:val="24"/>
          <w:lang w:eastAsia="ru-RU"/>
        </w:rPr>
        <w:t>(входит в структуру ПОП-П и разрабатывается образовательно-производственным центром (кластером) по запросу работодателя для каждой ОПОП)</w:t>
      </w:r>
      <w:r w:rsidRPr="003C567A">
        <w:rPr>
          <w:rFonts w:ascii="Times New Roman" w:eastAsia="Times New Roman" w:hAnsi="Times New Roman" w:cs="Times New Roman"/>
          <w:sz w:val="24"/>
          <w:szCs w:val="24"/>
          <w:lang w:eastAsia="ru-RU"/>
        </w:rPr>
        <w:t xml:space="preserve"> </w:t>
      </w:r>
    </w:p>
    <w:p w14:paraId="0E88679C" w14:textId="77777777" w:rsidR="003C567A" w:rsidRPr="003C567A" w:rsidRDefault="003C567A" w:rsidP="003C567A">
      <w:pPr>
        <w:suppressAutoHyphens/>
        <w:spacing w:after="0" w:line="276" w:lineRule="auto"/>
        <w:rPr>
          <w:rFonts w:ascii="Times New Roman" w:eastAsia="Times New Roman" w:hAnsi="Times New Roman" w:cs="Times New Roman"/>
          <w:sz w:val="24"/>
          <w:szCs w:val="24"/>
          <w:lang w:eastAsia="ru-RU"/>
        </w:rPr>
        <w:sectPr w:rsidR="003C567A" w:rsidRPr="003C567A" w:rsidSect="00403F4A">
          <w:footerReference w:type="default" r:id="rId9"/>
          <w:pgSz w:w="11906" w:h="16838"/>
          <w:pgMar w:top="1134" w:right="851" w:bottom="1134" w:left="1701" w:header="709" w:footer="709" w:gutter="0"/>
          <w:cols w:space="708"/>
          <w:docGrid w:linePitch="360"/>
        </w:sectPr>
      </w:pPr>
    </w:p>
    <w:p w14:paraId="21FB7C9A" w14:textId="77777777" w:rsidR="003C567A" w:rsidRPr="003C567A" w:rsidRDefault="003C567A" w:rsidP="003C567A">
      <w:pPr>
        <w:keepNext/>
        <w:spacing w:before="240" w:after="60" w:line="360" w:lineRule="auto"/>
        <w:ind w:firstLine="709"/>
        <w:outlineLvl w:val="0"/>
        <w:rPr>
          <w:rFonts w:ascii="Times New Roman" w:eastAsia="Times New Roman" w:hAnsi="Times New Roman" w:cs="Times New Roman"/>
          <w:b/>
          <w:bCs/>
          <w:kern w:val="32"/>
          <w:sz w:val="24"/>
          <w:szCs w:val="24"/>
          <w:lang w:val="x-none" w:eastAsia="x-none"/>
        </w:rPr>
      </w:pPr>
      <w:bookmarkStart w:id="3" w:name="_Toc84499237"/>
      <w:r w:rsidRPr="003C567A">
        <w:rPr>
          <w:rFonts w:ascii="Times New Roman" w:eastAsia="Times New Roman" w:hAnsi="Times New Roman" w:cs="Times New Roman"/>
          <w:b/>
          <w:bCs/>
          <w:kern w:val="32"/>
          <w:sz w:val="24"/>
          <w:szCs w:val="24"/>
          <w:lang w:val="x-none" w:eastAsia="x-none"/>
        </w:rPr>
        <w:lastRenderedPageBreak/>
        <w:t>Раздел 1. Общие положения</w:t>
      </w:r>
      <w:bookmarkEnd w:id="3"/>
    </w:p>
    <w:p w14:paraId="47E7EAE0" w14:textId="5AB1286A" w:rsidR="003C567A" w:rsidRPr="003C567A" w:rsidRDefault="003C567A" w:rsidP="003C567A">
      <w:pPr>
        <w:suppressAutoHyphens/>
        <w:spacing w:after="0" w:line="276" w:lineRule="auto"/>
        <w:ind w:firstLine="709"/>
        <w:jc w:val="both"/>
        <w:rPr>
          <w:rFonts w:ascii="Times New Roman" w:eastAsia="Times New Roman" w:hAnsi="Times New Roman" w:cs="Times New Roman"/>
          <w:bCs/>
          <w:sz w:val="24"/>
          <w:szCs w:val="24"/>
          <w:lang w:eastAsia="ru-RU"/>
        </w:rPr>
      </w:pPr>
      <w:r w:rsidRPr="003C567A">
        <w:rPr>
          <w:rFonts w:ascii="Times New Roman" w:eastAsia="Times New Roman" w:hAnsi="Times New Roman" w:cs="Times New Roman"/>
          <w:bCs/>
          <w:sz w:val="24"/>
          <w:szCs w:val="24"/>
          <w:lang w:eastAsia="ru-RU"/>
        </w:rPr>
        <w:t>1.1. Настоящая ПОП-П СПО по профессии 15.01.05 Сварщик (ручной и частично механизированной сварки (наплавки) разработана на основе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w:t>
      </w:r>
      <w:r w:rsidRPr="003C567A">
        <w:rPr>
          <w:rFonts w:ascii="Times New Roman" w:eastAsia="Times New Roman" w:hAnsi="Times New Roman" w:cs="Times New Roman"/>
          <w:bCs/>
          <w:i/>
          <w:sz w:val="24"/>
          <w:szCs w:val="24"/>
          <w:lang w:eastAsia="ru-RU"/>
        </w:rPr>
        <w:t>,</w:t>
      </w:r>
      <w:r w:rsidRPr="003C567A">
        <w:rPr>
          <w:rFonts w:ascii="Times New Roman" w:eastAsia="Times New Roman" w:hAnsi="Times New Roman" w:cs="Times New Roman"/>
          <w:bCs/>
          <w:sz w:val="24"/>
          <w:szCs w:val="24"/>
          <w:lang w:eastAsia="ru-RU"/>
        </w:rPr>
        <w:t xml:space="preserve"> утвержденного Приказом </w:t>
      </w:r>
      <w:r w:rsidR="00D21A37">
        <w:rPr>
          <w:rFonts w:ascii="Times New Roman" w:eastAsia="Times New Roman" w:hAnsi="Times New Roman" w:cs="Times New Roman"/>
          <w:bCs/>
          <w:sz w:val="24"/>
          <w:szCs w:val="24"/>
          <w:lang w:eastAsia="ru-RU"/>
        </w:rPr>
        <w:t>о</w:t>
      </w:r>
      <w:r w:rsidRPr="003C567A">
        <w:rPr>
          <w:rFonts w:ascii="Times New Roman" w:eastAsia="Times New Roman" w:hAnsi="Times New Roman" w:cs="Times New Roman"/>
          <w:bCs/>
          <w:sz w:val="24"/>
          <w:szCs w:val="24"/>
          <w:lang w:eastAsia="ru-RU"/>
        </w:rPr>
        <w:t xml:space="preserve">бразования и науки Российской Федерации </w:t>
      </w:r>
      <w:r w:rsidRPr="003C567A">
        <w:rPr>
          <w:rFonts w:ascii="Times New Roman" w:eastAsia="Times New Roman" w:hAnsi="Times New Roman" w:cs="Times New Roman"/>
          <w:bCs/>
          <w:iCs/>
          <w:sz w:val="24"/>
          <w:szCs w:val="24"/>
          <w:lang w:eastAsia="ru-RU"/>
        </w:rPr>
        <w:t>от 29 января 2026 года № 50</w:t>
      </w:r>
      <w:r w:rsidR="00BD4729">
        <w:rPr>
          <w:rFonts w:ascii="Times New Roman" w:eastAsia="Times New Roman" w:hAnsi="Times New Roman" w:cs="Times New Roman"/>
          <w:bCs/>
          <w:iCs/>
          <w:sz w:val="24"/>
          <w:szCs w:val="24"/>
          <w:lang w:eastAsia="ru-RU"/>
        </w:rPr>
        <w:t xml:space="preserve"> </w:t>
      </w:r>
      <w:r w:rsidRPr="003C567A">
        <w:rPr>
          <w:rFonts w:ascii="Times New Roman" w:eastAsia="Times New Roman" w:hAnsi="Times New Roman" w:cs="Times New Roman"/>
          <w:bCs/>
          <w:sz w:val="24"/>
          <w:szCs w:val="24"/>
          <w:lang w:eastAsia="ru-RU"/>
        </w:rPr>
        <w:t>(далее – ФГОС СПО).</w:t>
      </w:r>
    </w:p>
    <w:p w14:paraId="272A5F6E" w14:textId="77777777" w:rsidR="003C567A" w:rsidRPr="003C567A" w:rsidRDefault="003C567A" w:rsidP="003C567A">
      <w:pPr>
        <w:suppressAutoHyphens/>
        <w:spacing w:after="0" w:line="276" w:lineRule="auto"/>
        <w:ind w:firstLine="709"/>
        <w:contextualSpacing/>
        <w:jc w:val="both"/>
        <w:rPr>
          <w:rFonts w:ascii="Times New Roman" w:eastAsia="Calibri" w:hAnsi="Times New Roman" w:cs="Times New Roman"/>
          <w:bCs/>
          <w:sz w:val="24"/>
          <w:szCs w:val="24"/>
        </w:rPr>
      </w:pPr>
      <w:r w:rsidRPr="003C567A">
        <w:rPr>
          <w:rFonts w:ascii="Times New Roman" w:eastAsia="Calibri" w:hAnsi="Times New Roman" w:cs="Times New Roman"/>
          <w:bCs/>
          <w:sz w:val="24"/>
          <w:szCs w:val="24"/>
        </w:rPr>
        <w:t xml:space="preserve">ПОП-П разработана с учетом </w:t>
      </w:r>
      <w:proofErr w:type="spellStart"/>
      <w:r w:rsidRPr="003C567A">
        <w:rPr>
          <w:rFonts w:ascii="Times New Roman" w:eastAsia="Calibri" w:hAnsi="Times New Roman" w:cs="Times New Roman"/>
          <w:bCs/>
          <w:sz w:val="24"/>
          <w:szCs w:val="24"/>
        </w:rPr>
        <w:t>кластерно</w:t>
      </w:r>
      <w:proofErr w:type="spellEnd"/>
      <w:r w:rsidRPr="003C567A">
        <w:rPr>
          <w:rFonts w:ascii="Times New Roman" w:eastAsia="Calibri" w:hAnsi="Times New Roman" w:cs="Times New Roman"/>
          <w:bCs/>
          <w:sz w:val="24"/>
          <w:szCs w:val="24"/>
        </w:rPr>
        <w:t>-отраслевого подхода, предусматривающего механизмы трансформации до основной профессиональной образовательной программы,</w:t>
      </w:r>
      <w:r w:rsidRPr="003C567A">
        <w:rPr>
          <w:rFonts w:ascii="Times New Roman" w:eastAsia="Calibri" w:hAnsi="Times New Roman" w:cs="Times New Roman"/>
          <w:bCs/>
          <w:sz w:val="24"/>
          <w:szCs w:val="24"/>
        </w:rPr>
        <w:br/>
        <w:t>с учетом запросов конкретных работодателей.</w:t>
      </w:r>
    </w:p>
    <w:p w14:paraId="1F9BC073" w14:textId="77777777" w:rsidR="003C567A" w:rsidRPr="003C567A" w:rsidRDefault="003C567A" w:rsidP="003C567A">
      <w:pPr>
        <w:suppressAutoHyphens/>
        <w:spacing w:after="0" w:line="240" w:lineRule="auto"/>
        <w:ind w:firstLine="709"/>
        <w:jc w:val="both"/>
        <w:rPr>
          <w:rFonts w:ascii="Times New Roman" w:eastAsia="Calibri" w:hAnsi="Times New Roman" w:cs="Times New Roman"/>
          <w:bCs/>
          <w:sz w:val="24"/>
          <w:szCs w:val="24"/>
        </w:rPr>
      </w:pPr>
      <w:r w:rsidRPr="003C567A">
        <w:rPr>
          <w:rFonts w:ascii="Times New Roman" w:eastAsia="Calibri" w:hAnsi="Times New Roman" w:cs="Times New Roman"/>
          <w:bCs/>
          <w:sz w:val="24"/>
          <w:szCs w:val="24"/>
        </w:rPr>
        <w:t xml:space="preserve">ПОП-П определяет рекомендованный объем и содержание среднего профессионального образования по </w:t>
      </w:r>
      <w:r w:rsidRPr="003C567A">
        <w:rPr>
          <w:rFonts w:ascii="Times New Roman" w:eastAsia="Calibri" w:hAnsi="Times New Roman" w:cs="Times New Roman"/>
          <w:bCs/>
          <w:iCs/>
          <w:sz w:val="24"/>
          <w:szCs w:val="24"/>
        </w:rPr>
        <w:t>профессии 15.01.05 Сварщик (ручной и частично механизированной сварки (наплавки), п</w:t>
      </w:r>
      <w:r w:rsidRPr="003C567A">
        <w:rPr>
          <w:rFonts w:ascii="Times New Roman" w:eastAsia="Calibri" w:hAnsi="Times New Roman" w:cs="Times New Roman"/>
          <w:bCs/>
          <w:sz w:val="24"/>
          <w:szCs w:val="24"/>
        </w:rPr>
        <w:t>ланируемые результаты освоения образовательной программы, примерные условия образовательной деятельности.</w:t>
      </w:r>
    </w:p>
    <w:p w14:paraId="3532CC2D" w14:textId="77777777" w:rsidR="003C567A" w:rsidRPr="003C567A" w:rsidRDefault="003C567A" w:rsidP="00791ECE">
      <w:pPr>
        <w:suppressAutoHyphens/>
        <w:spacing w:after="0" w:line="240" w:lineRule="auto"/>
        <w:ind w:firstLine="709"/>
        <w:jc w:val="both"/>
        <w:rPr>
          <w:rFonts w:ascii="Times New Roman" w:eastAsia="Calibri" w:hAnsi="Times New Roman" w:cs="Times New Roman"/>
          <w:bCs/>
          <w:sz w:val="24"/>
          <w:szCs w:val="24"/>
        </w:rPr>
      </w:pPr>
      <w:r w:rsidRPr="003C567A">
        <w:rPr>
          <w:rFonts w:ascii="Times New Roman" w:eastAsia="Calibri" w:hAnsi="Times New Roman" w:cs="Times New Roman"/>
          <w:bCs/>
          <w:sz w:val="24"/>
          <w:szCs w:val="24"/>
        </w:rPr>
        <w:t xml:space="preserve">ПОП-П разработана для реализации образовательной программы на базе среднего общего образования. Основная профессиональная образовательная программа (далее – образовательная программа), реализуемая на базе основного общего образования, разрабатывается образовательной организацией на основе федерального государственного образовательного стандарта среднего общего образования и ФГОС СПО с учетом получаемой </w:t>
      </w:r>
      <w:r w:rsidRPr="003C567A">
        <w:rPr>
          <w:rFonts w:ascii="Times New Roman" w:eastAsia="Calibri" w:hAnsi="Times New Roman" w:cs="Times New Roman"/>
          <w:bCs/>
          <w:iCs/>
          <w:sz w:val="24"/>
          <w:szCs w:val="24"/>
        </w:rPr>
        <w:t>профессии</w:t>
      </w:r>
      <w:r w:rsidRPr="003C567A">
        <w:rPr>
          <w:rFonts w:ascii="Times New Roman" w:eastAsia="Calibri" w:hAnsi="Times New Roman" w:cs="Times New Roman"/>
          <w:bCs/>
          <w:sz w:val="24"/>
          <w:szCs w:val="24"/>
        </w:rPr>
        <w:t>.</w:t>
      </w:r>
    </w:p>
    <w:p w14:paraId="78CFB05D" w14:textId="77777777" w:rsidR="003C567A" w:rsidRPr="003C567A" w:rsidRDefault="003C567A" w:rsidP="00791ECE">
      <w:pPr>
        <w:suppressAutoHyphens/>
        <w:spacing w:after="0" w:line="240" w:lineRule="auto"/>
        <w:ind w:firstLine="709"/>
        <w:jc w:val="both"/>
        <w:rPr>
          <w:rFonts w:ascii="Times New Roman" w:eastAsia="Calibri" w:hAnsi="Times New Roman" w:cs="Times New Roman"/>
          <w:bCs/>
          <w:sz w:val="24"/>
          <w:szCs w:val="24"/>
        </w:rPr>
      </w:pPr>
      <w:r w:rsidRPr="003C567A">
        <w:rPr>
          <w:rFonts w:ascii="Times New Roman" w:eastAsia="Calibri" w:hAnsi="Times New Roman" w:cs="Times New Roman"/>
          <w:bCs/>
          <w:sz w:val="24"/>
          <w:szCs w:val="24"/>
        </w:rPr>
        <w:t>Для реализации образовательной программы на базе среднего общего образования блок общеобразовательных дисциплин не учитывается.</w:t>
      </w:r>
    </w:p>
    <w:p w14:paraId="52ADCDB4" w14:textId="77777777" w:rsidR="003C567A" w:rsidRPr="003C567A" w:rsidRDefault="003C567A" w:rsidP="00791ECE">
      <w:pPr>
        <w:suppressAutoHyphens/>
        <w:spacing w:after="0" w:line="276" w:lineRule="auto"/>
        <w:ind w:firstLine="709"/>
        <w:jc w:val="both"/>
        <w:rPr>
          <w:rFonts w:ascii="Times New Roman" w:eastAsia="Times New Roman" w:hAnsi="Times New Roman" w:cs="Times New Roman"/>
          <w:bCs/>
          <w:sz w:val="24"/>
          <w:szCs w:val="24"/>
          <w:lang w:eastAsia="ru-RU"/>
        </w:rPr>
      </w:pPr>
      <w:r w:rsidRPr="003C567A">
        <w:rPr>
          <w:rFonts w:ascii="Times New Roman" w:eastAsia="Times New Roman" w:hAnsi="Times New Roman" w:cs="Times New Roman"/>
          <w:bCs/>
          <w:sz w:val="24"/>
          <w:szCs w:val="24"/>
          <w:lang w:eastAsia="ru-RU"/>
        </w:rPr>
        <w:t>1.2. Нормативные основания для разработки ПОП -П:</w:t>
      </w:r>
    </w:p>
    <w:p w14:paraId="70B95E36" w14:textId="77777777" w:rsidR="003C567A" w:rsidRPr="003C567A" w:rsidRDefault="003C567A" w:rsidP="00791ECE">
      <w:pPr>
        <w:numPr>
          <w:ilvl w:val="0"/>
          <w:numId w:val="1"/>
        </w:numPr>
        <w:suppressAutoHyphens/>
        <w:spacing w:after="0" w:line="276" w:lineRule="auto"/>
        <w:ind w:left="0" w:firstLine="709"/>
        <w:jc w:val="both"/>
        <w:rPr>
          <w:rFonts w:ascii="Times New Roman" w:eastAsia="Times New Roman" w:hAnsi="Times New Roman" w:cs="Times New Roman"/>
          <w:bCs/>
          <w:sz w:val="24"/>
          <w:szCs w:val="24"/>
          <w:lang w:eastAsia="ru-RU"/>
        </w:rPr>
      </w:pPr>
      <w:r w:rsidRPr="003C567A">
        <w:rPr>
          <w:rFonts w:ascii="Times New Roman" w:eastAsia="Times New Roman" w:hAnsi="Times New Roman" w:cs="Times New Roman"/>
          <w:bCs/>
          <w:sz w:val="24"/>
          <w:szCs w:val="24"/>
          <w:lang w:eastAsia="ru-RU"/>
        </w:rPr>
        <w:t xml:space="preserve">Федеральный закон от 29 декабря 2012 г. №273-ФЗ «Об образовании </w:t>
      </w:r>
      <w:r w:rsidRPr="003C567A">
        <w:rPr>
          <w:rFonts w:ascii="Times New Roman" w:eastAsia="Times New Roman" w:hAnsi="Times New Roman" w:cs="Times New Roman"/>
          <w:bCs/>
          <w:sz w:val="24"/>
          <w:szCs w:val="24"/>
          <w:lang w:eastAsia="ru-RU"/>
        </w:rPr>
        <w:br/>
        <w:t>в Российской Федерации»;</w:t>
      </w:r>
    </w:p>
    <w:p w14:paraId="12602612" w14:textId="77777777" w:rsidR="003C567A" w:rsidRPr="003C567A" w:rsidRDefault="003C567A" w:rsidP="00791ECE">
      <w:pPr>
        <w:numPr>
          <w:ilvl w:val="0"/>
          <w:numId w:val="1"/>
        </w:numPr>
        <w:spacing w:after="0" w:line="276" w:lineRule="auto"/>
        <w:ind w:left="0" w:firstLine="709"/>
        <w:jc w:val="both"/>
        <w:rPr>
          <w:rFonts w:ascii="Times New Roman" w:eastAsia="Times New Roman" w:hAnsi="Times New Roman" w:cs="Times New Roman"/>
          <w:bCs/>
          <w:sz w:val="24"/>
          <w:szCs w:val="24"/>
          <w:lang w:val="x-none" w:eastAsia="x-none"/>
        </w:rPr>
      </w:pPr>
      <w:bookmarkStart w:id="4" w:name="_Hlk84521878"/>
      <w:r w:rsidRPr="003C567A">
        <w:rPr>
          <w:rFonts w:ascii="Times New Roman" w:eastAsia="Times New Roman" w:hAnsi="Times New Roman" w:cs="Times New Roman"/>
          <w:bCs/>
          <w:sz w:val="24"/>
          <w:szCs w:val="24"/>
          <w:lang w:val="x-none" w:eastAsia="x-none"/>
        </w:rPr>
        <w:t xml:space="preserve">Приказ </w:t>
      </w:r>
      <w:proofErr w:type="spellStart"/>
      <w:r w:rsidRPr="003C567A">
        <w:rPr>
          <w:rFonts w:ascii="Times New Roman" w:eastAsia="Times New Roman" w:hAnsi="Times New Roman" w:cs="Times New Roman"/>
          <w:bCs/>
          <w:sz w:val="24"/>
          <w:szCs w:val="24"/>
          <w:lang w:eastAsia="x-none"/>
        </w:rPr>
        <w:t>Минпросвещения</w:t>
      </w:r>
      <w:proofErr w:type="spellEnd"/>
      <w:r w:rsidRPr="003C567A">
        <w:rPr>
          <w:rFonts w:ascii="Times New Roman" w:eastAsia="Times New Roman" w:hAnsi="Times New Roman" w:cs="Times New Roman"/>
          <w:bCs/>
          <w:sz w:val="24"/>
          <w:szCs w:val="24"/>
          <w:lang w:eastAsia="x-none"/>
        </w:rPr>
        <w:t xml:space="preserve"> России</w:t>
      </w:r>
      <w:r w:rsidRPr="003C567A">
        <w:rPr>
          <w:rFonts w:ascii="Times New Roman" w:eastAsia="Times New Roman" w:hAnsi="Times New Roman" w:cs="Times New Roman"/>
          <w:bCs/>
          <w:sz w:val="24"/>
          <w:szCs w:val="24"/>
          <w:lang w:val="x-none" w:eastAsia="x-none"/>
        </w:rPr>
        <w:t xml:space="preserve"> от </w:t>
      </w:r>
      <w:r w:rsidRPr="003C567A">
        <w:rPr>
          <w:rFonts w:ascii="Times New Roman" w:eastAsia="Times New Roman" w:hAnsi="Times New Roman" w:cs="Times New Roman"/>
          <w:bCs/>
          <w:sz w:val="24"/>
          <w:szCs w:val="24"/>
          <w:lang w:eastAsia="x-none"/>
        </w:rPr>
        <w:t>0</w:t>
      </w:r>
      <w:r w:rsidRPr="003C567A">
        <w:rPr>
          <w:rFonts w:ascii="Times New Roman" w:eastAsia="Times New Roman" w:hAnsi="Times New Roman" w:cs="Times New Roman"/>
          <w:bCs/>
          <w:sz w:val="24"/>
          <w:szCs w:val="24"/>
          <w:lang w:val="x-none" w:eastAsia="x-none"/>
        </w:rPr>
        <w:t xml:space="preserve">8 </w:t>
      </w:r>
      <w:r w:rsidRPr="003C567A">
        <w:rPr>
          <w:rFonts w:ascii="Times New Roman" w:eastAsia="Times New Roman" w:hAnsi="Times New Roman" w:cs="Times New Roman"/>
          <w:bCs/>
          <w:sz w:val="24"/>
          <w:szCs w:val="24"/>
          <w:lang w:eastAsia="x-none"/>
        </w:rPr>
        <w:t>апреля</w:t>
      </w:r>
      <w:r w:rsidRPr="003C567A">
        <w:rPr>
          <w:rFonts w:ascii="Times New Roman" w:eastAsia="Times New Roman" w:hAnsi="Times New Roman" w:cs="Times New Roman"/>
          <w:bCs/>
          <w:sz w:val="24"/>
          <w:szCs w:val="24"/>
          <w:lang w:val="x-none" w:eastAsia="x-none"/>
        </w:rPr>
        <w:t xml:space="preserve"> 20</w:t>
      </w:r>
      <w:r w:rsidRPr="003C567A">
        <w:rPr>
          <w:rFonts w:ascii="Times New Roman" w:eastAsia="Times New Roman" w:hAnsi="Times New Roman" w:cs="Times New Roman"/>
          <w:bCs/>
          <w:sz w:val="24"/>
          <w:szCs w:val="24"/>
          <w:lang w:eastAsia="x-none"/>
        </w:rPr>
        <w:t>21</w:t>
      </w:r>
      <w:r w:rsidRPr="003C567A">
        <w:rPr>
          <w:rFonts w:ascii="Times New Roman" w:eastAsia="Times New Roman" w:hAnsi="Times New Roman" w:cs="Times New Roman"/>
          <w:bCs/>
          <w:sz w:val="24"/>
          <w:szCs w:val="24"/>
          <w:lang w:val="x-none" w:eastAsia="x-none"/>
        </w:rPr>
        <w:t xml:space="preserve"> г. № </w:t>
      </w:r>
      <w:r w:rsidRPr="003C567A">
        <w:rPr>
          <w:rFonts w:ascii="Times New Roman" w:eastAsia="Times New Roman" w:hAnsi="Times New Roman" w:cs="Times New Roman"/>
          <w:bCs/>
          <w:sz w:val="24"/>
          <w:szCs w:val="24"/>
          <w:lang w:eastAsia="x-none"/>
        </w:rPr>
        <w:t>153</w:t>
      </w:r>
      <w:r w:rsidRPr="003C567A">
        <w:rPr>
          <w:rFonts w:ascii="Times New Roman" w:eastAsia="Times New Roman" w:hAnsi="Times New Roman" w:cs="Times New Roman"/>
          <w:bCs/>
          <w:sz w:val="24"/>
          <w:szCs w:val="24"/>
          <w:lang w:val="x-none" w:eastAsia="x-none"/>
        </w:rPr>
        <w:t xml:space="preserve"> </w:t>
      </w:r>
      <w:r w:rsidRPr="003C567A">
        <w:rPr>
          <w:rFonts w:ascii="Times New Roman" w:eastAsia="Times New Roman" w:hAnsi="Times New Roman" w:cs="Times New Roman"/>
          <w:bCs/>
          <w:sz w:val="24"/>
          <w:szCs w:val="24"/>
          <w:lang w:val="x-none" w:eastAsia="x-none"/>
        </w:rPr>
        <w:br/>
        <w:t>«Об утверждении Порядка разработки примерных основных образовательных программ</w:t>
      </w:r>
      <w:r w:rsidRPr="003C567A">
        <w:rPr>
          <w:rFonts w:ascii="Times New Roman" w:eastAsia="Times New Roman" w:hAnsi="Times New Roman" w:cs="Times New Roman"/>
          <w:bCs/>
          <w:sz w:val="24"/>
          <w:szCs w:val="24"/>
          <w:lang w:eastAsia="x-none"/>
        </w:rPr>
        <w:t xml:space="preserve"> среднего профессионального образования</w:t>
      </w:r>
      <w:r w:rsidRPr="003C567A">
        <w:rPr>
          <w:rFonts w:ascii="Times New Roman" w:eastAsia="Times New Roman" w:hAnsi="Times New Roman" w:cs="Times New Roman"/>
          <w:bCs/>
          <w:sz w:val="24"/>
          <w:szCs w:val="24"/>
          <w:lang w:val="x-none" w:eastAsia="x-none"/>
        </w:rPr>
        <w:t>, проведения их экспертизы и ведения реестра примерных основных образовательных программ</w:t>
      </w:r>
      <w:r w:rsidRPr="003C567A">
        <w:rPr>
          <w:rFonts w:ascii="Times New Roman" w:eastAsia="Times New Roman" w:hAnsi="Times New Roman" w:cs="Times New Roman"/>
          <w:bCs/>
          <w:sz w:val="24"/>
          <w:szCs w:val="24"/>
          <w:lang w:eastAsia="x-none"/>
        </w:rPr>
        <w:t xml:space="preserve"> среднего профессионального образования</w:t>
      </w:r>
      <w:r w:rsidRPr="003C567A">
        <w:rPr>
          <w:rFonts w:ascii="Times New Roman" w:eastAsia="Times New Roman" w:hAnsi="Times New Roman" w:cs="Times New Roman"/>
          <w:bCs/>
          <w:sz w:val="24"/>
          <w:szCs w:val="24"/>
          <w:lang w:val="x-none" w:eastAsia="x-none"/>
        </w:rPr>
        <w:t>»;</w:t>
      </w:r>
      <w:bookmarkEnd w:id="4"/>
    </w:p>
    <w:p w14:paraId="0DA13C1C" w14:textId="77777777" w:rsidR="003C567A" w:rsidRPr="003C567A" w:rsidRDefault="003C567A" w:rsidP="00791ECE">
      <w:pPr>
        <w:numPr>
          <w:ilvl w:val="0"/>
          <w:numId w:val="1"/>
        </w:numPr>
        <w:suppressAutoHyphens/>
        <w:spacing w:after="0" w:line="276" w:lineRule="auto"/>
        <w:ind w:left="0" w:firstLine="709"/>
        <w:jc w:val="both"/>
        <w:rPr>
          <w:rFonts w:ascii="Times New Roman" w:eastAsia="Times New Roman" w:hAnsi="Times New Roman" w:cs="Times New Roman"/>
          <w:bCs/>
          <w:sz w:val="24"/>
          <w:szCs w:val="24"/>
          <w:lang w:val="x-none" w:eastAsia="x-none"/>
        </w:rPr>
      </w:pPr>
      <w:r w:rsidRPr="003C567A">
        <w:rPr>
          <w:rFonts w:ascii="Times New Roman" w:eastAsia="Times New Roman" w:hAnsi="Times New Roman" w:cs="Times New Roman"/>
          <w:bCs/>
          <w:sz w:val="24"/>
          <w:szCs w:val="24"/>
          <w:lang w:eastAsia="ru-RU"/>
        </w:rPr>
        <w:t xml:space="preserve"> Приказ Министерства образования и науки Российской Федерации </w:t>
      </w:r>
      <w:r w:rsidRPr="003C567A">
        <w:rPr>
          <w:rFonts w:ascii="Times New Roman" w:eastAsia="Times New Roman" w:hAnsi="Times New Roman" w:cs="Times New Roman"/>
          <w:bCs/>
          <w:iCs/>
          <w:sz w:val="24"/>
          <w:szCs w:val="24"/>
          <w:lang w:eastAsia="ru-RU"/>
        </w:rPr>
        <w:t>от 29 января 2016 года № 50 «</w:t>
      </w:r>
      <w:r w:rsidRPr="003C567A">
        <w:rPr>
          <w:rFonts w:ascii="Times New Roman" w:eastAsia="Times New Roman" w:hAnsi="Times New Roman" w:cs="Times New Roman"/>
          <w:bCs/>
          <w:iCs/>
          <w:sz w:val="24"/>
          <w:szCs w:val="24"/>
          <w:lang w:val="uk-UA" w:eastAsia="ru-RU"/>
        </w:rPr>
        <w:t xml:space="preserve">Об </w:t>
      </w:r>
      <w:r w:rsidRPr="003C567A">
        <w:rPr>
          <w:rFonts w:ascii="Times New Roman" w:eastAsia="Times New Roman" w:hAnsi="Times New Roman" w:cs="Times New Roman"/>
          <w:bCs/>
          <w:iCs/>
          <w:sz w:val="24"/>
          <w:szCs w:val="24"/>
          <w:lang w:eastAsia="ru-RU"/>
        </w:rPr>
        <w:t>утверждении федерального государственного образовательного станда</w:t>
      </w:r>
      <w:r w:rsidRPr="003C567A">
        <w:rPr>
          <w:rFonts w:ascii="Times New Roman" w:eastAsia="Times New Roman" w:hAnsi="Times New Roman" w:cs="Times New Roman"/>
          <w:bCs/>
          <w:sz w:val="24"/>
          <w:szCs w:val="24"/>
          <w:lang w:eastAsia="ru-RU"/>
        </w:rPr>
        <w:t xml:space="preserve">рта среднего </w:t>
      </w:r>
      <w:r w:rsidRPr="003C567A">
        <w:rPr>
          <w:rFonts w:ascii="Times New Roman" w:eastAsia="Times New Roman" w:hAnsi="Times New Roman" w:cs="Times New Roman"/>
          <w:bCs/>
          <w:sz w:val="24"/>
          <w:szCs w:val="24"/>
          <w:lang w:val="x-none" w:eastAsia="x-none"/>
        </w:rPr>
        <w:t>профессионального образования по профессии</w:t>
      </w:r>
      <w:r w:rsidRPr="003C567A">
        <w:rPr>
          <w:rFonts w:ascii="Times New Roman" w:eastAsia="Times New Roman" w:hAnsi="Times New Roman" w:cs="Times New Roman"/>
          <w:bCs/>
          <w:sz w:val="24"/>
          <w:szCs w:val="24"/>
          <w:lang w:eastAsia="x-none"/>
        </w:rPr>
        <w:t xml:space="preserve"> </w:t>
      </w:r>
      <w:r w:rsidRPr="003C567A">
        <w:rPr>
          <w:rFonts w:ascii="Times New Roman" w:eastAsia="Times New Roman" w:hAnsi="Times New Roman" w:cs="Times New Roman"/>
          <w:bCs/>
          <w:sz w:val="24"/>
          <w:szCs w:val="24"/>
          <w:lang w:eastAsia="ru-RU"/>
        </w:rPr>
        <w:t>15.01.05 Сварщик (ручной и частично механизированной сварки (наплавки)</w:t>
      </w:r>
      <w:r w:rsidRPr="003C567A">
        <w:rPr>
          <w:rFonts w:ascii="Times New Roman" w:eastAsia="Times New Roman" w:hAnsi="Times New Roman" w:cs="Times New Roman"/>
          <w:bCs/>
          <w:sz w:val="24"/>
          <w:szCs w:val="24"/>
          <w:lang w:val="x-none" w:eastAsia="x-none"/>
        </w:rPr>
        <w:t>»;</w:t>
      </w:r>
    </w:p>
    <w:p w14:paraId="7D8BC128" w14:textId="77777777" w:rsidR="003C567A" w:rsidRPr="003C567A" w:rsidRDefault="003C567A" w:rsidP="00791ECE">
      <w:pPr>
        <w:numPr>
          <w:ilvl w:val="0"/>
          <w:numId w:val="1"/>
        </w:numPr>
        <w:spacing w:after="0" w:line="240" w:lineRule="auto"/>
        <w:ind w:left="0" w:firstLine="709"/>
        <w:jc w:val="both"/>
        <w:rPr>
          <w:rFonts w:ascii="Times New Roman" w:eastAsia="Times New Roman" w:hAnsi="Times New Roman" w:cs="Times New Roman"/>
          <w:bCs/>
          <w:sz w:val="24"/>
          <w:szCs w:val="24"/>
          <w:lang w:val="x-none" w:eastAsia="x-none"/>
        </w:rPr>
      </w:pPr>
      <w:r w:rsidRPr="003C567A">
        <w:rPr>
          <w:rFonts w:ascii="Times New Roman" w:eastAsia="Times New Roman" w:hAnsi="Times New Roman" w:cs="Times New Roman"/>
          <w:bCs/>
          <w:sz w:val="24"/>
          <w:szCs w:val="24"/>
          <w:lang w:val="x-none" w:eastAsia="x-none"/>
        </w:rPr>
        <w:t xml:space="preserve">Приказ Министерства просвещения Российской Федерации </w:t>
      </w:r>
      <w:r w:rsidRPr="003C567A">
        <w:rPr>
          <w:rFonts w:ascii="Times New Roman" w:eastAsia="Times New Roman" w:hAnsi="Times New Roman" w:cs="Times New Roman"/>
          <w:bCs/>
          <w:sz w:val="24"/>
          <w:szCs w:val="24"/>
          <w:lang w:val="x-none" w:eastAsia="x-none"/>
        </w:rPr>
        <w:br/>
        <w:t>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757E0434" w14:textId="77777777" w:rsidR="003C567A" w:rsidRPr="003C567A" w:rsidRDefault="003C567A" w:rsidP="00791ECE">
      <w:pPr>
        <w:numPr>
          <w:ilvl w:val="0"/>
          <w:numId w:val="1"/>
        </w:numPr>
        <w:spacing w:after="0" w:line="276" w:lineRule="auto"/>
        <w:ind w:left="0" w:firstLine="709"/>
        <w:jc w:val="both"/>
        <w:rPr>
          <w:rFonts w:ascii="Times New Roman" w:eastAsia="Times New Roman" w:hAnsi="Times New Roman" w:cs="Times New Roman"/>
          <w:bCs/>
          <w:sz w:val="24"/>
          <w:szCs w:val="24"/>
          <w:lang w:val="x-none" w:eastAsia="x-none"/>
        </w:rPr>
      </w:pPr>
      <w:r w:rsidRPr="003C567A">
        <w:rPr>
          <w:rFonts w:ascii="Times New Roman" w:eastAsia="Times New Roman" w:hAnsi="Times New Roman" w:cs="Times New Roman"/>
          <w:bCs/>
          <w:sz w:val="24"/>
          <w:szCs w:val="24"/>
          <w:lang w:val="x-none" w:eastAsia="x-none"/>
        </w:rPr>
        <w:t xml:space="preserve">Приказ </w:t>
      </w:r>
      <w:proofErr w:type="spellStart"/>
      <w:r w:rsidRPr="003C567A">
        <w:rPr>
          <w:rFonts w:ascii="Times New Roman" w:eastAsia="Times New Roman" w:hAnsi="Times New Roman" w:cs="Times New Roman"/>
          <w:bCs/>
          <w:sz w:val="24"/>
          <w:szCs w:val="24"/>
          <w:lang w:val="x-none" w:eastAsia="x-none"/>
        </w:rPr>
        <w:t>Минпросвещения</w:t>
      </w:r>
      <w:proofErr w:type="spellEnd"/>
      <w:r w:rsidRPr="003C567A">
        <w:rPr>
          <w:rFonts w:ascii="Times New Roman" w:eastAsia="Times New Roman" w:hAnsi="Times New Roman" w:cs="Times New Roman"/>
          <w:bCs/>
          <w:sz w:val="24"/>
          <w:szCs w:val="24"/>
          <w:lang w:val="x-none" w:eastAsia="x-none"/>
        </w:rPr>
        <w:t xml:space="preserve"> России от 08 ноября 2021 г. № 800 </w:t>
      </w:r>
      <w:r w:rsidRPr="003C567A">
        <w:rPr>
          <w:rFonts w:ascii="Times New Roman" w:eastAsia="Times New Roman" w:hAnsi="Times New Roman" w:cs="Times New Roman"/>
          <w:bCs/>
          <w:sz w:val="24"/>
          <w:szCs w:val="24"/>
          <w:lang w:val="x-none" w:eastAsia="x-none"/>
        </w:rPr>
        <w:br/>
        <w:t xml:space="preserve">«Об утверждении Порядка проведения государственной итоговой аттестации </w:t>
      </w:r>
      <w:r w:rsidRPr="003C567A">
        <w:rPr>
          <w:rFonts w:ascii="Times New Roman" w:eastAsia="Times New Roman" w:hAnsi="Times New Roman" w:cs="Times New Roman"/>
          <w:bCs/>
          <w:sz w:val="24"/>
          <w:szCs w:val="24"/>
          <w:lang w:val="x-none" w:eastAsia="x-none"/>
        </w:rPr>
        <w:br/>
        <w:t>по образовательным программам среднего профессионального образования»;</w:t>
      </w:r>
    </w:p>
    <w:p w14:paraId="7E7435A6" w14:textId="77777777" w:rsidR="003C567A" w:rsidRPr="003C567A" w:rsidRDefault="003C567A" w:rsidP="00791ECE">
      <w:pPr>
        <w:numPr>
          <w:ilvl w:val="0"/>
          <w:numId w:val="1"/>
        </w:numPr>
        <w:spacing w:after="0" w:line="276" w:lineRule="auto"/>
        <w:ind w:left="0" w:firstLine="709"/>
        <w:jc w:val="both"/>
        <w:rPr>
          <w:rFonts w:ascii="Times New Roman" w:eastAsia="Times New Roman" w:hAnsi="Times New Roman" w:cs="Times New Roman"/>
          <w:bCs/>
          <w:sz w:val="24"/>
          <w:szCs w:val="24"/>
          <w:lang w:val="x-none" w:eastAsia="x-none"/>
        </w:rPr>
      </w:pPr>
      <w:r w:rsidRPr="003C567A">
        <w:rPr>
          <w:rFonts w:ascii="Times New Roman" w:eastAsia="Times New Roman" w:hAnsi="Times New Roman" w:cs="Times New Roman"/>
          <w:bCs/>
          <w:sz w:val="24"/>
          <w:szCs w:val="24"/>
          <w:lang w:val="x-none" w:eastAsia="x-none"/>
        </w:rPr>
        <w:t xml:space="preserve">Приказ Минобрнауки России </w:t>
      </w:r>
      <w:r w:rsidRPr="003C567A">
        <w:rPr>
          <w:rFonts w:ascii="Times New Roman" w:eastAsia="Times New Roman" w:hAnsi="Times New Roman" w:cs="Times New Roman"/>
          <w:bCs/>
          <w:sz w:val="24"/>
          <w:szCs w:val="24"/>
          <w:lang w:eastAsia="x-none"/>
        </w:rPr>
        <w:t>№</w:t>
      </w:r>
      <w:r w:rsidRPr="003C567A">
        <w:rPr>
          <w:rFonts w:ascii="Times New Roman" w:eastAsia="Times New Roman" w:hAnsi="Times New Roman" w:cs="Times New Roman"/>
          <w:bCs/>
          <w:sz w:val="24"/>
          <w:szCs w:val="24"/>
          <w:lang w:val="x-none" w:eastAsia="x-none"/>
        </w:rPr>
        <w:t xml:space="preserve"> 885, </w:t>
      </w:r>
      <w:proofErr w:type="spellStart"/>
      <w:r w:rsidRPr="003C567A">
        <w:rPr>
          <w:rFonts w:ascii="Times New Roman" w:eastAsia="Times New Roman" w:hAnsi="Times New Roman" w:cs="Times New Roman"/>
          <w:bCs/>
          <w:sz w:val="24"/>
          <w:szCs w:val="24"/>
          <w:lang w:val="x-none" w:eastAsia="x-none"/>
        </w:rPr>
        <w:t>Минпросвещения</w:t>
      </w:r>
      <w:proofErr w:type="spellEnd"/>
      <w:r w:rsidRPr="003C567A">
        <w:rPr>
          <w:rFonts w:ascii="Times New Roman" w:eastAsia="Times New Roman" w:hAnsi="Times New Roman" w:cs="Times New Roman"/>
          <w:bCs/>
          <w:sz w:val="24"/>
          <w:szCs w:val="24"/>
          <w:lang w:val="x-none" w:eastAsia="x-none"/>
        </w:rPr>
        <w:t xml:space="preserve"> России </w:t>
      </w:r>
      <w:r w:rsidRPr="003C567A">
        <w:rPr>
          <w:rFonts w:ascii="Times New Roman" w:eastAsia="Times New Roman" w:hAnsi="Times New Roman" w:cs="Times New Roman"/>
          <w:bCs/>
          <w:sz w:val="24"/>
          <w:szCs w:val="24"/>
          <w:lang w:eastAsia="x-none"/>
        </w:rPr>
        <w:t>№</w:t>
      </w:r>
      <w:r w:rsidRPr="003C567A">
        <w:rPr>
          <w:rFonts w:ascii="Times New Roman" w:eastAsia="Times New Roman" w:hAnsi="Times New Roman" w:cs="Times New Roman"/>
          <w:bCs/>
          <w:sz w:val="24"/>
          <w:szCs w:val="24"/>
          <w:lang w:val="x-none" w:eastAsia="x-none"/>
        </w:rPr>
        <w:t xml:space="preserve"> 390 </w:t>
      </w:r>
      <w:r w:rsidRPr="003C567A">
        <w:rPr>
          <w:rFonts w:ascii="Times New Roman" w:eastAsia="Times New Roman" w:hAnsi="Times New Roman" w:cs="Times New Roman"/>
          <w:bCs/>
          <w:sz w:val="24"/>
          <w:szCs w:val="24"/>
          <w:lang w:val="x-none" w:eastAsia="x-none"/>
        </w:rPr>
        <w:br/>
        <w:t>от 5</w:t>
      </w:r>
      <w:r w:rsidRPr="003C567A">
        <w:rPr>
          <w:rFonts w:ascii="Times New Roman" w:eastAsia="Times New Roman" w:hAnsi="Times New Roman" w:cs="Times New Roman"/>
          <w:bCs/>
          <w:sz w:val="24"/>
          <w:szCs w:val="24"/>
          <w:lang w:eastAsia="x-none"/>
        </w:rPr>
        <w:t xml:space="preserve"> августа </w:t>
      </w:r>
      <w:r w:rsidRPr="003C567A">
        <w:rPr>
          <w:rFonts w:ascii="Times New Roman" w:eastAsia="Times New Roman" w:hAnsi="Times New Roman" w:cs="Times New Roman"/>
          <w:bCs/>
          <w:sz w:val="24"/>
          <w:szCs w:val="24"/>
          <w:lang w:val="x-none" w:eastAsia="x-none"/>
        </w:rPr>
        <w:t xml:space="preserve">2020 </w:t>
      </w:r>
      <w:r w:rsidRPr="003C567A">
        <w:rPr>
          <w:rFonts w:ascii="Times New Roman" w:eastAsia="Times New Roman" w:hAnsi="Times New Roman" w:cs="Times New Roman"/>
          <w:bCs/>
          <w:sz w:val="24"/>
          <w:szCs w:val="24"/>
          <w:lang w:eastAsia="x-none"/>
        </w:rPr>
        <w:t>г. «</w:t>
      </w:r>
      <w:r w:rsidRPr="003C567A">
        <w:rPr>
          <w:rFonts w:ascii="Times New Roman" w:eastAsia="Times New Roman" w:hAnsi="Times New Roman" w:cs="Times New Roman"/>
          <w:bCs/>
          <w:sz w:val="24"/>
          <w:szCs w:val="24"/>
          <w:lang w:val="x-none" w:eastAsia="x-none"/>
        </w:rPr>
        <w:t>О практической подготовке обучающихся</w:t>
      </w:r>
      <w:r w:rsidRPr="003C567A">
        <w:rPr>
          <w:rFonts w:ascii="Times New Roman" w:eastAsia="Times New Roman" w:hAnsi="Times New Roman" w:cs="Times New Roman"/>
          <w:bCs/>
          <w:sz w:val="24"/>
          <w:szCs w:val="24"/>
          <w:lang w:eastAsia="x-none"/>
        </w:rPr>
        <w:t>»</w:t>
      </w:r>
      <w:r w:rsidRPr="003C567A">
        <w:rPr>
          <w:rFonts w:ascii="Times New Roman" w:eastAsia="Times New Roman" w:hAnsi="Times New Roman" w:cs="Times New Roman"/>
          <w:bCs/>
          <w:sz w:val="24"/>
          <w:szCs w:val="24"/>
          <w:lang w:val="x-none" w:eastAsia="x-none"/>
        </w:rPr>
        <w:t xml:space="preserve"> (вместе с </w:t>
      </w:r>
      <w:r w:rsidRPr="003C567A">
        <w:rPr>
          <w:rFonts w:ascii="Times New Roman" w:eastAsia="Times New Roman" w:hAnsi="Times New Roman" w:cs="Times New Roman"/>
          <w:bCs/>
          <w:sz w:val="24"/>
          <w:szCs w:val="24"/>
          <w:lang w:eastAsia="x-none"/>
        </w:rPr>
        <w:t>«</w:t>
      </w:r>
      <w:r w:rsidRPr="003C567A">
        <w:rPr>
          <w:rFonts w:ascii="Times New Roman" w:eastAsia="Times New Roman" w:hAnsi="Times New Roman" w:cs="Times New Roman"/>
          <w:bCs/>
          <w:sz w:val="24"/>
          <w:szCs w:val="24"/>
          <w:lang w:val="x-none" w:eastAsia="x-none"/>
        </w:rPr>
        <w:t>Положением о практической подготовке обучающихся</w:t>
      </w:r>
      <w:r w:rsidRPr="003C567A">
        <w:rPr>
          <w:rFonts w:ascii="Times New Roman" w:eastAsia="Times New Roman" w:hAnsi="Times New Roman" w:cs="Times New Roman"/>
          <w:bCs/>
          <w:sz w:val="24"/>
          <w:szCs w:val="24"/>
          <w:lang w:eastAsia="x-none"/>
        </w:rPr>
        <w:t>»;</w:t>
      </w:r>
    </w:p>
    <w:p w14:paraId="4B3B1DC3" w14:textId="77777777" w:rsidR="003C567A" w:rsidRPr="003C567A" w:rsidRDefault="003C567A" w:rsidP="00791ECE">
      <w:pPr>
        <w:numPr>
          <w:ilvl w:val="0"/>
          <w:numId w:val="1"/>
        </w:numPr>
        <w:suppressAutoHyphens/>
        <w:spacing w:after="0" w:line="276" w:lineRule="auto"/>
        <w:ind w:left="0" w:firstLine="709"/>
        <w:jc w:val="both"/>
        <w:rPr>
          <w:rFonts w:ascii="Times New Roman" w:eastAsia="Times New Roman" w:hAnsi="Times New Roman" w:cs="Times New Roman"/>
          <w:bCs/>
          <w:color w:val="000000"/>
          <w:sz w:val="24"/>
          <w:szCs w:val="24"/>
          <w:lang w:eastAsia="ru-RU"/>
        </w:rPr>
      </w:pPr>
      <w:r w:rsidRPr="003C567A">
        <w:rPr>
          <w:rFonts w:ascii="Times New Roman" w:eastAsia="Times New Roman" w:hAnsi="Times New Roman" w:cs="Times New Roman"/>
          <w:bCs/>
          <w:sz w:val="24"/>
          <w:szCs w:val="24"/>
          <w:lang w:eastAsia="ru-RU"/>
        </w:rPr>
        <w:lastRenderedPageBreak/>
        <w:t>Приказ Министерства труда и социальной защиты Российской Федерации от 28 ноября 2013 г. № 701н «Об утверждении профессионального стандарта</w:t>
      </w:r>
      <w:r w:rsidRPr="003C567A">
        <w:rPr>
          <w:rFonts w:ascii="Times New Roman" w:eastAsia="Times New Roman" w:hAnsi="Times New Roman" w:cs="Times New Roman"/>
          <w:bCs/>
          <w:color w:val="000000"/>
          <w:sz w:val="24"/>
          <w:szCs w:val="24"/>
          <w:lang w:eastAsia="ru-RU"/>
        </w:rPr>
        <w:t xml:space="preserve"> «Сварщик»</w:t>
      </w:r>
      <w:r w:rsidRPr="003C567A">
        <w:rPr>
          <w:rFonts w:ascii="Times New Roman" w:eastAsia="Times New Roman" w:hAnsi="Times New Roman" w:cs="Times New Roman"/>
          <w:bCs/>
          <w:i/>
          <w:color w:val="000000"/>
          <w:sz w:val="24"/>
          <w:szCs w:val="24"/>
          <w:lang w:eastAsia="ru-RU"/>
        </w:rPr>
        <w:t>.</w:t>
      </w:r>
    </w:p>
    <w:p w14:paraId="35F19071" w14:textId="77777777" w:rsidR="003C567A" w:rsidRPr="003C567A" w:rsidRDefault="003C567A" w:rsidP="00791ECE">
      <w:pPr>
        <w:numPr>
          <w:ilvl w:val="0"/>
          <w:numId w:val="1"/>
        </w:numPr>
        <w:suppressAutoHyphens/>
        <w:spacing w:after="0" w:line="276" w:lineRule="auto"/>
        <w:ind w:left="0" w:firstLine="709"/>
        <w:jc w:val="both"/>
        <w:rPr>
          <w:rFonts w:ascii="Times New Roman" w:eastAsia="Times New Roman" w:hAnsi="Times New Roman" w:cs="Times New Roman"/>
          <w:bCs/>
          <w:color w:val="000000"/>
          <w:sz w:val="24"/>
          <w:szCs w:val="24"/>
          <w:lang w:eastAsia="ru-RU"/>
        </w:rPr>
      </w:pPr>
      <w:r w:rsidRPr="003C567A">
        <w:rPr>
          <w:rFonts w:ascii="Times New Roman" w:eastAsia="Times New Roman" w:hAnsi="Times New Roman" w:cs="Times New Roman"/>
          <w:bCs/>
          <w:sz w:val="24"/>
          <w:szCs w:val="24"/>
          <w:lang w:eastAsia="ru-RU"/>
        </w:rPr>
        <w:t>Приказ Министерства науки и высшего образования Российской Федерации</w:t>
      </w:r>
      <w:r w:rsidRPr="003C567A">
        <w:rPr>
          <w:rFonts w:ascii="Times New Roman" w:eastAsia="Times New Roman" w:hAnsi="Times New Roman" w:cs="Times New Roman"/>
          <w:bCs/>
          <w:sz w:val="24"/>
          <w:szCs w:val="24"/>
          <w:lang w:eastAsia="ru-RU"/>
        </w:rPr>
        <w:br/>
        <w:t xml:space="preserve">и Министерства просвещения Российской Федерации от 5 августа 2020 г. N 882/391 </w:t>
      </w:r>
      <w:r w:rsidRPr="003C567A">
        <w:rPr>
          <w:rFonts w:ascii="Times New Roman" w:eastAsia="Times New Roman" w:hAnsi="Times New Roman" w:cs="Times New Roman"/>
          <w:bCs/>
          <w:sz w:val="24"/>
          <w:szCs w:val="24"/>
          <w:lang w:eastAsia="ru-RU"/>
        </w:rPr>
        <w:br/>
        <w:t>«Об организации и осуществлении образовательной деятельности при сетевой форме реализации образовательных программ»;</w:t>
      </w:r>
    </w:p>
    <w:p w14:paraId="0F3F0749" w14:textId="77777777" w:rsidR="003C567A" w:rsidRPr="003C567A" w:rsidRDefault="003C567A" w:rsidP="00791ECE">
      <w:pPr>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3C567A">
        <w:rPr>
          <w:rFonts w:ascii="Times New Roman" w:eastAsia="Times New Roman" w:hAnsi="Times New Roman" w:cs="Times New Roman"/>
          <w:bCs/>
          <w:sz w:val="24"/>
          <w:szCs w:val="24"/>
          <w:lang w:eastAsia="ru-RU"/>
        </w:rPr>
        <w:t xml:space="preserve">- </w:t>
      </w:r>
      <w:r w:rsidRPr="003C567A">
        <w:rPr>
          <w:rFonts w:ascii="Times New Roman" w:eastAsia="Times New Roman" w:hAnsi="Times New Roman" w:cs="Times New Roman"/>
          <w:bCs/>
          <w:color w:val="000000"/>
          <w:sz w:val="24"/>
          <w:szCs w:val="24"/>
          <w:lang w:eastAsia="ru-RU"/>
        </w:rPr>
        <w:t>Приказ Минобрнауки России от 02.07.2013 № 513 «Об утверждении Перечня профессий рабочих, должностей служащих, по которым осуществляется профессиональное обучение».</w:t>
      </w:r>
    </w:p>
    <w:p w14:paraId="000732E5" w14:textId="77777777" w:rsidR="003C567A" w:rsidRPr="003C567A" w:rsidRDefault="003C567A" w:rsidP="00791ECE">
      <w:pPr>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3C567A">
        <w:rPr>
          <w:rFonts w:ascii="Times New Roman" w:eastAsia="Times New Roman" w:hAnsi="Times New Roman" w:cs="Times New Roman"/>
          <w:bCs/>
          <w:color w:val="000000"/>
          <w:sz w:val="24"/>
          <w:szCs w:val="24"/>
          <w:lang w:eastAsia="ru-RU"/>
        </w:rPr>
        <w:t xml:space="preserve">- Приказ Министерства Просвещения Российской Федерации от 17.05.2022 № 336 </w:t>
      </w:r>
      <w:r w:rsidRPr="003C567A">
        <w:rPr>
          <w:rFonts w:ascii="Times New Roman" w:eastAsia="Times New Roman" w:hAnsi="Times New Roman" w:cs="Times New Roman"/>
          <w:bCs/>
          <w:color w:val="000000"/>
          <w:sz w:val="24"/>
          <w:szCs w:val="24"/>
          <w:lang w:eastAsia="ru-RU"/>
        </w:rPr>
        <w:br/>
        <w:t>«Об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 «Об утверждении перечней профессий и специальностей среднего профессионального образования».</w:t>
      </w:r>
    </w:p>
    <w:p w14:paraId="2F383796" w14:textId="77777777" w:rsidR="003C567A" w:rsidRPr="003C567A" w:rsidRDefault="003C567A" w:rsidP="003C567A">
      <w:pPr>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3C567A">
        <w:rPr>
          <w:rFonts w:ascii="Times New Roman" w:eastAsia="Times New Roman" w:hAnsi="Times New Roman" w:cs="Times New Roman"/>
          <w:bCs/>
          <w:color w:val="000000"/>
          <w:sz w:val="24"/>
          <w:szCs w:val="24"/>
          <w:lang w:eastAsia="ru-RU"/>
        </w:rPr>
        <w:t>1.3. Перечень сокращений, используемых в тексте ПОП-П:</w:t>
      </w:r>
    </w:p>
    <w:p w14:paraId="1AB93868" w14:textId="77777777" w:rsidR="003C567A" w:rsidRPr="003C567A" w:rsidRDefault="003C567A" w:rsidP="003C567A">
      <w:pPr>
        <w:tabs>
          <w:tab w:val="left" w:pos="993"/>
        </w:tabs>
        <w:suppressAutoHyphens/>
        <w:spacing w:after="0" w:line="240" w:lineRule="auto"/>
        <w:ind w:firstLine="709"/>
        <w:jc w:val="both"/>
        <w:rPr>
          <w:rFonts w:ascii="Times New Roman" w:eastAsia="Calibri" w:hAnsi="Times New Roman" w:cs="Times New Roman"/>
          <w:bCs/>
          <w:color w:val="000000"/>
          <w:sz w:val="24"/>
          <w:szCs w:val="24"/>
        </w:rPr>
      </w:pPr>
      <w:bookmarkStart w:id="5" w:name="_Toc84499238"/>
      <w:r w:rsidRPr="003C567A">
        <w:rPr>
          <w:rFonts w:ascii="Times New Roman" w:eastAsia="Calibri" w:hAnsi="Times New Roman" w:cs="Times New Roman"/>
          <w:bCs/>
          <w:color w:val="000000"/>
          <w:sz w:val="24"/>
          <w:szCs w:val="24"/>
        </w:rPr>
        <w:t>ПОП-П – примерная образовательная программа «</w:t>
      </w:r>
      <w:proofErr w:type="spellStart"/>
      <w:r w:rsidRPr="003C567A">
        <w:rPr>
          <w:rFonts w:ascii="Times New Roman" w:eastAsia="Calibri" w:hAnsi="Times New Roman" w:cs="Times New Roman"/>
          <w:bCs/>
          <w:color w:val="000000"/>
          <w:sz w:val="24"/>
          <w:szCs w:val="24"/>
        </w:rPr>
        <w:t>Профессионалитет</w:t>
      </w:r>
      <w:proofErr w:type="spellEnd"/>
      <w:r w:rsidRPr="003C567A">
        <w:rPr>
          <w:rFonts w:ascii="Times New Roman" w:eastAsia="Calibri" w:hAnsi="Times New Roman" w:cs="Times New Roman"/>
          <w:bCs/>
          <w:color w:val="000000"/>
          <w:sz w:val="24"/>
          <w:szCs w:val="24"/>
        </w:rPr>
        <w:t>»;</w:t>
      </w:r>
    </w:p>
    <w:p w14:paraId="4EB5B6C3" w14:textId="77777777" w:rsidR="003C567A" w:rsidRPr="003C567A" w:rsidRDefault="003C567A" w:rsidP="003C567A">
      <w:pPr>
        <w:tabs>
          <w:tab w:val="left" w:pos="993"/>
        </w:tabs>
        <w:suppressAutoHyphens/>
        <w:spacing w:after="0" w:line="240" w:lineRule="auto"/>
        <w:ind w:firstLine="709"/>
        <w:jc w:val="both"/>
        <w:rPr>
          <w:rFonts w:ascii="Times New Roman" w:eastAsia="Calibri" w:hAnsi="Times New Roman" w:cs="Times New Roman"/>
          <w:color w:val="000000"/>
          <w:sz w:val="24"/>
          <w:szCs w:val="24"/>
        </w:rPr>
      </w:pPr>
      <w:r w:rsidRPr="003C567A">
        <w:rPr>
          <w:rFonts w:ascii="Times New Roman" w:eastAsia="Calibri" w:hAnsi="Times New Roman" w:cs="Times New Roman"/>
          <w:color w:val="000000"/>
          <w:sz w:val="24"/>
          <w:szCs w:val="24"/>
        </w:rPr>
        <w:t xml:space="preserve">ОК </w:t>
      </w:r>
      <w:r w:rsidRPr="003C567A">
        <w:rPr>
          <w:rFonts w:ascii="Times New Roman" w:eastAsia="Calibri" w:hAnsi="Times New Roman" w:cs="Times New Roman"/>
          <w:bCs/>
          <w:color w:val="000000"/>
          <w:sz w:val="24"/>
          <w:szCs w:val="24"/>
        </w:rPr>
        <w:t xml:space="preserve">– </w:t>
      </w:r>
      <w:r w:rsidRPr="003C567A">
        <w:rPr>
          <w:rFonts w:ascii="Times New Roman" w:eastAsia="Calibri" w:hAnsi="Times New Roman" w:cs="Times New Roman"/>
          <w:color w:val="000000"/>
          <w:sz w:val="24"/>
          <w:szCs w:val="24"/>
        </w:rPr>
        <w:t>общие компетенции;</w:t>
      </w:r>
    </w:p>
    <w:p w14:paraId="2C312D89" w14:textId="77777777" w:rsidR="003C567A" w:rsidRPr="003C567A" w:rsidRDefault="003C567A" w:rsidP="003C567A">
      <w:pPr>
        <w:tabs>
          <w:tab w:val="left" w:pos="993"/>
        </w:tabs>
        <w:suppressAutoHyphens/>
        <w:spacing w:after="0" w:line="240" w:lineRule="auto"/>
        <w:ind w:firstLine="709"/>
        <w:jc w:val="both"/>
        <w:rPr>
          <w:rFonts w:ascii="Times New Roman" w:eastAsia="Calibri" w:hAnsi="Times New Roman" w:cs="Times New Roman"/>
          <w:bCs/>
          <w:color w:val="000000"/>
          <w:sz w:val="24"/>
          <w:szCs w:val="24"/>
        </w:rPr>
      </w:pPr>
      <w:r w:rsidRPr="003C567A">
        <w:rPr>
          <w:rFonts w:ascii="Times New Roman" w:eastAsia="Calibri" w:hAnsi="Times New Roman" w:cs="Times New Roman"/>
          <w:bCs/>
          <w:color w:val="000000"/>
          <w:sz w:val="24"/>
          <w:szCs w:val="24"/>
        </w:rPr>
        <w:t>ПК – профессиональные компетенции;</w:t>
      </w:r>
    </w:p>
    <w:p w14:paraId="75AC9A50" w14:textId="77777777" w:rsidR="003C567A" w:rsidRPr="003C567A" w:rsidRDefault="003C567A" w:rsidP="003C567A">
      <w:pPr>
        <w:tabs>
          <w:tab w:val="left" w:pos="993"/>
        </w:tabs>
        <w:suppressAutoHyphens/>
        <w:spacing w:after="0" w:line="240" w:lineRule="auto"/>
        <w:ind w:firstLine="709"/>
        <w:jc w:val="both"/>
        <w:rPr>
          <w:rFonts w:ascii="Times New Roman" w:eastAsia="Calibri" w:hAnsi="Times New Roman" w:cs="Times New Roman"/>
          <w:bCs/>
          <w:sz w:val="24"/>
          <w:szCs w:val="24"/>
        </w:rPr>
      </w:pPr>
      <w:r w:rsidRPr="003C567A">
        <w:rPr>
          <w:rFonts w:ascii="Times New Roman" w:eastAsia="Calibri" w:hAnsi="Times New Roman" w:cs="Times New Roman"/>
          <w:bCs/>
          <w:sz w:val="24"/>
          <w:szCs w:val="24"/>
        </w:rPr>
        <w:t>КК – корпоративные компетенции;</w:t>
      </w:r>
    </w:p>
    <w:p w14:paraId="79A8DC14" w14:textId="77777777" w:rsidR="003C567A" w:rsidRPr="003C567A" w:rsidRDefault="003C567A" w:rsidP="003C567A">
      <w:pPr>
        <w:tabs>
          <w:tab w:val="left" w:pos="993"/>
        </w:tabs>
        <w:suppressAutoHyphens/>
        <w:spacing w:after="0" w:line="240" w:lineRule="auto"/>
        <w:ind w:firstLine="709"/>
        <w:jc w:val="both"/>
        <w:rPr>
          <w:rFonts w:ascii="Times New Roman" w:eastAsia="Calibri" w:hAnsi="Times New Roman" w:cs="Times New Roman"/>
          <w:bCs/>
          <w:color w:val="000000"/>
          <w:sz w:val="24"/>
          <w:szCs w:val="24"/>
        </w:rPr>
      </w:pPr>
      <w:r w:rsidRPr="003C567A">
        <w:rPr>
          <w:rFonts w:ascii="Times New Roman" w:eastAsia="Calibri" w:hAnsi="Times New Roman" w:cs="Times New Roman"/>
          <w:bCs/>
          <w:color w:val="000000"/>
          <w:sz w:val="24"/>
          <w:szCs w:val="24"/>
        </w:rPr>
        <w:t>ПС – профессиональный стандарт,</w:t>
      </w:r>
    </w:p>
    <w:p w14:paraId="5E0FF68E" w14:textId="77777777" w:rsidR="003C567A" w:rsidRPr="003C567A" w:rsidRDefault="003C567A" w:rsidP="003C567A">
      <w:pPr>
        <w:tabs>
          <w:tab w:val="left" w:pos="993"/>
        </w:tabs>
        <w:suppressAutoHyphens/>
        <w:spacing w:after="0" w:line="240" w:lineRule="auto"/>
        <w:ind w:firstLine="709"/>
        <w:jc w:val="both"/>
        <w:rPr>
          <w:rFonts w:ascii="Times New Roman" w:eastAsia="Calibri" w:hAnsi="Times New Roman" w:cs="Times New Roman"/>
          <w:bCs/>
          <w:color w:val="000000"/>
          <w:sz w:val="24"/>
          <w:szCs w:val="24"/>
        </w:rPr>
      </w:pPr>
      <w:r w:rsidRPr="003C567A">
        <w:rPr>
          <w:rFonts w:ascii="Times New Roman" w:eastAsia="Calibri" w:hAnsi="Times New Roman" w:cs="Times New Roman"/>
          <w:bCs/>
          <w:color w:val="000000"/>
          <w:sz w:val="24"/>
          <w:szCs w:val="24"/>
        </w:rPr>
        <w:t>ОТФ – обобщенная трудовая функция;</w:t>
      </w:r>
    </w:p>
    <w:p w14:paraId="25729934" w14:textId="77777777" w:rsidR="003C567A" w:rsidRPr="003C567A" w:rsidRDefault="003C567A" w:rsidP="003C567A">
      <w:pPr>
        <w:tabs>
          <w:tab w:val="left" w:pos="993"/>
        </w:tabs>
        <w:suppressAutoHyphens/>
        <w:spacing w:after="0" w:line="240" w:lineRule="auto"/>
        <w:ind w:firstLine="709"/>
        <w:jc w:val="both"/>
        <w:rPr>
          <w:rFonts w:ascii="Times New Roman" w:eastAsia="Calibri" w:hAnsi="Times New Roman" w:cs="Times New Roman"/>
          <w:bCs/>
          <w:color w:val="000000"/>
          <w:sz w:val="24"/>
          <w:szCs w:val="24"/>
        </w:rPr>
      </w:pPr>
      <w:r w:rsidRPr="003C567A">
        <w:rPr>
          <w:rFonts w:ascii="Times New Roman" w:eastAsia="Calibri" w:hAnsi="Times New Roman" w:cs="Times New Roman"/>
          <w:bCs/>
          <w:color w:val="000000"/>
          <w:sz w:val="24"/>
          <w:szCs w:val="24"/>
        </w:rPr>
        <w:t>ТФ – трудовая функция;</w:t>
      </w:r>
    </w:p>
    <w:p w14:paraId="386C1DC8" w14:textId="77777777" w:rsidR="003C567A" w:rsidRPr="003C567A" w:rsidRDefault="003C567A" w:rsidP="003C567A">
      <w:pPr>
        <w:tabs>
          <w:tab w:val="left" w:pos="993"/>
        </w:tabs>
        <w:suppressAutoHyphens/>
        <w:spacing w:after="0" w:line="240" w:lineRule="auto"/>
        <w:ind w:firstLine="709"/>
        <w:jc w:val="both"/>
        <w:rPr>
          <w:rFonts w:ascii="Times New Roman" w:eastAsia="Calibri" w:hAnsi="Times New Roman" w:cs="Times New Roman"/>
          <w:bCs/>
          <w:sz w:val="24"/>
          <w:szCs w:val="24"/>
        </w:rPr>
      </w:pPr>
      <w:r w:rsidRPr="003C567A">
        <w:rPr>
          <w:rFonts w:ascii="Times New Roman" w:eastAsia="Calibri" w:hAnsi="Times New Roman" w:cs="Times New Roman"/>
          <w:bCs/>
          <w:sz w:val="24"/>
          <w:szCs w:val="24"/>
        </w:rPr>
        <w:t>СГ – социально-гуманитарный цикл;</w:t>
      </w:r>
    </w:p>
    <w:p w14:paraId="26BF5CD9" w14:textId="77777777" w:rsidR="003C567A" w:rsidRPr="003C567A" w:rsidRDefault="003C567A" w:rsidP="003C567A">
      <w:pPr>
        <w:tabs>
          <w:tab w:val="left" w:pos="993"/>
        </w:tabs>
        <w:suppressAutoHyphens/>
        <w:spacing w:after="0" w:line="240" w:lineRule="auto"/>
        <w:ind w:firstLine="709"/>
        <w:jc w:val="both"/>
        <w:rPr>
          <w:rFonts w:ascii="Times New Roman" w:eastAsia="Calibri" w:hAnsi="Times New Roman" w:cs="Times New Roman"/>
          <w:bCs/>
          <w:color w:val="000000"/>
          <w:sz w:val="24"/>
          <w:szCs w:val="24"/>
        </w:rPr>
      </w:pPr>
      <w:r w:rsidRPr="003C567A">
        <w:rPr>
          <w:rFonts w:ascii="Times New Roman" w:eastAsia="Calibri" w:hAnsi="Times New Roman" w:cs="Times New Roman"/>
          <w:bCs/>
          <w:sz w:val="24"/>
          <w:szCs w:val="24"/>
        </w:rPr>
        <w:t>ОП –общепрофессиональный цикл/</w:t>
      </w:r>
      <w:r w:rsidRPr="003C567A">
        <w:rPr>
          <w:rFonts w:ascii="Times New Roman" w:eastAsia="Calibri" w:hAnsi="Times New Roman" w:cs="Times New Roman"/>
          <w:bCs/>
          <w:color w:val="000000"/>
          <w:sz w:val="24"/>
          <w:szCs w:val="24"/>
        </w:rPr>
        <w:t>общепрофессиональная дисциплина;</w:t>
      </w:r>
    </w:p>
    <w:p w14:paraId="1659A67C" w14:textId="77777777" w:rsidR="003C567A" w:rsidRPr="003C567A" w:rsidRDefault="003C567A" w:rsidP="003C567A">
      <w:pPr>
        <w:tabs>
          <w:tab w:val="left" w:pos="993"/>
        </w:tabs>
        <w:suppressAutoHyphens/>
        <w:spacing w:after="0" w:line="240" w:lineRule="auto"/>
        <w:ind w:firstLine="709"/>
        <w:jc w:val="both"/>
        <w:rPr>
          <w:rFonts w:ascii="Times New Roman" w:eastAsia="Calibri" w:hAnsi="Times New Roman" w:cs="Times New Roman"/>
          <w:bCs/>
          <w:sz w:val="24"/>
          <w:szCs w:val="24"/>
        </w:rPr>
      </w:pPr>
      <w:r w:rsidRPr="003C567A">
        <w:rPr>
          <w:rFonts w:ascii="Times New Roman" w:eastAsia="Calibri" w:hAnsi="Times New Roman" w:cs="Times New Roman"/>
          <w:bCs/>
          <w:sz w:val="24"/>
          <w:szCs w:val="24"/>
        </w:rPr>
        <w:t>П – профессиональный цикл;</w:t>
      </w:r>
    </w:p>
    <w:p w14:paraId="085498A0" w14:textId="77777777" w:rsidR="003C567A" w:rsidRPr="003C567A" w:rsidRDefault="003C567A" w:rsidP="003C567A">
      <w:pPr>
        <w:tabs>
          <w:tab w:val="left" w:pos="993"/>
        </w:tabs>
        <w:suppressAutoHyphens/>
        <w:spacing w:after="0" w:line="240" w:lineRule="auto"/>
        <w:ind w:firstLine="709"/>
        <w:jc w:val="both"/>
        <w:rPr>
          <w:rFonts w:ascii="Times New Roman" w:eastAsia="Calibri" w:hAnsi="Times New Roman" w:cs="Times New Roman"/>
          <w:bCs/>
          <w:color w:val="000000"/>
          <w:sz w:val="24"/>
          <w:szCs w:val="24"/>
        </w:rPr>
      </w:pPr>
      <w:r w:rsidRPr="003C567A">
        <w:rPr>
          <w:rFonts w:ascii="Times New Roman" w:eastAsia="Calibri" w:hAnsi="Times New Roman" w:cs="Times New Roman"/>
          <w:bCs/>
          <w:color w:val="000000"/>
          <w:sz w:val="24"/>
          <w:szCs w:val="24"/>
        </w:rPr>
        <w:t>ПМ – профессиональный модуль;</w:t>
      </w:r>
    </w:p>
    <w:p w14:paraId="306FE0BB" w14:textId="77777777" w:rsidR="003C567A" w:rsidRPr="003C567A" w:rsidRDefault="003C567A" w:rsidP="003C567A">
      <w:pPr>
        <w:tabs>
          <w:tab w:val="left" w:pos="993"/>
        </w:tabs>
        <w:suppressAutoHyphens/>
        <w:spacing w:after="0" w:line="240" w:lineRule="auto"/>
        <w:ind w:firstLine="709"/>
        <w:jc w:val="both"/>
        <w:rPr>
          <w:rFonts w:ascii="Times New Roman" w:eastAsia="Calibri" w:hAnsi="Times New Roman" w:cs="Times New Roman"/>
          <w:bCs/>
          <w:color w:val="000000"/>
          <w:sz w:val="24"/>
          <w:szCs w:val="24"/>
        </w:rPr>
      </w:pPr>
      <w:r w:rsidRPr="003C567A">
        <w:rPr>
          <w:rFonts w:ascii="Times New Roman" w:eastAsia="Calibri" w:hAnsi="Times New Roman" w:cs="Times New Roman"/>
          <w:bCs/>
          <w:color w:val="000000"/>
          <w:sz w:val="24"/>
          <w:szCs w:val="24"/>
        </w:rPr>
        <w:t>МДК – междисциплинарный курс;</w:t>
      </w:r>
    </w:p>
    <w:p w14:paraId="4F0D3F06" w14:textId="77777777" w:rsidR="003C567A" w:rsidRPr="003C567A" w:rsidRDefault="003C567A" w:rsidP="003C567A">
      <w:pPr>
        <w:tabs>
          <w:tab w:val="left" w:pos="993"/>
        </w:tabs>
        <w:suppressAutoHyphens/>
        <w:spacing w:after="0" w:line="240" w:lineRule="auto"/>
        <w:ind w:firstLine="709"/>
        <w:jc w:val="both"/>
        <w:rPr>
          <w:rFonts w:ascii="Times New Roman" w:eastAsia="Calibri" w:hAnsi="Times New Roman" w:cs="Times New Roman"/>
          <w:bCs/>
          <w:color w:val="000000"/>
          <w:sz w:val="24"/>
          <w:szCs w:val="24"/>
        </w:rPr>
      </w:pPr>
      <w:r w:rsidRPr="003C567A">
        <w:rPr>
          <w:rFonts w:ascii="Times New Roman" w:eastAsia="Calibri" w:hAnsi="Times New Roman" w:cs="Times New Roman"/>
          <w:bCs/>
          <w:color w:val="000000"/>
          <w:sz w:val="24"/>
          <w:szCs w:val="24"/>
        </w:rPr>
        <w:t>ПА – промежуточная аттестация;</w:t>
      </w:r>
    </w:p>
    <w:p w14:paraId="4A37A1E5" w14:textId="77777777" w:rsidR="003C567A" w:rsidRPr="003C567A" w:rsidRDefault="003C567A" w:rsidP="003C567A">
      <w:pPr>
        <w:tabs>
          <w:tab w:val="left" w:pos="993"/>
        </w:tabs>
        <w:suppressAutoHyphens/>
        <w:spacing w:after="0" w:line="240" w:lineRule="auto"/>
        <w:ind w:firstLine="709"/>
        <w:jc w:val="both"/>
        <w:rPr>
          <w:rFonts w:ascii="Times New Roman" w:eastAsia="Calibri" w:hAnsi="Times New Roman" w:cs="Times New Roman"/>
          <w:bCs/>
          <w:color w:val="000000"/>
          <w:sz w:val="24"/>
          <w:szCs w:val="24"/>
        </w:rPr>
      </w:pPr>
      <w:r w:rsidRPr="003C567A">
        <w:rPr>
          <w:rFonts w:ascii="Times New Roman" w:eastAsia="Calibri" w:hAnsi="Times New Roman" w:cs="Times New Roman"/>
          <w:bCs/>
          <w:color w:val="000000"/>
          <w:sz w:val="24"/>
          <w:szCs w:val="24"/>
        </w:rPr>
        <w:t>ДЭ – демонстрационный экзамен;</w:t>
      </w:r>
    </w:p>
    <w:p w14:paraId="534AAA6D" w14:textId="77777777" w:rsidR="003C567A" w:rsidRPr="003C567A" w:rsidRDefault="003C567A" w:rsidP="003C567A">
      <w:pPr>
        <w:tabs>
          <w:tab w:val="left" w:pos="993"/>
        </w:tabs>
        <w:suppressAutoHyphens/>
        <w:spacing w:after="0" w:line="240" w:lineRule="auto"/>
        <w:ind w:firstLine="709"/>
        <w:jc w:val="both"/>
        <w:rPr>
          <w:rFonts w:ascii="Times New Roman" w:eastAsia="Calibri" w:hAnsi="Times New Roman" w:cs="Times New Roman"/>
          <w:bCs/>
          <w:color w:val="000000"/>
          <w:sz w:val="24"/>
          <w:szCs w:val="24"/>
        </w:rPr>
      </w:pPr>
      <w:r w:rsidRPr="003C567A">
        <w:rPr>
          <w:rFonts w:ascii="Times New Roman" w:eastAsia="Calibri" w:hAnsi="Times New Roman" w:cs="Times New Roman"/>
          <w:bCs/>
          <w:color w:val="000000"/>
          <w:sz w:val="24"/>
          <w:szCs w:val="24"/>
        </w:rPr>
        <w:t>ГИА – государственная итоговая аттестация;</w:t>
      </w:r>
    </w:p>
    <w:p w14:paraId="72790870" w14:textId="77777777" w:rsidR="003C567A" w:rsidRPr="003C567A" w:rsidRDefault="003C567A" w:rsidP="003C567A">
      <w:pPr>
        <w:tabs>
          <w:tab w:val="left" w:pos="993"/>
        </w:tabs>
        <w:suppressAutoHyphens/>
        <w:spacing w:after="0" w:line="240" w:lineRule="auto"/>
        <w:ind w:firstLine="709"/>
        <w:jc w:val="both"/>
        <w:rPr>
          <w:rFonts w:ascii="Times New Roman" w:eastAsia="Calibri" w:hAnsi="Times New Roman" w:cs="Times New Roman"/>
          <w:bCs/>
          <w:color w:val="000000"/>
          <w:sz w:val="24"/>
          <w:szCs w:val="24"/>
        </w:rPr>
      </w:pPr>
      <w:r w:rsidRPr="003C567A">
        <w:rPr>
          <w:rFonts w:ascii="Times New Roman" w:eastAsia="Calibri" w:hAnsi="Times New Roman" w:cs="Times New Roman"/>
          <w:bCs/>
          <w:color w:val="000000"/>
          <w:sz w:val="24"/>
          <w:szCs w:val="24"/>
        </w:rPr>
        <w:t>ДПБ – дополнительный профессиональный блок;</w:t>
      </w:r>
    </w:p>
    <w:p w14:paraId="28459FA8" w14:textId="77777777" w:rsidR="003C567A" w:rsidRPr="003C567A" w:rsidRDefault="003C567A" w:rsidP="003C567A">
      <w:pPr>
        <w:tabs>
          <w:tab w:val="left" w:pos="993"/>
        </w:tabs>
        <w:suppressAutoHyphens/>
        <w:spacing w:after="0" w:line="240" w:lineRule="auto"/>
        <w:ind w:firstLine="709"/>
        <w:jc w:val="both"/>
        <w:rPr>
          <w:rFonts w:ascii="Times New Roman" w:eastAsia="Calibri" w:hAnsi="Times New Roman" w:cs="Times New Roman"/>
          <w:bCs/>
          <w:color w:val="000000"/>
          <w:sz w:val="24"/>
          <w:szCs w:val="24"/>
        </w:rPr>
      </w:pPr>
      <w:r w:rsidRPr="003C567A">
        <w:rPr>
          <w:rFonts w:ascii="Times New Roman" w:eastAsia="Calibri" w:hAnsi="Times New Roman" w:cs="Times New Roman"/>
          <w:bCs/>
          <w:color w:val="000000"/>
          <w:sz w:val="24"/>
          <w:szCs w:val="24"/>
        </w:rPr>
        <w:t>ОПБ – обязательный профессиональный блок;</w:t>
      </w:r>
    </w:p>
    <w:p w14:paraId="120ACA53" w14:textId="77777777" w:rsidR="003C567A" w:rsidRPr="003C567A" w:rsidRDefault="003C567A" w:rsidP="003C567A">
      <w:pPr>
        <w:tabs>
          <w:tab w:val="left" w:pos="993"/>
        </w:tabs>
        <w:suppressAutoHyphens/>
        <w:spacing w:after="0" w:line="240" w:lineRule="auto"/>
        <w:ind w:firstLine="709"/>
        <w:jc w:val="both"/>
        <w:rPr>
          <w:rFonts w:ascii="Times New Roman" w:eastAsia="Calibri" w:hAnsi="Times New Roman" w:cs="Times New Roman"/>
          <w:bCs/>
          <w:color w:val="000000"/>
          <w:sz w:val="24"/>
          <w:szCs w:val="24"/>
        </w:rPr>
      </w:pPr>
      <w:r w:rsidRPr="003C567A">
        <w:rPr>
          <w:rFonts w:ascii="Times New Roman" w:eastAsia="Calibri" w:hAnsi="Times New Roman" w:cs="Times New Roman"/>
          <w:bCs/>
          <w:color w:val="000000"/>
          <w:sz w:val="24"/>
          <w:szCs w:val="24"/>
        </w:rPr>
        <w:t>КОД- комплект оценочной документации;</w:t>
      </w:r>
    </w:p>
    <w:p w14:paraId="430080E8" w14:textId="77777777" w:rsidR="003C567A" w:rsidRPr="003C567A" w:rsidRDefault="003C567A" w:rsidP="003C567A">
      <w:pPr>
        <w:tabs>
          <w:tab w:val="left" w:pos="993"/>
        </w:tabs>
        <w:suppressAutoHyphens/>
        <w:spacing w:after="0" w:line="240" w:lineRule="auto"/>
        <w:ind w:firstLine="709"/>
        <w:jc w:val="both"/>
        <w:rPr>
          <w:rFonts w:ascii="Times New Roman" w:eastAsia="Calibri" w:hAnsi="Times New Roman" w:cs="Times New Roman"/>
          <w:bCs/>
          <w:color w:val="000000"/>
          <w:sz w:val="24"/>
          <w:szCs w:val="24"/>
        </w:rPr>
      </w:pPr>
      <w:r w:rsidRPr="003C567A">
        <w:rPr>
          <w:rFonts w:ascii="Times New Roman" w:eastAsia="Calibri" w:hAnsi="Times New Roman" w:cs="Times New Roman"/>
          <w:bCs/>
          <w:color w:val="000000"/>
          <w:sz w:val="24"/>
          <w:szCs w:val="24"/>
        </w:rPr>
        <w:t>ЦПДЭ – центр проведения демонстрационного экзамена.</w:t>
      </w:r>
    </w:p>
    <w:p w14:paraId="055E2B50" w14:textId="77777777" w:rsidR="003C567A" w:rsidRPr="003C567A" w:rsidRDefault="003C567A" w:rsidP="003C567A">
      <w:pPr>
        <w:keepNext/>
        <w:spacing w:before="240" w:after="60" w:line="240" w:lineRule="auto"/>
        <w:ind w:firstLine="709"/>
        <w:outlineLvl w:val="0"/>
        <w:rPr>
          <w:rFonts w:ascii="Times New Roman" w:eastAsia="Times New Roman" w:hAnsi="Times New Roman" w:cs="Times New Roman"/>
          <w:b/>
          <w:bCs/>
          <w:i/>
          <w:kern w:val="32"/>
          <w:sz w:val="24"/>
          <w:szCs w:val="24"/>
          <w:lang w:eastAsia="x-none"/>
        </w:rPr>
      </w:pPr>
      <w:r w:rsidRPr="003C567A">
        <w:rPr>
          <w:rFonts w:ascii="Times New Roman" w:eastAsia="Times New Roman" w:hAnsi="Times New Roman" w:cs="Times New Roman"/>
          <w:b/>
          <w:bCs/>
          <w:kern w:val="32"/>
          <w:sz w:val="24"/>
          <w:szCs w:val="24"/>
          <w:lang w:val="x-none" w:eastAsia="x-none"/>
        </w:rPr>
        <w:t>Раздел 2. Общая характеристика образовательной программы</w:t>
      </w:r>
      <w:bookmarkEnd w:id="5"/>
      <w:r w:rsidRPr="003C567A">
        <w:rPr>
          <w:rFonts w:ascii="Times New Roman" w:eastAsia="Times New Roman" w:hAnsi="Times New Roman" w:cs="Times New Roman"/>
          <w:b/>
          <w:bCs/>
          <w:kern w:val="32"/>
          <w:sz w:val="24"/>
          <w:szCs w:val="24"/>
          <w:lang w:val="x-none" w:eastAsia="x-none"/>
        </w:rPr>
        <w:t xml:space="preserve"> </w:t>
      </w:r>
      <w:r w:rsidRPr="003C567A">
        <w:rPr>
          <w:rFonts w:ascii="Times New Roman" w:eastAsia="Times New Roman" w:hAnsi="Times New Roman" w:cs="Times New Roman"/>
          <w:b/>
          <w:bCs/>
          <w:kern w:val="32"/>
          <w:sz w:val="24"/>
          <w:szCs w:val="24"/>
          <w:lang w:eastAsia="x-none"/>
        </w:rPr>
        <w:t>с учетом сетевой формы реализации программы</w:t>
      </w:r>
    </w:p>
    <w:p w14:paraId="08B0462D" w14:textId="77777777" w:rsidR="003C567A" w:rsidRPr="003C567A" w:rsidRDefault="003C567A" w:rsidP="003C567A">
      <w:pPr>
        <w:suppressAutoHyphens/>
        <w:spacing w:after="0" w:line="276"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Программа сочетает обучение в образовательной организации и на рабочем месте в организации или на предприятии с широким использованием в обучении цифровых технологий.</w:t>
      </w:r>
    </w:p>
    <w:p w14:paraId="6D80E2F8" w14:textId="56C053AC" w:rsidR="003C567A" w:rsidRPr="003C567A" w:rsidRDefault="003C567A" w:rsidP="003C567A">
      <w:pPr>
        <w:suppressAutoHyphens/>
        <w:spacing w:after="0" w:line="276"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Квалификации, присваиваемые выпускникам образовательной программы: «Сварщик частично механизированной сварки плавлением»</w:t>
      </w:r>
      <w:r w:rsidR="00FD17F5">
        <w:rPr>
          <w:rFonts w:ascii="Times New Roman" w:eastAsia="Times New Roman" w:hAnsi="Times New Roman" w:cs="Times New Roman"/>
          <w:sz w:val="24"/>
          <w:szCs w:val="24"/>
          <w:lang w:eastAsia="ru-RU"/>
        </w:rPr>
        <w:t>.</w:t>
      </w:r>
    </w:p>
    <w:p w14:paraId="04902DE5" w14:textId="038E4D55" w:rsidR="003C567A" w:rsidRPr="003C567A" w:rsidRDefault="003C567A" w:rsidP="003C567A">
      <w:pPr>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3C567A">
        <w:rPr>
          <w:rFonts w:ascii="Times New Roman" w:eastAsia="Calibri" w:hAnsi="Times New Roman" w:cs="Times New Roman"/>
          <w:sz w:val="24"/>
          <w:szCs w:val="24"/>
          <w:lang w:eastAsia="ru-RU"/>
        </w:rPr>
        <w:t>Выпускник образовательной программы по квалификаци</w:t>
      </w:r>
      <w:r w:rsidR="00FD17F5">
        <w:rPr>
          <w:rFonts w:ascii="Times New Roman" w:eastAsia="Calibri" w:hAnsi="Times New Roman" w:cs="Times New Roman"/>
          <w:sz w:val="24"/>
          <w:szCs w:val="24"/>
          <w:lang w:eastAsia="ru-RU"/>
        </w:rPr>
        <w:t>и</w:t>
      </w:r>
      <w:r w:rsidRPr="003C567A">
        <w:rPr>
          <w:rFonts w:ascii="Times New Roman" w:eastAsia="Times New Roman" w:hAnsi="Times New Roman" w:cs="Times New Roman"/>
          <w:sz w:val="24"/>
          <w:szCs w:val="24"/>
          <w:lang w:eastAsia="ru-RU"/>
        </w:rPr>
        <w:t xml:space="preserve"> «Сварщик частично механизированной сварки плавлением»</w:t>
      </w:r>
      <w:r w:rsidR="00BF6AE8">
        <w:rPr>
          <w:rFonts w:ascii="Times New Roman" w:eastAsia="Times New Roman" w:hAnsi="Times New Roman" w:cs="Times New Roman"/>
          <w:sz w:val="24"/>
          <w:szCs w:val="24"/>
          <w:lang w:eastAsia="ru-RU"/>
        </w:rPr>
        <w:t xml:space="preserve"> </w:t>
      </w:r>
      <w:r w:rsidRPr="003C567A">
        <w:rPr>
          <w:rFonts w:ascii="Times New Roman" w:eastAsia="Calibri" w:hAnsi="Times New Roman" w:cs="Times New Roman"/>
          <w:sz w:val="24"/>
          <w:szCs w:val="24"/>
          <w:lang w:eastAsia="ru-RU"/>
        </w:rPr>
        <w:t>осваивает об</w:t>
      </w:r>
      <w:r w:rsidR="00BF6AE8">
        <w:rPr>
          <w:rFonts w:ascii="Times New Roman" w:eastAsia="Calibri" w:hAnsi="Times New Roman" w:cs="Times New Roman"/>
          <w:sz w:val="24"/>
          <w:szCs w:val="24"/>
          <w:lang w:eastAsia="ru-RU"/>
        </w:rPr>
        <w:t>щие</w:t>
      </w:r>
      <w:r w:rsidRPr="003C567A">
        <w:rPr>
          <w:rFonts w:ascii="Times New Roman" w:eastAsia="Calibri" w:hAnsi="Times New Roman" w:cs="Times New Roman"/>
          <w:sz w:val="24"/>
          <w:szCs w:val="24"/>
          <w:lang w:eastAsia="ru-RU"/>
        </w:rPr>
        <w:t xml:space="preserve"> вид</w:t>
      </w:r>
      <w:r w:rsidR="00BF6AE8">
        <w:rPr>
          <w:rFonts w:ascii="Times New Roman" w:eastAsia="Calibri" w:hAnsi="Times New Roman" w:cs="Times New Roman"/>
          <w:sz w:val="24"/>
          <w:szCs w:val="24"/>
          <w:lang w:eastAsia="ru-RU"/>
        </w:rPr>
        <w:t>ы</w:t>
      </w:r>
      <w:r w:rsidRPr="003C567A">
        <w:rPr>
          <w:rFonts w:ascii="Times New Roman" w:eastAsia="Calibri" w:hAnsi="Times New Roman" w:cs="Times New Roman"/>
          <w:sz w:val="24"/>
          <w:szCs w:val="24"/>
          <w:lang w:eastAsia="ru-RU"/>
        </w:rPr>
        <w:t xml:space="preserve"> деятельности: </w:t>
      </w:r>
      <w:bookmarkStart w:id="6" w:name="_Hlk132896158"/>
      <w:r w:rsidRPr="003C567A">
        <w:rPr>
          <w:rFonts w:ascii="Times New Roman" w:eastAsia="Calibri" w:hAnsi="Times New Roman" w:cs="Times New Roman"/>
          <w:sz w:val="24"/>
          <w:szCs w:val="24"/>
          <w:lang w:eastAsia="ru-RU"/>
        </w:rPr>
        <w:t xml:space="preserve">Проведение </w:t>
      </w:r>
      <w:r w:rsidRPr="003C567A">
        <w:rPr>
          <w:rFonts w:ascii="Times New Roman" w:eastAsia="Calibri" w:hAnsi="Times New Roman" w:cs="Times New Roman"/>
          <w:sz w:val="24"/>
          <w:szCs w:val="24"/>
          <w:lang w:eastAsia="ru-RU"/>
        </w:rPr>
        <w:lastRenderedPageBreak/>
        <w:t xml:space="preserve">подготовительных, сборочных операций перед сваркой, зачистка и контроль сварных швов после сварки. </w:t>
      </w:r>
    </w:p>
    <w:bookmarkEnd w:id="6"/>
    <w:p w14:paraId="2A3D6FF4" w14:textId="6E206FA2" w:rsidR="003C567A" w:rsidRPr="003C567A" w:rsidRDefault="003C567A" w:rsidP="003C567A">
      <w:pPr>
        <w:suppressAutoHyphens/>
        <w:spacing w:after="0" w:line="276"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Направленность образовательной программы конкретизирует содержание образовательной программы путем ориентации на следующие виды деятельности</w:t>
      </w:r>
    </w:p>
    <w:p w14:paraId="11FC9B3E" w14:textId="77777777" w:rsidR="003C567A" w:rsidRPr="003C567A" w:rsidRDefault="003C567A" w:rsidP="003C567A">
      <w:pPr>
        <w:suppressAutoHyphens/>
        <w:spacing w:after="0" w:line="276"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387"/>
      </w:tblGrid>
      <w:tr w:rsidR="003C567A" w:rsidRPr="003C567A" w14:paraId="314ADA57" w14:textId="77777777" w:rsidTr="00BD4729">
        <w:tc>
          <w:tcPr>
            <w:tcW w:w="4815" w:type="dxa"/>
            <w:tcBorders>
              <w:top w:val="single" w:sz="4" w:space="0" w:color="auto"/>
              <w:left w:val="single" w:sz="4" w:space="0" w:color="auto"/>
              <w:bottom w:val="single" w:sz="4" w:space="0" w:color="auto"/>
              <w:right w:val="single" w:sz="4" w:space="0" w:color="auto"/>
            </w:tcBorders>
            <w:hideMark/>
          </w:tcPr>
          <w:p w14:paraId="22DC4476" w14:textId="77777777" w:rsidR="003C567A" w:rsidRPr="003C567A" w:rsidRDefault="003C567A" w:rsidP="003C567A">
            <w:pPr>
              <w:suppressAutoHyphens/>
              <w:spacing w:after="0" w:line="276" w:lineRule="auto"/>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Наименование направленности</w:t>
            </w:r>
          </w:p>
        </w:tc>
        <w:tc>
          <w:tcPr>
            <w:tcW w:w="4387" w:type="dxa"/>
            <w:tcBorders>
              <w:top w:val="single" w:sz="4" w:space="0" w:color="auto"/>
              <w:left w:val="single" w:sz="4" w:space="0" w:color="auto"/>
              <w:bottom w:val="single" w:sz="4" w:space="0" w:color="auto"/>
              <w:right w:val="single" w:sz="4" w:space="0" w:color="auto"/>
            </w:tcBorders>
            <w:hideMark/>
          </w:tcPr>
          <w:p w14:paraId="773B1969" w14:textId="77777777" w:rsidR="003C567A" w:rsidRPr="003C567A" w:rsidRDefault="003C567A" w:rsidP="003C567A">
            <w:pPr>
              <w:suppressAutoHyphens/>
              <w:spacing w:after="0" w:line="276" w:lineRule="auto"/>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Вид деятельности (по выбору) в соответствии с направленностью</w:t>
            </w:r>
          </w:p>
        </w:tc>
      </w:tr>
      <w:tr w:rsidR="003C567A" w:rsidRPr="003C567A" w14:paraId="1E007135" w14:textId="77777777" w:rsidTr="00BD4729">
        <w:tc>
          <w:tcPr>
            <w:tcW w:w="4815" w:type="dxa"/>
            <w:tcBorders>
              <w:top w:val="single" w:sz="4" w:space="0" w:color="auto"/>
              <w:left w:val="single" w:sz="4" w:space="0" w:color="auto"/>
              <w:bottom w:val="single" w:sz="4" w:space="0" w:color="auto"/>
              <w:right w:val="single" w:sz="4" w:space="0" w:color="auto"/>
            </w:tcBorders>
          </w:tcPr>
          <w:p w14:paraId="5C5275BE" w14:textId="053962FD" w:rsidR="003C567A" w:rsidRPr="003C567A" w:rsidRDefault="003C567A" w:rsidP="003C567A">
            <w:pPr>
              <w:suppressAutoHyphens/>
              <w:spacing w:after="0" w:line="240" w:lineRule="auto"/>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 xml:space="preserve">сварщик частично механизированной сварки плавлением </w:t>
            </w:r>
          </w:p>
        </w:tc>
        <w:tc>
          <w:tcPr>
            <w:tcW w:w="4387" w:type="dxa"/>
            <w:tcBorders>
              <w:top w:val="single" w:sz="4" w:space="0" w:color="auto"/>
              <w:left w:val="single" w:sz="4" w:space="0" w:color="auto"/>
              <w:right w:val="single" w:sz="4" w:space="0" w:color="auto"/>
            </w:tcBorders>
          </w:tcPr>
          <w:p w14:paraId="47EB03E0" w14:textId="459F7AB2" w:rsidR="003C567A" w:rsidRPr="003C567A" w:rsidRDefault="003C567A" w:rsidP="008B2717">
            <w:pPr>
              <w:suppressAutoHyphens/>
              <w:spacing w:after="0" w:line="276" w:lineRule="auto"/>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Выполнение частично механизированной сварки (наплавки) плавлением</w:t>
            </w:r>
          </w:p>
        </w:tc>
      </w:tr>
    </w:tbl>
    <w:p w14:paraId="3D2A105D" w14:textId="77777777" w:rsidR="003C567A" w:rsidRPr="003C567A" w:rsidRDefault="003C567A" w:rsidP="003C567A">
      <w:pPr>
        <w:suppressAutoHyphens/>
        <w:spacing w:after="0" w:line="276" w:lineRule="auto"/>
        <w:ind w:firstLine="709"/>
        <w:jc w:val="both"/>
        <w:rPr>
          <w:rFonts w:ascii="Times New Roman" w:eastAsia="Times New Roman" w:hAnsi="Times New Roman" w:cs="Times New Roman"/>
          <w:sz w:val="24"/>
          <w:szCs w:val="24"/>
          <w:lang w:eastAsia="ru-RU"/>
        </w:rPr>
      </w:pPr>
    </w:p>
    <w:p w14:paraId="11C29EA6" w14:textId="77777777" w:rsidR="003C567A" w:rsidRPr="003C567A" w:rsidRDefault="003C567A" w:rsidP="003C567A">
      <w:pPr>
        <w:suppressAutoHyphens/>
        <w:spacing w:after="0" w:line="276"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 xml:space="preserve">Получение образования по </w:t>
      </w:r>
      <w:r w:rsidRPr="003C567A">
        <w:rPr>
          <w:rFonts w:ascii="Times New Roman" w:eastAsia="Times New Roman" w:hAnsi="Times New Roman" w:cs="Times New Roman"/>
          <w:iCs/>
          <w:sz w:val="24"/>
          <w:szCs w:val="24"/>
          <w:lang w:eastAsia="ru-RU"/>
        </w:rPr>
        <w:t>профессии</w:t>
      </w:r>
      <w:r w:rsidRPr="003C567A">
        <w:rPr>
          <w:rFonts w:ascii="Times New Roman" w:eastAsia="Times New Roman" w:hAnsi="Times New Roman" w:cs="Times New Roman"/>
          <w:sz w:val="24"/>
          <w:szCs w:val="24"/>
          <w:lang w:eastAsia="ru-RU"/>
        </w:rPr>
        <w:t xml:space="preserve"> допускается только </w:t>
      </w:r>
      <w:r w:rsidRPr="003C567A">
        <w:rPr>
          <w:rFonts w:ascii="Times New Roman" w:eastAsia="Times New Roman" w:hAnsi="Times New Roman" w:cs="Times New Roman"/>
          <w:sz w:val="24"/>
          <w:szCs w:val="24"/>
          <w:lang w:eastAsia="ru-RU"/>
        </w:rPr>
        <w:br/>
        <w:t>в профессиональной образовательной организации или образовательной организации высшего образования.</w:t>
      </w:r>
    </w:p>
    <w:p w14:paraId="724CF821" w14:textId="77777777" w:rsidR="003C567A" w:rsidRPr="003C567A" w:rsidRDefault="003C567A" w:rsidP="003C567A">
      <w:pPr>
        <w:suppressAutoHyphens/>
        <w:spacing w:after="0" w:line="276"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Формы обучения: очная.</w:t>
      </w:r>
    </w:p>
    <w:p w14:paraId="0DD8022D" w14:textId="730B7E53" w:rsidR="003C567A" w:rsidRPr="003C567A" w:rsidRDefault="003C567A" w:rsidP="003C567A">
      <w:pPr>
        <w:suppressAutoHyphens/>
        <w:spacing w:after="0" w:line="276"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 xml:space="preserve">Объем образовательной программы, реализуемой на базе </w:t>
      </w:r>
      <w:r w:rsidR="00BF6AE8">
        <w:rPr>
          <w:rFonts w:ascii="Times New Roman" w:eastAsia="Times New Roman" w:hAnsi="Times New Roman" w:cs="Times New Roman"/>
          <w:sz w:val="24"/>
          <w:szCs w:val="24"/>
          <w:lang w:eastAsia="ru-RU"/>
        </w:rPr>
        <w:t>основного</w:t>
      </w:r>
      <w:r w:rsidRPr="003C567A">
        <w:rPr>
          <w:rFonts w:ascii="Times New Roman" w:eastAsia="Times New Roman" w:hAnsi="Times New Roman" w:cs="Times New Roman"/>
          <w:sz w:val="24"/>
          <w:szCs w:val="24"/>
          <w:lang w:eastAsia="ru-RU"/>
        </w:rPr>
        <w:t xml:space="preserve"> общего образования по квалификаци</w:t>
      </w:r>
      <w:r w:rsidR="00FD17F5">
        <w:rPr>
          <w:rFonts w:ascii="Times New Roman" w:eastAsia="Times New Roman" w:hAnsi="Times New Roman" w:cs="Times New Roman"/>
          <w:sz w:val="24"/>
          <w:szCs w:val="24"/>
          <w:lang w:eastAsia="ru-RU"/>
        </w:rPr>
        <w:t>и</w:t>
      </w:r>
      <w:r w:rsidRPr="003C567A">
        <w:rPr>
          <w:rFonts w:ascii="Times New Roman" w:eastAsia="Times New Roman" w:hAnsi="Times New Roman" w:cs="Times New Roman"/>
          <w:sz w:val="24"/>
          <w:szCs w:val="24"/>
          <w:lang w:eastAsia="ru-RU"/>
        </w:rPr>
        <w:t>:</w:t>
      </w:r>
      <w:r w:rsidR="00FD17F5">
        <w:rPr>
          <w:rFonts w:ascii="Times New Roman" w:eastAsia="Times New Roman" w:hAnsi="Times New Roman" w:cs="Times New Roman"/>
          <w:sz w:val="24"/>
          <w:szCs w:val="24"/>
          <w:lang w:eastAsia="ru-RU"/>
        </w:rPr>
        <w:t xml:space="preserve"> </w:t>
      </w:r>
      <w:r w:rsidR="00791ECE" w:rsidRPr="00791ECE">
        <w:rPr>
          <w:rFonts w:ascii="Times New Roman" w:eastAsia="Times New Roman" w:hAnsi="Times New Roman" w:cs="Times New Roman"/>
          <w:sz w:val="24"/>
          <w:szCs w:val="24"/>
          <w:lang w:eastAsia="ru-RU"/>
        </w:rPr>
        <w:t>«Сварщик частично механизированной сварки плавлением</w:t>
      </w:r>
      <w:r w:rsidR="00BF6AE8">
        <w:rPr>
          <w:rFonts w:ascii="Times New Roman" w:eastAsia="Times New Roman" w:hAnsi="Times New Roman" w:cs="Times New Roman"/>
          <w:sz w:val="24"/>
          <w:szCs w:val="24"/>
          <w:lang w:eastAsia="ru-RU"/>
        </w:rPr>
        <w:t xml:space="preserve">» </w:t>
      </w:r>
      <w:r w:rsidRPr="003C567A">
        <w:rPr>
          <w:rFonts w:ascii="Times New Roman" w:eastAsia="Times New Roman" w:hAnsi="Times New Roman" w:cs="Times New Roman"/>
          <w:sz w:val="24"/>
          <w:szCs w:val="24"/>
          <w:lang w:eastAsia="ru-RU"/>
        </w:rPr>
        <w:t xml:space="preserve">– </w:t>
      </w:r>
      <w:r w:rsidR="00BF6AE8">
        <w:rPr>
          <w:rFonts w:ascii="Times New Roman" w:eastAsia="Times New Roman" w:hAnsi="Times New Roman" w:cs="Times New Roman"/>
          <w:sz w:val="24"/>
          <w:szCs w:val="24"/>
          <w:lang w:eastAsia="ru-RU"/>
        </w:rPr>
        <w:t>2952</w:t>
      </w:r>
      <w:r w:rsidRPr="003C567A">
        <w:rPr>
          <w:rFonts w:ascii="Times New Roman" w:eastAsia="Times New Roman" w:hAnsi="Times New Roman" w:cs="Times New Roman"/>
          <w:sz w:val="24"/>
          <w:szCs w:val="24"/>
          <w:lang w:eastAsia="ru-RU"/>
        </w:rPr>
        <w:t xml:space="preserve"> академических часов.</w:t>
      </w:r>
      <w:r w:rsidRPr="003C567A">
        <w:rPr>
          <w:rFonts w:ascii="Times New Roman" w:eastAsia="Times New Roman" w:hAnsi="Times New Roman" w:cs="Times New Roman"/>
          <w:b/>
          <w:bCs/>
          <w:i/>
          <w:iCs/>
          <w:sz w:val="24"/>
          <w:szCs w:val="24"/>
          <w:lang w:eastAsia="ru-RU"/>
        </w:rPr>
        <w:t xml:space="preserve"> </w:t>
      </w:r>
    </w:p>
    <w:p w14:paraId="32D83950" w14:textId="6CF87E14" w:rsidR="003C567A" w:rsidRPr="003C567A" w:rsidRDefault="003C567A" w:rsidP="003C567A">
      <w:pPr>
        <w:suppressAutoHyphens/>
        <w:spacing w:after="0" w:line="276"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 xml:space="preserve">Срок получения образования по образовательной программе, реализуемой на базе среднего общего образования по </w:t>
      </w:r>
      <w:proofErr w:type="gramStart"/>
      <w:r w:rsidR="000A4847" w:rsidRPr="003C567A">
        <w:rPr>
          <w:rFonts w:ascii="Times New Roman" w:eastAsia="Times New Roman" w:hAnsi="Times New Roman" w:cs="Times New Roman"/>
          <w:sz w:val="24"/>
          <w:szCs w:val="24"/>
          <w:lang w:eastAsia="ru-RU"/>
        </w:rPr>
        <w:t>квалификац</w:t>
      </w:r>
      <w:r w:rsidR="000A4847">
        <w:rPr>
          <w:rFonts w:ascii="Times New Roman" w:eastAsia="Times New Roman" w:hAnsi="Times New Roman" w:cs="Times New Roman"/>
          <w:sz w:val="24"/>
          <w:szCs w:val="24"/>
          <w:lang w:eastAsia="ru-RU"/>
        </w:rPr>
        <w:t>иям</w:t>
      </w:r>
      <w:r w:rsidR="00791ECE">
        <w:rPr>
          <w:rFonts w:ascii="Times New Roman" w:eastAsia="Times New Roman" w:hAnsi="Times New Roman" w:cs="Times New Roman"/>
          <w:sz w:val="24"/>
          <w:szCs w:val="24"/>
          <w:lang w:eastAsia="ru-RU"/>
        </w:rPr>
        <w:t xml:space="preserve">: </w:t>
      </w:r>
      <w:r w:rsidR="00791ECE" w:rsidRPr="003C567A">
        <w:rPr>
          <w:rFonts w:ascii="Times New Roman" w:eastAsia="Times New Roman" w:hAnsi="Times New Roman" w:cs="Times New Roman"/>
          <w:sz w:val="24"/>
          <w:szCs w:val="24"/>
          <w:lang w:eastAsia="ru-RU"/>
        </w:rPr>
        <w:t xml:space="preserve"> «</w:t>
      </w:r>
      <w:proofErr w:type="gramEnd"/>
      <w:r w:rsidR="00791ECE" w:rsidRPr="003C567A">
        <w:rPr>
          <w:rFonts w:ascii="Times New Roman" w:eastAsia="Times New Roman" w:hAnsi="Times New Roman" w:cs="Times New Roman"/>
          <w:sz w:val="24"/>
          <w:szCs w:val="24"/>
          <w:lang w:eastAsia="ru-RU"/>
        </w:rPr>
        <w:t>Сварщик частично механизированной сварки плавлением»</w:t>
      </w:r>
      <w:r w:rsidR="000A4847">
        <w:rPr>
          <w:rFonts w:ascii="Times New Roman" w:eastAsia="Times New Roman" w:hAnsi="Times New Roman" w:cs="Times New Roman"/>
          <w:sz w:val="24"/>
          <w:szCs w:val="24"/>
          <w:lang w:eastAsia="ru-RU"/>
        </w:rPr>
        <w:t xml:space="preserve"> </w:t>
      </w:r>
      <w:r w:rsidRPr="003C567A">
        <w:rPr>
          <w:rFonts w:ascii="Times New Roman" w:eastAsia="Times New Roman" w:hAnsi="Times New Roman" w:cs="Times New Roman"/>
          <w:sz w:val="24"/>
          <w:szCs w:val="24"/>
          <w:lang w:eastAsia="ru-RU"/>
        </w:rPr>
        <w:t xml:space="preserve">– </w:t>
      </w:r>
      <w:r w:rsidR="00BF6AE8">
        <w:rPr>
          <w:rFonts w:ascii="Times New Roman" w:eastAsia="Times New Roman" w:hAnsi="Times New Roman" w:cs="Times New Roman"/>
          <w:sz w:val="24"/>
          <w:szCs w:val="24"/>
          <w:lang w:eastAsia="ru-RU"/>
        </w:rPr>
        <w:t xml:space="preserve">1 год </w:t>
      </w:r>
      <w:r w:rsidRPr="003C567A">
        <w:rPr>
          <w:rFonts w:ascii="Times New Roman" w:eastAsia="Times New Roman" w:hAnsi="Times New Roman" w:cs="Times New Roman"/>
          <w:sz w:val="24"/>
          <w:szCs w:val="24"/>
          <w:lang w:eastAsia="ru-RU"/>
        </w:rPr>
        <w:t>10 месяцев.</w:t>
      </w:r>
    </w:p>
    <w:p w14:paraId="2C1B780C" w14:textId="77777777" w:rsidR="003C567A" w:rsidRPr="003C567A" w:rsidRDefault="003C567A" w:rsidP="003C567A">
      <w:pPr>
        <w:keepNext/>
        <w:spacing w:before="240" w:after="60" w:line="360" w:lineRule="auto"/>
        <w:ind w:firstLine="709"/>
        <w:outlineLvl w:val="0"/>
        <w:rPr>
          <w:rFonts w:ascii="Times New Roman" w:eastAsia="Times New Roman" w:hAnsi="Times New Roman" w:cs="Times New Roman"/>
          <w:b/>
          <w:bCs/>
          <w:kern w:val="32"/>
          <w:sz w:val="24"/>
          <w:szCs w:val="24"/>
          <w:lang w:val="x-none" w:eastAsia="x-none"/>
        </w:rPr>
      </w:pPr>
      <w:bookmarkStart w:id="7" w:name="_Toc84499239"/>
      <w:r w:rsidRPr="003C567A">
        <w:rPr>
          <w:rFonts w:ascii="Times New Roman" w:eastAsia="Times New Roman" w:hAnsi="Times New Roman" w:cs="Times New Roman"/>
          <w:b/>
          <w:bCs/>
          <w:kern w:val="32"/>
          <w:sz w:val="24"/>
          <w:szCs w:val="24"/>
          <w:lang w:val="x-none" w:eastAsia="x-none"/>
        </w:rPr>
        <w:t>Раздел 3. Характеристика профессиональной деятельности выпускника</w:t>
      </w:r>
      <w:bookmarkEnd w:id="7"/>
    </w:p>
    <w:p w14:paraId="34D930DD" w14:textId="77777777" w:rsidR="003C567A" w:rsidRPr="003C567A" w:rsidRDefault="003C567A" w:rsidP="003C567A">
      <w:pPr>
        <w:suppressAutoHyphens/>
        <w:spacing w:after="0" w:line="276" w:lineRule="auto"/>
        <w:ind w:firstLine="709"/>
        <w:jc w:val="both"/>
        <w:rPr>
          <w:rFonts w:ascii="Times New Roman" w:eastAsia="Times New Roman" w:hAnsi="Times New Roman" w:cs="Times New Roman"/>
          <w:bCs/>
          <w:sz w:val="24"/>
          <w:szCs w:val="24"/>
          <w:lang w:eastAsia="ru-RU"/>
        </w:rPr>
      </w:pPr>
      <w:r w:rsidRPr="003C567A">
        <w:rPr>
          <w:rFonts w:ascii="Times New Roman" w:eastAsia="Times New Roman" w:hAnsi="Times New Roman" w:cs="Times New Roman"/>
          <w:sz w:val="24"/>
          <w:szCs w:val="24"/>
          <w:lang w:eastAsia="ru-RU"/>
        </w:rPr>
        <w:t xml:space="preserve">3.1. Область профессиональной деятельности выпускников: </w:t>
      </w:r>
      <w:r w:rsidRPr="003C567A">
        <w:rPr>
          <w:rFonts w:ascii="Times New Roman" w:eastAsia="Times New Roman" w:hAnsi="Times New Roman" w:cs="Times New Roman"/>
          <w:bCs/>
          <w:sz w:val="24"/>
          <w:szCs w:val="24"/>
          <w:lang w:eastAsia="ru-RU"/>
        </w:rPr>
        <w:t xml:space="preserve">изготовление, реконструкция, монтаж, ремонт и строительство конструкций различного назначения </w:t>
      </w:r>
      <w:r w:rsidRPr="003C567A">
        <w:rPr>
          <w:rFonts w:ascii="Times New Roman" w:eastAsia="Times New Roman" w:hAnsi="Times New Roman" w:cs="Times New Roman"/>
          <w:bCs/>
          <w:sz w:val="24"/>
          <w:szCs w:val="24"/>
          <w:lang w:eastAsia="ru-RU"/>
        </w:rPr>
        <w:br/>
        <w:t>с применением ручной и частично механизированной сварки (наплавки) во всех пространственных положениях сварного шва.</w:t>
      </w:r>
    </w:p>
    <w:p w14:paraId="0B345339" w14:textId="77777777" w:rsidR="003C567A" w:rsidRPr="003C567A" w:rsidRDefault="003C567A" w:rsidP="003C567A">
      <w:pPr>
        <w:spacing w:after="0" w:line="276"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 xml:space="preserve">3.2. Матрица компетенций выпускника как совокупность результатов обучения взаимосвязанных между собой ОК и ПК, которые должны быть сформированы </w:t>
      </w:r>
      <w:r w:rsidRPr="003C567A">
        <w:rPr>
          <w:rFonts w:ascii="Times New Roman" w:eastAsia="Times New Roman" w:hAnsi="Times New Roman" w:cs="Times New Roman"/>
          <w:sz w:val="24"/>
          <w:szCs w:val="24"/>
          <w:lang w:eastAsia="ru-RU"/>
        </w:rPr>
        <w:br/>
        <w:t>у обучающегося по завершении образовательной программы «</w:t>
      </w:r>
      <w:proofErr w:type="spellStart"/>
      <w:r w:rsidRPr="003C567A">
        <w:rPr>
          <w:rFonts w:ascii="Times New Roman" w:eastAsia="Times New Roman" w:hAnsi="Times New Roman" w:cs="Times New Roman"/>
          <w:sz w:val="24"/>
          <w:szCs w:val="24"/>
          <w:lang w:eastAsia="ru-RU"/>
        </w:rPr>
        <w:t>Профессионалитет</w:t>
      </w:r>
      <w:proofErr w:type="spellEnd"/>
      <w:r w:rsidRPr="003C567A">
        <w:rPr>
          <w:rFonts w:ascii="Times New Roman" w:eastAsia="Times New Roman" w:hAnsi="Times New Roman" w:cs="Times New Roman"/>
          <w:sz w:val="24"/>
          <w:szCs w:val="24"/>
          <w:lang w:eastAsia="ru-RU"/>
        </w:rPr>
        <w:t>» (Приложение 1).</w:t>
      </w:r>
    </w:p>
    <w:p w14:paraId="71696960" w14:textId="77777777" w:rsidR="003C567A" w:rsidRPr="003C567A" w:rsidRDefault="003C567A" w:rsidP="003C567A">
      <w:pPr>
        <w:suppressAutoHyphens/>
        <w:spacing w:after="0" w:line="276"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 xml:space="preserve">3.3. </w:t>
      </w:r>
      <w:r w:rsidRPr="003C567A">
        <w:rPr>
          <w:rFonts w:ascii="Times New Roman" w:eastAsia="Times New Roman" w:hAnsi="Times New Roman" w:cs="Times New Roman"/>
          <w:sz w:val="24"/>
          <w:szCs w:val="24"/>
          <w:shd w:val="clear" w:color="auto" w:fill="FFFFFF"/>
          <w:lang w:eastAsia="ru-RU"/>
        </w:rPr>
        <w:t xml:space="preserve">Профессиональные модули формируются в соответствии с выбранными видами деятельности по направленности. </w:t>
      </w:r>
    </w:p>
    <w:p w14:paraId="73FC8680" w14:textId="77777777" w:rsidR="003C567A" w:rsidRPr="003C567A" w:rsidRDefault="003C567A" w:rsidP="003C567A">
      <w:pPr>
        <w:suppressAutoHyphens/>
        <w:spacing w:after="0" w:line="276" w:lineRule="auto"/>
        <w:jc w:val="both"/>
        <w:rPr>
          <w:rFonts w:ascii="Times New Roman" w:eastAsia="Times New Roman" w:hAnsi="Times New Roman" w:cs="Times New Roman"/>
          <w:sz w:val="24"/>
          <w:szCs w:val="24"/>
          <w:lang w:eastAsia="ru-RU"/>
        </w:rPr>
      </w:pPr>
    </w:p>
    <w:p w14:paraId="39C0DBCE" w14:textId="77777777" w:rsidR="003C567A" w:rsidRPr="003C567A" w:rsidRDefault="003C567A" w:rsidP="003C567A">
      <w:pPr>
        <w:keepNext/>
        <w:spacing w:before="240" w:after="60" w:line="360" w:lineRule="auto"/>
        <w:ind w:firstLine="709"/>
        <w:outlineLvl w:val="0"/>
        <w:rPr>
          <w:rFonts w:ascii="Times New Roman" w:eastAsia="Times New Roman" w:hAnsi="Times New Roman" w:cs="Times New Roman"/>
          <w:b/>
          <w:bCs/>
          <w:kern w:val="32"/>
          <w:sz w:val="24"/>
          <w:szCs w:val="24"/>
          <w:lang w:val="x-none" w:eastAsia="x-none"/>
        </w:rPr>
      </w:pPr>
      <w:bookmarkStart w:id="8" w:name="_Toc84499240"/>
      <w:r w:rsidRPr="003C567A">
        <w:rPr>
          <w:rFonts w:ascii="Times New Roman" w:eastAsia="Times New Roman" w:hAnsi="Times New Roman" w:cs="Times New Roman"/>
          <w:b/>
          <w:bCs/>
          <w:kern w:val="32"/>
          <w:sz w:val="24"/>
          <w:szCs w:val="24"/>
          <w:lang w:val="x-none" w:eastAsia="x-none"/>
        </w:rPr>
        <w:br w:type="page"/>
      </w:r>
      <w:r w:rsidRPr="003C567A">
        <w:rPr>
          <w:rFonts w:ascii="Times New Roman" w:eastAsia="Times New Roman" w:hAnsi="Times New Roman" w:cs="Times New Roman"/>
          <w:b/>
          <w:bCs/>
          <w:kern w:val="32"/>
          <w:sz w:val="24"/>
          <w:szCs w:val="24"/>
          <w:lang w:val="x-none" w:eastAsia="x-none"/>
        </w:rPr>
        <w:lastRenderedPageBreak/>
        <w:t>Раздел 4. Планируемые результаты освоения образовательной программы</w:t>
      </w:r>
      <w:bookmarkEnd w:id="8"/>
    </w:p>
    <w:p w14:paraId="36BD38B1" w14:textId="77777777" w:rsidR="003C567A" w:rsidRPr="003C567A" w:rsidRDefault="003C567A" w:rsidP="003C567A">
      <w:pPr>
        <w:spacing w:after="60" w:line="276" w:lineRule="auto"/>
        <w:ind w:firstLine="709"/>
        <w:outlineLvl w:val="1"/>
        <w:rPr>
          <w:rFonts w:ascii="Times New Roman" w:eastAsia="Times New Roman" w:hAnsi="Times New Roman" w:cs="Times New Roman"/>
          <w:sz w:val="24"/>
          <w:szCs w:val="24"/>
          <w:lang w:eastAsia="ru-RU"/>
        </w:rPr>
      </w:pPr>
      <w:bookmarkStart w:id="9" w:name="_Toc84499241"/>
      <w:r w:rsidRPr="003C567A">
        <w:rPr>
          <w:rFonts w:ascii="Times New Roman" w:eastAsia="Times New Roman" w:hAnsi="Times New Roman" w:cs="Times New Roman"/>
          <w:sz w:val="24"/>
          <w:szCs w:val="24"/>
          <w:lang w:eastAsia="ru-RU"/>
        </w:rPr>
        <w:t>4.1. Общие компетенции</w:t>
      </w:r>
      <w:bookmarkEnd w:id="9"/>
    </w:p>
    <w:tbl>
      <w:tblPr>
        <w:tblpPr w:leftFromText="180" w:rightFromText="180" w:vertAnchor="text" w:tblpXSpec="center" w:tblpY="1"/>
        <w:tblOverlap w:val="neve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2549"/>
        <w:gridCol w:w="5537"/>
      </w:tblGrid>
      <w:tr w:rsidR="003C567A" w:rsidRPr="003C567A" w14:paraId="4F2A2C23" w14:textId="77777777" w:rsidTr="00FC4481">
        <w:trPr>
          <w:cantSplit/>
          <w:trHeight w:val="1691"/>
        </w:trPr>
        <w:tc>
          <w:tcPr>
            <w:tcW w:w="661" w:type="pct"/>
            <w:textDirection w:val="btLr"/>
            <w:vAlign w:val="center"/>
          </w:tcPr>
          <w:p w14:paraId="1434A363" w14:textId="77777777" w:rsidR="003C567A" w:rsidRPr="003C567A" w:rsidRDefault="003C567A" w:rsidP="003C567A">
            <w:pPr>
              <w:suppressAutoHyphens/>
              <w:spacing w:after="0" w:line="240" w:lineRule="auto"/>
              <w:jc w:val="center"/>
              <w:rPr>
                <w:rFonts w:ascii="Times New Roman" w:eastAsia="Calibri" w:hAnsi="Times New Roman" w:cs="Times New Roman"/>
                <w:iCs/>
                <w:sz w:val="24"/>
                <w:szCs w:val="24"/>
              </w:rPr>
            </w:pPr>
            <w:bookmarkStart w:id="10" w:name="_Toc84499242"/>
            <w:r w:rsidRPr="003C567A">
              <w:rPr>
                <w:rFonts w:ascii="Times New Roman" w:eastAsia="Calibri" w:hAnsi="Times New Roman" w:cs="Times New Roman"/>
                <w:b/>
                <w:sz w:val="24"/>
                <w:szCs w:val="24"/>
              </w:rPr>
              <w:t>Код компетенции</w:t>
            </w:r>
          </w:p>
        </w:tc>
        <w:tc>
          <w:tcPr>
            <w:tcW w:w="1265" w:type="pct"/>
            <w:vAlign w:val="center"/>
          </w:tcPr>
          <w:p w14:paraId="426CD293" w14:textId="77777777" w:rsidR="003C567A" w:rsidRPr="003C567A" w:rsidRDefault="003C567A" w:rsidP="003C567A">
            <w:pPr>
              <w:suppressAutoHyphens/>
              <w:spacing w:after="0" w:line="240" w:lineRule="auto"/>
              <w:jc w:val="center"/>
              <w:rPr>
                <w:rFonts w:ascii="Times New Roman" w:eastAsia="Calibri" w:hAnsi="Times New Roman" w:cs="Times New Roman"/>
                <w:iCs/>
                <w:sz w:val="24"/>
                <w:szCs w:val="24"/>
              </w:rPr>
            </w:pPr>
            <w:r w:rsidRPr="003C567A">
              <w:rPr>
                <w:rFonts w:ascii="Times New Roman" w:eastAsia="Calibri" w:hAnsi="Times New Roman" w:cs="Times New Roman"/>
                <w:b/>
                <w:iCs/>
                <w:sz w:val="24"/>
                <w:szCs w:val="24"/>
              </w:rPr>
              <w:t>Формулировка компетенции</w:t>
            </w:r>
          </w:p>
        </w:tc>
        <w:tc>
          <w:tcPr>
            <w:tcW w:w="3074" w:type="pct"/>
            <w:vAlign w:val="center"/>
          </w:tcPr>
          <w:p w14:paraId="63D7216D" w14:textId="77777777" w:rsidR="003C567A" w:rsidRPr="003C567A" w:rsidRDefault="003C567A" w:rsidP="003C567A">
            <w:pPr>
              <w:suppressAutoHyphens/>
              <w:spacing w:after="0" w:line="240" w:lineRule="auto"/>
              <w:jc w:val="center"/>
              <w:rPr>
                <w:rFonts w:ascii="Times New Roman" w:eastAsia="Calibri" w:hAnsi="Times New Roman" w:cs="Times New Roman"/>
                <w:b/>
                <w:iCs/>
                <w:sz w:val="24"/>
                <w:szCs w:val="24"/>
              </w:rPr>
            </w:pPr>
            <w:r w:rsidRPr="003C567A">
              <w:rPr>
                <w:rFonts w:ascii="Times New Roman" w:eastAsia="Calibri" w:hAnsi="Times New Roman" w:cs="Times New Roman"/>
                <w:b/>
                <w:iCs/>
                <w:sz w:val="24"/>
                <w:szCs w:val="24"/>
              </w:rPr>
              <w:t xml:space="preserve">Знания, умения </w:t>
            </w:r>
          </w:p>
        </w:tc>
      </w:tr>
      <w:tr w:rsidR="003C567A" w:rsidRPr="003C567A" w14:paraId="652048A8" w14:textId="77777777" w:rsidTr="00FC4481">
        <w:trPr>
          <w:trHeight w:val="20"/>
        </w:trPr>
        <w:tc>
          <w:tcPr>
            <w:tcW w:w="661" w:type="pct"/>
            <w:vMerge w:val="restart"/>
          </w:tcPr>
          <w:p w14:paraId="1FEC16E1"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r w:rsidRPr="003C567A">
              <w:rPr>
                <w:rFonts w:ascii="Times New Roman" w:eastAsia="Calibri" w:hAnsi="Times New Roman" w:cs="Times New Roman"/>
                <w:iCs/>
                <w:sz w:val="24"/>
                <w:szCs w:val="24"/>
              </w:rPr>
              <w:t>ОК 01</w:t>
            </w:r>
          </w:p>
        </w:tc>
        <w:tc>
          <w:tcPr>
            <w:tcW w:w="1265" w:type="pct"/>
            <w:vMerge w:val="restart"/>
          </w:tcPr>
          <w:p w14:paraId="3F367940"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r w:rsidRPr="003C567A">
              <w:rPr>
                <w:rFonts w:ascii="Times New Roman" w:eastAsia="Calibri" w:hAnsi="Times New Roman" w:cs="Times New Roman"/>
                <w:iCs/>
                <w:sz w:val="24"/>
                <w:szCs w:val="24"/>
              </w:rPr>
              <w:t xml:space="preserve">Выбирать способы решения задач профессиональной деятельности применительно </w:t>
            </w:r>
            <w:r w:rsidRPr="003C567A">
              <w:rPr>
                <w:rFonts w:ascii="Times New Roman" w:eastAsia="Calibri" w:hAnsi="Times New Roman" w:cs="Times New Roman"/>
                <w:iCs/>
                <w:sz w:val="24"/>
                <w:szCs w:val="24"/>
              </w:rPr>
              <w:br/>
              <w:t>к различным контекстам</w:t>
            </w:r>
          </w:p>
        </w:tc>
        <w:tc>
          <w:tcPr>
            <w:tcW w:w="3074" w:type="pct"/>
            <w:vAlign w:val="center"/>
          </w:tcPr>
          <w:p w14:paraId="27D658FA"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r w:rsidRPr="003C567A">
              <w:rPr>
                <w:rFonts w:ascii="Times New Roman" w:eastAsia="Calibri" w:hAnsi="Times New Roman" w:cs="Times New Roman"/>
                <w:b/>
                <w:iCs/>
                <w:sz w:val="24"/>
                <w:szCs w:val="24"/>
              </w:rPr>
              <w:t xml:space="preserve">Умения: </w:t>
            </w:r>
          </w:p>
        </w:tc>
      </w:tr>
      <w:tr w:rsidR="003C567A" w:rsidRPr="003C567A" w14:paraId="6E8B9FAB" w14:textId="77777777" w:rsidTr="00FC4481">
        <w:trPr>
          <w:trHeight w:val="20"/>
        </w:trPr>
        <w:tc>
          <w:tcPr>
            <w:tcW w:w="661" w:type="pct"/>
            <w:vMerge/>
          </w:tcPr>
          <w:p w14:paraId="22904D12"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14E95E91"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p>
        </w:tc>
        <w:tc>
          <w:tcPr>
            <w:tcW w:w="3074" w:type="pct"/>
            <w:vAlign w:val="center"/>
          </w:tcPr>
          <w:p w14:paraId="57DDAEE6" w14:textId="77777777" w:rsidR="003C567A" w:rsidRPr="003C567A" w:rsidRDefault="003C567A" w:rsidP="003C567A">
            <w:pPr>
              <w:suppressAutoHyphens/>
              <w:spacing w:after="0" w:line="240" w:lineRule="auto"/>
              <w:rPr>
                <w:rFonts w:ascii="Times New Roman" w:eastAsia="Calibri" w:hAnsi="Times New Roman" w:cs="Times New Roman"/>
                <w:b/>
                <w:iCs/>
                <w:sz w:val="24"/>
                <w:szCs w:val="24"/>
              </w:rPr>
            </w:pPr>
            <w:r w:rsidRPr="003C567A">
              <w:rPr>
                <w:rFonts w:ascii="Times New Roman" w:eastAsia="Calibri" w:hAnsi="Times New Roman" w:cs="Times New Roman"/>
                <w:iCs/>
                <w:sz w:val="24"/>
                <w:szCs w:val="24"/>
              </w:rPr>
              <w:t xml:space="preserve">распознавать задачу и/или проблему </w:t>
            </w:r>
            <w:r w:rsidRPr="003C567A">
              <w:rPr>
                <w:rFonts w:ascii="Times New Roman" w:eastAsia="Calibri" w:hAnsi="Times New Roman" w:cs="Times New Roman"/>
                <w:iCs/>
                <w:sz w:val="24"/>
                <w:szCs w:val="24"/>
              </w:rPr>
              <w:br/>
              <w:t>в профессиональном и/или социальном контексте</w:t>
            </w:r>
          </w:p>
        </w:tc>
      </w:tr>
      <w:tr w:rsidR="003C567A" w:rsidRPr="003C567A" w14:paraId="5AF7C25C" w14:textId="77777777" w:rsidTr="00FC4481">
        <w:trPr>
          <w:trHeight w:val="20"/>
        </w:trPr>
        <w:tc>
          <w:tcPr>
            <w:tcW w:w="661" w:type="pct"/>
            <w:vMerge/>
          </w:tcPr>
          <w:p w14:paraId="7D795575"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32D070E7"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p>
        </w:tc>
        <w:tc>
          <w:tcPr>
            <w:tcW w:w="3074" w:type="pct"/>
            <w:vAlign w:val="center"/>
          </w:tcPr>
          <w:p w14:paraId="01880A17"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r w:rsidRPr="003C567A">
              <w:rPr>
                <w:rFonts w:ascii="Times New Roman" w:eastAsia="Calibri" w:hAnsi="Times New Roman" w:cs="Times New Roman"/>
                <w:iCs/>
                <w:sz w:val="24"/>
                <w:szCs w:val="24"/>
              </w:rPr>
              <w:t xml:space="preserve">анализировать задачу и/или проблему </w:t>
            </w:r>
            <w:r w:rsidRPr="003C567A">
              <w:rPr>
                <w:rFonts w:ascii="Times New Roman" w:eastAsia="Calibri" w:hAnsi="Times New Roman" w:cs="Times New Roman"/>
                <w:iCs/>
                <w:sz w:val="24"/>
                <w:szCs w:val="24"/>
              </w:rPr>
              <w:br/>
              <w:t>и выделять её составные части</w:t>
            </w:r>
          </w:p>
        </w:tc>
      </w:tr>
      <w:tr w:rsidR="003C567A" w:rsidRPr="003C567A" w14:paraId="775FE5DF" w14:textId="77777777" w:rsidTr="00FC4481">
        <w:trPr>
          <w:trHeight w:val="20"/>
        </w:trPr>
        <w:tc>
          <w:tcPr>
            <w:tcW w:w="661" w:type="pct"/>
            <w:vMerge/>
          </w:tcPr>
          <w:p w14:paraId="6DE8317D"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7FBF8D8E"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p>
        </w:tc>
        <w:tc>
          <w:tcPr>
            <w:tcW w:w="3074" w:type="pct"/>
            <w:vAlign w:val="center"/>
          </w:tcPr>
          <w:p w14:paraId="72A6783E"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r w:rsidRPr="003C567A">
              <w:rPr>
                <w:rFonts w:ascii="Times New Roman" w:eastAsia="Calibri" w:hAnsi="Times New Roman" w:cs="Times New Roman"/>
                <w:iCs/>
                <w:sz w:val="24"/>
                <w:szCs w:val="24"/>
              </w:rPr>
              <w:t>определять этапы решения задачи</w:t>
            </w:r>
          </w:p>
        </w:tc>
      </w:tr>
      <w:tr w:rsidR="003C567A" w:rsidRPr="003C567A" w14:paraId="560B4E24" w14:textId="77777777" w:rsidTr="00FC4481">
        <w:trPr>
          <w:trHeight w:val="20"/>
        </w:trPr>
        <w:tc>
          <w:tcPr>
            <w:tcW w:w="661" w:type="pct"/>
            <w:vMerge/>
          </w:tcPr>
          <w:p w14:paraId="350285E3"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3CD72244"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p>
        </w:tc>
        <w:tc>
          <w:tcPr>
            <w:tcW w:w="3074" w:type="pct"/>
            <w:vAlign w:val="center"/>
          </w:tcPr>
          <w:p w14:paraId="244A6B83"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r w:rsidRPr="003C567A">
              <w:rPr>
                <w:rFonts w:ascii="Times New Roman" w:eastAsia="Calibri" w:hAnsi="Times New Roman" w:cs="Times New Roman"/>
                <w:iCs/>
                <w:sz w:val="24"/>
                <w:szCs w:val="24"/>
              </w:rPr>
              <w:t xml:space="preserve">выявлять и эффективно искать информацию, необходимую для решения задачи </w:t>
            </w:r>
            <w:r w:rsidRPr="003C567A">
              <w:rPr>
                <w:rFonts w:ascii="Times New Roman" w:eastAsia="Calibri" w:hAnsi="Times New Roman" w:cs="Times New Roman"/>
                <w:iCs/>
                <w:sz w:val="24"/>
                <w:szCs w:val="24"/>
              </w:rPr>
              <w:br/>
              <w:t>и/или проблемы</w:t>
            </w:r>
          </w:p>
        </w:tc>
      </w:tr>
      <w:tr w:rsidR="003C567A" w:rsidRPr="003C567A" w14:paraId="06B16BFE" w14:textId="77777777" w:rsidTr="00FC4481">
        <w:trPr>
          <w:trHeight w:val="20"/>
        </w:trPr>
        <w:tc>
          <w:tcPr>
            <w:tcW w:w="661" w:type="pct"/>
            <w:vMerge/>
          </w:tcPr>
          <w:p w14:paraId="0AC194D9"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3F77ED2C"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p>
        </w:tc>
        <w:tc>
          <w:tcPr>
            <w:tcW w:w="3074" w:type="pct"/>
            <w:vAlign w:val="center"/>
          </w:tcPr>
          <w:p w14:paraId="76D28E7E"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r w:rsidRPr="003C567A">
              <w:rPr>
                <w:rFonts w:ascii="Times New Roman" w:eastAsia="Calibri" w:hAnsi="Times New Roman" w:cs="Times New Roman"/>
                <w:iCs/>
                <w:sz w:val="24"/>
                <w:szCs w:val="24"/>
              </w:rPr>
              <w:t>составлять план действия</w:t>
            </w:r>
          </w:p>
        </w:tc>
      </w:tr>
      <w:tr w:rsidR="003C567A" w:rsidRPr="003C567A" w14:paraId="49828CF6" w14:textId="77777777" w:rsidTr="00FC4481">
        <w:trPr>
          <w:trHeight w:val="20"/>
        </w:trPr>
        <w:tc>
          <w:tcPr>
            <w:tcW w:w="661" w:type="pct"/>
            <w:vMerge/>
          </w:tcPr>
          <w:p w14:paraId="5F889842"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16460388"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p>
        </w:tc>
        <w:tc>
          <w:tcPr>
            <w:tcW w:w="3074" w:type="pct"/>
            <w:vAlign w:val="center"/>
          </w:tcPr>
          <w:p w14:paraId="17022CEF"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r w:rsidRPr="003C567A">
              <w:rPr>
                <w:rFonts w:ascii="Times New Roman" w:eastAsia="Calibri" w:hAnsi="Times New Roman" w:cs="Times New Roman"/>
                <w:iCs/>
                <w:sz w:val="24"/>
                <w:szCs w:val="24"/>
              </w:rPr>
              <w:t>определять необходимые ресурсы</w:t>
            </w:r>
          </w:p>
        </w:tc>
      </w:tr>
      <w:tr w:rsidR="003C567A" w:rsidRPr="003C567A" w14:paraId="6DCC35FE" w14:textId="77777777" w:rsidTr="00FC4481">
        <w:trPr>
          <w:trHeight w:val="20"/>
        </w:trPr>
        <w:tc>
          <w:tcPr>
            <w:tcW w:w="661" w:type="pct"/>
            <w:vMerge/>
          </w:tcPr>
          <w:p w14:paraId="3066A5CA"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6CF309DA"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p>
        </w:tc>
        <w:tc>
          <w:tcPr>
            <w:tcW w:w="3074" w:type="pct"/>
            <w:vAlign w:val="center"/>
          </w:tcPr>
          <w:p w14:paraId="42CDD75F"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r w:rsidRPr="003C567A">
              <w:rPr>
                <w:rFonts w:ascii="Times New Roman" w:eastAsia="Calibri" w:hAnsi="Times New Roman" w:cs="Times New Roman"/>
                <w:iCs/>
                <w:sz w:val="24"/>
                <w:szCs w:val="24"/>
              </w:rPr>
              <w:t xml:space="preserve">владеть актуальными методами работы </w:t>
            </w:r>
            <w:r w:rsidRPr="003C567A">
              <w:rPr>
                <w:rFonts w:ascii="Times New Roman" w:eastAsia="Calibri" w:hAnsi="Times New Roman" w:cs="Times New Roman"/>
                <w:iCs/>
                <w:sz w:val="24"/>
                <w:szCs w:val="24"/>
              </w:rPr>
              <w:br/>
              <w:t>в профессиональной и смежных сферах</w:t>
            </w:r>
          </w:p>
        </w:tc>
      </w:tr>
      <w:tr w:rsidR="003C567A" w:rsidRPr="003C567A" w14:paraId="4F17F80D" w14:textId="77777777" w:rsidTr="00FC4481">
        <w:trPr>
          <w:trHeight w:val="20"/>
        </w:trPr>
        <w:tc>
          <w:tcPr>
            <w:tcW w:w="661" w:type="pct"/>
            <w:vMerge/>
          </w:tcPr>
          <w:p w14:paraId="4E405359"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14CA63C3"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p>
        </w:tc>
        <w:tc>
          <w:tcPr>
            <w:tcW w:w="3074" w:type="pct"/>
            <w:vAlign w:val="center"/>
          </w:tcPr>
          <w:p w14:paraId="3361EEEE"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r w:rsidRPr="003C567A">
              <w:rPr>
                <w:rFonts w:ascii="Times New Roman" w:eastAsia="Calibri" w:hAnsi="Times New Roman" w:cs="Times New Roman"/>
                <w:iCs/>
                <w:sz w:val="24"/>
                <w:szCs w:val="24"/>
              </w:rPr>
              <w:t>реализовывать составленный план</w:t>
            </w:r>
          </w:p>
        </w:tc>
      </w:tr>
      <w:tr w:rsidR="003C567A" w:rsidRPr="003C567A" w14:paraId="39E365A4" w14:textId="77777777" w:rsidTr="00FC4481">
        <w:trPr>
          <w:trHeight w:val="20"/>
        </w:trPr>
        <w:tc>
          <w:tcPr>
            <w:tcW w:w="661" w:type="pct"/>
            <w:vMerge/>
          </w:tcPr>
          <w:p w14:paraId="6593F186"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77A5839C"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p>
        </w:tc>
        <w:tc>
          <w:tcPr>
            <w:tcW w:w="3074" w:type="pct"/>
            <w:vAlign w:val="center"/>
          </w:tcPr>
          <w:p w14:paraId="23B6E106"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r w:rsidRPr="003C567A">
              <w:rPr>
                <w:rFonts w:ascii="Times New Roman" w:eastAsia="Calibri" w:hAnsi="Times New Roman" w:cs="Times New Roman"/>
                <w:iCs/>
                <w:sz w:val="24"/>
                <w:szCs w:val="24"/>
              </w:rPr>
              <w:t>оценивать результат и последствия своих действий (самостоятельно или с помощью наставника)</w:t>
            </w:r>
          </w:p>
        </w:tc>
      </w:tr>
      <w:tr w:rsidR="003C567A" w:rsidRPr="003C567A" w14:paraId="7173E7A7" w14:textId="77777777" w:rsidTr="00FC4481">
        <w:trPr>
          <w:trHeight w:val="20"/>
        </w:trPr>
        <w:tc>
          <w:tcPr>
            <w:tcW w:w="661" w:type="pct"/>
            <w:vMerge/>
          </w:tcPr>
          <w:p w14:paraId="63BF22D6"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36A858EA"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p>
        </w:tc>
        <w:tc>
          <w:tcPr>
            <w:tcW w:w="3074" w:type="pct"/>
            <w:vAlign w:val="center"/>
          </w:tcPr>
          <w:p w14:paraId="7367D56F"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r w:rsidRPr="003C567A">
              <w:rPr>
                <w:rFonts w:ascii="Times New Roman" w:eastAsia="Calibri" w:hAnsi="Times New Roman" w:cs="Times New Roman"/>
                <w:b/>
                <w:iCs/>
                <w:sz w:val="24"/>
                <w:szCs w:val="24"/>
              </w:rPr>
              <w:t>Знания:</w:t>
            </w:r>
          </w:p>
        </w:tc>
      </w:tr>
      <w:tr w:rsidR="003C567A" w:rsidRPr="003C567A" w14:paraId="19B045BE" w14:textId="77777777" w:rsidTr="00FC4481">
        <w:trPr>
          <w:trHeight w:val="20"/>
        </w:trPr>
        <w:tc>
          <w:tcPr>
            <w:tcW w:w="661" w:type="pct"/>
            <w:vMerge/>
          </w:tcPr>
          <w:p w14:paraId="068AD3E7"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16EFFD7E"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0FDC8393" w14:textId="743E6D12" w:rsidR="003C567A" w:rsidRPr="003C567A" w:rsidRDefault="003C567A" w:rsidP="003C567A">
            <w:pPr>
              <w:suppressAutoHyphens/>
              <w:spacing w:after="0" w:line="240" w:lineRule="auto"/>
              <w:rPr>
                <w:rFonts w:ascii="Times New Roman" w:eastAsia="Calibri" w:hAnsi="Times New Roman" w:cs="Times New Roman"/>
                <w:bCs/>
                <w:sz w:val="24"/>
                <w:szCs w:val="24"/>
              </w:rPr>
            </w:pPr>
            <w:r w:rsidRPr="003C567A">
              <w:rPr>
                <w:rFonts w:ascii="Times New Roman" w:eastAsia="Calibri" w:hAnsi="Times New Roman" w:cs="Times New Roman"/>
                <w:iCs/>
                <w:sz w:val="24"/>
                <w:szCs w:val="24"/>
              </w:rPr>
              <w:t>а</w:t>
            </w:r>
            <w:r w:rsidRPr="003C567A">
              <w:rPr>
                <w:rFonts w:ascii="Times New Roman" w:eastAsia="Calibri" w:hAnsi="Times New Roman" w:cs="Times New Roman"/>
                <w:bCs/>
                <w:sz w:val="24"/>
                <w:szCs w:val="24"/>
              </w:rPr>
              <w:t xml:space="preserve">ктуальный профессиональный и социальный контекст, в котором приходится работать и жить </w:t>
            </w:r>
          </w:p>
        </w:tc>
      </w:tr>
      <w:tr w:rsidR="003C567A" w:rsidRPr="003C567A" w14:paraId="1D10649D" w14:textId="77777777" w:rsidTr="00FC4481">
        <w:trPr>
          <w:trHeight w:val="20"/>
        </w:trPr>
        <w:tc>
          <w:tcPr>
            <w:tcW w:w="661" w:type="pct"/>
            <w:vMerge/>
          </w:tcPr>
          <w:p w14:paraId="1A704B5D"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6107F13F"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08BEDC26" w14:textId="357568B3" w:rsidR="003C567A" w:rsidRPr="003C567A" w:rsidRDefault="003C567A" w:rsidP="003C567A">
            <w:pPr>
              <w:suppressAutoHyphens/>
              <w:spacing w:after="0" w:line="240" w:lineRule="auto"/>
              <w:rPr>
                <w:rFonts w:ascii="Times New Roman" w:eastAsia="Calibri" w:hAnsi="Times New Roman" w:cs="Times New Roman"/>
                <w:b/>
                <w:iCs/>
                <w:sz w:val="24"/>
                <w:szCs w:val="24"/>
              </w:rPr>
            </w:pPr>
            <w:r w:rsidRPr="003C567A">
              <w:rPr>
                <w:rFonts w:ascii="Times New Roman" w:eastAsia="Calibri" w:hAnsi="Times New Roman" w:cs="Times New Roman"/>
                <w:bCs/>
                <w:sz w:val="24"/>
                <w:szCs w:val="24"/>
              </w:rPr>
              <w:t>основные источники информации и ресурсы для решения задач и проблем в профессиональном и/или социальном контексте</w:t>
            </w:r>
          </w:p>
        </w:tc>
      </w:tr>
      <w:tr w:rsidR="003C567A" w:rsidRPr="003C567A" w14:paraId="2673AFAF" w14:textId="77777777" w:rsidTr="00FC4481">
        <w:trPr>
          <w:trHeight w:val="20"/>
        </w:trPr>
        <w:tc>
          <w:tcPr>
            <w:tcW w:w="661" w:type="pct"/>
            <w:vMerge/>
          </w:tcPr>
          <w:p w14:paraId="18F0A777"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63553E32"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583FE652" w14:textId="76641AE3" w:rsidR="003C567A" w:rsidRPr="003C567A" w:rsidRDefault="003C567A" w:rsidP="003C567A">
            <w:pPr>
              <w:suppressAutoHyphens/>
              <w:spacing w:after="0" w:line="240" w:lineRule="auto"/>
              <w:rPr>
                <w:rFonts w:ascii="Times New Roman" w:eastAsia="Calibri" w:hAnsi="Times New Roman" w:cs="Times New Roman"/>
                <w:b/>
                <w:iCs/>
                <w:sz w:val="24"/>
                <w:szCs w:val="24"/>
              </w:rPr>
            </w:pPr>
            <w:r w:rsidRPr="003C567A">
              <w:rPr>
                <w:rFonts w:ascii="Times New Roman" w:eastAsia="Calibri" w:hAnsi="Times New Roman" w:cs="Times New Roman"/>
                <w:bCs/>
                <w:sz w:val="24"/>
                <w:szCs w:val="24"/>
              </w:rPr>
              <w:t>алгоритмы выполнения работ в профессиональной и смежных областях</w:t>
            </w:r>
          </w:p>
        </w:tc>
      </w:tr>
      <w:tr w:rsidR="003C567A" w:rsidRPr="003C567A" w14:paraId="018A3A8D" w14:textId="77777777" w:rsidTr="00FC4481">
        <w:trPr>
          <w:trHeight w:val="20"/>
        </w:trPr>
        <w:tc>
          <w:tcPr>
            <w:tcW w:w="661" w:type="pct"/>
            <w:vMerge/>
          </w:tcPr>
          <w:p w14:paraId="3F278286"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69C72020"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1728567A" w14:textId="19EB47C6" w:rsidR="003C567A" w:rsidRPr="003C567A" w:rsidRDefault="003C567A" w:rsidP="003C567A">
            <w:pPr>
              <w:suppressAutoHyphens/>
              <w:spacing w:after="0" w:line="240" w:lineRule="auto"/>
              <w:rPr>
                <w:rFonts w:ascii="Times New Roman" w:eastAsia="Calibri" w:hAnsi="Times New Roman" w:cs="Times New Roman"/>
                <w:bCs/>
                <w:sz w:val="24"/>
                <w:szCs w:val="24"/>
              </w:rPr>
            </w:pPr>
            <w:r w:rsidRPr="003C567A">
              <w:rPr>
                <w:rFonts w:ascii="Times New Roman" w:eastAsia="Calibri" w:hAnsi="Times New Roman" w:cs="Times New Roman"/>
                <w:bCs/>
                <w:sz w:val="24"/>
                <w:szCs w:val="24"/>
              </w:rPr>
              <w:t>методы работы в профессиональной и смежных сферах;</w:t>
            </w:r>
          </w:p>
        </w:tc>
      </w:tr>
      <w:tr w:rsidR="003C567A" w:rsidRPr="003C567A" w14:paraId="02F03817" w14:textId="77777777" w:rsidTr="00FC4481">
        <w:trPr>
          <w:trHeight w:val="20"/>
        </w:trPr>
        <w:tc>
          <w:tcPr>
            <w:tcW w:w="661" w:type="pct"/>
            <w:vMerge/>
          </w:tcPr>
          <w:p w14:paraId="2EF4D77D"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01FBACF5"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2F26EA1D" w14:textId="77777777" w:rsidR="003C567A" w:rsidRPr="003C567A" w:rsidRDefault="003C567A" w:rsidP="003C567A">
            <w:pPr>
              <w:suppressAutoHyphens/>
              <w:spacing w:after="0" w:line="240" w:lineRule="auto"/>
              <w:rPr>
                <w:rFonts w:ascii="Times New Roman" w:eastAsia="Calibri" w:hAnsi="Times New Roman" w:cs="Times New Roman"/>
                <w:bCs/>
                <w:sz w:val="24"/>
                <w:szCs w:val="24"/>
              </w:rPr>
            </w:pPr>
            <w:r w:rsidRPr="003C567A">
              <w:rPr>
                <w:rFonts w:ascii="Times New Roman" w:eastAsia="Calibri" w:hAnsi="Times New Roman" w:cs="Times New Roman"/>
                <w:bCs/>
                <w:sz w:val="24"/>
                <w:szCs w:val="24"/>
              </w:rPr>
              <w:t>структуру плана для решения задач</w:t>
            </w:r>
          </w:p>
        </w:tc>
      </w:tr>
      <w:tr w:rsidR="003C567A" w:rsidRPr="003C567A" w14:paraId="27908C73" w14:textId="77777777" w:rsidTr="00FC4481">
        <w:trPr>
          <w:trHeight w:val="20"/>
        </w:trPr>
        <w:tc>
          <w:tcPr>
            <w:tcW w:w="661" w:type="pct"/>
            <w:vMerge/>
          </w:tcPr>
          <w:p w14:paraId="54A47926"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44C87E23"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5A9BD6E9" w14:textId="77777777" w:rsidR="003C567A" w:rsidRPr="003C567A" w:rsidRDefault="003C567A" w:rsidP="003C567A">
            <w:pPr>
              <w:suppressAutoHyphens/>
              <w:spacing w:after="0" w:line="240" w:lineRule="auto"/>
              <w:rPr>
                <w:rFonts w:ascii="Times New Roman" w:eastAsia="Calibri" w:hAnsi="Times New Roman" w:cs="Times New Roman"/>
                <w:bCs/>
                <w:sz w:val="24"/>
                <w:szCs w:val="24"/>
              </w:rPr>
            </w:pPr>
            <w:r w:rsidRPr="003C567A">
              <w:rPr>
                <w:rFonts w:ascii="Times New Roman" w:eastAsia="Calibri" w:hAnsi="Times New Roman" w:cs="Times New Roman"/>
                <w:bCs/>
                <w:sz w:val="24"/>
                <w:szCs w:val="24"/>
              </w:rPr>
              <w:t>порядок оценки результатов решения задач профессиональной деятельности</w:t>
            </w:r>
          </w:p>
        </w:tc>
      </w:tr>
      <w:tr w:rsidR="003C567A" w:rsidRPr="003C567A" w14:paraId="30E45DC0" w14:textId="77777777" w:rsidTr="00FC4481">
        <w:trPr>
          <w:trHeight w:val="20"/>
        </w:trPr>
        <w:tc>
          <w:tcPr>
            <w:tcW w:w="661" w:type="pct"/>
            <w:vMerge w:val="restart"/>
          </w:tcPr>
          <w:p w14:paraId="6F68EF84"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r w:rsidRPr="003C567A">
              <w:rPr>
                <w:rFonts w:ascii="Times New Roman" w:eastAsia="Calibri" w:hAnsi="Times New Roman" w:cs="Times New Roman"/>
                <w:iCs/>
                <w:sz w:val="24"/>
                <w:szCs w:val="24"/>
              </w:rPr>
              <w:t>ОК 02</w:t>
            </w:r>
          </w:p>
        </w:tc>
        <w:tc>
          <w:tcPr>
            <w:tcW w:w="1265" w:type="pct"/>
            <w:vMerge w:val="restart"/>
          </w:tcPr>
          <w:p w14:paraId="27B98FB1"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r w:rsidRPr="003C567A">
              <w:rPr>
                <w:rFonts w:ascii="Times New Roman" w:eastAsia="Calibri" w:hAnsi="Times New Roman" w:cs="Times New Roman"/>
                <w:sz w:val="24"/>
                <w:szCs w:val="24"/>
              </w:rPr>
              <w:t xml:space="preserve">Использовать современные средства поиска, анализа </w:t>
            </w:r>
            <w:r w:rsidRPr="003C567A">
              <w:rPr>
                <w:rFonts w:ascii="Times New Roman" w:eastAsia="Calibri" w:hAnsi="Times New Roman" w:cs="Times New Roman"/>
                <w:sz w:val="24"/>
                <w:szCs w:val="24"/>
              </w:rPr>
              <w:br/>
              <w:t xml:space="preserve">и интерпретации информации, </w:t>
            </w:r>
            <w:r w:rsidRPr="003C567A">
              <w:rPr>
                <w:rFonts w:ascii="Times New Roman" w:eastAsia="Calibri" w:hAnsi="Times New Roman" w:cs="Times New Roman"/>
                <w:sz w:val="24"/>
                <w:szCs w:val="24"/>
              </w:rPr>
              <w:br/>
              <w:t xml:space="preserve">и информационные технологии для выполнения задач </w:t>
            </w:r>
            <w:r w:rsidRPr="003C567A">
              <w:rPr>
                <w:rFonts w:ascii="Times New Roman" w:eastAsia="Calibri" w:hAnsi="Times New Roman" w:cs="Times New Roman"/>
                <w:sz w:val="24"/>
                <w:szCs w:val="24"/>
              </w:rPr>
              <w:lastRenderedPageBreak/>
              <w:t>профессиональной деятельности</w:t>
            </w:r>
          </w:p>
        </w:tc>
        <w:tc>
          <w:tcPr>
            <w:tcW w:w="3074" w:type="pct"/>
          </w:tcPr>
          <w:p w14:paraId="14CA5325"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b/>
                <w:iCs/>
                <w:sz w:val="24"/>
                <w:szCs w:val="24"/>
              </w:rPr>
              <w:lastRenderedPageBreak/>
              <w:t xml:space="preserve">Умения: </w:t>
            </w:r>
          </w:p>
        </w:tc>
      </w:tr>
      <w:tr w:rsidR="003C567A" w:rsidRPr="003C567A" w14:paraId="58315D55" w14:textId="77777777" w:rsidTr="00FC4481">
        <w:trPr>
          <w:trHeight w:val="20"/>
        </w:trPr>
        <w:tc>
          <w:tcPr>
            <w:tcW w:w="661" w:type="pct"/>
            <w:vMerge/>
          </w:tcPr>
          <w:p w14:paraId="43ED6824"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05C0FB4F"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5775AB16" w14:textId="77777777" w:rsidR="003C567A" w:rsidRPr="003C567A" w:rsidRDefault="003C567A" w:rsidP="003C567A">
            <w:pPr>
              <w:suppressAutoHyphens/>
              <w:spacing w:after="0" w:line="240" w:lineRule="auto"/>
              <w:rPr>
                <w:rFonts w:ascii="Times New Roman" w:eastAsia="Calibri" w:hAnsi="Times New Roman" w:cs="Times New Roman"/>
                <w:b/>
                <w:iCs/>
                <w:sz w:val="24"/>
                <w:szCs w:val="24"/>
              </w:rPr>
            </w:pPr>
            <w:r w:rsidRPr="003C567A">
              <w:rPr>
                <w:rFonts w:ascii="Times New Roman" w:eastAsia="Calibri" w:hAnsi="Times New Roman" w:cs="Times New Roman"/>
                <w:iCs/>
                <w:sz w:val="24"/>
                <w:szCs w:val="24"/>
              </w:rPr>
              <w:t>определять задачи для поиска информации</w:t>
            </w:r>
          </w:p>
        </w:tc>
      </w:tr>
      <w:tr w:rsidR="003C567A" w:rsidRPr="003C567A" w14:paraId="67D24D40" w14:textId="77777777" w:rsidTr="00FC4481">
        <w:trPr>
          <w:trHeight w:val="20"/>
        </w:trPr>
        <w:tc>
          <w:tcPr>
            <w:tcW w:w="661" w:type="pct"/>
            <w:vMerge/>
          </w:tcPr>
          <w:p w14:paraId="78D666C2"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54311B5C"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7AF36E10" w14:textId="77777777" w:rsidR="003C567A" w:rsidRPr="003C567A" w:rsidRDefault="003C567A" w:rsidP="003C567A">
            <w:pPr>
              <w:suppressAutoHyphens/>
              <w:spacing w:after="0" w:line="240" w:lineRule="auto"/>
              <w:rPr>
                <w:rFonts w:ascii="Times New Roman" w:eastAsia="Calibri" w:hAnsi="Times New Roman" w:cs="Times New Roman"/>
                <w:b/>
                <w:iCs/>
                <w:sz w:val="24"/>
                <w:szCs w:val="24"/>
              </w:rPr>
            </w:pPr>
            <w:r w:rsidRPr="003C567A">
              <w:rPr>
                <w:rFonts w:ascii="Times New Roman" w:eastAsia="Calibri" w:hAnsi="Times New Roman" w:cs="Times New Roman"/>
                <w:iCs/>
                <w:sz w:val="24"/>
                <w:szCs w:val="24"/>
              </w:rPr>
              <w:t>определять необходимые источники информации</w:t>
            </w:r>
          </w:p>
        </w:tc>
      </w:tr>
      <w:tr w:rsidR="003C567A" w:rsidRPr="003C567A" w14:paraId="5569EEAD" w14:textId="77777777" w:rsidTr="00FC4481">
        <w:trPr>
          <w:trHeight w:val="20"/>
        </w:trPr>
        <w:tc>
          <w:tcPr>
            <w:tcW w:w="661" w:type="pct"/>
            <w:vMerge/>
          </w:tcPr>
          <w:p w14:paraId="09EA90C1"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06C0034D"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0F4B4385" w14:textId="77777777" w:rsidR="003C567A" w:rsidRPr="003C567A" w:rsidRDefault="003C567A" w:rsidP="003C567A">
            <w:pPr>
              <w:suppressAutoHyphens/>
              <w:spacing w:after="0" w:line="240" w:lineRule="auto"/>
              <w:rPr>
                <w:rFonts w:ascii="Times New Roman" w:eastAsia="Calibri" w:hAnsi="Times New Roman" w:cs="Times New Roman"/>
                <w:b/>
                <w:iCs/>
                <w:sz w:val="24"/>
                <w:szCs w:val="24"/>
              </w:rPr>
            </w:pPr>
            <w:r w:rsidRPr="003C567A">
              <w:rPr>
                <w:rFonts w:ascii="Times New Roman" w:eastAsia="Calibri" w:hAnsi="Times New Roman" w:cs="Times New Roman"/>
                <w:iCs/>
                <w:sz w:val="24"/>
                <w:szCs w:val="24"/>
              </w:rPr>
              <w:t xml:space="preserve">планировать процесс поиска; структурировать получаемую информацию </w:t>
            </w:r>
          </w:p>
        </w:tc>
      </w:tr>
      <w:tr w:rsidR="003C567A" w:rsidRPr="003C567A" w14:paraId="0700869E" w14:textId="77777777" w:rsidTr="00FC4481">
        <w:trPr>
          <w:trHeight w:val="20"/>
        </w:trPr>
        <w:tc>
          <w:tcPr>
            <w:tcW w:w="661" w:type="pct"/>
            <w:vMerge/>
          </w:tcPr>
          <w:p w14:paraId="5BF646E0"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1209EC06"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21B06432"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r w:rsidRPr="003C567A">
              <w:rPr>
                <w:rFonts w:ascii="Times New Roman" w:eastAsia="Calibri" w:hAnsi="Times New Roman" w:cs="Times New Roman"/>
                <w:iCs/>
                <w:sz w:val="24"/>
                <w:szCs w:val="24"/>
              </w:rPr>
              <w:t>выделять наиболее значимое в перечне информации</w:t>
            </w:r>
          </w:p>
        </w:tc>
      </w:tr>
      <w:tr w:rsidR="003C567A" w:rsidRPr="003C567A" w14:paraId="4A315563" w14:textId="77777777" w:rsidTr="00FC4481">
        <w:trPr>
          <w:trHeight w:val="20"/>
        </w:trPr>
        <w:tc>
          <w:tcPr>
            <w:tcW w:w="661" w:type="pct"/>
            <w:vMerge/>
          </w:tcPr>
          <w:p w14:paraId="3A391492"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3AD6EF38"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62A40A70"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r w:rsidRPr="003C567A">
              <w:rPr>
                <w:rFonts w:ascii="Times New Roman" w:eastAsia="Calibri" w:hAnsi="Times New Roman" w:cs="Times New Roman"/>
                <w:iCs/>
                <w:sz w:val="24"/>
                <w:szCs w:val="24"/>
              </w:rPr>
              <w:t>оценивать практическую значимость результатов поиска</w:t>
            </w:r>
          </w:p>
        </w:tc>
      </w:tr>
      <w:tr w:rsidR="003C567A" w:rsidRPr="003C567A" w14:paraId="54DCDBF0" w14:textId="77777777" w:rsidTr="00FC4481">
        <w:trPr>
          <w:trHeight w:val="20"/>
        </w:trPr>
        <w:tc>
          <w:tcPr>
            <w:tcW w:w="661" w:type="pct"/>
            <w:vMerge/>
          </w:tcPr>
          <w:p w14:paraId="61A5839D"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25B71745"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7C0487DB" w14:textId="722D30B2" w:rsidR="003C567A" w:rsidRPr="003C567A" w:rsidRDefault="003C567A" w:rsidP="003C567A">
            <w:pPr>
              <w:suppressAutoHyphens/>
              <w:spacing w:after="0" w:line="240" w:lineRule="auto"/>
              <w:rPr>
                <w:rFonts w:ascii="Times New Roman" w:eastAsia="Calibri" w:hAnsi="Times New Roman" w:cs="Times New Roman"/>
                <w:b/>
                <w:iCs/>
                <w:sz w:val="24"/>
                <w:szCs w:val="24"/>
              </w:rPr>
            </w:pPr>
            <w:r w:rsidRPr="003C567A">
              <w:rPr>
                <w:rFonts w:ascii="Times New Roman" w:eastAsia="Calibri" w:hAnsi="Times New Roman" w:cs="Times New Roman"/>
                <w:iCs/>
                <w:sz w:val="24"/>
                <w:szCs w:val="24"/>
              </w:rPr>
              <w:t>оформлять результаты поиска, применять средства информационных технологий для решения профессиональных задач</w:t>
            </w:r>
          </w:p>
        </w:tc>
      </w:tr>
      <w:tr w:rsidR="003C567A" w:rsidRPr="003C567A" w14:paraId="3E6DBDD7" w14:textId="77777777" w:rsidTr="00FC4481">
        <w:trPr>
          <w:trHeight w:val="20"/>
        </w:trPr>
        <w:tc>
          <w:tcPr>
            <w:tcW w:w="661" w:type="pct"/>
            <w:vMerge/>
          </w:tcPr>
          <w:p w14:paraId="37EE57EF"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4DB04C2E"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7F67712D" w14:textId="77777777" w:rsidR="003C567A" w:rsidRPr="003C567A" w:rsidRDefault="003C567A" w:rsidP="003C567A">
            <w:pPr>
              <w:suppressAutoHyphens/>
              <w:spacing w:after="0" w:line="240" w:lineRule="auto"/>
              <w:rPr>
                <w:rFonts w:ascii="Times New Roman" w:eastAsia="Calibri" w:hAnsi="Times New Roman" w:cs="Times New Roman"/>
                <w:b/>
                <w:iCs/>
                <w:sz w:val="24"/>
                <w:szCs w:val="24"/>
              </w:rPr>
            </w:pPr>
            <w:r w:rsidRPr="003C567A">
              <w:rPr>
                <w:rFonts w:ascii="Times New Roman" w:eastAsia="Calibri" w:hAnsi="Times New Roman" w:cs="Times New Roman"/>
                <w:iCs/>
                <w:sz w:val="24"/>
                <w:szCs w:val="24"/>
              </w:rPr>
              <w:t>использовать современное программное обеспечение</w:t>
            </w:r>
          </w:p>
        </w:tc>
      </w:tr>
      <w:tr w:rsidR="003C567A" w:rsidRPr="003C567A" w14:paraId="78034348" w14:textId="77777777" w:rsidTr="00FC4481">
        <w:trPr>
          <w:trHeight w:val="20"/>
        </w:trPr>
        <w:tc>
          <w:tcPr>
            <w:tcW w:w="661" w:type="pct"/>
            <w:vMerge/>
          </w:tcPr>
          <w:p w14:paraId="1318A990"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342DC597"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5B02083F" w14:textId="77777777" w:rsidR="003C567A" w:rsidRPr="003C567A" w:rsidRDefault="003C567A" w:rsidP="003C567A">
            <w:pPr>
              <w:suppressAutoHyphens/>
              <w:spacing w:after="0" w:line="240" w:lineRule="auto"/>
              <w:rPr>
                <w:rFonts w:ascii="Times New Roman" w:eastAsia="Calibri" w:hAnsi="Times New Roman" w:cs="Times New Roman"/>
                <w:b/>
                <w:iCs/>
                <w:sz w:val="24"/>
                <w:szCs w:val="24"/>
              </w:rPr>
            </w:pPr>
            <w:r w:rsidRPr="003C567A">
              <w:rPr>
                <w:rFonts w:ascii="Times New Roman" w:eastAsia="Calibri" w:hAnsi="Times New Roman" w:cs="Times New Roman"/>
                <w:iCs/>
                <w:sz w:val="24"/>
                <w:szCs w:val="24"/>
              </w:rPr>
              <w:t>использовать различные цифровые средства для решения профессиональных задач</w:t>
            </w:r>
          </w:p>
        </w:tc>
      </w:tr>
      <w:tr w:rsidR="003C567A" w:rsidRPr="003C567A" w14:paraId="2FB9E4FD" w14:textId="77777777" w:rsidTr="00FC4481">
        <w:trPr>
          <w:trHeight w:val="20"/>
        </w:trPr>
        <w:tc>
          <w:tcPr>
            <w:tcW w:w="661" w:type="pct"/>
            <w:vMerge/>
          </w:tcPr>
          <w:p w14:paraId="30391EAA"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1A5A1CD4"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0E10A5EB"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r w:rsidRPr="003C567A">
              <w:rPr>
                <w:rFonts w:ascii="Times New Roman" w:eastAsia="Calibri" w:hAnsi="Times New Roman" w:cs="Times New Roman"/>
                <w:b/>
                <w:iCs/>
                <w:sz w:val="24"/>
                <w:szCs w:val="24"/>
              </w:rPr>
              <w:t>Знания:</w:t>
            </w:r>
          </w:p>
        </w:tc>
      </w:tr>
      <w:tr w:rsidR="003C567A" w:rsidRPr="003C567A" w14:paraId="46CBBCE0" w14:textId="77777777" w:rsidTr="00FC4481">
        <w:trPr>
          <w:trHeight w:val="20"/>
        </w:trPr>
        <w:tc>
          <w:tcPr>
            <w:tcW w:w="661" w:type="pct"/>
            <w:vMerge/>
          </w:tcPr>
          <w:p w14:paraId="099295BB"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5786D5EA"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6AC94793" w14:textId="77777777" w:rsidR="003C567A" w:rsidRPr="003C567A" w:rsidRDefault="003C567A" w:rsidP="003C567A">
            <w:pPr>
              <w:suppressAutoHyphens/>
              <w:spacing w:after="0" w:line="240" w:lineRule="auto"/>
              <w:rPr>
                <w:rFonts w:ascii="Times New Roman" w:eastAsia="Calibri" w:hAnsi="Times New Roman" w:cs="Times New Roman"/>
                <w:b/>
                <w:iCs/>
                <w:sz w:val="24"/>
                <w:szCs w:val="24"/>
              </w:rPr>
            </w:pPr>
            <w:r w:rsidRPr="003C567A">
              <w:rPr>
                <w:rFonts w:ascii="Times New Roman" w:eastAsia="Calibri" w:hAnsi="Times New Roman" w:cs="Times New Roman"/>
                <w:iCs/>
                <w:sz w:val="24"/>
                <w:szCs w:val="24"/>
              </w:rPr>
              <w:t>номенклатура информационных источников, применяемых в профессиональной деятельности</w:t>
            </w:r>
          </w:p>
        </w:tc>
      </w:tr>
      <w:tr w:rsidR="003C567A" w:rsidRPr="003C567A" w14:paraId="186FF370" w14:textId="77777777" w:rsidTr="00FC4481">
        <w:trPr>
          <w:trHeight w:val="20"/>
        </w:trPr>
        <w:tc>
          <w:tcPr>
            <w:tcW w:w="661" w:type="pct"/>
            <w:vMerge/>
          </w:tcPr>
          <w:p w14:paraId="1119BB90"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233D4327"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0045FFB8"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iCs/>
                <w:sz w:val="24"/>
                <w:szCs w:val="24"/>
              </w:rPr>
              <w:t>приемы структурирования информации</w:t>
            </w:r>
          </w:p>
        </w:tc>
      </w:tr>
      <w:tr w:rsidR="003C567A" w:rsidRPr="003C567A" w14:paraId="35E12C16" w14:textId="77777777" w:rsidTr="00FC4481">
        <w:trPr>
          <w:trHeight w:val="20"/>
        </w:trPr>
        <w:tc>
          <w:tcPr>
            <w:tcW w:w="661" w:type="pct"/>
            <w:vMerge/>
          </w:tcPr>
          <w:p w14:paraId="19DACF02"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7A442DDC"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24A054C7"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r w:rsidRPr="003C567A">
              <w:rPr>
                <w:rFonts w:ascii="Times New Roman" w:eastAsia="Calibri" w:hAnsi="Times New Roman" w:cs="Times New Roman"/>
                <w:iCs/>
                <w:sz w:val="24"/>
                <w:szCs w:val="24"/>
              </w:rPr>
              <w:t xml:space="preserve">формат оформления результатов поиска информации, </w:t>
            </w:r>
            <w:r w:rsidRPr="003C567A">
              <w:rPr>
                <w:rFonts w:ascii="Times New Roman" w:eastAsia="Calibri" w:hAnsi="Times New Roman" w:cs="Times New Roman"/>
                <w:bCs/>
                <w:iCs/>
                <w:sz w:val="24"/>
                <w:szCs w:val="24"/>
              </w:rPr>
              <w:t xml:space="preserve">современные средства </w:t>
            </w:r>
            <w:r w:rsidRPr="003C567A">
              <w:rPr>
                <w:rFonts w:ascii="Times New Roman" w:eastAsia="Calibri" w:hAnsi="Times New Roman" w:cs="Times New Roman"/>
                <w:bCs/>
                <w:iCs/>
                <w:sz w:val="24"/>
                <w:szCs w:val="24"/>
              </w:rPr>
              <w:br/>
              <w:t>и устройства информатизации</w:t>
            </w:r>
          </w:p>
        </w:tc>
      </w:tr>
      <w:tr w:rsidR="003C567A" w:rsidRPr="003C567A" w14:paraId="16DCDA88" w14:textId="77777777" w:rsidTr="00FC4481">
        <w:trPr>
          <w:trHeight w:val="20"/>
        </w:trPr>
        <w:tc>
          <w:tcPr>
            <w:tcW w:w="661" w:type="pct"/>
            <w:vMerge/>
          </w:tcPr>
          <w:p w14:paraId="1A652102"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34B01B79"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631AD150"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3C567A" w:rsidRPr="003C567A" w14:paraId="078040BA" w14:textId="77777777" w:rsidTr="00FC4481">
        <w:trPr>
          <w:trHeight w:val="20"/>
        </w:trPr>
        <w:tc>
          <w:tcPr>
            <w:tcW w:w="661" w:type="pct"/>
            <w:vMerge w:val="restart"/>
          </w:tcPr>
          <w:p w14:paraId="31B85F89"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r w:rsidRPr="003C567A">
              <w:rPr>
                <w:rFonts w:ascii="Times New Roman" w:eastAsia="Calibri" w:hAnsi="Times New Roman" w:cs="Times New Roman"/>
                <w:iCs/>
                <w:sz w:val="24"/>
                <w:szCs w:val="24"/>
              </w:rPr>
              <w:t>ОК 03</w:t>
            </w:r>
          </w:p>
        </w:tc>
        <w:tc>
          <w:tcPr>
            <w:tcW w:w="1265" w:type="pct"/>
            <w:vMerge w:val="restart"/>
          </w:tcPr>
          <w:p w14:paraId="0935D33B"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r w:rsidRPr="003C567A">
              <w:rPr>
                <w:rFonts w:ascii="Times New Roman" w:eastAsia="Calibri" w:hAnsi="Times New Roman" w:cs="Times New Roman"/>
                <w:sz w:val="24"/>
                <w:szCs w:val="24"/>
              </w:rPr>
              <w:t xml:space="preserve">Планировать </w:t>
            </w:r>
            <w:r w:rsidRPr="003C567A">
              <w:rPr>
                <w:rFonts w:ascii="Times New Roman" w:eastAsia="Calibri" w:hAnsi="Times New Roman" w:cs="Times New Roman"/>
                <w:sz w:val="24"/>
                <w:szCs w:val="24"/>
              </w:rPr>
              <w:br/>
              <w:t xml:space="preserve">и реализовывать собственное профессиональное </w:t>
            </w:r>
            <w:r w:rsidRPr="003C567A">
              <w:rPr>
                <w:rFonts w:ascii="Times New Roman" w:eastAsia="Calibri" w:hAnsi="Times New Roman" w:cs="Times New Roman"/>
                <w:sz w:val="24"/>
                <w:szCs w:val="24"/>
              </w:rPr>
              <w:br/>
              <w:t xml:space="preserve">и личностное развитие, предпринимательскую деятельность </w:t>
            </w:r>
            <w:r w:rsidRPr="003C567A">
              <w:rPr>
                <w:rFonts w:ascii="Times New Roman" w:eastAsia="Calibri" w:hAnsi="Times New Roman" w:cs="Times New Roman"/>
                <w:sz w:val="24"/>
                <w:szCs w:val="24"/>
              </w:rPr>
              <w:br/>
              <w:t xml:space="preserve">в профессиональной сфере, использовать знания по финансовой грамотности </w:t>
            </w:r>
            <w:r w:rsidRPr="003C567A">
              <w:rPr>
                <w:rFonts w:ascii="Times New Roman" w:eastAsia="Calibri" w:hAnsi="Times New Roman" w:cs="Times New Roman"/>
                <w:sz w:val="24"/>
                <w:szCs w:val="24"/>
              </w:rPr>
              <w:br/>
              <w:t>в различных жизненных ситуациях</w:t>
            </w:r>
          </w:p>
        </w:tc>
        <w:tc>
          <w:tcPr>
            <w:tcW w:w="3074" w:type="pct"/>
          </w:tcPr>
          <w:p w14:paraId="70F52458"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b/>
                <w:bCs/>
                <w:iCs/>
                <w:sz w:val="24"/>
                <w:szCs w:val="24"/>
              </w:rPr>
              <w:t xml:space="preserve">Умения: </w:t>
            </w:r>
          </w:p>
        </w:tc>
      </w:tr>
      <w:tr w:rsidR="003C567A" w:rsidRPr="003C567A" w14:paraId="695F47D9" w14:textId="77777777" w:rsidTr="00FC4481">
        <w:trPr>
          <w:trHeight w:val="20"/>
        </w:trPr>
        <w:tc>
          <w:tcPr>
            <w:tcW w:w="661" w:type="pct"/>
            <w:vMerge/>
          </w:tcPr>
          <w:p w14:paraId="5E3FE3AE"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540E6852"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47C4F106"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bCs/>
                <w:iCs/>
                <w:sz w:val="24"/>
                <w:szCs w:val="24"/>
              </w:rPr>
              <w:t>определять актуальность нормативно-правовой документации в профессиональной деятельности</w:t>
            </w:r>
          </w:p>
        </w:tc>
      </w:tr>
      <w:tr w:rsidR="003C567A" w:rsidRPr="003C567A" w14:paraId="50E52652" w14:textId="77777777" w:rsidTr="00FC4481">
        <w:trPr>
          <w:trHeight w:val="20"/>
        </w:trPr>
        <w:tc>
          <w:tcPr>
            <w:tcW w:w="661" w:type="pct"/>
            <w:vMerge/>
          </w:tcPr>
          <w:p w14:paraId="0754336A"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44452C58"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2CC306B5"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sz w:val="24"/>
                <w:szCs w:val="24"/>
              </w:rPr>
              <w:t>применять современную научную профессиональную терминологию</w:t>
            </w:r>
          </w:p>
        </w:tc>
      </w:tr>
      <w:tr w:rsidR="003C567A" w:rsidRPr="003C567A" w14:paraId="6CA99385" w14:textId="77777777" w:rsidTr="00FC4481">
        <w:trPr>
          <w:trHeight w:val="20"/>
        </w:trPr>
        <w:tc>
          <w:tcPr>
            <w:tcW w:w="661" w:type="pct"/>
            <w:vMerge/>
          </w:tcPr>
          <w:p w14:paraId="01FBE618"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37B6D314"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7BCC6E1F"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sz w:val="24"/>
                <w:szCs w:val="24"/>
              </w:rPr>
              <w:t>определять и выстраивать траектории профессионального развития и самообразования</w:t>
            </w:r>
          </w:p>
        </w:tc>
      </w:tr>
      <w:tr w:rsidR="003C567A" w:rsidRPr="003C567A" w14:paraId="19B2A8D5" w14:textId="77777777" w:rsidTr="00FC4481">
        <w:trPr>
          <w:trHeight w:val="20"/>
        </w:trPr>
        <w:tc>
          <w:tcPr>
            <w:tcW w:w="661" w:type="pct"/>
            <w:vMerge/>
          </w:tcPr>
          <w:p w14:paraId="408D43B0"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066A7FD9"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3EB75131"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r w:rsidRPr="003C567A">
              <w:rPr>
                <w:rFonts w:ascii="Times New Roman" w:eastAsia="Calibri" w:hAnsi="Times New Roman" w:cs="Times New Roman"/>
                <w:bCs/>
                <w:sz w:val="24"/>
                <w:szCs w:val="24"/>
              </w:rPr>
              <w:t>выявлять достоинства и недостатки коммерческой идеи</w:t>
            </w:r>
          </w:p>
        </w:tc>
      </w:tr>
      <w:tr w:rsidR="003C567A" w:rsidRPr="003C567A" w14:paraId="04F118A5" w14:textId="77777777" w:rsidTr="00FC4481">
        <w:trPr>
          <w:trHeight w:val="20"/>
        </w:trPr>
        <w:tc>
          <w:tcPr>
            <w:tcW w:w="661" w:type="pct"/>
            <w:vMerge/>
          </w:tcPr>
          <w:p w14:paraId="7603B9A9"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07F670C6"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14511075" w14:textId="77777777" w:rsidR="003C567A" w:rsidRPr="003C567A" w:rsidRDefault="003C567A" w:rsidP="003C567A">
            <w:pPr>
              <w:suppressAutoHyphens/>
              <w:spacing w:after="0" w:line="240" w:lineRule="auto"/>
              <w:rPr>
                <w:rFonts w:ascii="Times New Roman" w:eastAsia="Calibri" w:hAnsi="Times New Roman" w:cs="Times New Roman"/>
                <w:bCs/>
                <w:sz w:val="24"/>
                <w:szCs w:val="24"/>
              </w:rPr>
            </w:pPr>
            <w:r w:rsidRPr="003C567A">
              <w:rPr>
                <w:rFonts w:ascii="Times New Roman" w:eastAsia="Calibri" w:hAnsi="Times New Roman" w:cs="Times New Roman"/>
                <w:bCs/>
                <w:sz w:val="24"/>
                <w:szCs w:val="24"/>
              </w:rPr>
              <w:t>презентовать идеи открытия собственного дела в профессиональной деятельности; оформлять бизнес-план</w:t>
            </w:r>
          </w:p>
        </w:tc>
      </w:tr>
      <w:tr w:rsidR="003C567A" w:rsidRPr="003C567A" w14:paraId="09FF40FB" w14:textId="77777777" w:rsidTr="00FC4481">
        <w:trPr>
          <w:trHeight w:val="20"/>
        </w:trPr>
        <w:tc>
          <w:tcPr>
            <w:tcW w:w="661" w:type="pct"/>
            <w:vMerge/>
          </w:tcPr>
          <w:p w14:paraId="304B3800"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50B02B78"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118081C6" w14:textId="77777777" w:rsidR="003C567A" w:rsidRPr="003C567A" w:rsidRDefault="003C567A" w:rsidP="003C567A">
            <w:pPr>
              <w:suppressAutoHyphens/>
              <w:spacing w:after="0" w:line="240" w:lineRule="auto"/>
              <w:rPr>
                <w:rFonts w:ascii="Times New Roman" w:eastAsia="Calibri" w:hAnsi="Times New Roman" w:cs="Times New Roman"/>
                <w:bCs/>
                <w:sz w:val="24"/>
                <w:szCs w:val="24"/>
              </w:rPr>
            </w:pPr>
            <w:r w:rsidRPr="003C567A">
              <w:rPr>
                <w:rFonts w:ascii="Times New Roman" w:eastAsia="Calibri" w:hAnsi="Times New Roman" w:cs="Times New Roman"/>
                <w:bCs/>
                <w:sz w:val="24"/>
                <w:szCs w:val="24"/>
              </w:rPr>
              <w:t>рассчитывать размеры выплат по процентным ставкам кредитования</w:t>
            </w:r>
          </w:p>
        </w:tc>
      </w:tr>
      <w:tr w:rsidR="003C567A" w:rsidRPr="003C567A" w14:paraId="1055C931" w14:textId="77777777" w:rsidTr="00FC4481">
        <w:trPr>
          <w:trHeight w:val="20"/>
        </w:trPr>
        <w:tc>
          <w:tcPr>
            <w:tcW w:w="661" w:type="pct"/>
            <w:vMerge/>
          </w:tcPr>
          <w:p w14:paraId="206C8B91"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7F32FDDB"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6241C600"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iCs/>
                <w:sz w:val="24"/>
                <w:szCs w:val="24"/>
              </w:rPr>
              <w:t>определять инвестиционную привлекательность коммерческих идей в рамках профессиональной деятельности</w:t>
            </w:r>
          </w:p>
        </w:tc>
      </w:tr>
      <w:tr w:rsidR="003C567A" w:rsidRPr="003C567A" w14:paraId="7F731ADD" w14:textId="77777777" w:rsidTr="00FC4481">
        <w:trPr>
          <w:trHeight w:val="20"/>
        </w:trPr>
        <w:tc>
          <w:tcPr>
            <w:tcW w:w="661" w:type="pct"/>
            <w:vMerge/>
          </w:tcPr>
          <w:p w14:paraId="46141273"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0B14A1B8"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318CBE73" w14:textId="77777777" w:rsidR="003C567A" w:rsidRPr="003C567A" w:rsidRDefault="003C567A" w:rsidP="003C567A">
            <w:pPr>
              <w:suppressAutoHyphens/>
              <w:spacing w:after="0" w:line="240" w:lineRule="auto"/>
              <w:rPr>
                <w:rFonts w:ascii="Times New Roman" w:eastAsia="Calibri" w:hAnsi="Times New Roman" w:cs="Times New Roman"/>
                <w:bCs/>
                <w:sz w:val="24"/>
                <w:szCs w:val="24"/>
              </w:rPr>
            </w:pPr>
            <w:r w:rsidRPr="003C567A">
              <w:rPr>
                <w:rFonts w:ascii="Times New Roman" w:eastAsia="Calibri" w:hAnsi="Times New Roman" w:cs="Times New Roman"/>
                <w:iCs/>
                <w:sz w:val="24"/>
                <w:szCs w:val="24"/>
              </w:rPr>
              <w:t xml:space="preserve">презентовать бизнес-идею </w:t>
            </w:r>
          </w:p>
        </w:tc>
      </w:tr>
      <w:tr w:rsidR="003C567A" w:rsidRPr="003C567A" w14:paraId="4DE4E2DF" w14:textId="77777777" w:rsidTr="00FC4481">
        <w:trPr>
          <w:trHeight w:val="20"/>
        </w:trPr>
        <w:tc>
          <w:tcPr>
            <w:tcW w:w="661" w:type="pct"/>
            <w:vMerge/>
          </w:tcPr>
          <w:p w14:paraId="7DDA8F5C"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44BABF06"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4B3F13BC"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r w:rsidRPr="003C567A">
              <w:rPr>
                <w:rFonts w:ascii="Times New Roman" w:eastAsia="Calibri" w:hAnsi="Times New Roman" w:cs="Times New Roman"/>
                <w:iCs/>
                <w:sz w:val="24"/>
                <w:szCs w:val="24"/>
              </w:rPr>
              <w:t>определять источники финансирования</w:t>
            </w:r>
          </w:p>
        </w:tc>
      </w:tr>
      <w:tr w:rsidR="003C567A" w:rsidRPr="003C567A" w14:paraId="456FBBB8" w14:textId="77777777" w:rsidTr="00FC4481">
        <w:trPr>
          <w:trHeight w:val="20"/>
        </w:trPr>
        <w:tc>
          <w:tcPr>
            <w:tcW w:w="661" w:type="pct"/>
            <w:vMerge/>
          </w:tcPr>
          <w:p w14:paraId="60E05B1A"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1A13E956"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08EB4982"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r w:rsidRPr="003C567A">
              <w:rPr>
                <w:rFonts w:ascii="Times New Roman" w:eastAsia="Calibri" w:hAnsi="Times New Roman" w:cs="Times New Roman"/>
                <w:b/>
                <w:bCs/>
                <w:iCs/>
                <w:sz w:val="24"/>
                <w:szCs w:val="24"/>
              </w:rPr>
              <w:t>Знания:</w:t>
            </w:r>
          </w:p>
        </w:tc>
      </w:tr>
      <w:tr w:rsidR="003C567A" w:rsidRPr="003C567A" w14:paraId="378D7523" w14:textId="77777777" w:rsidTr="00FC4481">
        <w:trPr>
          <w:trHeight w:val="20"/>
        </w:trPr>
        <w:tc>
          <w:tcPr>
            <w:tcW w:w="661" w:type="pct"/>
            <w:vMerge/>
          </w:tcPr>
          <w:p w14:paraId="6A816439"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00EECB82"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6401E3CF" w14:textId="77777777" w:rsidR="003C567A" w:rsidRPr="003C567A" w:rsidRDefault="003C567A" w:rsidP="003C567A">
            <w:pPr>
              <w:suppressAutoHyphens/>
              <w:spacing w:after="0" w:line="240" w:lineRule="auto"/>
              <w:rPr>
                <w:rFonts w:ascii="Times New Roman" w:eastAsia="Calibri" w:hAnsi="Times New Roman" w:cs="Times New Roman"/>
                <w:bCs/>
                <w:sz w:val="24"/>
                <w:szCs w:val="24"/>
              </w:rPr>
            </w:pPr>
            <w:r w:rsidRPr="003C567A">
              <w:rPr>
                <w:rFonts w:ascii="Times New Roman" w:eastAsia="Calibri" w:hAnsi="Times New Roman" w:cs="Times New Roman"/>
                <w:bCs/>
                <w:iCs/>
                <w:sz w:val="24"/>
                <w:szCs w:val="24"/>
              </w:rPr>
              <w:t>содержание актуальной нормативно-правовой документации</w:t>
            </w:r>
          </w:p>
        </w:tc>
      </w:tr>
      <w:tr w:rsidR="003C567A" w:rsidRPr="003C567A" w14:paraId="45EEA405" w14:textId="77777777" w:rsidTr="00FC4481">
        <w:trPr>
          <w:trHeight w:val="20"/>
        </w:trPr>
        <w:tc>
          <w:tcPr>
            <w:tcW w:w="661" w:type="pct"/>
            <w:vMerge/>
          </w:tcPr>
          <w:p w14:paraId="48D38519"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75A5F190"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7A310736"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bCs/>
                <w:iCs/>
                <w:sz w:val="24"/>
                <w:szCs w:val="24"/>
              </w:rPr>
              <w:t>современная научная и профессиональная терминология</w:t>
            </w:r>
          </w:p>
        </w:tc>
      </w:tr>
      <w:tr w:rsidR="003C567A" w:rsidRPr="003C567A" w14:paraId="1C493FFE" w14:textId="77777777" w:rsidTr="00FC4481">
        <w:trPr>
          <w:trHeight w:val="20"/>
        </w:trPr>
        <w:tc>
          <w:tcPr>
            <w:tcW w:w="661" w:type="pct"/>
            <w:vMerge/>
          </w:tcPr>
          <w:p w14:paraId="6F1721F7"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657EEBE0"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512BE6FC"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bCs/>
                <w:iCs/>
                <w:sz w:val="24"/>
                <w:szCs w:val="24"/>
              </w:rPr>
              <w:t>возможные траектории профессионального развития и самообразования</w:t>
            </w:r>
          </w:p>
        </w:tc>
      </w:tr>
      <w:tr w:rsidR="003C567A" w:rsidRPr="003C567A" w14:paraId="2D2CE9FF" w14:textId="77777777" w:rsidTr="00FC4481">
        <w:trPr>
          <w:trHeight w:val="20"/>
        </w:trPr>
        <w:tc>
          <w:tcPr>
            <w:tcW w:w="661" w:type="pct"/>
            <w:vMerge/>
          </w:tcPr>
          <w:p w14:paraId="4128C313"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53D07489"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7F13944A"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bCs/>
                <w:sz w:val="24"/>
                <w:szCs w:val="24"/>
              </w:rPr>
              <w:t>основы предпринимательской деятельности основы финансовой грамотности</w:t>
            </w:r>
          </w:p>
        </w:tc>
      </w:tr>
      <w:tr w:rsidR="003C567A" w:rsidRPr="003C567A" w14:paraId="3979107F" w14:textId="77777777" w:rsidTr="00FC4481">
        <w:trPr>
          <w:trHeight w:val="20"/>
        </w:trPr>
        <w:tc>
          <w:tcPr>
            <w:tcW w:w="661" w:type="pct"/>
            <w:vMerge/>
          </w:tcPr>
          <w:p w14:paraId="2F19B314"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07F7DF22"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4B37DF29"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bCs/>
                <w:sz w:val="24"/>
                <w:szCs w:val="24"/>
              </w:rPr>
              <w:t>правила разработки бизнес-планов</w:t>
            </w:r>
          </w:p>
        </w:tc>
      </w:tr>
      <w:tr w:rsidR="003C567A" w:rsidRPr="003C567A" w14:paraId="0B1CD89F" w14:textId="77777777" w:rsidTr="00FC4481">
        <w:trPr>
          <w:trHeight w:val="20"/>
        </w:trPr>
        <w:tc>
          <w:tcPr>
            <w:tcW w:w="661" w:type="pct"/>
            <w:vMerge/>
          </w:tcPr>
          <w:p w14:paraId="747AA17D"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1F9231F2"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4692DC5E" w14:textId="77777777" w:rsidR="003C567A" w:rsidRPr="003C567A" w:rsidRDefault="003C567A" w:rsidP="003C567A">
            <w:pPr>
              <w:suppressAutoHyphens/>
              <w:spacing w:after="0" w:line="240" w:lineRule="auto"/>
              <w:rPr>
                <w:rFonts w:ascii="Times New Roman" w:eastAsia="Calibri" w:hAnsi="Times New Roman" w:cs="Times New Roman"/>
                <w:bCs/>
                <w:sz w:val="24"/>
                <w:szCs w:val="24"/>
              </w:rPr>
            </w:pPr>
            <w:r w:rsidRPr="003C567A">
              <w:rPr>
                <w:rFonts w:ascii="Times New Roman" w:eastAsia="Calibri" w:hAnsi="Times New Roman" w:cs="Times New Roman"/>
                <w:bCs/>
                <w:sz w:val="24"/>
                <w:szCs w:val="24"/>
              </w:rPr>
              <w:t xml:space="preserve">порядок выстраивания презентации </w:t>
            </w:r>
          </w:p>
        </w:tc>
      </w:tr>
      <w:tr w:rsidR="003C567A" w:rsidRPr="003C567A" w14:paraId="5B40D7A4" w14:textId="77777777" w:rsidTr="00FC4481">
        <w:trPr>
          <w:trHeight w:val="20"/>
        </w:trPr>
        <w:tc>
          <w:tcPr>
            <w:tcW w:w="661" w:type="pct"/>
            <w:vMerge/>
          </w:tcPr>
          <w:p w14:paraId="6CAEF066"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0E497271"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32B8166B"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bCs/>
                <w:sz w:val="24"/>
                <w:szCs w:val="24"/>
              </w:rPr>
              <w:t>кредитные банковские продукты</w:t>
            </w:r>
          </w:p>
        </w:tc>
      </w:tr>
      <w:tr w:rsidR="003C567A" w:rsidRPr="003C567A" w14:paraId="1A6F31B6" w14:textId="77777777" w:rsidTr="00FC4481">
        <w:trPr>
          <w:trHeight w:val="20"/>
        </w:trPr>
        <w:tc>
          <w:tcPr>
            <w:tcW w:w="661" w:type="pct"/>
            <w:vMerge w:val="restart"/>
          </w:tcPr>
          <w:p w14:paraId="619DA770"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r w:rsidRPr="003C567A">
              <w:rPr>
                <w:rFonts w:ascii="Times New Roman" w:eastAsia="Calibri" w:hAnsi="Times New Roman" w:cs="Times New Roman"/>
                <w:iCs/>
                <w:sz w:val="24"/>
                <w:szCs w:val="24"/>
              </w:rPr>
              <w:t>ОК 04</w:t>
            </w:r>
          </w:p>
        </w:tc>
        <w:tc>
          <w:tcPr>
            <w:tcW w:w="1265" w:type="pct"/>
            <w:vMerge w:val="restart"/>
          </w:tcPr>
          <w:p w14:paraId="782D4D00"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r w:rsidRPr="003C567A">
              <w:rPr>
                <w:rFonts w:ascii="Times New Roman" w:eastAsia="Calibri" w:hAnsi="Times New Roman" w:cs="Times New Roman"/>
                <w:sz w:val="24"/>
                <w:szCs w:val="24"/>
              </w:rPr>
              <w:t xml:space="preserve">Эффективно взаимодействовать </w:t>
            </w:r>
            <w:r w:rsidRPr="003C567A">
              <w:rPr>
                <w:rFonts w:ascii="Times New Roman" w:eastAsia="Calibri" w:hAnsi="Times New Roman" w:cs="Times New Roman"/>
                <w:sz w:val="24"/>
                <w:szCs w:val="24"/>
              </w:rPr>
              <w:br/>
              <w:t>и работать в коллективе и команде</w:t>
            </w:r>
          </w:p>
        </w:tc>
        <w:tc>
          <w:tcPr>
            <w:tcW w:w="3074" w:type="pct"/>
          </w:tcPr>
          <w:p w14:paraId="7CEFE69E"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b/>
                <w:bCs/>
                <w:iCs/>
                <w:spacing w:val="-4"/>
                <w:sz w:val="24"/>
                <w:szCs w:val="24"/>
              </w:rPr>
              <w:t xml:space="preserve">Умения: </w:t>
            </w:r>
          </w:p>
        </w:tc>
      </w:tr>
      <w:tr w:rsidR="003C567A" w:rsidRPr="003C567A" w14:paraId="3EBC30EC" w14:textId="77777777" w:rsidTr="00FC4481">
        <w:trPr>
          <w:trHeight w:val="20"/>
        </w:trPr>
        <w:tc>
          <w:tcPr>
            <w:tcW w:w="661" w:type="pct"/>
            <w:vMerge/>
          </w:tcPr>
          <w:p w14:paraId="36D2E5C4"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53C55117"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53C4C4BC" w14:textId="77777777" w:rsidR="003C567A" w:rsidRPr="003C567A" w:rsidRDefault="003C567A" w:rsidP="003C567A">
            <w:pPr>
              <w:suppressAutoHyphens/>
              <w:spacing w:after="0" w:line="240" w:lineRule="auto"/>
              <w:rPr>
                <w:rFonts w:ascii="Times New Roman" w:eastAsia="Calibri" w:hAnsi="Times New Roman" w:cs="Times New Roman"/>
                <w:b/>
                <w:bCs/>
                <w:iCs/>
                <w:spacing w:val="-4"/>
                <w:sz w:val="24"/>
                <w:szCs w:val="24"/>
              </w:rPr>
            </w:pPr>
            <w:r w:rsidRPr="003C567A">
              <w:rPr>
                <w:rFonts w:ascii="Times New Roman" w:eastAsia="Calibri" w:hAnsi="Times New Roman" w:cs="Times New Roman"/>
                <w:bCs/>
                <w:spacing w:val="-4"/>
                <w:sz w:val="24"/>
                <w:szCs w:val="24"/>
              </w:rPr>
              <w:t>организовывать работу коллектива и команды</w:t>
            </w:r>
          </w:p>
        </w:tc>
      </w:tr>
      <w:tr w:rsidR="003C567A" w:rsidRPr="003C567A" w14:paraId="01FC5FE4" w14:textId="77777777" w:rsidTr="00FC4481">
        <w:trPr>
          <w:trHeight w:val="20"/>
        </w:trPr>
        <w:tc>
          <w:tcPr>
            <w:tcW w:w="661" w:type="pct"/>
            <w:vMerge/>
          </w:tcPr>
          <w:p w14:paraId="54AD924B"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21D228CE"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16742D59" w14:textId="77777777" w:rsidR="003C567A" w:rsidRPr="003C567A" w:rsidRDefault="003C567A" w:rsidP="003C567A">
            <w:pPr>
              <w:suppressAutoHyphens/>
              <w:spacing w:after="0" w:line="240" w:lineRule="auto"/>
              <w:rPr>
                <w:rFonts w:ascii="Times New Roman" w:eastAsia="Calibri" w:hAnsi="Times New Roman" w:cs="Times New Roman"/>
                <w:b/>
                <w:bCs/>
                <w:iCs/>
                <w:spacing w:val="-4"/>
                <w:sz w:val="24"/>
                <w:szCs w:val="24"/>
              </w:rPr>
            </w:pPr>
            <w:r w:rsidRPr="003C567A">
              <w:rPr>
                <w:rFonts w:ascii="Times New Roman" w:eastAsia="Calibri" w:hAnsi="Times New Roman" w:cs="Times New Roman"/>
                <w:bCs/>
                <w:spacing w:val="-4"/>
                <w:sz w:val="24"/>
                <w:szCs w:val="24"/>
              </w:rPr>
              <w:t>взаимодействовать с коллегами, руководством, клиентами в ходе профессиональной деятельности</w:t>
            </w:r>
          </w:p>
        </w:tc>
      </w:tr>
      <w:tr w:rsidR="003C567A" w:rsidRPr="003C567A" w14:paraId="7573EB99" w14:textId="77777777" w:rsidTr="00FC4481">
        <w:trPr>
          <w:trHeight w:val="20"/>
        </w:trPr>
        <w:tc>
          <w:tcPr>
            <w:tcW w:w="661" w:type="pct"/>
            <w:vMerge/>
          </w:tcPr>
          <w:p w14:paraId="49F755EA"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30A7D2AB"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3149C0BD" w14:textId="77777777" w:rsidR="003C567A" w:rsidRPr="003C567A" w:rsidRDefault="003C567A" w:rsidP="003C567A">
            <w:pPr>
              <w:suppressAutoHyphens/>
              <w:spacing w:after="0" w:line="240" w:lineRule="auto"/>
              <w:rPr>
                <w:rFonts w:ascii="Times New Roman" w:eastAsia="Calibri" w:hAnsi="Times New Roman" w:cs="Times New Roman"/>
                <w:bCs/>
                <w:spacing w:val="-4"/>
                <w:sz w:val="24"/>
                <w:szCs w:val="24"/>
              </w:rPr>
            </w:pPr>
            <w:r w:rsidRPr="003C567A">
              <w:rPr>
                <w:rFonts w:ascii="Times New Roman" w:eastAsia="Calibri" w:hAnsi="Times New Roman" w:cs="Times New Roman"/>
                <w:b/>
                <w:bCs/>
                <w:iCs/>
                <w:sz w:val="24"/>
                <w:szCs w:val="24"/>
              </w:rPr>
              <w:t>Знания:</w:t>
            </w:r>
          </w:p>
        </w:tc>
      </w:tr>
      <w:tr w:rsidR="003C567A" w:rsidRPr="003C567A" w14:paraId="05257E80" w14:textId="77777777" w:rsidTr="00FC4481">
        <w:trPr>
          <w:trHeight w:val="20"/>
        </w:trPr>
        <w:tc>
          <w:tcPr>
            <w:tcW w:w="661" w:type="pct"/>
            <w:vMerge/>
          </w:tcPr>
          <w:p w14:paraId="7B223DB8"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6BA6C6D5"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7826D77B" w14:textId="77777777" w:rsidR="003C567A" w:rsidRPr="003C567A" w:rsidRDefault="003C567A" w:rsidP="003C567A">
            <w:pPr>
              <w:suppressAutoHyphens/>
              <w:spacing w:after="0" w:line="240" w:lineRule="auto"/>
              <w:rPr>
                <w:rFonts w:ascii="Times New Roman" w:eastAsia="Calibri" w:hAnsi="Times New Roman" w:cs="Times New Roman"/>
                <w:b/>
                <w:bCs/>
                <w:iCs/>
                <w:spacing w:val="-4"/>
                <w:sz w:val="24"/>
                <w:szCs w:val="24"/>
              </w:rPr>
            </w:pPr>
            <w:r w:rsidRPr="003C567A">
              <w:rPr>
                <w:rFonts w:ascii="Times New Roman" w:eastAsia="Calibri" w:hAnsi="Times New Roman" w:cs="Times New Roman"/>
                <w:bCs/>
                <w:sz w:val="24"/>
                <w:szCs w:val="24"/>
              </w:rPr>
              <w:t>психологические основы деятельности коллектива, психологические особенности личности</w:t>
            </w:r>
          </w:p>
        </w:tc>
      </w:tr>
      <w:tr w:rsidR="003C567A" w:rsidRPr="003C567A" w14:paraId="7820A636" w14:textId="77777777" w:rsidTr="00FC4481">
        <w:trPr>
          <w:trHeight w:val="20"/>
        </w:trPr>
        <w:tc>
          <w:tcPr>
            <w:tcW w:w="661" w:type="pct"/>
            <w:vMerge/>
          </w:tcPr>
          <w:p w14:paraId="0A72AEDF"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6CAB6797"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06B2101C"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bCs/>
                <w:sz w:val="24"/>
                <w:szCs w:val="24"/>
              </w:rPr>
              <w:t>основы проектной деятельности</w:t>
            </w:r>
          </w:p>
        </w:tc>
      </w:tr>
      <w:tr w:rsidR="003C567A" w:rsidRPr="003C567A" w14:paraId="1E711736" w14:textId="77777777" w:rsidTr="00FC4481">
        <w:trPr>
          <w:trHeight w:val="20"/>
        </w:trPr>
        <w:tc>
          <w:tcPr>
            <w:tcW w:w="661" w:type="pct"/>
            <w:vMerge w:val="restart"/>
          </w:tcPr>
          <w:p w14:paraId="17954D9F"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r w:rsidRPr="003C567A">
              <w:rPr>
                <w:rFonts w:ascii="Times New Roman" w:eastAsia="Calibri" w:hAnsi="Times New Roman" w:cs="Times New Roman"/>
                <w:iCs/>
                <w:sz w:val="24"/>
                <w:szCs w:val="24"/>
              </w:rPr>
              <w:t>ОК 05</w:t>
            </w:r>
          </w:p>
        </w:tc>
        <w:tc>
          <w:tcPr>
            <w:tcW w:w="1265" w:type="pct"/>
            <w:vMerge w:val="restart"/>
          </w:tcPr>
          <w:p w14:paraId="55CF84BB"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r w:rsidRPr="003C567A">
              <w:rPr>
                <w:rFonts w:ascii="Times New Roman" w:eastAsia="Calibri" w:hAnsi="Times New Roman" w:cs="Times New Roman"/>
                <w:sz w:val="24"/>
                <w:szCs w:val="24"/>
              </w:rPr>
              <w:t xml:space="preserve">Осуществлять устную </w:t>
            </w:r>
            <w:r w:rsidRPr="003C567A">
              <w:rPr>
                <w:rFonts w:ascii="Times New Roman" w:eastAsia="Calibri" w:hAnsi="Times New Roman" w:cs="Times New Roman"/>
                <w:sz w:val="24"/>
                <w:szCs w:val="24"/>
              </w:rPr>
              <w:br/>
              <w:t xml:space="preserve">и письменную коммуникацию </w:t>
            </w:r>
            <w:r w:rsidRPr="003C567A">
              <w:rPr>
                <w:rFonts w:ascii="Times New Roman" w:eastAsia="Calibri" w:hAnsi="Times New Roman" w:cs="Times New Roman"/>
                <w:sz w:val="24"/>
                <w:szCs w:val="24"/>
              </w:rPr>
              <w:br/>
              <w:t xml:space="preserve">на государственном языке Российской Федерации с учетом особенностей социального </w:t>
            </w:r>
            <w:r w:rsidRPr="003C567A">
              <w:rPr>
                <w:rFonts w:ascii="Times New Roman" w:eastAsia="Calibri" w:hAnsi="Times New Roman" w:cs="Times New Roman"/>
                <w:sz w:val="24"/>
                <w:szCs w:val="24"/>
              </w:rPr>
              <w:br/>
              <w:t>и культурного контекста</w:t>
            </w:r>
          </w:p>
        </w:tc>
        <w:tc>
          <w:tcPr>
            <w:tcW w:w="3074" w:type="pct"/>
          </w:tcPr>
          <w:p w14:paraId="1523EE13" w14:textId="77777777" w:rsidR="003C567A" w:rsidRPr="003C567A" w:rsidRDefault="003C567A" w:rsidP="003C567A">
            <w:pPr>
              <w:suppressAutoHyphens/>
              <w:spacing w:after="0" w:line="240" w:lineRule="auto"/>
              <w:rPr>
                <w:rFonts w:ascii="Times New Roman" w:eastAsia="Calibri" w:hAnsi="Times New Roman" w:cs="Times New Roman"/>
                <w:b/>
                <w:iCs/>
                <w:sz w:val="24"/>
                <w:szCs w:val="24"/>
              </w:rPr>
            </w:pPr>
            <w:r w:rsidRPr="003C567A">
              <w:rPr>
                <w:rFonts w:ascii="Times New Roman" w:eastAsia="Calibri" w:hAnsi="Times New Roman" w:cs="Times New Roman"/>
                <w:b/>
                <w:bCs/>
                <w:iCs/>
                <w:sz w:val="24"/>
                <w:szCs w:val="24"/>
              </w:rPr>
              <w:t>Умения:</w:t>
            </w:r>
            <w:r w:rsidRPr="003C567A">
              <w:rPr>
                <w:rFonts w:ascii="Times New Roman" w:eastAsia="Calibri" w:hAnsi="Times New Roman" w:cs="Times New Roman"/>
                <w:iCs/>
                <w:sz w:val="24"/>
                <w:szCs w:val="24"/>
              </w:rPr>
              <w:t xml:space="preserve"> </w:t>
            </w:r>
          </w:p>
        </w:tc>
      </w:tr>
      <w:tr w:rsidR="003C567A" w:rsidRPr="003C567A" w14:paraId="39D90757" w14:textId="77777777" w:rsidTr="00FC4481">
        <w:trPr>
          <w:trHeight w:val="20"/>
        </w:trPr>
        <w:tc>
          <w:tcPr>
            <w:tcW w:w="661" w:type="pct"/>
            <w:vMerge/>
          </w:tcPr>
          <w:p w14:paraId="739430F4"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172705A4"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4F1027F0"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iCs/>
                <w:sz w:val="24"/>
                <w:szCs w:val="24"/>
              </w:rPr>
              <w:t xml:space="preserve">грамотно </w:t>
            </w:r>
            <w:r w:rsidRPr="003C567A">
              <w:rPr>
                <w:rFonts w:ascii="Times New Roman" w:eastAsia="Calibri" w:hAnsi="Times New Roman" w:cs="Times New Roman"/>
                <w:bCs/>
                <w:sz w:val="24"/>
                <w:szCs w:val="24"/>
              </w:rPr>
              <w:t xml:space="preserve">излагать свои мысли и оформлять документы по профессиональной тематике </w:t>
            </w:r>
            <w:r w:rsidRPr="003C567A">
              <w:rPr>
                <w:rFonts w:ascii="Times New Roman" w:eastAsia="Calibri" w:hAnsi="Times New Roman" w:cs="Times New Roman"/>
                <w:bCs/>
                <w:sz w:val="24"/>
                <w:szCs w:val="24"/>
              </w:rPr>
              <w:br/>
              <w:t xml:space="preserve">на государственном языке, </w:t>
            </w:r>
            <w:r w:rsidRPr="003C567A">
              <w:rPr>
                <w:rFonts w:ascii="Times New Roman" w:eastAsia="Calibri" w:hAnsi="Times New Roman" w:cs="Times New Roman"/>
                <w:iCs/>
                <w:sz w:val="24"/>
                <w:szCs w:val="24"/>
              </w:rPr>
              <w:t>проявлять толерантность в рабочем коллективе</w:t>
            </w:r>
          </w:p>
        </w:tc>
      </w:tr>
      <w:tr w:rsidR="003C567A" w:rsidRPr="003C567A" w14:paraId="3D1FEA22" w14:textId="77777777" w:rsidTr="00FC4481">
        <w:trPr>
          <w:trHeight w:val="20"/>
        </w:trPr>
        <w:tc>
          <w:tcPr>
            <w:tcW w:w="661" w:type="pct"/>
            <w:vMerge/>
          </w:tcPr>
          <w:p w14:paraId="55FB76B0"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2B050EDD"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7C17EE5A"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r w:rsidRPr="003C567A">
              <w:rPr>
                <w:rFonts w:ascii="Times New Roman" w:eastAsia="Calibri" w:hAnsi="Times New Roman" w:cs="Times New Roman"/>
                <w:b/>
                <w:bCs/>
                <w:iCs/>
                <w:sz w:val="24"/>
                <w:szCs w:val="24"/>
              </w:rPr>
              <w:t>Знания:</w:t>
            </w:r>
          </w:p>
        </w:tc>
      </w:tr>
      <w:tr w:rsidR="003C567A" w:rsidRPr="003C567A" w14:paraId="40FA58B4" w14:textId="77777777" w:rsidTr="00FC4481">
        <w:trPr>
          <w:trHeight w:val="20"/>
        </w:trPr>
        <w:tc>
          <w:tcPr>
            <w:tcW w:w="661" w:type="pct"/>
            <w:vMerge/>
          </w:tcPr>
          <w:p w14:paraId="0C65E283"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3BAF6BFE"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53CED626" w14:textId="77777777" w:rsidR="003C567A" w:rsidRPr="003C567A" w:rsidRDefault="003C567A" w:rsidP="003C567A">
            <w:pPr>
              <w:suppressAutoHyphens/>
              <w:spacing w:after="0" w:line="240" w:lineRule="auto"/>
              <w:rPr>
                <w:rFonts w:ascii="Times New Roman" w:eastAsia="Calibri" w:hAnsi="Times New Roman" w:cs="Times New Roman"/>
                <w:bCs/>
                <w:sz w:val="24"/>
                <w:szCs w:val="24"/>
              </w:rPr>
            </w:pPr>
            <w:r w:rsidRPr="003C567A">
              <w:rPr>
                <w:rFonts w:ascii="Times New Roman" w:eastAsia="Calibri" w:hAnsi="Times New Roman" w:cs="Times New Roman"/>
                <w:bCs/>
                <w:sz w:val="24"/>
                <w:szCs w:val="24"/>
              </w:rPr>
              <w:t>особенности социального и культурного контекста</w:t>
            </w:r>
          </w:p>
        </w:tc>
      </w:tr>
      <w:tr w:rsidR="003C567A" w:rsidRPr="003C567A" w14:paraId="13B4EA93" w14:textId="77777777" w:rsidTr="00FC4481">
        <w:trPr>
          <w:trHeight w:val="20"/>
        </w:trPr>
        <w:tc>
          <w:tcPr>
            <w:tcW w:w="661" w:type="pct"/>
            <w:vMerge/>
          </w:tcPr>
          <w:p w14:paraId="5F29D69E"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631B5472"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2A838C95"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bCs/>
                <w:sz w:val="24"/>
                <w:szCs w:val="24"/>
              </w:rPr>
              <w:t>правила оформления документов и построения устных сообщений</w:t>
            </w:r>
          </w:p>
        </w:tc>
      </w:tr>
      <w:tr w:rsidR="003C567A" w:rsidRPr="003C567A" w14:paraId="2FE3BA8F" w14:textId="77777777" w:rsidTr="00FC4481">
        <w:trPr>
          <w:trHeight w:val="20"/>
        </w:trPr>
        <w:tc>
          <w:tcPr>
            <w:tcW w:w="661" w:type="pct"/>
            <w:vMerge w:val="restart"/>
            <w:shd w:val="clear" w:color="auto" w:fill="auto"/>
          </w:tcPr>
          <w:p w14:paraId="1E97D6F5"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r w:rsidRPr="003C567A">
              <w:rPr>
                <w:rFonts w:ascii="Times New Roman" w:eastAsia="Calibri" w:hAnsi="Times New Roman" w:cs="Times New Roman"/>
                <w:iCs/>
                <w:sz w:val="24"/>
                <w:szCs w:val="24"/>
              </w:rPr>
              <w:t>ОК 06</w:t>
            </w:r>
          </w:p>
        </w:tc>
        <w:tc>
          <w:tcPr>
            <w:tcW w:w="1265" w:type="pct"/>
            <w:vMerge w:val="restart"/>
            <w:shd w:val="clear" w:color="auto" w:fill="auto"/>
          </w:tcPr>
          <w:p w14:paraId="421E2868"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r w:rsidRPr="003C567A">
              <w:rPr>
                <w:rFonts w:ascii="Times New Roman" w:eastAsia="Calibri" w:hAnsi="Times New Roman" w:cs="Times New Roman"/>
                <w:sz w:val="24"/>
                <w:szCs w:val="24"/>
              </w:rPr>
              <w:t xml:space="preserve">Проявлять гражданско-патриотическую позицию, демонстрировать осознанное поведение </w:t>
            </w:r>
            <w:r w:rsidRPr="003C567A">
              <w:rPr>
                <w:rFonts w:ascii="Times New Roman" w:eastAsia="Calibri" w:hAnsi="Times New Roman" w:cs="Times New Roman"/>
                <w:sz w:val="24"/>
                <w:szCs w:val="24"/>
              </w:rPr>
              <w:br/>
              <w:t xml:space="preserve">на основе традиционных общечеловеческих ценностей, в том числе </w:t>
            </w:r>
            <w:r w:rsidRPr="003C567A">
              <w:rPr>
                <w:rFonts w:ascii="Times New Roman" w:eastAsia="Calibri" w:hAnsi="Times New Roman" w:cs="Times New Roman"/>
                <w:sz w:val="24"/>
                <w:szCs w:val="24"/>
              </w:rPr>
              <w:br/>
              <w:t xml:space="preserve">с учетом гармонизации межнациональных </w:t>
            </w:r>
            <w:r w:rsidRPr="003C567A">
              <w:rPr>
                <w:rFonts w:ascii="Times New Roman" w:eastAsia="Calibri" w:hAnsi="Times New Roman" w:cs="Times New Roman"/>
                <w:sz w:val="24"/>
                <w:szCs w:val="24"/>
              </w:rPr>
              <w:br/>
              <w:t>и межрелигиозных отношений, применять стандарты антикоррупционного поведения</w:t>
            </w:r>
          </w:p>
        </w:tc>
        <w:tc>
          <w:tcPr>
            <w:tcW w:w="3074" w:type="pct"/>
            <w:shd w:val="clear" w:color="auto" w:fill="auto"/>
          </w:tcPr>
          <w:p w14:paraId="1A00E87D"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r w:rsidRPr="003C567A">
              <w:rPr>
                <w:rFonts w:ascii="Times New Roman" w:eastAsia="Calibri" w:hAnsi="Times New Roman" w:cs="Times New Roman"/>
                <w:b/>
                <w:bCs/>
                <w:iCs/>
                <w:sz w:val="24"/>
                <w:szCs w:val="24"/>
              </w:rPr>
              <w:t>Умения:</w:t>
            </w:r>
            <w:r w:rsidRPr="003C567A">
              <w:rPr>
                <w:rFonts w:ascii="Times New Roman" w:eastAsia="Calibri" w:hAnsi="Times New Roman" w:cs="Times New Roman"/>
                <w:bCs/>
                <w:iCs/>
                <w:sz w:val="24"/>
                <w:szCs w:val="24"/>
              </w:rPr>
              <w:t xml:space="preserve"> </w:t>
            </w:r>
          </w:p>
        </w:tc>
      </w:tr>
      <w:tr w:rsidR="003C567A" w:rsidRPr="003C567A" w14:paraId="327B2C1B" w14:textId="77777777" w:rsidTr="00FC4481">
        <w:trPr>
          <w:trHeight w:val="20"/>
        </w:trPr>
        <w:tc>
          <w:tcPr>
            <w:tcW w:w="661" w:type="pct"/>
            <w:vMerge/>
            <w:shd w:val="clear" w:color="auto" w:fill="auto"/>
          </w:tcPr>
          <w:p w14:paraId="4E78CDCD"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shd w:val="clear" w:color="auto" w:fill="auto"/>
          </w:tcPr>
          <w:p w14:paraId="0B7C00C0"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shd w:val="clear" w:color="auto" w:fill="auto"/>
          </w:tcPr>
          <w:p w14:paraId="2F357FF8"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bCs/>
                <w:iCs/>
                <w:sz w:val="24"/>
                <w:szCs w:val="24"/>
              </w:rPr>
              <w:t xml:space="preserve">описывать значимость своей </w:t>
            </w:r>
            <w:r w:rsidRPr="003C567A">
              <w:rPr>
                <w:rFonts w:ascii="Times New Roman" w:eastAsia="Calibri" w:hAnsi="Times New Roman" w:cs="Times New Roman"/>
                <w:bCs/>
                <w:sz w:val="24"/>
                <w:szCs w:val="24"/>
              </w:rPr>
              <w:t xml:space="preserve">профессии </w:t>
            </w:r>
          </w:p>
        </w:tc>
      </w:tr>
      <w:tr w:rsidR="003C567A" w:rsidRPr="003C567A" w14:paraId="6A434D47" w14:textId="77777777" w:rsidTr="00FC4481">
        <w:trPr>
          <w:trHeight w:val="20"/>
        </w:trPr>
        <w:tc>
          <w:tcPr>
            <w:tcW w:w="661" w:type="pct"/>
            <w:vMerge/>
            <w:shd w:val="clear" w:color="auto" w:fill="auto"/>
          </w:tcPr>
          <w:p w14:paraId="3A57C793"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shd w:val="clear" w:color="auto" w:fill="auto"/>
          </w:tcPr>
          <w:p w14:paraId="54901BFB"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shd w:val="clear" w:color="auto" w:fill="auto"/>
          </w:tcPr>
          <w:p w14:paraId="378E5443"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bCs/>
                <w:iCs/>
                <w:sz w:val="24"/>
                <w:szCs w:val="24"/>
              </w:rPr>
              <w:t>применять стандарты антикоррупционного поведения</w:t>
            </w:r>
          </w:p>
        </w:tc>
      </w:tr>
      <w:tr w:rsidR="003C567A" w:rsidRPr="003C567A" w14:paraId="2178D8C9" w14:textId="77777777" w:rsidTr="00FC4481">
        <w:trPr>
          <w:trHeight w:val="20"/>
        </w:trPr>
        <w:tc>
          <w:tcPr>
            <w:tcW w:w="661" w:type="pct"/>
            <w:vMerge/>
            <w:shd w:val="clear" w:color="auto" w:fill="auto"/>
          </w:tcPr>
          <w:p w14:paraId="32F88CD0"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shd w:val="clear" w:color="auto" w:fill="auto"/>
          </w:tcPr>
          <w:p w14:paraId="043ED03F"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shd w:val="clear" w:color="auto" w:fill="auto"/>
          </w:tcPr>
          <w:p w14:paraId="78C7BBB4" w14:textId="77777777" w:rsidR="003C567A" w:rsidRPr="003C567A" w:rsidRDefault="003C567A" w:rsidP="003C567A">
            <w:pPr>
              <w:suppressAutoHyphens/>
              <w:spacing w:after="0" w:line="240" w:lineRule="auto"/>
              <w:rPr>
                <w:rFonts w:ascii="Times New Roman" w:eastAsia="Calibri" w:hAnsi="Times New Roman" w:cs="Times New Roman"/>
                <w:bCs/>
                <w:iCs/>
                <w:sz w:val="24"/>
                <w:szCs w:val="24"/>
              </w:rPr>
            </w:pPr>
            <w:r w:rsidRPr="003C567A">
              <w:rPr>
                <w:rFonts w:ascii="Times New Roman" w:eastAsia="Calibri" w:hAnsi="Times New Roman" w:cs="Times New Roman"/>
                <w:b/>
                <w:bCs/>
                <w:iCs/>
                <w:sz w:val="24"/>
                <w:szCs w:val="24"/>
              </w:rPr>
              <w:t>Знания:</w:t>
            </w:r>
          </w:p>
        </w:tc>
      </w:tr>
      <w:tr w:rsidR="003C567A" w:rsidRPr="003C567A" w14:paraId="420DD802" w14:textId="77777777" w:rsidTr="00FC4481">
        <w:trPr>
          <w:trHeight w:val="20"/>
        </w:trPr>
        <w:tc>
          <w:tcPr>
            <w:tcW w:w="661" w:type="pct"/>
            <w:vMerge/>
          </w:tcPr>
          <w:p w14:paraId="34215C2E"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7EDA1D49"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10A26BCA"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bCs/>
                <w:iCs/>
                <w:sz w:val="24"/>
                <w:szCs w:val="24"/>
              </w:rPr>
              <w:t>сущность гражданско-патриотической позиции, общечеловеческих ценностей</w:t>
            </w:r>
          </w:p>
        </w:tc>
      </w:tr>
      <w:tr w:rsidR="003C567A" w:rsidRPr="003C567A" w14:paraId="363CBC0C" w14:textId="77777777" w:rsidTr="00FC4481">
        <w:trPr>
          <w:trHeight w:val="20"/>
        </w:trPr>
        <w:tc>
          <w:tcPr>
            <w:tcW w:w="661" w:type="pct"/>
            <w:vMerge/>
          </w:tcPr>
          <w:p w14:paraId="2824A456"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20C14864"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3202F34E" w14:textId="77777777" w:rsidR="003C567A" w:rsidRPr="003C567A" w:rsidRDefault="003C567A" w:rsidP="003C567A">
            <w:pPr>
              <w:suppressAutoHyphens/>
              <w:spacing w:after="0" w:line="240" w:lineRule="auto"/>
              <w:rPr>
                <w:rFonts w:ascii="Times New Roman" w:eastAsia="Calibri" w:hAnsi="Times New Roman" w:cs="Times New Roman"/>
                <w:bCs/>
                <w:iCs/>
                <w:sz w:val="24"/>
                <w:szCs w:val="24"/>
              </w:rPr>
            </w:pPr>
            <w:r w:rsidRPr="003C567A">
              <w:rPr>
                <w:rFonts w:ascii="Times New Roman" w:eastAsia="Calibri" w:hAnsi="Times New Roman" w:cs="Times New Roman"/>
                <w:bCs/>
                <w:iCs/>
                <w:sz w:val="24"/>
                <w:szCs w:val="24"/>
              </w:rPr>
              <w:t xml:space="preserve">значимость профессиональной деятельности </w:t>
            </w:r>
            <w:r w:rsidRPr="003C567A">
              <w:rPr>
                <w:rFonts w:ascii="Times New Roman" w:eastAsia="Calibri" w:hAnsi="Times New Roman" w:cs="Times New Roman"/>
                <w:bCs/>
                <w:iCs/>
                <w:sz w:val="24"/>
                <w:szCs w:val="24"/>
              </w:rPr>
              <w:br/>
              <w:t xml:space="preserve">по профессии </w:t>
            </w:r>
          </w:p>
        </w:tc>
      </w:tr>
      <w:tr w:rsidR="003C567A" w:rsidRPr="003C567A" w14:paraId="0716F162" w14:textId="77777777" w:rsidTr="00FC4481">
        <w:trPr>
          <w:trHeight w:val="20"/>
        </w:trPr>
        <w:tc>
          <w:tcPr>
            <w:tcW w:w="661" w:type="pct"/>
            <w:vMerge/>
          </w:tcPr>
          <w:p w14:paraId="5306E17D"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4A055D0A"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4ACF204C"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r w:rsidRPr="003C567A">
              <w:rPr>
                <w:rFonts w:ascii="Times New Roman" w:eastAsia="Calibri" w:hAnsi="Times New Roman" w:cs="Times New Roman"/>
                <w:bCs/>
                <w:iCs/>
                <w:sz w:val="24"/>
                <w:szCs w:val="24"/>
              </w:rPr>
              <w:t xml:space="preserve">стандарты антикоррупционного поведения </w:t>
            </w:r>
            <w:r w:rsidRPr="003C567A">
              <w:rPr>
                <w:rFonts w:ascii="Times New Roman" w:eastAsia="Calibri" w:hAnsi="Times New Roman" w:cs="Times New Roman"/>
                <w:bCs/>
                <w:iCs/>
                <w:sz w:val="24"/>
                <w:szCs w:val="24"/>
              </w:rPr>
              <w:br/>
              <w:t>и последствия его нарушения</w:t>
            </w:r>
          </w:p>
        </w:tc>
      </w:tr>
      <w:tr w:rsidR="003C567A" w:rsidRPr="003C567A" w14:paraId="301826BD" w14:textId="77777777" w:rsidTr="00FC4481">
        <w:trPr>
          <w:trHeight w:val="20"/>
        </w:trPr>
        <w:tc>
          <w:tcPr>
            <w:tcW w:w="661" w:type="pct"/>
            <w:vMerge w:val="restart"/>
          </w:tcPr>
          <w:p w14:paraId="1636F40D"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r w:rsidRPr="003C567A">
              <w:rPr>
                <w:rFonts w:ascii="Times New Roman" w:eastAsia="Calibri" w:hAnsi="Times New Roman" w:cs="Times New Roman"/>
                <w:iCs/>
                <w:sz w:val="24"/>
                <w:szCs w:val="24"/>
              </w:rPr>
              <w:t>ОК 07</w:t>
            </w:r>
          </w:p>
        </w:tc>
        <w:tc>
          <w:tcPr>
            <w:tcW w:w="1265" w:type="pct"/>
            <w:vMerge w:val="restart"/>
          </w:tcPr>
          <w:p w14:paraId="553D5A15"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r w:rsidRPr="003C567A">
              <w:rPr>
                <w:rFonts w:ascii="Times New Roman" w:eastAsia="Calibri" w:hAnsi="Times New Roman" w:cs="Times New Roman"/>
                <w:sz w:val="24"/>
                <w:szCs w:val="24"/>
              </w:rPr>
              <w:t xml:space="preserve">Содействовать сохранению окружающей среды, ресурсосбережению, применять знания </w:t>
            </w:r>
            <w:r w:rsidRPr="003C567A">
              <w:rPr>
                <w:rFonts w:ascii="Times New Roman" w:eastAsia="Calibri" w:hAnsi="Times New Roman" w:cs="Times New Roman"/>
                <w:sz w:val="24"/>
                <w:szCs w:val="24"/>
              </w:rPr>
              <w:br/>
              <w:t xml:space="preserve">об изменении климата, принципы бережливого производства, эффективно действовать </w:t>
            </w:r>
            <w:r w:rsidRPr="003C567A">
              <w:rPr>
                <w:rFonts w:ascii="Times New Roman" w:eastAsia="Calibri" w:hAnsi="Times New Roman" w:cs="Times New Roman"/>
                <w:sz w:val="24"/>
                <w:szCs w:val="24"/>
              </w:rPr>
              <w:br/>
              <w:t>в чрезвычайных ситуациях</w:t>
            </w:r>
          </w:p>
        </w:tc>
        <w:tc>
          <w:tcPr>
            <w:tcW w:w="3074" w:type="pct"/>
          </w:tcPr>
          <w:p w14:paraId="2DB5BCC9"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r w:rsidRPr="003C567A">
              <w:rPr>
                <w:rFonts w:ascii="Times New Roman" w:eastAsia="Calibri" w:hAnsi="Times New Roman" w:cs="Times New Roman"/>
                <w:b/>
                <w:bCs/>
                <w:iCs/>
                <w:sz w:val="24"/>
                <w:szCs w:val="24"/>
              </w:rPr>
              <w:t xml:space="preserve">Умения: </w:t>
            </w:r>
          </w:p>
        </w:tc>
      </w:tr>
      <w:tr w:rsidR="003C567A" w:rsidRPr="003C567A" w14:paraId="68C6D7F8" w14:textId="77777777" w:rsidTr="00FC4481">
        <w:trPr>
          <w:trHeight w:val="20"/>
        </w:trPr>
        <w:tc>
          <w:tcPr>
            <w:tcW w:w="661" w:type="pct"/>
            <w:vMerge/>
          </w:tcPr>
          <w:p w14:paraId="2992F196"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054AC191"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1FF08263"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bCs/>
                <w:iCs/>
                <w:sz w:val="24"/>
                <w:szCs w:val="24"/>
              </w:rPr>
              <w:t>соблюдать нормы экологической безопасности</w:t>
            </w:r>
          </w:p>
        </w:tc>
      </w:tr>
      <w:tr w:rsidR="003C567A" w:rsidRPr="003C567A" w14:paraId="7A02D80E" w14:textId="77777777" w:rsidTr="00FC4481">
        <w:trPr>
          <w:trHeight w:val="20"/>
        </w:trPr>
        <w:tc>
          <w:tcPr>
            <w:tcW w:w="661" w:type="pct"/>
            <w:vMerge/>
          </w:tcPr>
          <w:p w14:paraId="2F58344A"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65DAC3A3"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14902C5E" w14:textId="1F7726C1"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bCs/>
                <w:iCs/>
                <w:sz w:val="24"/>
                <w:szCs w:val="24"/>
              </w:rPr>
              <w:t xml:space="preserve">определять направления ресурсосбережения </w:t>
            </w:r>
            <w:r w:rsidRPr="003C567A">
              <w:rPr>
                <w:rFonts w:ascii="Times New Roman" w:eastAsia="Calibri" w:hAnsi="Times New Roman" w:cs="Times New Roman"/>
                <w:bCs/>
                <w:iCs/>
                <w:sz w:val="24"/>
                <w:szCs w:val="24"/>
              </w:rPr>
              <w:br/>
              <w:t xml:space="preserve">в рамках профессиональной деятельности </w:t>
            </w:r>
            <w:r w:rsidRPr="003C567A">
              <w:rPr>
                <w:rFonts w:ascii="Times New Roman" w:eastAsia="Calibri" w:hAnsi="Times New Roman" w:cs="Times New Roman"/>
                <w:bCs/>
                <w:iCs/>
                <w:sz w:val="24"/>
                <w:szCs w:val="24"/>
              </w:rPr>
              <w:br/>
              <w:t xml:space="preserve">по </w:t>
            </w:r>
            <w:r w:rsidRPr="003C567A">
              <w:rPr>
                <w:rFonts w:ascii="Times New Roman" w:eastAsia="Calibri" w:hAnsi="Times New Roman" w:cs="Times New Roman"/>
                <w:bCs/>
                <w:sz w:val="24"/>
                <w:szCs w:val="24"/>
              </w:rPr>
              <w:t>профессии,</w:t>
            </w:r>
            <w:r w:rsidRPr="003C567A">
              <w:rPr>
                <w:rFonts w:ascii="Times New Roman" w:eastAsia="Calibri" w:hAnsi="Times New Roman" w:cs="Times New Roman"/>
                <w:sz w:val="24"/>
                <w:szCs w:val="24"/>
              </w:rPr>
              <w:t xml:space="preserve"> </w:t>
            </w:r>
            <w:r w:rsidRPr="003C567A">
              <w:rPr>
                <w:rFonts w:ascii="Times New Roman" w:eastAsia="Calibri" w:hAnsi="Times New Roman" w:cs="Times New Roman"/>
                <w:bCs/>
                <w:sz w:val="24"/>
                <w:szCs w:val="24"/>
              </w:rPr>
              <w:t>осуществлять работу с соблюдением принципов бережливого производства</w:t>
            </w:r>
          </w:p>
        </w:tc>
      </w:tr>
      <w:tr w:rsidR="003C567A" w:rsidRPr="003C567A" w14:paraId="3CA9FB19" w14:textId="77777777" w:rsidTr="00FC4481">
        <w:trPr>
          <w:trHeight w:val="20"/>
        </w:trPr>
        <w:tc>
          <w:tcPr>
            <w:tcW w:w="661" w:type="pct"/>
            <w:vMerge/>
          </w:tcPr>
          <w:p w14:paraId="5A277CFB"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37F2989A"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70D5299A"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bCs/>
                <w:sz w:val="24"/>
                <w:szCs w:val="24"/>
              </w:rPr>
              <w:t>организовывать профессиональную деятельность с учетом знаний об изменении климатических условий региона</w:t>
            </w:r>
          </w:p>
        </w:tc>
      </w:tr>
      <w:tr w:rsidR="003C567A" w:rsidRPr="003C567A" w14:paraId="01B93086" w14:textId="77777777" w:rsidTr="00FC4481">
        <w:trPr>
          <w:trHeight w:val="20"/>
        </w:trPr>
        <w:tc>
          <w:tcPr>
            <w:tcW w:w="661" w:type="pct"/>
            <w:vMerge/>
          </w:tcPr>
          <w:p w14:paraId="6012B530"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48BDDABD"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367D5881" w14:textId="77777777" w:rsidR="003C567A" w:rsidRPr="003C567A" w:rsidRDefault="003C567A" w:rsidP="003C567A">
            <w:pPr>
              <w:suppressAutoHyphens/>
              <w:spacing w:after="0" w:line="240" w:lineRule="auto"/>
              <w:rPr>
                <w:rFonts w:ascii="Times New Roman" w:eastAsia="Calibri" w:hAnsi="Times New Roman" w:cs="Times New Roman"/>
                <w:bCs/>
                <w:sz w:val="24"/>
                <w:szCs w:val="24"/>
              </w:rPr>
            </w:pPr>
            <w:r w:rsidRPr="003C567A">
              <w:rPr>
                <w:rFonts w:ascii="Times New Roman" w:eastAsia="Calibri" w:hAnsi="Times New Roman" w:cs="Times New Roman"/>
                <w:b/>
                <w:bCs/>
                <w:iCs/>
                <w:sz w:val="24"/>
                <w:szCs w:val="24"/>
              </w:rPr>
              <w:t>Знания:</w:t>
            </w:r>
          </w:p>
        </w:tc>
      </w:tr>
      <w:tr w:rsidR="003C567A" w:rsidRPr="003C567A" w14:paraId="7F500148" w14:textId="77777777" w:rsidTr="00FC4481">
        <w:trPr>
          <w:trHeight w:val="20"/>
        </w:trPr>
        <w:tc>
          <w:tcPr>
            <w:tcW w:w="661" w:type="pct"/>
            <w:vMerge/>
          </w:tcPr>
          <w:p w14:paraId="3887281F"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341B03E2"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0B70BEAF" w14:textId="391688A4"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bCs/>
                <w:iCs/>
                <w:sz w:val="24"/>
                <w:szCs w:val="24"/>
              </w:rPr>
              <w:t xml:space="preserve">правила экологической безопасности при ведении профессиональной деятельности </w:t>
            </w:r>
          </w:p>
        </w:tc>
      </w:tr>
      <w:tr w:rsidR="003C567A" w:rsidRPr="003C567A" w14:paraId="46E3CF6C" w14:textId="77777777" w:rsidTr="00FC4481">
        <w:trPr>
          <w:trHeight w:val="20"/>
        </w:trPr>
        <w:tc>
          <w:tcPr>
            <w:tcW w:w="661" w:type="pct"/>
            <w:vMerge/>
          </w:tcPr>
          <w:p w14:paraId="3B4E32D3"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4200924F"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2AF9A962"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bCs/>
                <w:iCs/>
                <w:sz w:val="24"/>
                <w:szCs w:val="24"/>
              </w:rPr>
              <w:t xml:space="preserve">основные ресурсы, задействованные </w:t>
            </w:r>
            <w:r w:rsidRPr="003C567A">
              <w:rPr>
                <w:rFonts w:ascii="Times New Roman" w:eastAsia="Calibri" w:hAnsi="Times New Roman" w:cs="Times New Roman"/>
                <w:bCs/>
                <w:iCs/>
                <w:sz w:val="24"/>
                <w:szCs w:val="24"/>
              </w:rPr>
              <w:br/>
              <w:t>в профессиональной деятельности</w:t>
            </w:r>
          </w:p>
        </w:tc>
      </w:tr>
      <w:tr w:rsidR="003C567A" w:rsidRPr="003C567A" w14:paraId="1BDD2531" w14:textId="77777777" w:rsidTr="00FC4481">
        <w:trPr>
          <w:trHeight w:val="20"/>
        </w:trPr>
        <w:tc>
          <w:tcPr>
            <w:tcW w:w="661" w:type="pct"/>
            <w:vMerge/>
          </w:tcPr>
          <w:p w14:paraId="2C992C44"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0B43F1DE"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48A277DD"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bCs/>
                <w:iCs/>
                <w:sz w:val="24"/>
                <w:szCs w:val="24"/>
              </w:rPr>
              <w:t>пути обеспечения ресурсосбережения</w:t>
            </w:r>
          </w:p>
        </w:tc>
      </w:tr>
      <w:tr w:rsidR="003C567A" w:rsidRPr="003C567A" w14:paraId="02A07132" w14:textId="77777777" w:rsidTr="00FC4481">
        <w:trPr>
          <w:trHeight w:val="20"/>
        </w:trPr>
        <w:tc>
          <w:tcPr>
            <w:tcW w:w="661" w:type="pct"/>
            <w:vMerge/>
          </w:tcPr>
          <w:p w14:paraId="0DE87C5B"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2AF76156"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6F5DF582"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bCs/>
                <w:iCs/>
                <w:sz w:val="24"/>
                <w:szCs w:val="24"/>
              </w:rPr>
              <w:t>принципы бережливого производства</w:t>
            </w:r>
          </w:p>
        </w:tc>
      </w:tr>
      <w:tr w:rsidR="003C567A" w:rsidRPr="003C567A" w14:paraId="10AABDA8" w14:textId="77777777" w:rsidTr="00FC4481">
        <w:trPr>
          <w:trHeight w:val="20"/>
        </w:trPr>
        <w:tc>
          <w:tcPr>
            <w:tcW w:w="661" w:type="pct"/>
            <w:vMerge/>
          </w:tcPr>
          <w:p w14:paraId="60232D1B"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40864984"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7ABF1C39" w14:textId="77777777" w:rsidR="003C567A" w:rsidRPr="003C567A" w:rsidRDefault="003C567A" w:rsidP="003C567A">
            <w:pPr>
              <w:suppressAutoHyphens/>
              <w:spacing w:after="0" w:line="240" w:lineRule="auto"/>
              <w:rPr>
                <w:rFonts w:ascii="Times New Roman" w:eastAsia="Calibri" w:hAnsi="Times New Roman" w:cs="Times New Roman"/>
                <w:b/>
                <w:iCs/>
                <w:sz w:val="24"/>
                <w:szCs w:val="24"/>
              </w:rPr>
            </w:pPr>
            <w:r w:rsidRPr="003C567A">
              <w:rPr>
                <w:rFonts w:ascii="Times New Roman" w:eastAsia="Calibri" w:hAnsi="Times New Roman" w:cs="Times New Roman"/>
                <w:bCs/>
                <w:iCs/>
                <w:sz w:val="24"/>
                <w:szCs w:val="24"/>
              </w:rPr>
              <w:t>основные направления изменения климатических условий региона</w:t>
            </w:r>
          </w:p>
        </w:tc>
      </w:tr>
      <w:tr w:rsidR="003C567A" w:rsidRPr="003C567A" w14:paraId="6CC374CB" w14:textId="77777777" w:rsidTr="00FC4481">
        <w:trPr>
          <w:trHeight w:val="20"/>
        </w:trPr>
        <w:tc>
          <w:tcPr>
            <w:tcW w:w="661" w:type="pct"/>
            <w:vMerge w:val="restart"/>
          </w:tcPr>
          <w:p w14:paraId="013A8EC2"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r w:rsidRPr="003C567A">
              <w:rPr>
                <w:rFonts w:ascii="Times New Roman" w:eastAsia="Calibri" w:hAnsi="Times New Roman" w:cs="Times New Roman"/>
                <w:iCs/>
                <w:sz w:val="24"/>
                <w:szCs w:val="24"/>
              </w:rPr>
              <w:t>ОК 08</w:t>
            </w:r>
          </w:p>
        </w:tc>
        <w:tc>
          <w:tcPr>
            <w:tcW w:w="1265" w:type="pct"/>
            <w:vMerge w:val="restart"/>
          </w:tcPr>
          <w:p w14:paraId="3E8348D9" w14:textId="77777777" w:rsidR="003C567A" w:rsidRPr="003C567A" w:rsidRDefault="003C567A" w:rsidP="003C567A">
            <w:pPr>
              <w:spacing w:after="0" w:line="240" w:lineRule="auto"/>
              <w:rPr>
                <w:rFonts w:ascii="Times New Roman" w:eastAsia="Calibri" w:hAnsi="Times New Roman" w:cs="Times New Roman"/>
                <w:sz w:val="24"/>
                <w:szCs w:val="24"/>
              </w:rPr>
            </w:pPr>
            <w:r w:rsidRPr="003C567A">
              <w:rPr>
                <w:rFonts w:ascii="Times New Roman" w:eastAsia="Calibri" w:hAnsi="Times New Roman" w:cs="Times New Roman"/>
                <w:sz w:val="24"/>
                <w:szCs w:val="24"/>
              </w:rPr>
              <w:t xml:space="preserve">Использовать средства физической культуры для сохранения </w:t>
            </w:r>
            <w:r w:rsidRPr="003C567A">
              <w:rPr>
                <w:rFonts w:ascii="Times New Roman" w:eastAsia="Calibri" w:hAnsi="Times New Roman" w:cs="Times New Roman"/>
                <w:sz w:val="24"/>
                <w:szCs w:val="24"/>
              </w:rPr>
              <w:br/>
              <w:t xml:space="preserve">и укрепления здоровья </w:t>
            </w:r>
            <w:r w:rsidRPr="003C567A">
              <w:rPr>
                <w:rFonts w:ascii="Times New Roman" w:eastAsia="Calibri" w:hAnsi="Times New Roman" w:cs="Times New Roman"/>
                <w:sz w:val="24"/>
                <w:szCs w:val="24"/>
              </w:rPr>
              <w:br/>
              <w:t xml:space="preserve">в процессе профессиональной деятельности </w:t>
            </w:r>
            <w:r w:rsidRPr="003C567A">
              <w:rPr>
                <w:rFonts w:ascii="Times New Roman" w:eastAsia="Calibri" w:hAnsi="Times New Roman" w:cs="Times New Roman"/>
                <w:sz w:val="24"/>
                <w:szCs w:val="24"/>
              </w:rPr>
              <w:br/>
              <w:t>и поддержания необходимого уровня физической подготовленности</w:t>
            </w:r>
          </w:p>
        </w:tc>
        <w:tc>
          <w:tcPr>
            <w:tcW w:w="3074" w:type="pct"/>
          </w:tcPr>
          <w:p w14:paraId="4D8E724B" w14:textId="77777777" w:rsidR="003C567A" w:rsidRPr="003C567A" w:rsidRDefault="003C567A" w:rsidP="003C567A">
            <w:pPr>
              <w:suppressAutoHyphens/>
              <w:spacing w:after="0" w:line="240" w:lineRule="auto"/>
              <w:rPr>
                <w:rFonts w:ascii="Times New Roman" w:eastAsia="Calibri" w:hAnsi="Times New Roman" w:cs="Times New Roman"/>
                <w:b/>
                <w:iCs/>
                <w:sz w:val="24"/>
                <w:szCs w:val="24"/>
              </w:rPr>
            </w:pPr>
            <w:r w:rsidRPr="003C567A">
              <w:rPr>
                <w:rFonts w:ascii="Times New Roman" w:eastAsia="Calibri" w:hAnsi="Times New Roman" w:cs="Times New Roman"/>
                <w:b/>
                <w:iCs/>
                <w:sz w:val="24"/>
                <w:szCs w:val="24"/>
              </w:rPr>
              <w:t xml:space="preserve">Умения: </w:t>
            </w:r>
          </w:p>
        </w:tc>
      </w:tr>
      <w:tr w:rsidR="003C567A" w:rsidRPr="003C567A" w14:paraId="702366EC" w14:textId="77777777" w:rsidTr="00FC4481">
        <w:trPr>
          <w:trHeight w:val="20"/>
        </w:trPr>
        <w:tc>
          <w:tcPr>
            <w:tcW w:w="661" w:type="pct"/>
            <w:vMerge/>
          </w:tcPr>
          <w:p w14:paraId="21648FE0"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29F04F3B" w14:textId="77777777" w:rsidR="003C567A" w:rsidRPr="003C567A" w:rsidRDefault="003C567A" w:rsidP="003C567A">
            <w:pPr>
              <w:spacing w:after="0" w:line="240" w:lineRule="auto"/>
              <w:rPr>
                <w:rFonts w:ascii="Times New Roman" w:eastAsia="Calibri" w:hAnsi="Times New Roman" w:cs="Times New Roman"/>
                <w:sz w:val="24"/>
                <w:szCs w:val="24"/>
              </w:rPr>
            </w:pPr>
          </w:p>
        </w:tc>
        <w:tc>
          <w:tcPr>
            <w:tcW w:w="3074" w:type="pct"/>
          </w:tcPr>
          <w:p w14:paraId="031C4F86" w14:textId="77777777" w:rsidR="003C567A" w:rsidRPr="003C567A" w:rsidRDefault="003C567A" w:rsidP="003C567A">
            <w:pPr>
              <w:suppressAutoHyphens/>
              <w:spacing w:after="0" w:line="240" w:lineRule="auto"/>
              <w:rPr>
                <w:rFonts w:ascii="Times New Roman" w:eastAsia="Calibri" w:hAnsi="Times New Roman" w:cs="Times New Roman"/>
                <w:b/>
                <w:iCs/>
                <w:sz w:val="24"/>
                <w:szCs w:val="24"/>
              </w:rPr>
            </w:pPr>
            <w:r w:rsidRPr="003C567A">
              <w:rPr>
                <w:rFonts w:ascii="Times New Roman" w:eastAsia="Calibri"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r>
      <w:tr w:rsidR="003C567A" w:rsidRPr="003C567A" w14:paraId="5BED3333" w14:textId="77777777" w:rsidTr="00FC4481">
        <w:trPr>
          <w:trHeight w:val="20"/>
        </w:trPr>
        <w:tc>
          <w:tcPr>
            <w:tcW w:w="661" w:type="pct"/>
            <w:vMerge/>
          </w:tcPr>
          <w:p w14:paraId="19306220"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70312FE0" w14:textId="77777777" w:rsidR="003C567A" w:rsidRPr="003C567A" w:rsidRDefault="003C567A" w:rsidP="003C567A">
            <w:pPr>
              <w:spacing w:after="0" w:line="240" w:lineRule="auto"/>
              <w:rPr>
                <w:rFonts w:ascii="Times New Roman" w:eastAsia="Calibri" w:hAnsi="Times New Roman" w:cs="Times New Roman"/>
                <w:sz w:val="24"/>
                <w:szCs w:val="24"/>
              </w:rPr>
            </w:pPr>
          </w:p>
        </w:tc>
        <w:tc>
          <w:tcPr>
            <w:tcW w:w="3074" w:type="pct"/>
          </w:tcPr>
          <w:p w14:paraId="2A06A4CE" w14:textId="77777777" w:rsidR="003C567A" w:rsidRPr="003C567A" w:rsidRDefault="003C567A" w:rsidP="003C567A">
            <w:pPr>
              <w:suppressAutoHyphens/>
              <w:spacing w:after="0" w:line="240" w:lineRule="auto"/>
              <w:rPr>
                <w:rFonts w:ascii="Times New Roman" w:eastAsia="Calibri" w:hAnsi="Times New Roman" w:cs="Times New Roman"/>
                <w:b/>
                <w:iCs/>
                <w:sz w:val="24"/>
                <w:szCs w:val="24"/>
              </w:rPr>
            </w:pPr>
            <w:r w:rsidRPr="003C567A">
              <w:rPr>
                <w:rFonts w:ascii="Times New Roman" w:eastAsia="Calibri" w:hAnsi="Times New Roman" w:cs="Times New Roman"/>
                <w:iCs/>
                <w:sz w:val="24"/>
                <w:szCs w:val="24"/>
              </w:rPr>
              <w:t>применять рациональные приемы двигательных функций в профессиональной деятельности</w:t>
            </w:r>
          </w:p>
        </w:tc>
      </w:tr>
      <w:tr w:rsidR="003C567A" w:rsidRPr="003C567A" w14:paraId="7D6B7979" w14:textId="77777777" w:rsidTr="00FC4481">
        <w:trPr>
          <w:trHeight w:val="20"/>
        </w:trPr>
        <w:tc>
          <w:tcPr>
            <w:tcW w:w="661" w:type="pct"/>
            <w:vMerge/>
          </w:tcPr>
          <w:p w14:paraId="35D2067E"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554FD6E1" w14:textId="77777777" w:rsidR="003C567A" w:rsidRPr="003C567A" w:rsidRDefault="003C567A" w:rsidP="003C567A">
            <w:pPr>
              <w:spacing w:after="0" w:line="240" w:lineRule="auto"/>
              <w:rPr>
                <w:rFonts w:ascii="Times New Roman" w:eastAsia="Calibri" w:hAnsi="Times New Roman" w:cs="Times New Roman"/>
                <w:sz w:val="24"/>
                <w:szCs w:val="24"/>
              </w:rPr>
            </w:pPr>
          </w:p>
        </w:tc>
        <w:tc>
          <w:tcPr>
            <w:tcW w:w="3074" w:type="pct"/>
          </w:tcPr>
          <w:p w14:paraId="72F35E09" w14:textId="77777777" w:rsidR="003C567A" w:rsidRPr="003C567A" w:rsidRDefault="003C567A" w:rsidP="003C567A">
            <w:pPr>
              <w:suppressAutoHyphens/>
              <w:spacing w:after="0" w:line="240" w:lineRule="auto"/>
              <w:rPr>
                <w:rFonts w:ascii="Times New Roman" w:eastAsia="Calibri" w:hAnsi="Times New Roman" w:cs="Times New Roman"/>
                <w:b/>
                <w:iCs/>
                <w:sz w:val="24"/>
                <w:szCs w:val="24"/>
              </w:rPr>
            </w:pPr>
            <w:r w:rsidRPr="003C567A">
              <w:rPr>
                <w:rFonts w:ascii="Times New Roman" w:eastAsia="Calibri" w:hAnsi="Times New Roman" w:cs="Times New Roman"/>
                <w:iCs/>
                <w:sz w:val="24"/>
                <w:szCs w:val="24"/>
              </w:rPr>
              <w:t xml:space="preserve">пользоваться средствами профилактики перенапряжения, характерными для данной </w:t>
            </w:r>
            <w:r w:rsidRPr="003C567A">
              <w:rPr>
                <w:rFonts w:ascii="Times New Roman" w:eastAsia="Calibri" w:hAnsi="Times New Roman" w:cs="Times New Roman"/>
                <w:sz w:val="24"/>
                <w:szCs w:val="24"/>
              </w:rPr>
              <w:t>профессии</w:t>
            </w:r>
          </w:p>
        </w:tc>
      </w:tr>
      <w:tr w:rsidR="003C567A" w:rsidRPr="003C567A" w14:paraId="28507C0F" w14:textId="77777777" w:rsidTr="00FC4481">
        <w:trPr>
          <w:trHeight w:val="20"/>
        </w:trPr>
        <w:tc>
          <w:tcPr>
            <w:tcW w:w="661" w:type="pct"/>
            <w:vMerge/>
          </w:tcPr>
          <w:p w14:paraId="1F20210D"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2EA0C092" w14:textId="77777777" w:rsidR="003C567A" w:rsidRPr="003C567A" w:rsidRDefault="003C567A" w:rsidP="003C567A">
            <w:pPr>
              <w:spacing w:after="0" w:line="240" w:lineRule="auto"/>
              <w:rPr>
                <w:rFonts w:ascii="Times New Roman" w:eastAsia="Calibri" w:hAnsi="Times New Roman" w:cs="Times New Roman"/>
                <w:sz w:val="24"/>
                <w:szCs w:val="24"/>
              </w:rPr>
            </w:pPr>
          </w:p>
        </w:tc>
        <w:tc>
          <w:tcPr>
            <w:tcW w:w="3074" w:type="pct"/>
          </w:tcPr>
          <w:p w14:paraId="68087A80"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r w:rsidRPr="003C567A">
              <w:rPr>
                <w:rFonts w:ascii="Times New Roman" w:eastAsia="Calibri" w:hAnsi="Times New Roman" w:cs="Times New Roman"/>
                <w:b/>
                <w:iCs/>
                <w:sz w:val="24"/>
                <w:szCs w:val="24"/>
              </w:rPr>
              <w:t>Знания:</w:t>
            </w:r>
          </w:p>
        </w:tc>
      </w:tr>
      <w:tr w:rsidR="003C567A" w:rsidRPr="003C567A" w14:paraId="2361A4C6" w14:textId="77777777" w:rsidTr="00FC4481">
        <w:trPr>
          <w:trHeight w:val="20"/>
        </w:trPr>
        <w:tc>
          <w:tcPr>
            <w:tcW w:w="661" w:type="pct"/>
            <w:vMerge/>
          </w:tcPr>
          <w:p w14:paraId="32B41315"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414CD8FB" w14:textId="77777777" w:rsidR="003C567A" w:rsidRPr="003C567A" w:rsidRDefault="003C567A" w:rsidP="003C567A">
            <w:pPr>
              <w:spacing w:after="0" w:line="240" w:lineRule="auto"/>
              <w:rPr>
                <w:rFonts w:ascii="Times New Roman" w:eastAsia="Calibri" w:hAnsi="Times New Roman" w:cs="Times New Roman"/>
                <w:sz w:val="24"/>
                <w:szCs w:val="24"/>
              </w:rPr>
            </w:pPr>
          </w:p>
        </w:tc>
        <w:tc>
          <w:tcPr>
            <w:tcW w:w="3074" w:type="pct"/>
          </w:tcPr>
          <w:p w14:paraId="3C2CF28B" w14:textId="3A0ACDA4" w:rsidR="003C567A" w:rsidRPr="003C567A" w:rsidRDefault="003C567A" w:rsidP="003C567A">
            <w:pPr>
              <w:suppressAutoHyphens/>
              <w:spacing w:after="0" w:line="240" w:lineRule="auto"/>
              <w:rPr>
                <w:rFonts w:ascii="Times New Roman" w:eastAsia="Calibri" w:hAnsi="Times New Roman" w:cs="Times New Roman"/>
                <w:b/>
                <w:iCs/>
                <w:sz w:val="24"/>
                <w:szCs w:val="24"/>
              </w:rPr>
            </w:pPr>
            <w:r w:rsidRPr="003C567A">
              <w:rPr>
                <w:rFonts w:ascii="Times New Roman" w:eastAsia="Calibri" w:hAnsi="Times New Roman" w:cs="Times New Roman"/>
                <w:iCs/>
                <w:sz w:val="24"/>
                <w:szCs w:val="24"/>
              </w:rPr>
              <w:t>роль физической культуры в общекультурном, профессиональном и социальном развитии человека</w:t>
            </w:r>
          </w:p>
        </w:tc>
      </w:tr>
      <w:tr w:rsidR="003C567A" w:rsidRPr="003C567A" w14:paraId="595ACE09" w14:textId="77777777" w:rsidTr="00FC4481">
        <w:trPr>
          <w:trHeight w:val="20"/>
        </w:trPr>
        <w:tc>
          <w:tcPr>
            <w:tcW w:w="661" w:type="pct"/>
            <w:vMerge/>
          </w:tcPr>
          <w:p w14:paraId="73FB1771"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02BF5040" w14:textId="77777777" w:rsidR="003C567A" w:rsidRPr="003C567A" w:rsidRDefault="003C567A" w:rsidP="003C567A">
            <w:pPr>
              <w:suppressAutoHyphens/>
              <w:spacing w:after="0" w:line="240" w:lineRule="auto"/>
              <w:jc w:val="both"/>
              <w:rPr>
                <w:rFonts w:ascii="Times New Roman" w:eastAsia="Calibri" w:hAnsi="Times New Roman" w:cs="Times New Roman"/>
                <w:sz w:val="24"/>
                <w:szCs w:val="24"/>
              </w:rPr>
            </w:pPr>
          </w:p>
        </w:tc>
        <w:tc>
          <w:tcPr>
            <w:tcW w:w="3074" w:type="pct"/>
          </w:tcPr>
          <w:p w14:paraId="00766705"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r w:rsidRPr="003C567A">
              <w:rPr>
                <w:rFonts w:ascii="Times New Roman" w:eastAsia="Calibri" w:hAnsi="Times New Roman" w:cs="Times New Roman"/>
                <w:iCs/>
                <w:sz w:val="24"/>
                <w:szCs w:val="24"/>
              </w:rPr>
              <w:t>основы здорового образа жизни</w:t>
            </w:r>
          </w:p>
        </w:tc>
      </w:tr>
      <w:tr w:rsidR="003C567A" w:rsidRPr="003C567A" w14:paraId="0B0A540C" w14:textId="77777777" w:rsidTr="00FC4481">
        <w:trPr>
          <w:trHeight w:val="20"/>
        </w:trPr>
        <w:tc>
          <w:tcPr>
            <w:tcW w:w="661" w:type="pct"/>
            <w:vMerge/>
          </w:tcPr>
          <w:p w14:paraId="0B9F07FB"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6F01F150" w14:textId="77777777" w:rsidR="003C567A" w:rsidRPr="003C567A" w:rsidRDefault="003C567A" w:rsidP="003C567A">
            <w:pPr>
              <w:suppressAutoHyphens/>
              <w:spacing w:after="0" w:line="240" w:lineRule="auto"/>
              <w:jc w:val="both"/>
              <w:rPr>
                <w:rFonts w:ascii="Times New Roman" w:eastAsia="Calibri" w:hAnsi="Times New Roman" w:cs="Times New Roman"/>
                <w:sz w:val="24"/>
                <w:szCs w:val="24"/>
              </w:rPr>
            </w:pPr>
          </w:p>
        </w:tc>
        <w:tc>
          <w:tcPr>
            <w:tcW w:w="3074" w:type="pct"/>
          </w:tcPr>
          <w:p w14:paraId="38936EB1" w14:textId="05BCFCC7" w:rsidR="003C567A" w:rsidRPr="003C567A" w:rsidRDefault="003C567A" w:rsidP="003C567A">
            <w:pPr>
              <w:suppressAutoHyphens/>
              <w:spacing w:after="0" w:line="240" w:lineRule="auto"/>
              <w:rPr>
                <w:rFonts w:ascii="Times New Roman" w:eastAsia="Calibri" w:hAnsi="Times New Roman" w:cs="Times New Roman"/>
                <w:iCs/>
                <w:sz w:val="24"/>
                <w:szCs w:val="24"/>
              </w:rPr>
            </w:pPr>
            <w:r w:rsidRPr="003C567A">
              <w:rPr>
                <w:rFonts w:ascii="Times New Roman" w:eastAsia="Calibri" w:hAnsi="Times New Roman" w:cs="Times New Roman"/>
                <w:iCs/>
                <w:sz w:val="24"/>
                <w:szCs w:val="24"/>
              </w:rPr>
              <w:t xml:space="preserve">условия профессиональной деятельности и зоны риска физического здоровья для </w:t>
            </w:r>
            <w:r w:rsidRPr="003C567A">
              <w:rPr>
                <w:rFonts w:ascii="Times New Roman" w:eastAsia="Calibri" w:hAnsi="Times New Roman" w:cs="Times New Roman"/>
                <w:sz w:val="24"/>
                <w:szCs w:val="24"/>
              </w:rPr>
              <w:t>профессии</w:t>
            </w:r>
          </w:p>
        </w:tc>
      </w:tr>
      <w:tr w:rsidR="003C567A" w:rsidRPr="003C567A" w14:paraId="49558FC2" w14:textId="77777777" w:rsidTr="00FC4481">
        <w:trPr>
          <w:trHeight w:val="20"/>
        </w:trPr>
        <w:tc>
          <w:tcPr>
            <w:tcW w:w="661" w:type="pct"/>
            <w:vMerge/>
          </w:tcPr>
          <w:p w14:paraId="2646F85F"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0BB32E34" w14:textId="77777777" w:rsidR="003C567A" w:rsidRPr="003C567A" w:rsidRDefault="003C567A" w:rsidP="003C567A">
            <w:pPr>
              <w:suppressAutoHyphens/>
              <w:spacing w:after="0" w:line="240" w:lineRule="auto"/>
              <w:jc w:val="both"/>
              <w:rPr>
                <w:rFonts w:ascii="Times New Roman" w:eastAsia="Calibri" w:hAnsi="Times New Roman" w:cs="Times New Roman"/>
                <w:sz w:val="24"/>
                <w:szCs w:val="24"/>
              </w:rPr>
            </w:pPr>
          </w:p>
        </w:tc>
        <w:tc>
          <w:tcPr>
            <w:tcW w:w="3074" w:type="pct"/>
          </w:tcPr>
          <w:p w14:paraId="7400449F" w14:textId="77777777" w:rsidR="003C567A" w:rsidRPr="003C567A" w:rsidRDefault="003C567A" w:rsidP="003C567A">
            <w:pPr>
              <w:suppressAutoHyphens/>
              <w:spacing w:after="0" w:line="240" w:lineRule="auto"/>
              <w:rPr>
                <w:rFonts w:ascii="Times New Roman" w:eastAsia="Calibri" w:hAnsi="Times New Roman" w:cs="Times New Roman"/>
                <w:b/>
                <w:iCs/>
                <w:sz w:val="24"/>
                <w:szCs w:val="24"/>
              </w:rPr>
            </w:pPr>
            <w:r w:rsidRPr="003C567A">
              <w:rPr>
                <w:rFonts w:ascii="Times New Roman" w:eastAsia="Calibri" w:hAnsi="Times New Roman" w:cs="Times New Roman"/>
                <w:iCs/>
                <w:sz w:val="24"/>
                <w:szCs w:val="24"/>
              </w:rPr>
              <w:t>средства профилактики перенапряжения</w:t>
            </w:r>
          </w:p>
        </w:tc>
      </w:tr>
      <w:tr w:rsidR="003C567A" w:rsidRPr="003C567A" w14:paraId="3FE63EAC" w14:textId="77777777" w:rsidTr="00FC4481">
        <w:trPr>
          <w:trHeight w:val="20"/>
        </w:trPr>
        <w:tc>
          <w:tcPr>
            <w:tcW w:w="661" w:type="pct"/>
            <w:vMerge w:val="restart"/>
          </w:tcPr>
          <w:p w14:paraId="7278D306"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r w:rsidRPr="003C567A">
              <w:rPr>
                <w:rFonts w:ascii="Times New Roman" w:eastAsia="Calibri" w:hAnsi="Times New Roman" w:cs="Times New Roman"/>
                <w:iCs/>
                <w:sz w:val="24"/>
                <w:szCs w:val="24"/>
              </w:rPr>
              <w:t>ОК 09</w:t>
            </w:r>
          </w:p>
        </w:tc>
        <w:tc>
          <w:tcPr>
            <w:tcW w:w="1265" w:type="pct"/>
            <w:vMerge w:val="restart"/>
          </w:tcPr>
          <w:p w14:paraId="20448D4F"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r w:rsidRPr="003C567A">
              <w:rPr>
                <w:rFonts w:ascii="Times New Roman" w:eastAsia="Calibri" w:hAnsi="Times New Roman" w:cs="Times New Roman"/>
                <w:sz w:val="24"/>
                <w:szCs w:val="24"/>
              </w:rPr>
              <w:t xml:space="preserve">Пользоваться профессиональной документацией </w:t>
            </w:r>
            <w:r w:rsidRPr="003C567A">
              <w:rPr>
                <w:rFonts w:ascii="Times New Roman" w:eastAsia="Calibri" w:hAnsi="Times New Roman" w:cs="Times New Roman"/>
                <w:sz w:val="24"/>
                <w:szCs w:val="24"/>
              </w:rPr>
              <w:br/>
              <w:t xml:space="preserve">на государственном </w:t>
            </w:r>
            <w:r w:rsidRPr="003C567A">
              <w:rPr>
                <w:rFonts w:ascii="Times New Roman" w:eastAsia="Calibri" w:hAnsi="Times New Roman" w:cs="Times New Roman"/>
                <w:sz w:val="24"/>
                <w:szCs w:val="24"/>
              </w:rPr>
              <w:br/>
              <w:t>и иностранном языках</w:t>
            </w:r>
          </w:p>
        </w:tc>
        <w:tc>
          <w:tcPr>
            <w:tcW w:w="3074" w:type="pct"/>
          </w:tcPr>
          <w:p w14:paraId="00EDDA8F"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r w:rsidRPr="003C567A">
              <w:rPr>
                <w:rFonts w:ascii="Times New Roman" w:eastAsia="Calibri" w:hAnsi="Times New Roman" w:cs="Times New Roman"/>
                <w:b/>
                <w:bCs/>
                <w:iCs/>
                <w:sz w:val="24"/>
                <w:szCs w:val="24"/>
              </w:rPr>
              <w:t>Умения:</w:t>
            </w:r>
            <w:r w:rsidRPr="003C567A">
              <w:rPr>
                <w:rFonts w:ascii="Times New Roman" w:eastAsia="Calibri" w:hAnsi="Times New Roman" w:cs="Times New Roman"/>
                <w:iCs/>
                <w:sz w:val="24"/>
                <w:szCs w:val="24"/>
              </w:rPr>
              <w:t xml:space="preserve"> </w:t>
            </w:r>
          </w:p>
        </w:tc>
      </w:tr>
      <w:tr w:rsidR="003C567A" w:rsidRPr="003C567A" w14:paraId="0F1E659F" w14:textId="77777777" w:rsidTr="00FC4481">
        <w:trPr>
          <w:trHeight w:val="20"/>
        </w:trPr>
        <w:tc>
          <w:tcPr>
            <w:tcW w:w="661" w:type="pct"/>
            <w:vMerge/>
          </w:tcPr>
          <w:p w14:paraId="7EFF1217"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1A65FE35"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55D608DA"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3C567A" w:rsidRPr="003C567A" w14:paraId="2376A884" w14:textId="77777777" w:rsidTr="00FC4481">
        <w:trPr>
          <w:trHeight w:val="20"/>
        </w:trPr>
        <w:tc>
          <w:tcPr>
            <w:tcW w:w="661" w:type="pct"/>
            <w:vMerge/>
          </w:tcPr>
          <w:p w14:paraId="1C2D30BF"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0CB3DAC5"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6ADC60B3"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iCs/>
                <w:sz w:val="24"/>
                <w:szCs w:val="24"/>
              </w:rPr>
              <w:t xml:space="preserve">участвовать в диалогах на знакомые общие </w:t>
            </w:r>
            <w:r w:rsidRPr="003C567A">
              <w:rPr>
                <w:rFonts w:ascii="Times New Roman" w:eastAsia="Calibri" w:hAnsi="Times New Roman" w:cs="Times New Roman"/>
                <w:iCs/>
                <w:sz w:val="24"/>
                <w:szCs w:val="24"/>
              </w:rPr>
              <w:br/>
              <w:t>и профессиональные темы</w:t>
            </w:r>
          </w:p>
        </w:tc>
      </w:tr>
      <w:tr w:rsidR="003C567A" w:rsidRPr="003C567A" w14:paraId="2F61111A" w14:textId="77777777" w:rsidTr="00FC4481">
        <w:trPr>
          <w:trHeight w:val="20"/>
        </w:trPr>
        <w:tc>
          <w:tcPr>
            <w:tcW w:w="661" w:type="pct"/>
            <w:vMerge/>
          </w:tcPr>
          <w:p w14:paraId="1A2BA29A"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1709AED6"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698506C1"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iCs/>
                <w:sz w:val="24"/>
                <w:szCs w:val="24"/>
              </w:rPr>
              <w:t xml:space="preserve">строить простые высказывания о себе </w:t>
            </w:r>
            <w:r w:rsidRPr="003C567A">
              <w:rPr>
                <w:rFonts w:ascii="Times New Roman" w:eastAsia="Calibri" w:hAnsi="Times New Roman" w:cs="Times New Roman"/>
                <w:iCs/>
                <w:sz w:val="24"/>
                <w:szCs w:val="24"/>
              </w:rPr>
              <w:br/>
              <w:t>и о своей профессиональной деятельности</w:t>
            </w:r>
          </w:p>
        </w:tc>
      </w:tr>
      <w:tr w:rsidR="003C567A" w:rsidRPr="003C567A" w14:paraId="3B89E784" w14:textId="77777777" w:rsidTr="00FC4481">
        <w:trPr>
          <w:trHeight w:val="20"/>
        </w:trPr>
        <w:tc>
          <w:tcPr>
            <w:tcW w:w="661" w:type="pct"/>
            <w:vMerge/>
          </w:tcPr>
          <w:p w14:paraId="39D9D701"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751A22EB"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06BA7E3F"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iCs/>
                <w:sz w:val="24"/>
                <w:szCs w:val="24"/>
              </w:rPr>
              <w:t>кратко обосновывать и объяснять свои действия (текущие и планируемые)</w:t>
            </w:r>
          </w:p>
        </w:tc>
      </w:tr>
      <w:tr w:rsidR="003C567A" w:rsidRPr="003C567A" w14:paraId="6F781799" w14:textId="77777777" w:rsidTr="00FC4481">
        <w:trPr>
          <w:trHeight w:val="20"/>
        </w:trPr>
        <w:tc>
          <w:tcPr>
            <w:tcW w:w="661" w:type="pct"/>
            <w:vMerge/>
          </w:tcPr>
          <w:p w14:paraId="3483885F"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3513810D"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484A8FB6"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iCs/>
                <w:sz w:val="24"/>
                <w:szCs w:val="24"/>
              </w:rPr>
              <w:t xml:space="preserve">писать простые связные сообщения </w:t>
            </w:r>
            <w:r w:rsidRPr="003C567A">
              <w:rPr>
                <w:rFonts w:ascii="Times New Roman" w:eastAsia="Calibri" w:hAnsi="Times New Roman" w:cs="Times New Roman"/>
                <w:iCs/>
                <w:sz w:val="24"/>
                <w:szCs w:val="24"/>
              </w:rPr>
              <w:br/>
              <w:t>на знакомые или интересующие профессиональные темы</w:t>
            </w:r>
          </w:p>
        </w:tc>
      </w:tr>
      <w:tr w:rsidR="003C567A" w:rsidRPr="003C567A" w14:paraId="5D136477" w14:textId="77777777" w:rsidTr="00FC4481">
        <w:trPr>
          <w:trHeight w:val="20"/>
        </w:trPr>
        <w:tc>
          <w:tcPr>
            <w:tcW w:w="661" w:type="pct"/>
            <w:vMerge/>
          </w:tcPr>
          <w:p w14:paraId="6D2E4AA8"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23F2F576"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3ABF6F08"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r w:rsidRPr="003C567A">
              <w:rPr>
                <w:rFonts w:ascii="Times New Roman" w:eastAsia="Calibri" w:hAnsi="Times New Roman" w:cs="Times New Roman"/>
                <w:b/>
                <w:bCs/>
                <w:iCs/>
                <w:sz w:val="24"/>
                <w:szCs w:val="24"/>
              </w:rPr>
              <w:t>Знания:</w:t>
            </w:r>
          </w:p>
        </w:tc>
      </w:tr>
      <w:tr w:rsidR="003C567A" w:rsidRPr="003C567A" w14:paraId="49A052E1" w14:textId="77777777" w:rsidTr="00FC4481">
        <w:trPr>
          <w:trHeight w:val="20"/>
        </w:trPr>
        <w:tc>
          <w:tcPr>
            <w:tcW w:w="661" w:type="pct"/>
            <w:vMerge/>
          </w:tcPr>
          <w:p w14:paraId="4C020BE9"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058FCBF4"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78900F1A"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iCs/>
                <w:sz w:val="24"/>
                <w:szCs w:val="24"/>
              </w:rPr>
              <w:t>правила построения простых и сложных предложений на профессиональные темы</w:t>
            </w:r>
          </w:p>
        </w:tc>
      </w:tr>
      <w:tr w:rsidR="003C567A" w:rsidRPr="003C567A" w14:paraId="3FDF5137" w14:textId="77777777" w:rsidTr="00FC4481">
        <w:trPr>
          <w:trHeight w:val="20"/>
        </w:trPr>
        <w:tc>
          <w:tcPr>
            <w:tcW w:w="661" w:type="pct"/>
            <w:vMerge/>
          </w:tcPr>
          <w:p w14:paraId="26985416"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3CDE9B5F"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42FB5B03"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iCs/>
                <w:sz w:val="24"/>
                <w:szCs w:val="24"/>
              </w:rPr>
              <w:t>основные общеупотребительные глаголы (бытовая и профессиональная лексика)</w:t>
            </w:r>
          </w:p>
        </w:tc>
      </w:tr>
      <w:tr w:rsidR="003C567A" w:rsidRPr="003C567A" w14:paraId="34988FFA" w14:textId="77777777" w:rsidTr="00FC4481">
        <w:trPr>
          <w:trHeight w:val="20"/>
        </w:trPr>
        <w:tc>
          <w:tcPr>
            <w:tcW w:w="661" w:type="pct"/>
            <w:vMerge/>
          </w:tcPr>
          <w:p w14:paraId="753B7DA0"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064F4A61"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2AE52A68"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iCs/>
                <w:sz w:val="24"/>
                <w:szCs w:val="24"/>
              </w:rPr>
              <w:t>лексический минимум, относящийся к описанию предметов, средств и процессов профессиональной деятельности</w:t>
            </w:r>
          </w:p>
        </w:tc>
      </w:tr>
      <w:tr w:rsidR="003C567A" w:rsidRPr="003C567A" w14:paraId="4BBA8DD4" w14:textId="77777777" w:rsidTr="00FC4481">
        <w:trPr>
          <w:trHeight w:val="20"/>
        </w:trPr>
        <w:tc>
          <w:tcPr>
            <w:tcW w:w="661" w:type="pct"/>
            <w:vMerge/>
          </w:tcPr>
          <w:p w14:paraId="5BD84C80"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13FBACCF"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392140AA" w14:textId="77777777" w:rsidR="003C567A" w:rsidRPr="003C567A" w:rsidRDefault="003C567A" w:rsidP="003C567A">
            <w:pPr>
              <w:suppressAutoHyphens/>
              <w:spacing w:after="0" w:line="240" w:lineRule="auto"/>
              <w:rPr>
                <w:rFonts w:ascii="Times New Roman" w:eastAsia="Calibri" w:hAnsi="Times New Roman" w:cs="Times New Roman"/>
                <w:b/>
                <w:bCs/>
                <w:iCs/>
                <w:sz w:val="24"/>
                <w:szCs w:val="24"/>
              </w:rPr>
            </w:pPr>
            <w:r w:rsidRPr="003C567A">
              <w:rPr>
                <w:rFonts w:ascii="Times New Roman" w:eastAsia="Calibri" w:hAnsi="Times New Roman" w:cs="Times New Roman"/>
                <w:iCs/>
                <w:sz w:val="24"/>
                <w:szCs w:val="24"/>
              </w:rPr>
              <w:t>особенности произношения</w:t>
            </w:r>
          </w:p>
        </w:tc>
      </w:tr>
      <w:tr w:rsidR="003C567A" w:rsidRPr="003C567A" w14:paraId="1E489646" w14:textId="77777777" w:rsidTr="00FC4481">
        <w:trPr>
          <w:trHeight w:val="20"/>
        </w:trPr>
        <w:tc>
          <w:tcPr>
            <w:tcW w:w="661" w:type="pct"/>
            <w:vMerge/>
          </w:tcPr>
          <w:p w14:paraId="4EDFD036" w14:textId="77777777" w:rsidR="003C567A" w:rsidRPr="003C567A" w:rsidRDefault="003C567A" w:rsidP="003C567A">
            <w:pPr>
              <w:spacing w:after="0" w:line="240" w:lineRule="auto"/>
              <w:jc w:val="center"/>
              <w:rPr>
                <w:rFonts w:ascii="Times New Roman" w:eastAsia="Calibri" w:hAnsi="Times New Roman" w:cs="Times New Roman"/>
                <w:iCs/>
                <w:sz w:val="24"/>
                <w:szCs w:val="24"/>
              </w:rPr>
            </w:pPr>
          </w:p>
        </w:tc>
        <w:tc>
          <w:tcPr>
            <w:tcW w:w="1265" w:type="pct"/>
            <w:vMerge/>
          </w:tcPr>
          <w:p w14:paraId="7B438B6B" w14:textId="77777777" w:rsidR="003C567A" w:rsidRPr="003C567A" w:rsidRDefault="003C567A" w:rsidP="003C567A">
            <w:pPr>
              <w:suppressAutoHyphens/>
              <w:spacing w:after="0" w:line="240" w:lineRule="auto"/>
              <w:rPr>
                <w:rFonts w:ascii="Times New Roman" w:eastAsia="Calibri" w:hAnsi="Times New Roman" w:cs="Times New Roman"/>
                <w:sz w:val="24"/>
                <w:szCs w:val="24"/>
              </w:rPr>
            </w:pPr>
          </w:p>
        </w:tc>
        <w:tc>
          <w:tcPr>
            <w:tcW w:w="3074" w:type="pct"/>
          </w:tcPr>
          <w:p w14:paraId="694885F9" w14:textId="77777777" w:rsidR="003C567A" w:rsidRPr="003C567A" w:rsidRDefault="003C567A" w:rsidP="003C567A">
            <w:pPr>
              <w:suppressAutoHyphens/>
              <w:spacing w:after="0" w:line="240" w:lineRule="auto"/>
              <w:rPr>
                <w:rFonts w:ascii="Times New Roman" w:eastAsia="Calibri" w:hAnsi="Times New Roman" w:cs="Times New Roman"/>
                <w:iCs/>
                <w:sz w:val="24"/>
                <w:szCs w:val="24"/>
              </w:rPr>
            </w:pPr>
            <w:r w:rsidRPr="003C567A">
              <w:rPr>
                <w:rFonts w:ascii="Times New Roman" w:eastAsia="Calibri" w:hAnsi="Times New Roman" w:cs="Times New Roman"/>
                <w:iCs/>
                <w:sz w:val="24"/>
                <w:szCs w:val="24"/>
              </w:rPr>
              <w:t>правила чтения текстов профессиональной направленности</w:t>
            </w:r>
          </w:p>
        </w:tc>
      </w:tr>
    </w:tbl>
    <w:p w14:paraId="61B9B5B9" w14:textId="77777777" w:rsidR="003C567A" w:rsidRPr="003C567A" w:rsidRDefault="003C567A" w:rsidP="003C567A">
      <w:pPr>
        <w:spacing w:after="200" w:line="276" w:lineRule="auto"/>
        <w:rPr>
          <w:rFonts w:ascii="Calibri" w:eastAsia="Times New Roman" w:hAnsi="Calibri" w:cs="Times New Roman"/>
          <w:lang w:eastAsia="ru-RU"/>
        </w:rPr>
      </w:pPr>
    </w:p>
    <w:p w14:paraId="2C7D6030" w14:textId="77777777" w:rsidR="003C567A" w:rsidRPr="003C567A" w:rsidRDefault="003C567A" w:rsidP="003C567A">
      <w:pPr>
        <w:spacing w:after="60" w:line="276" w:lineRule="auto"/>
        <w:ind w:firstLine="709"/>
        <w:outlineLvl w:val="1"/>
        <w:rPr>
          <w:rFonts w:ascii="Times New Roman" w:eastAsia="Times New Roman" w:hAnsi="Times New Roman" w:cs="Times New Roman"/>
          <w:sz w:val="24"/>
          <w:szCs w:val="24"/>
          <w:lang w:eastAsia="ru-RU"/>
        </w:rPr>
      </w:pPr>
      <w:commentRangeStart w:id="11"/>
      <w:r w:rsidRPr="003C567A">
        <w:rPr>
          <w:rFonts w:ascii="Times New Roman" w:eastAsia="Times New Roman" w:hAnsi="Times New Roman" w:cs="Times New Roman"/>
          <w:sz w:val="24"/>
          <w:szCs w:val="24"/>
          <w:lang w:eastAsia="ru-RU"/>
        </w:rPr>
        <w:t>4.2. Профессиональные компетенции</w:t>
      </w:r>
      <w:bookmarkEnd w:id="10"/>
      <w:commentRangeEnd w:id="11"/>
      <w:r w:rsidR="00791ECE">
        <w:rPr>
          <w:rStyle w:val="afffff4"/>
          <w:rFonts w:ascii="Calibri" w:eastAsia="Times New Roman" w:hAnsi="Calibri"/>
          <w:szCs w:val="20"/>
          <w:lang w:val="x-none" w:eastAsia="x-none"/>
        </w:rPr>
        <w:commentReference w:id="11"/>
      </w:r>
    </w:p>
    <w:tbl>
      <w:tblPr>
        <w:tblW w:w="0" w:type="auto"/>
        <w:tblLook w:val="04A0" w:firstRow="1" w:lastRow="0" w:firstColumn="1" w:lastColumn="0" w:noHBand="0" w:noVBand="1"/>
      </w:tblPr>
      <w:tblGrid>
        <w:gridCol w:w="2182"/>
        <w:gridCol w:w="2424"/>
        <w:gridCol w:w="4596"/>
      </w:tblGrid>
      <w:tr w:rsidR="00EA6C8D" w:rsidRPr="00EA6C8D" w14:paraId="502BF3D6" w14:textId="77777777" w:rsidTr="000A4847">
        <w:trPr>
          <w:trHeight w:val="20"/>
        </w:trPr>
        <w:tc>
          <w:tcPr>
            <w:tcW w:w="2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70034" w14:textId="77777777" w:rsidR="00EA6C8D" w:rsidRPr="00EA6C8D" w:rsidRDefault="00EA6C8D" w:rsidP="00EA6C8D">
            <w:pPr>
              <w:spacing w:after="0" w:line="240" w:lineRule="auto"/>
              <w:jc w:val="center"/>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lastRenderedPageBreak/>
              <w:t>Виды деятельности</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14:paraId="78EFC386" w14:textId="77777777" w:rsidR="00EA6C8D" w:rsidRPr="00EA6C8D" w:rsidRDefault="00EA6C8D" w:rsidP="00EA6C8D">
            <w:pPr>
              <w:spacing w:after="0" w:line="240" w:lineRule="auto"/>
              <w:jc w:val="center"/>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Код и наименование компетенции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2CD674" w14:textId="77777777" w:rsidR="00EA6C8D" w:rsidRPr="00EA6C8D" w:rsidRDefault="00EA6C8D" w:rsidP="00EA6C8D">
            <w:pPr>
              <w:spacing w:after="0" w:line="240" w:lineRule="auto"/>
              <w:jc w:val="center"/>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iCs/>
                <w:color w:val="000000"/>
                <w:sz w:val="24"/>
                <w:szCs w:val="24"/>
                <w:lang w:eastAsia="ru-RU"/>
              </w:rPr>
              <w:t>Показатели освоения компетенции</w:t>
            </w:r>
          </w:p>
        </w:tc>
      </w:tr>
      <w:tr w:rsidR="00EA6C8D" w:rsidRPr="00EA6C8D" w14:paraId="6B2A655B" w14:textId="77777777" w:rsidTr="000A4847">
        <w:trPr>
          <w:trHeight w:val="20"/>
        </w:trPr>
        <w:tc>
          <w:tcPr>
            <w:tcW w:w="2182" w:type="dxa"/>
            <w:vMerge w:val="restart"/>
            <w:tcBorders>
              <w:top w:val="nil"/>
              <w:left w:val="single" w:sz="4" w:space="0" w:color="auto"/>
              <w:bottom w:val="single" w:sz="4" w:space="0" w:color="auto"/>
              <w:right w:val="single" w:sz="4" w:space="0" w:color="auto"/>
            </w:tcBorders>
            <w:shd w:val="clear" w:color="auto" w:fill="auto"/>
            <w:vAlign w:val="center"/>
            <w:hideMark/>
          </w:tcPr>
          <w:p w14:paraId="41362E76" w14:textId="77777777" w:rsidR="00EA6C8D" w:rsidRPr="00EA6C8D" w:rsidRDefault="00EA6C8D" w:rsidP="00EA6C8D">
            <w:pPr>
              <w:spacing w:after="0" w:line="240" w:lineRule="auto"/>
              <w:jc w:val="both"/>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Проведение подготовительных, сборочных операций перед сваркой, зачистка и контроль сварных швов после сварки.</w:t>
            </w:r>
          </w:p>
        </w:tc>
        <w:tc>
          <w:tcPr>
            <w:tcW w:w="2424" w:type="dxa"/>
            <w:vMerge w:val="restart"/>
            <w:tcBorders>
              <w:top w:val="nil"/>
              <w:left w:val="single" w:sz="4" w:space="0" w:color="auto"/>
              <w:bottom w:val="single" w:sz="4" w:space="0" w:color="auto"/>
              <w:right w:val="single" w:sz="4" w:space="0" w:color="auto"/>
            </w:tcBorders>
            <w:shd w:val="clear" w:color="auto" w:fill="auto"/>
            <w:hideMark/>
          </w:tcPr>
          <w:p w14:paraId="56A136EA"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iCs/>
                <w:color w:val="000000"/>
                <w:sz w:val="24"/>
                <w:szCs w:val="24"/>
                <w:lang w:eastAsia="ru-RU"/>
              </w:rPr>
              <w:t>ПК 1.1. Читать чертежи средней сложности и сложных сварных металлоконструкций.</w:t>
            </w:r>
          </w:p>
        </w:tc>
        <w:tc>
          <w:tcPr>
            <w:tcW w:w="0" w:type="auto"/>
            <w:tcBorders>
              <w:top w:val="nil"/>
              <w:left w:val="nil"/>
              <w:bottom w:val="single" w:sz="4" w:space="0" w:color="auto"/>
              <w:right w:val="single" w:sz="4" w:space="0" w:color="auto"/>
            </w:tcBorders>
            <w:shd w:val="clear" w:color="auto" w:fill="auto"/>
            <w:vAlign w:val="center"/>
            <w:hideMark/>
          </w:tcPr>
          <w:p w14:paraId="01C484E1"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Навыки: </w:t>
            </w:r>
          </w:p>
        </w:tc>
      </w:tr>
      <w:tr w:rsidR="00EA6C8D" w:rsidRPr="00EA6C8D" w14:paraId="20D78E2F"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547F480D"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31FBEC2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8A01878"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Segoe UI" w:hAnsi="Times New Roman" w:cs="Times New Roman"/>
                <w:color w:val="000000"/>
                <w:sz w:val="24"/>
                <w:szCs w:val="24"/>
                <w:lang w:eastAsia="ru-RU"/>
              </w:rPr>
              <w:t>выполнения сборки элементов конструкции (изделий, узлов, деталей) под сварку с применением сборочных приспособлений</w:t>
            </w:r>
          </w:p>
        </w:tc>
      </w:tr>
      <w:tr w:rsidR="00EA6C8D" w:rsidRPr="00EA6C8D" w14:paraId="39DED902"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08766BB5"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420EAEE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859D8CC"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Умения: </w:t>
            </w:r>
          </w:p>
        </w:tc>
      </w:tr>
      <w:tr w:rsidR="00EA6C8D" w:rsidRPr="00EA6C8D" w14:paraId="05285937"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353805D5"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414489A1"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D60C9BD"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читать чертежи средней сложности и сложных конструкций, изделий, узлов и деталей</w:t>
            </w:r>
          </w:p>
        </w:tc>
      </w:tr>
      <w:tr w:rsidR="00EA6C8D" w:rsidRPr="00EA6C8D" w14:paraId="2E5969F8"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77F348B3"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4B39044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566A874"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Знания: </w:t>
            </w:r>
          </w:p>
        </w:tc>
      </w:tr>
      <w:tr w:rsidR="00EA6C8D" w:rsidRPr="00EA6C8D" w14:paraId="06F953B3"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3743244A"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25D3F284"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F0B7E4E"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основные правила чтения конструкторской документации; общие сведения о сборочных чертежах; основы машиностроительного черчения; основные типы, конструктивные элементы, размеры сварных соединений и обозначение их на чертежах</w:t>
            </w:r>
          </w:p>
        </w:tc>
      </w:tr>
      <w:tr w:rsidR="00EA6C8D" w:rsidRPr="00EA6C8D" w14:paraId="2CC868C8"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260CB9F1"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val="restart"/>
            <w:tcBorders>
              <w:top w:val="nil"/>
              <w:left w:val="single" w:sz="4" w:space="0" w:color="auto"/>
              <w:bottom w:val="single" w:sz="4" w:space="0" w:color="auto"/>
              <w:right w:val="single" w:sz="4" w:space="0" w:color="auto"/>
            </w:tcBorders>
            <w:shd w:val="clear" w:color="auto" w:fill="auto"/>
            <w:hideMark/>
          </w:tcPr>
          <w:p w14:paraId="51462A11"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Segoe UI" w:hAnsi="Times New Roman" w:cs="Times New Roman"/>
                <w:color w:val="000000"/>
                <w:sz w:val="24"/>
                <w:szCs w:val="24"/>
                <w:lang w:eastAsia="ru-RU"/>
              </w:rPr>
              <w:t>ПК 1.2. Использовать конструкторскую, нормативно-техническую и производственно-технологическую документацию по сварке.</w:t>
            </w:r>
          </w:p>
        </w:tc>
        <w:tc>
          <w:tcPr>
            <w:tcW w:w="0" w:type="auto"/>
            <w:tcBorders>
              <w:top w:val="nil"/>
              <w:left w:val="nil"/>
              <w:bottom w:val="single" w:sz="4" w:space="0" w:color="auto"/>
              <w:right w:val="single" w:sz="4" w:space="0" w:color="auto"/>
            </w:tcBorders>
            <w:shd w:val="clear" w:color="auto" w:fill="auto"/>
            <w:vAlign w:val="center"/>
            <w:hideMark/>
          </w:tcPr>
          <w:p w14:paraId="0BC8AE03"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Навыки: </w:t>
            </w:r>
          </w:p>
        </w:tc>
      </w:tr>
      <w:tr w:rsidR="00EA6C8D" w:rsidRPr="00EA6C8D" w14:paraId="782F5938"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1F688345"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0780B3E7"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F82637B"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Segoe UI" w:hAnsi="Times New Roman" w:cs="Times New Roman"/>
                <w:color w:val="000000"/>
                <w:sz w:val="24"/>
                <w:szCs w:val="24"/>
                <w:lang w:eastAsia="ru-RU"/>
              </w:rPr>
              <w:t>использования измерительного инструмента для контроля геометрических размеров сварного шва</w:t>
            </w:r>
          </w:p>
        </w:tc>
      </w:tr>
      <w:tr w:rsidR="00EA6C8D" w:rsidRPr="00EA6C8D" w14:paraId="5B95AEF5"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4B7EBD24"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582AFB66"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3FB526C"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Умения: </w:t>
            </w:r>
          </w:p>
        </w:tc>
      </w:tr>
      <w:tr w:rsidR="00EA6C8D" w:rsidRPr="00EA6C8D" w14:paraId="669CC65A"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1865CFE9"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14E5EE7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3FB313D"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пользоваться конструкторской документацией для выполнения трудовых функций; пользоваться производственно-технологической и нормативной документацией для выполнения трудовых функций;</w:t>
            </w:r>
          </w:p>
        </w:tc>
      </w:tr>
      <w:tr w:rsidR="00EA6C8D" w:rsidRPr="00EA6C8D" w14:paraId="410EE0D2"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277258B1"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68C14AA7"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A59C607"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Знания: </w:t>
            </w:r>
          </w:p>
        </w:tc>
      </w:tr>
      <w:tr w:rsidR="00EA6C8D" w:rsidRPr="00EA6C8D" w14:paraId="6E71A7D4"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72D3AFCD"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3E0C51AB"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9A5F33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правила требования единой системы конструкторской документации; основные правила чтения технологической документации;</w:t>
            </w:r>
          </w:p>
        </w:tc>
      </w:tr>
      <w:tr w:rsidR="00EA6C8D" w:rsidRPr="00EA6C8D" w14:paraId="192555B4"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1940583E"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val="restart"/>
            <w:tcBorders>
              <w:top w:val="nil"/>
              <w:left w:val="single" w:sz="4" w:space="0" w:color="auto"/>
              <w:bottom w:val="single" w:sz="4" w:space="0" w:color="auto"/>
              <w:right w:val="single" w:sz="4" w:space="0" w:color="auto"/>
            </w:tcBorders>
            <w:shd w:val="clear" w:color="auto" w:fill="auto"/>
            <w:hideMark/>
          </w:tcPr>
          <w:p w14:paraId="54860F79"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iCs/>
                <w:color w:val="000000"/>
                <w:sz w:val="24"/>
                <w:szCs w:val="24"/>
                <w:lang w:eastAsia="ru-RU"/>
              </w:rPr>
              <w:t>ПК.1.3. Проверять оснащенность, работоспособность, исправность и осуществлять настройку оборудования поста для различных способов сварки.</w:t>
            </w:r>
          </w:p>
        </w:tc>
        <w:tc>
          <w:tcPr>
            <w:tcW w:w="0" w:type="auto"/>
            <w:tcBorders>
              <w:top w:val="nil"/>
              <w:left w:val="nil"/>
              <w:bottom w:val="single" w:sz="4" w:space="0" w:color="auto"/>
              <w:right w:val="single" w:sz="4" w:space="0" w:color="auto"/>
            </w:tcBorders>
            <w:shd w:val="clear" w:color="auto" w:fill="auto"/>
            <w:vAlign w:val="center"/>
            <w:hideMark/>
          </w:tcPr>
          <w:p w14:paraId="360C83B4"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Навыки: </w:t>
            </w:r>
          </w:p>
        </w:tc>
      </w:tr>
      <w:tr w:rsidR="00EA6C8D" w:rsidRPr="00EA6C8D" w14:paraId="0A5742C4"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48558E8A"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154A2E29"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9D98F31"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Segoe UI" w:hAnsi="Times New Roman" w:cs="Times New Roman"/>
                <w:color w:val="000000"/>
                <w:sz w:val="24"/>
                <w:szCs w:val="24"/>
                <w:lang w:eastAsia="ru-RU"/>
              </w:rPr>
              <w:t>эксплуатирования оборудования для сварки</w:t>
            </w:r>
          </w:p>
        </w:tc>
      </w:tr>
      <w:tr w:rsidR="00EA6C8D" w:rsidRPr="00EA6C8D" w14:paraId="50496713"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50A90543"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7F3BADA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F830451"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Умения: </w:t>
            </w:r>
          </w:p>
        </w:tc>
      </w:tr>
      <w:tr w:rsidR="00EA6C8D" w:rsidRPr="00EA6C8D" w14:paraId="5DE9B907"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2B0420F7"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58716E22"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29AF65B"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Segoe UI" w:hAnsi="Times New Roman" w:cs="Times New Roman"/>
                <w:color w:val="000000"/>
                <w:sz w:val="24"/>
                <w:szCs w:val="24"/>
                <w:lang w:eastAsia="ru-RU"/>
              </w:rPr>
              <w:t>проверять работоспособность и исправность оборудования поста для сварки</w:t>
            </w:r>
          </w:p>
        </w:tc>
      </w:tr>
      <w:tr w:rsidR="00EA6C8D" w:rsidRPr="00EA6C8D" w14:paraId="0F164BB0"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6A6C35AE"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545442E1"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F969671"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Знания: </w:t>
            </w:r>
          </w:p>
        </w:tc>
      </w:tr>
      <w:tr w:rsidR="00EA6C8D" w:rsidRPr="00EA6C8D" w14:paraId="3EBFC274"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65626239"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0A5F02E5"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9FECB07"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 xml:space="preserve">устройство сварочного оборудования, назначение, правила его эксплуатации и область применения; устройство вспомогательного оборудования, назначение, правила его эксплуатации и область применения; </w:t>
            </w:r>
          </w:p>
        </w:tc>
      </w:tr>
      <w:tr w:rsidR="00EA6C8D" w:rsidRPr="00EA6C8D" w14:paraId="12A77D15"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5D93C02B"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08401E45"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ED5FF15"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правила технической эксплуатации электроустановок; основные принципы работы источников питания для сварки</w:t>
            </w:r>
          </w:p>
        </w:tc>
      </w:tr>
      <w:tr w:rsidR="00EA6C8D" w:rsidRPr="00EA6C8D" w14:paraId="2D0A6D8A"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3E7647CD"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val="restart"/>
            <w:tcBorders>
              <w:top w:val="nil"/>
              <w:left w:val="single" w:sz="4" w:space="0" w:color="auto"/>
              <w:bottom w:val="single" w:sz="4" w:space="0" w:color="auto"/>
              <w:right w:val="single" w:sz="4" w:space="0" w:color="auto"/>
            </w:tcBorders>
            <w:shd w:val="clear" w:color="auto" w:fill="auto"/>
            <w:hideMark/>
          </w:tcPr>
          <w:p w14:paraId="5AAD4DA6"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ПК 1.4. Испытание изоляции цепей вторичной коммутации.</w:t>
            </w:r>
          </w:p>
        </w:tc>
        <w:tc>
          <w:tcPr>
            <w:tcW w:w="0" w:type="auto"/>
            <w:tcBorders>
              <w:top w:val="nil"/>
              <w:left w:val="nil"/>
              <w:bottom w:val="single" w:sz="4" w:space="0" w:color="auto"/>
              <w:right w:val="single" w:sz="4" w:space="0" w:color="auto"/>
            </w:tcBorders>
            <w:shd w:val="clear" w:color="auto" w:fill="auto"/>
            <w:vAlign w:val="center"/>
            <w:hideMark/>
          </w:tcPr>
          <w:p w14:paraId="4588D2C3"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Навыки: </w:t>
            </w:r>
          </w:p>
        </w:tc>
      </w:tr>
      <w:tr w:rsidR="00EA6C8D" w:rsidRPr="00EA6C8D" w14:paraId="213144C7"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041913CA"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5118D8E4"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145789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Segoe UI" w:hAnsi="Times New Roman" w:cs="Times New Roman"/>
                <w:color w:val="000000"/>
                <w:sz w:val="24"/>
                <w:szCs w:val="24"/>
                <w:lang w:eastAsia="ru-RU"/>
              </w:rPr>
              <w:t>выполнения типовых слесарных операций, применяемых при подготовке деталей перед сваркой</w:t>
            </w:r>
          </w:p>
        </w:tc>
      </w:tr>
      <w:tr w:rsidR="00EA6C8D" w:rsidRPr="00EA6C8D" w14:paraId="33EB962F"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7A285809"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78C657FD"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C2A7586"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Умения: </w:t>
            </w:r>
          </w:p>
        </w:tc>
      </w:tr>
      <w:tr w:rsidR="00EA6C8D" w:rsidRPr="00EA6C8D" w14:paraId="480D07B3"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6FED5054"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7E2F9CC0"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39D63D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Segoe UI" w:hAnsi="Times New Roman" w:cs="Times New Roman"/>
                <w:color w:val="000000"/>
                <w:sz w:val="24"/>
                <w:szCs w:val="24"/>
                <w:lang w:eastAsia="ru-RU"/>
              </w:rPr>
              <w:t>подготавливать сварочные материалы к сварке</w:t>
            </w:r>
          </w:p>
        </w:tc>
      </w:tr>
      <w:tr w:rsidR="00EA6C8D" w:rsidRPr="00EA6C8D" w14:paraId="192D58DB"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36ED45E1"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479E9923"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A65A9BC"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Знания: </w:t>
            </w:r>
          </w:p>
        </w:tc>
      </w:tr>
      <w:tr w:rsidR="00EA6C8D" w:rsidRPr="00EA6C8D" w14:paraId="6119751B"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7BB68EF0"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25969509"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CE039E3"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классификацию сварочного оборудования и материалов;</w:t>
            </w:r>
          </w:p>
        </w:tc>
      </w:tr>
      <w:tr w:rsidR="00EA6C8D" w:rsidRPr="00EA6C8D" w14:paraId="2206E9AD"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28AE7D21"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4903192E"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6E9CA69"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правила хранения и транспортировки сварочных материалов</w:t>
            </w:r>
          </w:p>
        </w:tc>
      </w:tr>
      <w:tr w:rsidR="00EA6C8D" w:rsidRPr="00EA6C8D" w14:paraId="615037B2"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7E3F48EB"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val="restart"/>
            <w:tcBorders>
              <w:top w:val="nil"/>
              <w:left w:val="single" w:sz="4" w:space="0" w:color="auto"/>
              <w:bottom w:val="single" w:sz="4" w:space="0" w:color="auto"/>
              <w:right w:val="single" w:sz="4" w:space="0" w:color="auto"/>
            </w:tcBorders>
            <w:shd w:val="clear" w:color="auto" w:fill="auto"/>
            <w:hideMark/>
          </w:tcPr>
          <w:p w14:paraId="5CDD4C9D"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Segoe UI" w:hAnsi="Times New Roman" w:cs="Times New Roman"/>
                <w:color w:val="000000"/>
                <w:sz w:val="24"/>
                <w:szCs w:val="24"/>
                <w:lang w:eastAsia="ru-RU"/>
              </w:rPr>
              <w:t>ПК 1.5. Выполнять сборку и подготовку элементов конструкции под сварку.</w:t>
            </w:r>
          </w:p>
        </w:tc>
        <w:tc>
          <w:tcPr>
            <w:tcW w:w="0" w:type="auto"/>
            <w:tcBorders>
              <w:top w:val="nil"/>
              <w:left w:val="nil"/>
              <w:bottom w:val="single" w:sz="4" w:space="0" w:color="auto"/>
              <w:right w:val="single" w:sz="4" w:space="0" w:color="auto"/>
            </w:tcBorders>
            <w:shd w:val="clear" w:color="auto" w:fill="auto"/>
            <w:vAlign w:val="center"/>
            <w:hideMark/>
          </w:tcPr>
          <w:p w14:paraId="30D11CF2"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Навыки: </w:t>
            </w:r>
          </w:p>
        </w:tc>
      </w:tr>
      <w:tr w:rsidR="00EA6C8D" w:rsidRPr="00EA6C8D" w14:paraId="53C26C56"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5D7581F4"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000742C3"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198F381"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эксплуатирования оборудования для сварки</w:t>
            </w:r>
          </w:p>
        </w:tc>
      </w:tr>
      <w:tr w:rsidR="00EA6C8D" w:rsidRPr="00EA6C8D" w14:paraId="4BA9AE6E"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64C309DD"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295E4F55"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21646DF"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Умения: </w:t>
            </w:r>
          </w:p>
        </w:tc>
      </w:tr>
      <w:tr w:rsidR="00EA6C8D" w:rsidRPr="00EA6C8D" w14:paraId="5E0365E7"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47958E7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4F88847D"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34F8DE5"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 xml:space="preserve">использовать ручной и механизированный инструмент для подготовки элементов конструкции (изделий, узлов, деталей) под сварку; </w:t>
            </w:r>
          </w:p>
        </w:tc>
      </w:tr>
      <w:tr w:rsidR="00EA6C8D" w:rsidRPr="00EA6C8D" w14:paraId="290D3975"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43693558"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3630566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77044D3"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применять сборочные приспособления для сборки элементов конструкции (изделий, узлов, деталей) под сварку</w:t>
            </w:r>
          </w:p>
        </w:tc>
      </w:tr>
      <w:tr w:rsidR="00EA6C8D" w:rsidRPr="00EA6C8D" w14:paraId="0A739E39"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7B61F912"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789D10E3"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C9DBD4A"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Знания: </w:t>
            </w:r>
          </w:p>
        </w:tc>
      </w:tr>
      <w:tr w:rsidR="00EA6C8D" w:rsidRPr="00EA6C8D" w14:paraId="24E0B7E0"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1089981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099DA592"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FE59060"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виды и назначение сборочных, технологических приспособлений и оснастки;</w:t>
            </w:r>
          </w:p>
        </w:tc>
      </w:tr>
      <w:tr w:rsidR="00EA6C8D" w:rsidRPr="00EA6C8D" w14:paraId="1BD5B5D9"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5BFACFB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40004473"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54ED1DB"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правила сборки элементов конструкции под сварку;</w:t>
            </w:r>
          </w:p>
        </w:tc>
      </w:tr>
      <w:tr w:rsidR="00EA6C8D" w:rsidRPr="00EA6C8D" w14:paraId="46B723BA"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70ADFFE6"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val="restart"/>
            <w:tcBorders>
              <w:top w:val="nil"/>
              <w:left w:val="single" w:sz="4" w:space="0" w:color="auto"/>
              <w:bottom w:val="single" w:sz="4" w:space="0" w:color="auto"/>
              <w:right w:val="single" w:sz="4" w:space="0" w:color="auto"/>
            </w:tcBorders>
            <w:shd w:val="clear" w:color="auto" w:fill="auto"/>
            <w:hideMark/>
          </w:tcPr>
          <w:p w14:paraId="5E3F11FD"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ПК 1.6. Проводить контроль подготовки и сборки элементов конструкции под сварку</w:t>
            </w:r>
          </w:p>
        </w:tc>
        <w:tc>
          <w:tcPr>
            <w:tcW w:w="0" w:type="auto"/>
            <w:tcBorders>
              <w:top w:val="nil"/>
              <w:left w:val="nil"/>
              <w:bottom w:val="single" w:sz="4" w:space="0" w:color="auto"/>
              <w:right w:val="single" w:sz="4" w:space="0" w:color="auto"/>
            </w:tcBorders>
            <w:shd w:val="clear" w:color="auto" w:fill="auto"/>
            <w:vAlign w:val="center"/>
            <w:hideMark/>
          </w:tcPr>
          <w:p w14:paraId="34A2056E"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Навыки: </w:t>
            </w:r>
          </w:p>
        </w:tc>
      </w:tr>
      <w:tr w:rsidR="00EA6C8D" w:rsidRPr="00EA6C8D" w14:paraId="74D4F8EE"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7AE27D72"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5DF36750"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DCF4D4A"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эксплуатирования оборудования для сварки</w:t>
            </w:r>
          </w:p>
        </w:tc>
      </w:tr>
      <w:tr w:rsidR="00EA6C8D" w:rsidRPr="00EA6C8D" w14:paraId="47A1BF88"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295EB5A1"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316A9C02"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1EFCD3E"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Умения: </w:t>
            </w:r>
          </w:p>
        </w:tc>
      </w:tr>
      <w:tr w:rsidR="00EA6C8D" w:rsidRPr="00EA6C8D" w14:paraId="0235D2E4"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233D8F7D"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0BB6620A"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EDBD2E0"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проводить контроль подготовки элементов конструкции под сварку</w:t>
            </w:r>
          </w:p>
        </w:tc>
      </w:tr>
      <w:tr w:rsidR="00EA6C8D" w:rsidRPr="00EA6C8D" w14:paraId="3C025039"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65E81D83"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14C11CA3"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F744EDD"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Знания: </w:t>
            </w:r>
          </w:p>
        </w:tc>
      </w:tr>
      <w:tr w:rsidR="00EA6C8D" w:rsidRPr="00EA6C8D" w14:paraId="193C8528"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3FCC6FAD"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20E518F1"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FFA87E8"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основы теории сварочных процессов (понятия: сварочный термический цикл, сварочные деформации и напряжения)</w:t>
            </w:r>
          </w:p>
        </w:tc>
      </w:tr>
      <w:tr w:rsidR="00EA6C8D" w:rsidRPr="00EA6C8D" w14:paraId="50B208E3"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41CD1A03"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val="restart"/>
            <w:tcBorders>
              <w:top w:val="nil"/>
              <w:left w:val="single" w:sz="4" w:space="0" w:color="auto"/>
              <w:bottom w:val="single" w:sz="4" w:space="0" w:color="auto"/>
              <w:right w:val="single" w:sz="4" w:space="0" w:color="auto"/>
            </w:tcBorders>
            <w:shd w:val="clear" w:color="auto" w:fill="auto"/>
            <w:hideMark/>
          </w:tcPr>
          <w:p w14:paraId="746BADB1"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ПК 1.7. Выполнять предварительный, сопутствующий (межслойный) подогрева металла</w:t>
            </w:r>
          </w:p>
        </w:tc>
        <w:tc>
          <w:tcPr>
            <w:tcW w:w="0" w:type="auto"/>
            <w:tcBorders>
              <w:top w:val="nil"/>
              <w:left w:val="nil"/>
              <w:bottom w:val="single" w:sz="4" w:space="0" w:color="auto"/>
              <w:right w:val="single" w:sz="4" w:space="0" w:color="auto"/>
            </w:tcBorders>
            <w:shd w:val="clear" w:color="auto" w:fill="auto"/>
            <w:vAlign w:val="center"/>
            <w:hideMark/>
          </w:tcPr>
          <w:p w14:paraId="61F35FE0"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Навыки: </w:t>
            </w:r>
          </w:p>
        </w:tc>
      </w:tr>
      <w:tr w:rsidR="00EA6C8D" w:rsidRPr="00EA6C8D" w14:paraId="5A7B69F6"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590BD79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365B7222"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D3662DB"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выполнения предварительного, сопутствующего (межслойного) подогрева свариваемых кромок</w:t>
            </w:r>
          </w:p>
        </w:tc>
      </w:tr>
      <w:tr w:rsidR="00EA6C8D" w:rsidRPr="00EA6C8D" w14:paraId="2D8ADD3F"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4B9CECB1"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5E311279"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B9E9370"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Умения: </w:t>
            </w:r>
          </w:p>
        </w:tc>
      </w:tr>
      <w:tr w:rsidR="00EA6C8D" w:rsidRPr="00EA6C8D" w14:paraId="0EBB33D7"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43567E26"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68323D7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A6DBB66"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 xml:space="preserve">выполнять предварительный, сопутствующий (межслойный) подогрев металла в соответствии с требованиями </w:t>
            </w:r>
            <w:r w:rsidRPr="00EA6C8D">
              <w:rPr>
                <w:rFonts w:ascii="Times New Roman" w:eastAsia="Times New Roman" w:hAnsi="Times New Roman" w:cs="Times New Roman"/>
                <w:color w:val="000000"/>
                <w:sz w:val="24"/>
                <w:szCs w:val="24"/>
                <w:lang w:eastAsia="ru-RU"/>
              </w:rPr>
              <w:lastRenderedPageBreak/>
              <w:t>производственно-технологической документации по сварке</w:t>
            </w:r>
          </w:p>
        </w:tc>
      </w:tr>
      <w:tr w:rsidR="00EA6C8D" w:rsidRPr="00EA6C8D" w14:paraId="4CFE27E2"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3EC07547"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78600B24"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79868EE"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Знания: </w:t>
            </w:r>
          </w:p>
        </w:tc>
      </w:tr>
      <w:tr w:rsidR="00EA6C8D" w:rsidRPr="00EA6C8D" w14:paraId="1F6AB73B"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4D4CF67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1C994779"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F579E8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необходимость проведения подогрева при сварке; порядок проведения работ по предварительному, сопутствующему (межслойному) подогреву металла</w:t>
            </w:r>
          </w:p>
        </w:tc>
      </w:tr>
      <w:tr w:rsidR="00EA6C8D" w:rsidRPr="00EA6C8D" w14:paraId="03C2771C"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5C041FC2"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val="restart"/>
            <w:tcBorders>
              <w:top w:val="nil"/>
              <w:left w:val="single" w:sz="4" w:space="0" w:color="auto"/>
              <w:bottom w:val="single" w:sz="4" w:space="0" w:color="auto"/>
              <w:right w:val="single" w:sz="4" w:space="0" w:color="auto"/>
            </w:tcBorders>
            <w:shd w:val="clear" w:color="auto" w:fill="auto"/>
            <w:hideMark/>
          </w:tcPr>
          <w:p w14:paraId="254340B3"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ПК 1.8. Зачищать и удалять поверхностные дефекты сварных швов после сварки.</w:t>
            </w:r>
          </w:p>
        </w:tc>
        <w:tc>
          <w:tcPr>
            <w:tcW w:w="0" w:type="auto"/>
            <w:tcBorders>
              <w:top w:val="nil"/>
              <w:left w:val="nil"/>
              <w:bottom w:val="single" w:sz="4" w:space="0" w:color="auto"/>
              <w:right w:val="single" w:sz="4" w:space="0" w:color="auto"/>
            </w:tcBorders>
            <w:shd w:val="clear" w:color="auto" w:fill="auto"/>
            <w:vAlign w:val="center"/>
            <w:hideMark/>
          </w:tcPr>
          <w:p w14:paraId="2015EA19"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Навыки: </w:t>
            </w:r>
          </w:p>
        </w:tc>
      </w:tr>
      <w:tr w:rsidR="00EA6C8D" w:rsidRPr="00EA6C8D" w14:paraId="11B79AFE"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56601F39"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409AB46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A08E14A"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выполнения зачистки швов после сварки</w:t>
            </w:r>
          </w:p>
        </w:tc>
      </w:tr>
      <w:tr w:rsidR="00EA6C8D" w:rsidRPr="00EA6C8D" w14:paraId="70BC3F7B"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4BC1C436"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63911F76"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170D585"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Умения: </w:t>
            </w:r>
          </w:p>
        </w:tc>
      </w:tr>
      <w:tr w:rsidR="00EA6C8D" w:rsidRPr="00EA6C8D" w14:paraId="0EBBBFD2"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00DC4EAB"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1EC2A8B3"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CCEA5C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bCs/>
                <w:color w:val="000000"/>
                <w:sz w:val="24"/>
                <w:szCs w:val="24"/>
                <w:lang w:eastAsia="ru-RU"/>
              </w:rPr>
              <w:t>использовать ручной и механизированный инструмент зачистки сварных швов и удаления поверхностных дефектов после сварки;</w:t>
            </w:r>
          </w:p>
        </w:tc>
      </w:tr>
      <w:tr w:rsidR="00EA6C8D" w:rsidRPr="00EA6C8D" w14:paraId="1398796A"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53BA8D4E"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36CBB966"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09447E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bCs/>
                <w:color w:val="000000"/>
                <w:sz w:val="24"/>
                <w:szCs w:val="24"/>
                <w:lang w:eastAsia="ru-RU"/>
              </w:rPr>
              <w:t>зачищать швы после сварки</w:t>
            </w:r>
          </w:p>
        </w:tc>
      </w:tr>
      <w:tr w:rsidR="00EA6C8D" w:rsidRPr="00EA6C8D" w14:paraId="3CCDD516"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5B7685F6"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6CFE1FE2"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C1A020E"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Знания: </w:t>
            </w:r>
          </w:p>
        </w:tc>
      </w:tr>
      <w:tr w:rsidR="00EA6C8D" w:rsidRPr="00EA6C8D" w14:paraId="3501153F"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3F748C87"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753FE138"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EB01ACE"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устройства ручного и механизированного инструмента зачистки сварных швов и удаления поверхностных дефектов после сварки</w:t>
            </w:r>
          </w:p>
        </w:tc>
      </w:tr>
      <w:tr w:rsidR="00EA6C8D" w:rsidRPr="00EA6C8D" w14:paraId="5AE32567"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0598E583"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val="restart"/>
            <w:tcBorders>
              <w:top w:val="nil"/>
              <w:left w:val="single" w:sz="4" w:space="0" w:color="auto"/>
              <w:bottom w:val="single" w:sz="4" w:space="0" w:color="auto"/>
              <w:right w:val="single" w:sz="4" w:space="0" w:color="auto"/>
            </w:tcBorders>
            <w:shd w:val="clear" w:color="auto" w:fill="auto"/>
            <w:hideMark/>
          </w:tcPr>
          <w:p w14:paraId="55A97AFA"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ПК 1.9. Проводить контроль сварных соединений на соответствие геометрическим размерам, требуемым конструкторской и производственно-</w:t>
            </w:r>
          </w:p>
        </w:tc>
        <w:tc>
          <w:tcPr>
            <w:tcW w:w="0" w:type="auto"/>
            <w:tcBorders>
              <w:top w:val="nil"/>
              <w:left w:val="nil"/>
              <w:bottom w:val="single" w:sz="4" w:space="0" w:color="auto"/>
              <w:right w:val="single" w:sz="4" w:space="0" w:color="auto"/>
            </w:tcBorders>
            <w:shd w:val="clear" w:color="auto" w:fill="auto"/>
            <w:vAlign w:val="center"/>
            <w:hideMark/>
          </w:tcPr>
          <w:p w14:paraId="61DF9EFC"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Навыки: </w:t>
            </w:r>
          </w:p>
        </w:tc>
      </w:tr>
      <w:tr w:rsidR="00EA6C8D" w:rsidRPr="00EA6C8D" w14:paraId="5124D90C"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571EC3E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524F16F7"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F30E097"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использования измерительного инструмента для контроля геометрических размеров сварного шва;</w:t>
            </w:r>
          </w:p>
        </w:tc>
      </w:tr>
      <w:tr w:rsidR="00EA6C8D" w:rsidRPr="00EA6C8D" w14:paraId="00D5F60E"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0DA7732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6BFA9309"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6E7AC9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определения причин дефектов сварочных швов и соединений</w:t>
            </w:r>
          </w:p>
        </w:tc>
      </w:tr>
      <w:tr w:rsidR="00EA6C8D" w:rsidRPr="00EA6C8D" w14:paraId="1B9FA9AB"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2B4D2398"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495B5403"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FB2DB9B"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предупреждения и устранения различных видов дефектов в сварных швах</w:t>
            </w:r>
          </w:p>
        </w:tc>
      </w:tr>
      <w:tr w:rsidR="00EA6C8D" w:rsidRPr="00EA6C8D" w14:paraId="30B5FBD3"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573CCF39"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52E6B032"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7025CFB"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Умения: </w:t>
            </w:r>
          </w:p>
        </w:tc>
      </w:tr>
      <w:tr w:rsidR="00EA6C8D" w:rsidRPr="00EA6C8D" w14:paraId="1F792837"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508AA432"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71C9E422"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941E19D"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контролировать качество выполняемых работ</w:t>
            </w:r>
          </w:p>
        </w:tc>
      </w:tr>
      <w:tr w:rsidR="00EA6C8D" w:rsidRPr="00EA6C8D" w14:paraId="4BEEEB7E"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06089A34"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131076AA"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9A50CF4"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Знания: </w:t>
            </w:r>
          </w:p>
        </w:tc>
      </w:tr>
      <w:tr w:rsidR="00EA6C8D" w:rsidRPr="00EA6C8D" w14:paraId="12ABBE9B"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27CD2E8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057F684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3D16210"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bCs/>
                <w:color w:val="000000"/>
                <w:sz w:val="24"/>
                <w:szCs w:val="24"/>
                <w:lang w:eastAsia="ru-RU"/>
              </w:rPr>
              <w:t>системы допусков и посадок, точность обработки, квалитеты, классы точности;</w:t>
            </w:r>
          </w:p>
        </w:tc>
      </w:tr>
      <w:tr w:rsidR="00EA6C8D" w:rsidRPr="00EA6C8D" w14:paraId="5AC37CD4"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61BBFC06"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03C06978"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79ADAAB"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bCs/>
                <w:color w:val="000000"/>
                <w:sz w:val="24"/>
                <w:szCs w:val="24"/>
                <w:lang w:eastAsia="ru-RU"/>
              </w:rPr>
              <w:t>допуски и отклонения формы и расположения поверхностей;</w:t>
            </w:r>
          </w:p>
        </w:tc>
      </w:tr>
      <w:tr w:rsidR="00EA6C8D" w:rsidRPr="00EA6C8D" w14:paraId="34D28170"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1898BF63"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36F301C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398B7DE"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bCs/>
                <w:color w:val="000000"/>
                <w:sz w:val="24"/>
                <w:szCs w:val="24"/>
                <w:lang w:eastAsia="ru-RU"/>
              </w:rPr>
              <w:t>типы дефектов сварного шва;</w:t>
            </w:r>
          </w:p>
        </w:tc>
      </w:tr>
      <w:tr w:rsidR="00EA6C8D" w:rsidRPr="00EA6C8D" w14:paraId="5276DB60"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0ABC6B99"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7978921D"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18A51F5"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bCs/>
                <w:color w:val="000000"/>
                <w:sz w:val="24"/>
                <w:szCs w:val="24"/>
                <w:lang w:eastAsia="ru-RU"/>
              </w:rPr>
              <w:t xml:space="preserve">методы неразрушающего контроля; причины возникновения и меры предупреждения видимых дефектов; </w:t>
            </w:r>
          </w:p>
        </w:tc>
      </w:tr>
      <w:tr w:rsidR="00EA6C8D" w:rsidRPr="00EA6C8D" w14:paraId="5198764E"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34CAD4A2"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644C0DC3"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4B8D38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способы устранения дефектов сварных швов;</w:t>
            </w:r>
          </w:p>
        </w:tc>
      </w:tr>
      <w:tr w:rsidR="00EA6C8D" w:rsidRPr="00EA6C8D" w14:paraId="5239BE44"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60FF5D02"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3FA00B4A"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9DDEF7E"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bCs/>
                <w:color w:val="000000"/>
                <w:sz w:val="24"/>
                <w:szCs w:val="24"/>
                <w:lang w:eastAsia="ru-RU"/>
              </w:rPr>
              <w:t>правила подготовки кромок изделий под сварку</w:t>
            </w:r>
          </w:p>
        </w:tc>
      </w:tr>
      <w:tr w:rsidR="00EA6C8D" w:rsidRPr="00EA6C8D" w14:paraId="58C19594" w14:textId="77777777" w:rsidTr="000A4847">
        <w:trPr>
          <w:trHeight w:val="20"/>
        </w:trPr>
        <w:tc>
          <w:tcPr>
            <w:tcW w:w="2182" w:type="dxa"/>
            <w:vMerge w:val="restart"/>
            <w:tcBorders>
              <w:top w:val="nil"/>
              <w:left w:val="single" w:sz="4" w:space="0" w:color="auto"/>
              <w:bottom w:val="single" w:sz="4" w:space="0" w:color="auto"/>
              <w:right w:val="single" w:sz="4" w:space="0" w:color="auto"/>
            </w:tcBorders>
            <w:shd w:val="clear" w:color="auto" w:fill="auto"/>
            <w:hideMark/>
          </w:tcPr>
          <w:p w14:paraId="03CC49D9"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Частично механизированная сварка (наплавка) плавлением различных деталей.</w:t>
            </w:r>
          </w:p>
        </w:tc>
        <w:tc>
          <w:tcPr>
            <w:tcW w:w="2424" w:type="dxa"/>
            <w:vMerge w:val="restart"/>
            <w:tcBorders>
              <w:top w:val="nil"/>
              <w:left w:val="single" w:sz="4" w:space="0" w:color="auto"/>
              <w:bottom w:val="single" w:sz="4" w:space="0" w:color="auto"/>
              <w:right w:val="single" w:sz="4" w:space="0" w:color="auto"/>
            </w:tcBorders>
            <w:shd w:val="clear" w:color="auto" w:fill="auto"/>
            <w:hideMark/>
          </w:tcPr>
          <w:p w14:paraId="4F39AB06"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 xml:space="preserve">ПК 4.1. Выполнять частично механизированную сварку плавлением различных деталей из углеродистых и </w:t>
            </w:r>
            <w:r w:rsidRPr="00EA6C8D">
              <w:rPr>
                <w:rFonts w:ascii="Times New Roman" w:eastAsia="Times New Roman" w:hAnsi="Times New Roman" w:cs="Times New Roman"/>
                <w:color w:val="000000"/>
                <w:sz w:val="24"/>
                <w:szCs w:val="24"/>
                <w:lang w:eastAsia="ru-RU"/>
              </w:rPr>
              <w:lastRenderedPageBreak/>
              <w:t>конструкционных сталей во всех пространственных положениях сварного шва</w:t>
            </w:r>
          </w:p>
        </w:tc>
        <w:tc>
          <w:tcPr>
            <w:tcW w:w="0" w:type="auto"/>
            <w:tcBorders>
              <w:top w:val="nil"/>
              <w:left w:val="nil"/>
              <w:bottom w:val="single" w:sz="4" w:space="0" w:color="auto"/>
              <w:right w:val="single" w:sz="4" w:space="0" w:color="auto"/>
            </w:tcBorders>
            <w:shd w:val="clear" w:color="auto" w:fill="auto"/>
            <w:vAlign w:val="center"/>
            <w:hideMark/>
          </w:tcPr>
          <w:p w14:paraId="7262F0EC"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lastRenderedPageBreak/>
              <w:t xml:space="preserve">Навыки: </w:t>
            </w:r>
          </w:p>
        </w:tc>
      </w:tr>
      <w:tr w:rsidR="00EA6C8D" w:rsidRPr="00EA6C8D" w14:paraId="53D6DF8D"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159434B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71B83F07"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456DFD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проверки оснащенности сварочного поста частично механизированной сварки (наплавки) плавлением;</w:t>
            </w:r>
          </w:p>
        </w:tc>
      </w:tr>
      <w:tr w:rsidR="00EA6C8D" w:rsidRPr="00EA6C8D" w14:paraId="7EAE7BE6"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754AFBE3"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58AE213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B3DD8A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 xml:space="preserve">проверки работоспособности и исправности оборудования поста </w:t>
            </w:r>
            <w:r w:rsidRPr="00EA6C8D">
              <w:rPr>
                <w:rFonts w:ascii="Times New Roman" w:eastAsia="Times New Roman" w:hAnsi="Times New Roman" w:cs="Times New Roman"/>
                <w:color w:val="000000"/>
                <w:sz w:val="24"/>
                <w:szCs w:val="24"/>
                <w:lang w:eastAsia="ru-RU"/>
              </w:rPr>
              <w:lastRenderedPageBreak/>
              <w:t>частично механизированной сварки (наплавки) плавлением;</w:t>
            </w:r>
          </w:p>
        </w:tc>
      </w:tr>
      <w:tr w:rsidR="00EA6C8D" w:rsidRPr="00EA6C8D" w14:paraId="6B640ABE"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06D42DF4"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14F3A5D0"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22CCA91"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проверки наличия заземления сварочного поста частично механизированной сварки (наплавки) плавлением;</w:t>
            </w:r>
          </w:p>
        </w:tc>
      </w:tr>
      <w:tr w:rsidR="00EA6C8D" w:rsidRPr="00EA6C8D" w14:paraId="7545B1F6"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77FD14B4"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43103CFE"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100C300"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подготовки и проверки сварочных материалов для частично механизированной сварки (наплавки);</w:t>
            </w:r>
          </w:p>
        </w:tc>
      </w:tr>
      <w:tr w:rsidR="00EA6C8D" w:rsidRPr="00EA6C8D" w14:paraId="687337A6"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0DC917D7"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76A4551D"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9623AB7"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настройки оборудования для частично механизированной сварки (наплавки) плавлением для выполнения сварки;</w:t>
            </w:r>
          </w:p>
        </w:tc>
      </w:tr>
      <w:tr w:rsidR="00EA6C8D" w:rsidRPr="00EA6C8D" w14:paraId="68599AC2"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272ACBD9"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2FDB16EE"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30B6CCD"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 xml:space="preserve">выполнения частично механизированной сваркой (наплавкой) плавлением различных деталей и конструкций во всех пространственных положениях сварного шва; </w:t>
            </w:r>
          </w:p>
        </w:tc>
      </w:tr>
      <w:tr w:rsidR="00EA6C8D" w:rsidRPr="00EA6C8D" w14:paraId="53D61C93"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5092FDB6"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321C1BEA"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B67AFF4"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Умения: </w:t>
            </w:r>
          </w:p>
        </w:tc>
      </w:tr>
      <w:tr w:rsidR="00EA6C8D" w:rsidRPr="00EA6C8D" w14:paraId="653A7FBA"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581313D5"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6EECC9D0"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D071EE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проверять работоспособность и исправность оборудования для частично механизированной сварки (наплавки) плавлением;</w:t>
            </w:r>
          </w:p>
        </w:tc>
      </w:tr>
      <w:tr w:rsidR="00EA6C8D" w:rsidRPr="00EA6C8D" w14:paraId="559AAE3E"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1042F8A9"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744A290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C161118"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настраивать сварочное оборудование для частично механизированной сварки (наплавки) плавлением;</w:t>
            </w:r>
          </w:p>
        </w:tc>
      </w:tr>
      <w:tr w:rsidR="00EA6C8D" w:rsidRPr="00EA6C8D" w14:paraId="6E47FFC4"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2A1B6946"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78A279B8"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C247924"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выполнять частично механизированную сварку (наплавку) плавлением простых деталей неответственных конструкций в нижнем, вертикальном и горизонтальном пространственном положении сварного шва;</w:t>
            </w:r>
          </w:p>
        </w:tc>
      </w:tr>
      <w:tr w:rsidR="00EA6C8D" w:rsidRPr="00EA6C8D" w14:paraId="084D8984"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5B2BEA0D"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3EBEEBA2"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D6289CE"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Знания: </w:t>
            </w:r>
          </w:p>
        </w:tc>
      </w:tr>
      <w:tr w:rsidR="00EA6C8D" w:rsidRPr="00EA6C8D" w14:paraId="708D703C"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21A15317"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44FD4D6E"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4905804"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основные группы и марки материалов, свариваемых частично механизированной сваркой (наплавкой) плавлением;</w:t>
            </w:r>
          </w:p>
        </w:tc>
      </w:tr>
      <w:tr w:rsidR="00EA6C8D" w:rsidRPr="00EA6C8D" w14:paraId="364E7A27"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7D17A561"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0F30768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1409986"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сварочные (наплавочные) материалы для частично механизированной сварки (наплавки) плавлением;</w:t>
            </w:r>
          </w:p>
        </w:tc>
      </w:tr>
      <w:tr w:rsidR="00EA6C8D" w:rsidRPr="00EA6C8D" w14:paraId="7BEF0827"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7BB10727"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516C4CF7"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2D18BDA"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устройство сварочного и вспомогательного оборудования для частично механизированной сварки (наплавки) плавлением, назначение и условия работы контрольно-измерительных приборов, правила их эксплуатации и область применения;</w:t>
            </w:r>
          </w:p>
        </w:tc>
      </w:tr>
      <w:tr w:rsidR="00EA6C8D" w:rsidRPr="00EA6C8D" w14:paraId="318AE83B"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1C18B7D5"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7B511D00"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1D272C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технику и технологию частично механизированной сварки (наплавки) плавлением для сварки различных деталей и конструкций во всех пространственных положениях сварного шва;</w:t>
            </w:r>
          </w:p>
        </w:tc>
      </w:tr>
      <w:tr w:rsidR="00EA6C8D" w:rsidRPr="00EA6C8D" w14:paraId="433B5553"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38FBFD78"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3637BCD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3551CB7"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порядок проведения работ по предварительному, сопутствующему (межслойному) подогреву металла;</w:t>
            </w:r>
          </w:p>
        </w:tc>
      </w:tr>
      <w:tr w:rsidR="00EA6C8D" w:rsidRPr="00EA6C8D" w14:paraId="0CF60DD8"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56451782"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33A3C592"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CDF48B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причины возникновения и меры предупреждения внутренних напряжений и деформаций в свариваемых (наплавляемых) изделиях;</w:t>
            </w:r>
          </w:p>
        </w:tc>
      </w:tr>
      <w:tr w:rsidR="00EA6C8D" w:rsidRPr="00EA6C8D" w14:paraId="36F5763C"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567DDE20"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35BF567B"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86572E5"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причины возникновения дефектов сварных швов, способы их предупреждения и исправления.</w:t>
            </w:r>
          </w:p>
        </w:tc>
      </w:tr>
      <w:tr w:rsidR="00EA6C8D" w:rsidRPr="00EA6C8D" w14:paraId="0E8F8494"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01C5BAB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val="restart"/>
            <w:tcBorders>
              <w:top w:val="nil"/>
              <w:left w:val="single" w:sz="4" w:space="0" w:color="auto"/>
              <w:bottom w:val="single" w:sz="4" w:space="0" w:color="auto"/>
              <w:right w:val="single" w:sz="4" w:space="0" w:color="auto"/>
            </w:tcBorders>
            <w:shd w:val="clear" w:color="auto" w:fill="auto"/>
            <w:hideMark/>
          </w:tcPr>
          <w:p w14:paraId="19997718"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tc>
        <w:tc>
          <w:tcPr>
            <w:tcW w:w="0" w:type="auto"/>
            <w:tcBorders>
              <w:top w:val="nil"/>
              <w:left w:val="nil"/>
              <w:bottom w:val="single" w:sz="4" w:space="0" w:color="auto"/>
              <w:right w:val="single" w:sz="4" w:space="0" w:color="auto"/>
            </w:tcBorders>
            <w:shd w:val="clear" w:color="auto" w:fill="auto"/>
            <w:vAlign w:val="center"/>
            <w:hideMark/>
          </w:tcPr>
          <w:p w14:paraId="2F7AA16C"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Навыки: </w:t>
            </w:r>
          </w:p>
        </w:tc>
      </w:tr>
      <w:tr w:rsidR="00EA6C8D" w:rsidRPr="00EA6C8D" w14:paraId="51C195D4"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32DDDB29"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042D92F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36C6DEA"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проверки оснащенности сварочного поста частично механизированной сварки (наплавки) плавлением;</w:t>
            </w:r>
          </w:p>
        </w:tc>
      </w:tr>
      <w:tr w:rsidR="00EA6C8D" w:rsidRPr="00EA6C8D" w14:paraId="31C72A6B"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0A9DCE78"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63068D03"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D5C8781"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проверки работоспособности и исправности оборудования поста частично механизированной сварки (наплавки) плавлением;</w:t>
            </w:r>
          </w:p>
        </w:tc>
      </w:tr>
      <w:tr w:rsidR="00EA6C8D" w:rsidRPr="00EA6C8D" w14:paraId="14863761"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40B31A72"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320A5D82"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2B212C0"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проверки наличия заземления сварочного поста частично механизированной сварки (наплавки) плавлением;</w:t>
            </w:r>
          </w:p>
        </w:tc>
      </w:tr>
      <w:tr w:rsidR="00EA6C8D" w:rsidRPr="00EA6C8D" w14:paraId="4695AFBE"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7C073FBA"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3D24CB51"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798A8E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подготовки и проверки сварочных материалов для частично механизированной сварки (наплавки);</w:t>
            </w:r>
          </w:p>
        </w:tc>
      </w:tr>
      <w:tr w:rsidR="00EA6C8D" w:rsidRPr="00EA6C8D" w14:paraId="133281D7"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7783DA78"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1861349E"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42C5129"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настройки оборудования для частично механизированной сварки (наплавки) плавлением для выполнения сварки;</w:t>
            </w:r>
          </w:p>
        </w:tc>
      </w:tr>
      <w:tr w:rsidR="00EA6C8D" w:rsidRPr="00EA6C8D" w14:paraId="2EAF150A"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13ABD6D2"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425CF53B"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338A218"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 xml:space="preserve">выполнения частично механизированной сваркой (наплавкой) плавлением различных деталей и конструкций во всех пространственных положениях сварного шва; </w:t>
            </w:r>
          </w:p>
        </w:tc>
      </w:tr>
      <w:tr w:rsidR="00EA6C8D" w:rsidRPr="00EA6C8D" w14:paraId="1580F074"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0DC6DB75"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20DDD22D"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8D4C470"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Умения: </w:t>
            </w:r>
          </w:p>
        </w:tc>
      </w:tr>
      <w:tr w:rsidR="00EA6C8D" w:rsidRPr="00EA6C8D" w14:paraId="39E329CA"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0E955E0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1345A5EA"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1FAB448"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проверять работоспособность и исправность оборудования для частично механизированной сварки (наплавки) плавлением;</w:t>
            </w:r>
          </w:p>
        </w:tc>
      </w:tr>
      <w:tr w:rsidR="00EA6C8D" w:rsidRPr="00EA6C8D" w14:paraId="56397AB4"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5AC6F922"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1E506385"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D06BAD0"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настраивать сварочное оборудование для частично механизированной сварки (наплавки) плавлением;</w:t>
            </w:r>
          </w:p>
        </w:tc>
      </w:tr>
      <w:tr w:rsidR="00EA6C8D" w:rsidRPr="00EA6C8D" w14:paraId="0F06E435"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76252D9E"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0B540BA0"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24EAB1A"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выполнять частично механизированную сварку (наплавку) плавлением простых деталей неответственных конструкций в нижнем, вертикальном и горизонтальном пространственном положении сварного шва;</w:t>
            </w:r>
          </w:p>
        </w:tc>
      </w:tr>
      <w:tr w:rsidR="00EA6C8D" w:rsidRPr="00EA6C8D" w14:paraId="79A19D72"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166D7DFA"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0186A68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5B05B0C"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Знания: </w:t>
            </w:r>
          </w:p>
        </w:tc>
      </w:tr>
      <w:tr w:rsidR="00EA6C8D" w:rsidRPr="00EA6C8D" w14:paraId="2FA1C853"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48220BB2"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5D2795D6"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2AC1B57"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основные группы и марки материалов, свариваемых частично механизированной сваркой (наплавкой) плавлением;</w:t>
            </w:r>
          </w:p>
        </w:tc>
      </w:tr>
      <w:tr w:rsidR="00EA6C8D" w:rsidRPr="00EA6C8D" w14:paraId="58DB6362"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6C8EEB52"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41E69A75"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6C0431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сварочные (наплавочные) материалы для частично механизированной сварки (наплавки) плавлением;</w:t>
            </w:r>
          </w:p>
        </w:tc>
      </w:tr>
      <w:tr w:rsidR="00EA6C8D" w:rsidRPr="00EA6C8D" w14:paraId="3B504DBC"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73809B1D"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27CB92A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7C713D3"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устройство сварочного и вспомогательного оборудования для частично механизированной сварки (наплавки) плавлением, назначение и условия работы контрольно-измерительных приборов, правила их эксплуатации и область применения;</w:t>
            </w:r>
          </w:p>
        </w:tc>
      </w:tr>
      <w:tr w:rsidR="00EA6C8D" w:rsidRPr="00EA6C8D" w14:paraId="3F36941D"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12C2F519"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5C4184B7"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88D4901"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технику и технологию частично механизированной сварки (наплавки) плавлением для сварки различных деталей и конструкций во всех пространственных положениях сварного шва;</w:t>
            </w:r>
          </w:p>
        </w:tc>
      </w:tr>
      <w:tr w:rsidR="00EA6C8D" w:rsidRPr="00EA6C8D" w14:paraId="72F66494"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2BDCF3D4"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5682D6F1"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47CCDF7"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порядок проведения работ по предварительному, сопутствующему (межслойному) подогреву металла;</w:t>
            </w:r>
          </w:p>
        </w:tc>
      </w:tr>
      <w:tr w:rsidR="00EA6C8D" w:rsidRPr="00EA6C8D" w14:paraId="2FE4F623"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717D78AD"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758B68E0"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043461A"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причины возникновения и меры предупреждения внутренних напряжений и деформаций в свариваемых (наплавляемых) изделиях;</w:t>
            </w:r>
          </w:p>
        </w:tc>
      </w:tr>
      <w:tr w:rsidR="00EA6C8D" w:rsidRPr="00EA6C8D" w14:paraId="3BADC198"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7DC37A60"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4F3A9F0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6F47809"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причины возникновения дефектов сварных швов, способы их предупреждения и исправления.</w:t>
            </w:r>
          </w:p>
        </w:tc>
      </w:tr>
      <w:tr w:rsidR="00EA6C8D" w:rsidRPr="00EA6C8D" w14:paraId="0DA48CB3"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13E8B345"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val="restart"/>
            <w:tcBorders>
              <w:top w:val="nil"/>
              <w:left w:val="single" w:sz="4" w:space="0" w:color="auto"/>
              <w:bottom w:val="single" w:sz="4" w:space="0" w:color="auto"/>
              <w:right w:val="single" w:sz="4" w:space="0" w:color="auto"/>
            </w:tcBorders>
            <w:shd w:val="clear" w:color="auto" w:fill="auto"/>
            <w:hideMark/>
          </w:tcPr>
          <w:p w14:paraId="613229BE"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ПК 4.3. Выполнять частично механизированную наплавку различных деталей.</w:t>
            </w:r>
          </w:p>
        </w:tc>
        <w:tc>
          <w:tcPr>
            <w:tcW w:w="0" w:type="auto"/>
            <w:tcBorders>
              <w:top w:val="nil"/>
              <w:left w:val="nil"/>
              <w:bottom w:val="single" w:sz="4" w:space="0" w:color="auto"/>
              <w:right w:val="single" w:sz="4" w:space="0" w:color="auto"/>
            </w:tcBorders>
            <w:shd w:val="clear" w:color="auto" w:fill="auto"/>
            <w:vAlign w:val="center"/>
            <w:hideMark/>
          </w:tcPr>
          <w:p w14:paraId="5C784965"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Навыки: </w:t>
            </w:r>
          </w:p>
        </w:tc>
      </w:tr>
      <w:tr w:rsidR="00EA6C8D" w:rsidRPr="00EA6C8D" w14:paraId="0462E088"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7CB65CCE"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7B134A5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E18B19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проверки оснащенности сварочного поста частично механизированной сварки (наплавки) плавлением;</w:t>
            </w:r>
          </w:p>
        </w:tc>
      </w:tr>
      <w:tr w:rsidR="00EA6C8D" w:rsidRPr="00EA6C8D" w14:paraId="15921804"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604C649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6DBD0FD6"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9156A0D"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проверки работоспособности и исправности оборудования поста частично механизированной сварки (наплавки) плавлением;</w:t>
            </w:r>
          </w:p>
        </w:tc>
      </w:tr>
      <w:tr w:rsidR="00EA6C8D" w:rsidRPr="00EA6C8D" w14:paraId="5AFDEDA1"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20B01A23"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1EE76B89"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F1530CD"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проверки наличия заземления сварочного поста частично механизированной сварки (наплавки) плавлением;</w:t>
            </w:r>
          </w:p>
        </w:tc>
      </w:tr>
      <w:tr w:rsidR="00EA6C8D" w:rsidRPr="00EA6C8D" w14:paraId="693A302A"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5A922C6D"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34BF43DD"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89B4F33"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подготовки и проверки сварочных материалов для частично механизированной сварки (наплавки);</w:t>
            </w:r>
          </w:p>
        </w:tc>
      </w:tr>
      <w:tr w:rsidR="00EA6C8D" w:rsidRPr="00EA6C8D" w14:paraId="3368D868"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7856B6E3"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31B3176E"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E969F44"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настройки оборудования для частично механизированной сварки (наплавки) плавлением для выполнения сварки;</w:t>
            </w:r>
          </w:p>
        </w:tc>
      </w:tr>
      <w:tr w:rsidR="00EA6C8D" w:rsidRPr="00EA6C8D" w14:paraId="039106B0"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5842EC6A"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1A748829"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39844B8"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 xml:space="preserve">выполнения частично механизированной сваркой (наплавкой) плавлением различных деталей и конструкций во всех пространственных положениях сварного шва; </w:t>
            </w:r>
          </w:p>
        </w:tc>
      </w:tr>
      <w:tr w:rsidR="00EA6C8D" w:rsidRPr="00EA6C8D" w14:paraId="47583945"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6DBA381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1C07E138"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557E0CE"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Умения: </w:t>
            </w:r>
          </w:p>
        </w:tc>
      </w:tr>
      <w:tr w:rsidR="00EA6C8D" w:rsidRPr="00EA6C8D" w14:paraId="3F34A4DB"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1E99DE6A"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0FF653E4"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7FCFAF6"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проверять работоспособность и исправность оборудования для частично механизированной сварки (наплавки) плавлением;</w:t>
            </w:r>
          </w:p>
        </w:tc>
      </w:tr>
      <w:tr w:rsidR="00EA6C8D" w:rsidRPr="00EA6C8D" w14:paraId="24631521"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61A53834"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1A6A0A25"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113EC74"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настраивать сварочное оборудование для частично механизированной сварки (наплавки) плавлением;</w:t>
            </w:r>
          </w:p>
        </w:tc>
      </w:tr>
      <w:tr w:rsidR="00EA6C8D" w:rsidRPr="00EA6C8D" w14:paraId="3E2E023B"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082E578D"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74E1776A"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8AF0A62"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выполнять частично механизированную сварку (наплавку) плавлением простых деталей неответственных конструкций в нижнем, вертикальном и горизонтальном пространственном положении сварного шва;</w:t>
            </w:r>
          </w:p>
        </w:tc>
      </w:tr>
      <w:tr w:rsidR="00EA6C8D" w:rsidRPr="00EA6C8D" w14:paraId="78918827"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061866DB"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712E95BB"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3330D4A"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Знания: </w:t>
            </w:r>
          </w:p>
        </w:tc>
      </w:tr>
      <w:tr w:rsidR="00EA6C8D" w:rsidRPr="00EA6C8D" w14:paraId="593D5335"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022129D2"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4D4E1543"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792791E"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основные группы и марки материалов, свариваемых частично механизированной сваркой (наплавкой) плавлением;</w:t>
            </w:r>
          </w:p>
        </w:tc>
      </w:tr>
      <w:tr w:rsidR="00EA6C8D" w:rsidRPr="00EA6C8D" w14:paraId="57A53AEF"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20ADF3E5"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4C725149"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8A54718"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сварочные (наплавочные) материалы для частично механизированной сварки (наплавки) плавлением;</w:t>
            </w:r>
          </w:p>
        </w:tc>
      </w:tr>
      <w:tr w:rsidR="00EA6C8D" w:rsidRPr="00EA6C8D" w14:paraId="23686746"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78D2CD25"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4A14FAFA"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1ED3073"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устройство сварочного и вспомогательного оборудования для частично механизированной сварки (наплавки) плавлением, назначение и условия работы контрольно-измерительных приборов, правила их эксплуатации и область применения;</w:t>
            </w:r>
          </w:p>
        </w:tc>
      </w:tr>
      <w:tr w:rsidR="00EA6C8D" w:rsidRPr="00EA6C8D" w14:paraId="6CB73E3F"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774EA472"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1F079636"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11A6592"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технику и технологию частично механизированной сварки (наплавки) плавлением для сварки различных деталей и конструкций во всех пространственных положениях сварного шва;</w:t>
            </w:r>
          </w:p>
        </w:tc>
      </w:tr>
      <w:tr w:rsidR="00EA6C8D" w:rsidRPr="00EA6C8D" w14:paraId="331CADBA"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4CDBD72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28DA81B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1AFDF76"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порядок проведения работ по предварительному, сопутствующему (межслойному) подогреву металла;</w:t>
            </w:r>
          </w:p>
        </w:tc>
      </w:tr>
      <w:tr w:rsidR="00EA6C8D" w:rsidRPr="00EA6C8D" w14:paraId="613901DC"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6E4175B6"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604DA959"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E669A45"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причины возникновения и меры предупреждения внутренних напряжений и деформаций в свариваемых (наплавляемых) изделиях;</w:t>
            </w:r>
          </w:p>
        </w:tc>
      </w:tr>
      <w:tr w:rsidR="00EA6C8D" w:rsidRPr="00EA6C8D" w14:paraId="22F22474"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630948F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7641D33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65200B6"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причины возникновения дефектов сварных швов, способы их предупреждения и исправления.</w:t>
            </w:r>
          </w:p>
        </w:tc>
      </w:tr>
      <w:tr w:rsidR="00EA6C8D" w:rsidRPr="00EA6C8D" w14:paraId="0ABA521A"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011825B5"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166B504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DF42849"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материалов (газ-теплоноситель, присадочные прутки, пленки, листы, полимерные трубы и стыковочные элементы (в том числе муфты, тройники);</w:t>
            </w:r>
          </w:p>
        </w:tc>
      </w:tr>
      <w:tr w:rsidR="00EA6C8D" w:rsidRPr="00EA6C8D" w14:paraId="5BE19E04"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28EC558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0D9AB07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2719EB1"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настройки оборудования для выполнения сварки нагретым газом, сварки нагретым инструментом, экструзионной сварки;</w:t>
            </w:r>
          </w:p>
        </w:tc>
      </w:tr>
      <w:tr w:rsidR="00EA6C8D" w:rsidRPr="00EA6C8D" w14:paraId="5ABAD37A"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7977DA01"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05F349A9"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15D7E15"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выполнения механической подготовки деталей, свариваемых сварки нагретым газом, сварки нагретым инструментом, экструзионной сварки;</w:t>
            </w:r>
          </w:p>
        </w:tc>
      </w:tr>
      <w:tr w:rsidR="00EA6C8D" w:rsidRPr="00EA6C8D" w14:paraId="5AC01FAB"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4C4FE615"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303A89A6"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0BF6CD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установки свариваемых деталей в технологические приспособления с последующим контролем;</w:t>
            </w:r>
          </w:p>
        </w:tc>
      </w:tr>
      <w:tr w:rsidR="00EA6C8D" w:rsidRPr="00EA6C8D" w14:paraId="0EB21117"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178BC49B"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68022DD8"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6A5B8D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выполнения сварки нагретым газом, сварки нагретым инструментом, экструзионной сварки различных деталей и конструкций;</w:t>
            </w:r>
          </w:p>
        </w:tc>
      </w:tr>
      <w:tr w:rsidR="00EA6C8D" w:rsidRPr="00EA6C8D" w14:paraId="30F57DBE"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60465D2B"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06713535"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012EC06"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Умения: </w:t>
            </w:r>
          </w:p>
        </w:tc>
      </w:tr>
      <w:tr w:rsidR="00EA6C8D" w:rsidRPr="00EA6C8D" w14:paraId="7137EB44"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54E5BA83"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0C31214A"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3D6C45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подготавливать и проверять применяемые для сварки нагретым газом, сварки нагретым инструментом, экструзионной сварки материалы (газ-теплоноситель, присадочные прутки, пленки, листы, полимерные трубы и стыковочные элементы (в том числе муфты, тройники);</w:t>
            </w:r>
          </w:p>
        </w:tc>
      </w:tr>
      <w:tr w:rsidR="00EA6C8D" w:rsidRPr="00EA6C8D" w14:paraId="306E0AD0"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0949747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6206785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D444DEB"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проверять работоспособность и исправность оборудования для сварки нагретым газом, сварки нагретым инструментом, экструзионной сварки;</w:t>
            </w:r>
          </w:p>
        </w:tc>
      </w:tr>
      <w:tr w:rsidR="00EA6C8D" w:rsidRPr="00EA6C8D" w14:paraId="170D19BD"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08A18A42"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3841BE66"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D322047"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настраивать сварочное оборудование для сварки нагретым газом, сварки нагретым инструментом, экструзионной сварки;</w:t>
            </w:r>
          </w:p>
        </w:tc>
      </w:tr>
      <w:tr w:rsidR="00EA6C8D" w:rsidRPr="00EA6C8D" w14:paraId="158CCEB7"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6CA1283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7D91E8C0"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19B154B"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устанавливать свариваемые детали в технологические приспособления с последующим контролем;</w:t>
            </w:r>
          </w:p>
        </w:tc>
      </w:tr>
      <w:tr w:rsidR="00EA6C8D" w:rsidRPr="00EA6C8D" w14:paraId="45C58419"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55E30E9B"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02B43F22"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7E6A144"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color w:val="000000"/>
                <w:sz w:val="24"/>
                <w:szCs w:val="24"/>
                <w:lang w:eastAsia="ru-RU"/>
              </w:rPr>
              <w:t xml:space="preserve">выполнять сварку нагретым газом, сварку нагретым инструментом и экструзионную сварку стыковых, </w:t>
            </w:r>
            <w:proofErr w:type="spellStart"/>
            <w:r w:rsidRPr="00EA6C8D">
              <w:rPr>
                <w:rFonts w:ascii="Times New Roman" w:eastAsia="Times New Roman" w:hAnsi="Times New Roman" w:cs="Times New Roman"/>
                <w:color w:val="000000"/>
                <w:sz w:val="24"/>
                <w:szCs w:val="24"/>
                <w:lang w:eastAsia="ru-RU"/>
              </w:rPr>
              <w:t>нахлесточных</w:t>
            </w:r>
            <w:proofErr w:type="spellEnd"/>
            <w:r w:rsidRPr="00EA6C8D">
              <w:rPr>
                <w:rFonts w:ascii="Times New Roman" w:eastAsia="Times New Roman" w:hAnsi="Times New Roman" w:cs="Times New Roman"/>
                <w:color w:val="000000"/>
                <w:sz w:val="24"/>
                <w:szCs w:val="24"/>
                <w:lang w:eastAsia="ru-RU"/>
              </w:rPr>
              <w:t>, угловых и тавровых, сварных соединений различных деталей и конструкций;</w:t>
            </w:r>
          </w:p>
        </w:tc>
      </w:tr>
      <w:tr w:rsidR="00EA6C8D" w:rsidRPr="00EA6C8D" w14:paraId="129E5F88"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45698E1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7D7E0955"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7390C6B" w14:textId="77777777" w:rsidR="00EA6C8D" w:rsidRPr="00EA6C8D" w:rsidRDefault="00EA6C8D" w:rsidP="00EA6C8D">
            <w:pPr>
              <w:spacing w:after="0" w:line="240" w:lineRule="auto"/>
              <w:rPr>
                <w:rFonts w:ascii="Times New Roman" w:eastAsia="Times New Roman" w:hAnsi="Times New Roman" w:cs="Times New Roman"/>
                <w:b/>
                <w:bCs/>
                <w:color w:val="000000"/>
                <w:sz w:val="24"/>
                <w:szCs w:val="24"/>
                <w:lang w:eastAsia="ru-RU"/>
              </w:rPr>
            </w:pPr>
            <w:r w:rsidRPr="00EA6C8D">
              <w:rPr>
                <w:rFonts w:ascii="Times New Roman" w:eastAsia="Times New Roman" w:hAnsi="Times New Roman" w:cs="Times New Roman"/>
                <w:b/>
                <w:bCs/>
                <w:color w:val="000000"/>
                <w:sz w:val="24"/>
                <w:szCs w:val="24"/>
                <w:lang w:eastAsia="ru-RU"/>
              </w:rPr>
              <w:t xml:space="preserve">Знания: </w:t>
            </w:r>
          </w:p>
        </w:tc>
      </w:tr>
      <w:tr w:rsidR="00EA6C8D" w:rsidRPr="00EA6C8D" w14:paraId="17B136E8"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60C3A525"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4CA353E2"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0D5DDF8"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bCs/>
                <w:color w:val="000000"/>
                <w:sz w:val="24"/>
                <w:szCs w:val="24"/>
                <w:lang w:eastAsia="ru-RU"/>
              </w:rPr>
              <w:t>основные типы, конструктивные элементы и размеры сварных соединений, выполняемых сваркой нагретым газом, сваркой нагретым инструментом, экструзионной сваркой, и обозначение их на чертежах;</w:t>
            </w:r>
          </w:p>
        </w:tc>
      </w:tr>
      <w:tr w:rsidR="00EA6C8D" w:rsidRPr="00EA6C8D" w14:paraId="2EB0F056"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04942486"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4249CBA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41758A8"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bCs/>
                <w:color w:val="000000"/>
                <w:sz w:val="24"/>
                <w:szCs w:val="24"/>
                <w:lang w:eastAsia="ru-RU"/>
              </w:rPr>
              <w:t>основные группы и марки материалов, свариваемых сваркой нагретым газом, сваркой нагретым инструментом и экструзионной сваркой;</w:t>
            </w:r>
          </w:p>
        </w:tc>
      </w:tr>
      <w:tr w:rsidR="00EA6C8D" w:rsidRPr="00EA6C8D" w14:paraId="22DCE62C"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5500DBC6"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1CFC0E2D"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CB8A69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bCs/>
                <w:color w:val="000000"/>
                <w:sz w:val="24"/>
                <w:szCs w:val="24"/>
                <w:lang w:eastAsia="ru-RU"/>
              </w:rPr>
              <w:t>сварочные материалы для сварки нагретым газом, сварки нагретым инструментом и экструзионной сварки;</w:t>
            </w:r>
          </w:p>
        </w:tc>
      </w:tr>
      <w:tr w:rsidR="00EA6C8D" w:rsidRPr="00EA6C8D" w14:paraId="488811E4"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0F76F99C"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62527E0E"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1BADB9F"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bCs/>
                <w:color w:val="000000"/>
                <w:sz w:val="24"/>
                <w:szCs w:val="24"/>
                <w:lang w:eastAsia="ru-RU"/>
              </w:rPr>
              <w:t xml:space="preserve">основные свойства применяемых газов-теплоносителей, способ их нагрева и </w:t>
            </w:r>
            <w:r w:rsidRPr="00EA6C8D">
              <w:rPr>
                <w:rFonts w:ascii="Times New Roman" w:eastAsia="Times New Roman" w:hAnsi="Times New Roman" w:cs="Times New Roman"/>
                <w:bCs/>
                <w:color w:val="000000"/>
                <w:sz w:val="24"/>
                <w:szCs w:val="24"/>
                <w:lang w:eastAsia="ru-RU"/>
              </w:rPr>
              <w:lastRenderedPageBreak/>
              <w:t>правила техники безопасности при их применении;</w:t>
            </w:r>
          </w:p>
        </w:tc>
      </w:tr>
      <w:tr w:rsidR="00EA6C8D" w:rsidRPr="00EA6C8D" w14:paraId="36103619"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27233B56"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0DA80E1D"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3322709"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bCs/>
                <w:color w:val="000000"/>
                <w:sz w:val="24"/>
                <w:szCs w:val="24"/>
                <w:lang w:eastAsia="ru-RU"/>
              </w:rPr>
              <w:t>устройство сварочного и вспомогательного оборудования для сварки нагретым газом, сварки нагретым инструментом и экструзионной сварки, назначение и условия работы контрольно-измерительных приборов, правила их эксплуатации и область применения;</w:t>
            </w:r>
          </w:p>
        </w:tc>
      </w:tr>
      <w:tr w:rsidR="00EA6C8D" w:rsidRPr="00EA6C8D" w14:paraId="35FE24F3"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26F82EE8"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1A2C5240"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15C1E2B"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bCs/>
                <w:color w:val="000000"/>
                <w:sz w:val="24"/>
                <w:szCs w:val="24"/>
                <w:lang w:eastAsia="ru-RU"/>
              </w:rPr>
              <w:t>способы и основные правила механической подготовки деталей для сварки нагретым газом, сварки нагретым инструментом и экструзионной сварки;</w:t>
            </w:r>
          </w:p>
        </w:tc>
      </w:tr>
      <w:tr w:rsidR="00EA6C8D" w:rsidRPr="00EA6C8D" w14:paraId="219A6B28" w14:textId="77777777" w:rsidTr="000A4847">
        <w:trPr>
          <w:trHeight w:val="20"/>
        </w:trPr>
        <w:tc>
          <w:tcPr>
            <w:tcW w:w="2182" w:type="dxa"/>
            <w:vMerge/>
            <w:tcBorders>
              <w:top w:val="nil"/>
              <w:left w:val="single" w:sz="4" w:space="0" w:color="auto"/>
              <w:bottom w:val="single" w:sz="4" w:space="0" w:color="auto"/>
              <w:right w:val="single" w:sz="4" w:space="0" w:color="auto"/>
            </w:tcBorders>
            <w:vAlign w:val="center"/>
            <w:hideMark/>
          </w:tcPr>
          <w:p w14:paraId="71DC4322"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14:paraId="2A086CC8"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0421132" w14:textId="77777777" w:rsidR="00EA6C8D" w:rsidRPr="00EA6C8D" w:rsidRDefault="00EA6C8D" w:rsidP="00EA6C8D">
            <w:pPr>
              <w:spacing w:after="0" w:line="240" w:lineRule="auto"/>
              <w:rPr>
                <w:rFonts w:ascii="Times New Roman" w:eastAsia="Times New Roman" w:hAnsi="Times New Roman" w:cs="Times New Roman"/>
                <w:color w:val="000000"/>
                <w:sz w:val="24"/>
                <w:szCs w:val="24"/>
                <w:lang w:eastAsia="ru-RU"/>
              </w:rPr>
            </w:pPr>
            <w:r w:rsidRPr="00EA6C8D">
              <w:rPr>
                <w:rFonts w:ascii="Times New Roman" w:eastAsia="Times New Roman" w:hAnsi="Times New Roman" w:cs="Times New Roman"/>
                <w:bCs/>
                <w:color w:val="000000"/>
                <w:sz w:val="24"/>
                <w:szCs w:val="24"/>
                <w:lang w:eastAsia="ru-RU"/>
              </w:rPr>
              <w:t xml:space="preserve">техника и технология сварки нагретым газом, сварки нагретым инструментом, экструзионной сварки стыковых, </w:t>
            </w:r>
            <w:proofErr w:type="spellStart"/>
            <w:r w:rsidRPr="00EA6C8D">
              <w:rPr>
                <w:rFonts w:ascii="Times New Roman" w:eastAsia="Times New Roman" w:hAnsi="Times New Roman" w:cs="Times New Roman"/>
                <w:bCs/>
                <w:color w:val="000000"/>
                <w:sz w:val="24"/>
                <w:szCs w:val="24"/>
                <w:lang w:eastAsia="ru-RU"/>
              </w:rPr>
              <w:t>нахлесточных</w:t>
            </w:r>
            <w:proofErr w:type="spellEnd"/>
            <w:r w:rsidRPr="00EA6C8D">
              <w:rPr>
                <w:rFonts w:ascii="Times New Roman" w:eastAsia="Times New Roman" w:hAnsi="Times New Roman" w:cs="Times New Roman"/>
                <w:bCs/>
                <w:color w:val="000000"/>
                <w:sz w:val="24"/>
                <w:szCs w:val="24"/>
                <w:lang w:eastAsia="ru-RU"/>
              </w:rPr>
              <w:t>, угловых и тавровых сварных соединений различных деталей и конструкций;</w:t>
            </w:r>
          </w:p>
        </w:tc>
      </w:tr>
    </w:tbl>
    <w:p w14:paraId="3A6A4931" w14:textId="77777777" w:rsidR="003C567A" w:rsidRPr="003C567A" w:rsidRDefault="003C567A" w:rsidP="003C567A">
      <w:pPr>
        <w:spacing w:after="0" w:line="276" w:lineRule="auto"/>
        <w:ind w:firstLine="709"/>
        <w:jc w:val="both"/>
        <w:rPr>
          <w:rFonts w:ascii="Times New Roman" w:eastAsia="Times New Roman" w:hAnsi="Times New Roman" w:cs="Times New Roman"/>
          <w:sz w:val="24"/>
          <w:szCs w:val="24"/>
          <w:lang w:eastAsia="ru-RU"/>
        </w:rPr>
      </w:pPr>
    </w:p>
    <w:p w14:paraId="1A86B764" w14:textId="77777777" w:rsidR="003C567A" w:rsidRPr="003C567A" w:rsidRDefault="003C567A" w:rsidP="003C567A">
      <w:pPr>
        <w:spacing w:after="0" w:line="276" w:lineRule="auto"/>
        <w:ind w:firstLine="709"/>
        <w:jc w:val="both"/>
        <w:rPr>
          <w:rFonts w:ascii="Times New Roman" w:eastAsia="Times New Roman" w:hAnsi="Times New Roman" w:cs="Times New Roman"/>
          <w:sz w:val="24"/>
          <w:szCs w:val="24"/>
          <w:lang w:eastAsia="ru-RU"/>
        </w:rPr>
        <w:sectPr w:rsidR="003C567A" w:rsidRPr="003C567A" w:rsidSect="00403F4A">
          <w:pgSz w:w="11906" w:h="16838"/>
          <w:pgMar w:top="1134" w:right="851" w:bottom="1134" w:left="1843" w:header="709" w:footer="709" w:gutter="0"/>
          <w:cols w:space="708"/>
          <w:docGrid w:linePitch="360"/>
        </w:sectPr>
      </w:pPr>
    </w:p>
    <w:p w14:paraId="3D3641F5" w14:textId="77777777" w:rsidR="003C567A" w:rsidRPr="003C567A" w:rsidRDefault="003C567A" w:rsidP="003C567A">
      <w:pPr>
        <w:keepNext/>
        <w:spacing w:before="240" w:after="60" w:line="240" w:lineRule="auto"/>
        <w:ind w:firstLine="709"/>
        <w:outlineLvl w:val="0"/>
        <w:rPr>
          <w:rFonts w:ascii="Times New Roman" w:eastAsia="Times New Roman" w:hAnsi="Times New Roman" w:cs="Times New Roman"/>
          <w:b/>
          <w:bCs/>
          <w:kern w:val="32"/>
          <w:sz w:val="24"/>
          <w:szCs w:val="24"/>
          <w:lang w:val="x-none" w:eastAsia="x-none"/>
        </w:rPr>
      </w:pPr>
      <w:bookmarkStart w:id="12" w:name="_Toc84499243"/>
      <w:r w:rsidRPr="003C567A">
        <w:rPr>
          <w:rFonts w:ascii="Times New Roman" w:eastAsia="Times New Roman" w:hAnsi="Times New Roman" w:cs="Times New Roman"/>
          <w:b/>
          <w:bCs/>
          <w:kern w:val="32"/>
          <w:sz w:val="24"/>
          <w:szCs w:val="24"/>
          <w:lang w:val="x-none" w:eastAsia="x-none"/>
        </w:rPr>
        <w:lastRenderedPageBreak/>
        <w:t>Раздел 5. Примерная структура образовательной программы</w:t>
      </w:r>
      <w:bookmarkEnd w:id="12"/>
    </w:p>
    <w:p w14:paraId="658D2A8B" w14:textId="30B39A71" w:rsidR="003C567A" w:rsidRPr="003C567A" w:rsidRDefault="003C567A" w:rsidP="003C567A">
      <w:pPr>
        <w:spacing w:after="60" w:line="276" w:lineRule="auto"/>
        <w:ind w:firstLine="709"/>
        <w:jc w:val="both"/>
        <w:outlineLvl w:val="1"/>
        <w:rPr>
          <w:rFonts w:ascii="Times New Roman" w:eastAsia="Times New Roman" w:hAnsi="Times New Roman" w:cs="Times New Roman"/>
          <w:sz w:val="24"/>
          <w:szCs w:val="24"/>
          <w:lang w:eastAsia="ru-RU"/>
        </w:rPr>
      </w:pPr>
      <w:bookmarkStart w:id="13" w:name="_Toc84499244"/>
      <w:r w:rsidRPr="003C567A">
        <w:rPr>
          <w:rFonts w:ascii="Times New Roman" w:eastAsia="Times New Roman" w:hAnsi="Times New Roman" w:cs="Times New Roman"/>
          <w:sz w:val="24"/>
          <w:szCs w:val="24"/>
          <w:lang w:eastAsia="ru-RU"/>
        </w:rPr>
        <w:t>5.1. Примерный учебный план</w:t>
      </w:r>
      <w:bookmarkEnd w:id="13"/>
      <w:r w:rsidR="00BD4729">
        <w:rPr>
          <w:rFonts w:ascii="Times New Roman" w:eastAsia="Times New Roman" w:hAnsi="Times New Roman" w:cs="Times New Roman"/>
          <w:sz w:val="24"/>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26"/>
        <w:gridCol w:w="8479"/>
        <w:gridCol w:w="1134"/>
        <w:gridCol w:w="1843"/>
        <w:gridCol w:w="1636"/>
        <w:gridCol w:w="28"/>
      </w:tblGrid>
      <w:tr w:rsidR="003C567A" w:rsidRPr="003C567A" w14:paraId="18CF4BC0" w14:textId="77777777" w:rsidTr="00454E5D">
        <w:trPr>
          <w:trHeight w:val="276"/>
          <w:jc w:val="center"/>
        </w:trPr>
        <w:tc>
          <w:tcPr>
            <w:tcW w:w="1414" w:type="dxa"/>
            <w:vMerge w:val="restart"/>
            <w:vAlign w:val="center"/>
          </w:tcPr>
          <w:p w14:paraId="73A60ED4" w14:textId="77777777" w:rsidR="003C567A" w:rsidRPr="003C567A" w:rsidRDefault="003C567A" w:rsidP="003C567A">
            <w:pPr>
              <w:suppressAutoHyphens/>
              <w:spacing w:after="0" w:line="240" w:lineRule="auto"/>
              <w:jc w:val="center"/>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Индекс</w:t>
            </w:r>
          </w:p>
        </w:tc>
        <w:tc>
          <w:tcPr>
            <w:tcW w:w="8505" w:type="dxa"/>
            <w:gridSpan w:val="2"/>
            <w:vMerge w:val="restart"/>
            <w:vAlign w:val="center"/>
          </w:tcPr>
          <w:p w14:paraId="4493D047" w14:textId="77777777" w:rsidR="003C567A" w:rsidRPr="00206B40" w:rsidRDefault="003C567A" w:rsidP="003C567A">
            <w:pPr>
              <w:suppressAutoHyphens/>
              <w:spacing w:after="0" w:line="240" w:lineRule="auto"/>
              <w:jc w:val="center"/>
              <w:rPr>
                <w:rFonts w:ascii="Times New Roman" w:eastAsia="Times New Roman" w:hAnsi="Times New Roman" w:cs="Times New Roman"/>
                <w:sz w:val="24"/>
                <w:szCs w:val="24"/>
                <w:lang w:eastAsia="ru-RU"/>
              </w:rPr>
            </w:pPr>
            <w:r w:rsidRPr="00206B40">
              <w:rPr>
                <w:rFonts w:ascii="Times New Roman" w:eastAsia="Times New Roman" w:hAnsi="Times New Roman" w:cs="Times New Roman"/>
                <w:sz w:val="24"/>
                <w:szCs w:val="24"/>
                <w:lang w:eastAsia="ru-RU"/>
              </w:rPr>
              <w:t>Наименование</w:t>
            </w:r>
          </w:p>
        </w:tc>
        <w:tc>
          <w:tcPr>
            <w:tcW w:w="1134" w:type="dxa"/>
            <w:vMerge w:val="restart"/>
            <w:textDirection w:val="btLr"/>
            <w:vAlign w:val="center"/>
          </w:tcPr>
          <w:p w14:paraId="75AA17F8" w14:textId="77777777" w:rsidR="003C567A" w:rsidRPr="003C567A" w:rsidRDefault="003C567A" w:rsidP="003C567A">
            <w:pPr>
              <w:spacing w:after="0" w:line="240" w:lineRule="auto"/>
              <w:ind w:right="29"/>
              <w:jc w:val="center"/>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Всего</w:t>
            </w:r>
          </w:p>
        </w:tc>
        <w:tc>
          <w:tcPr>
            <w:tcW w:w="1843" w:type="dxa"/>
            <w:vMerge w:val="restart"/>
            <w:textDirection w:val="btLr"/>
            <w:vAlign w:val="center"/>
          </w:tcPr>
          <w:p w14:paraId="19667FAE" w14:textId="77777777" w:rsidR="003C567A" w:rsidRPr="003C567A" w:rsidRDefault="003C567A" w:rsidP="003C567A">
            <w:pPr>
              <w:suppressAutoHyphens/>
              <w:spacing w:after="0" w:line="240" w:lineRule="auto"/>
              <w:ind w:right="29"/>
              <w:jc w:val="center"/>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 xml:space="preserve">В т.ч. в форме </w:t>
            </w:r>
            <w:r w:rsidRPr="003C567A">
              <w:rPr>
                <w:rFonts w:ascii="Times New Roman" w:eastAsia="Times New Roman" w:hAnsi="Times New Roman" w:cs="Times New Roman"/>
                <w:sz w:val="24"/>
                <w:szCs w:val="24"/>
                <w:lang w:eastAsia="ru-RU"/>
              </w:rPr>
              <w:br/>
              <w:t>практической подготовки</w:t>
            </w:r>
          </w:p>
        </w:tc>
        <w:tc>
          <w:tcPr>
            <w:tcW w:w="1664" w:type="dxa"/>
            <w:gridSpan w:val="2"/>
            <w:vMerge w:val="restart"/>
            <w:textDirection w:val="btLr"/>
            <w:vAlign w:val="center"/>
          </w:tcPr>
          <w:p w14:paraId="0C3CEFFC" w14:textId="77777777" w:rsidR="003C567A" w:rsidRPr="003C567A" w:rsidRDefault="003C567A" w:rsidP="003C567A">
            <w:pPr>
              <w:spacing w:after="0" w:line="240" w:lineRule="auto"/>
              <w:ind w:left="113" w:right="113"/>
              <w:jc w:val="center"/>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Рекомендуемый курс изучения</w:t>
            </w:r>
          </w:p>
        </w:tc>
      </w:tr>
      <w:tr w:rsidR="003C567A" w:rsidRPr="003C567A" w14:paraId="50316662" w14:textId="77777777" w:rsidTr="00454E5D">
        <w:trPr>
          <w:cantSplit/>
          <w:trHeight w:val="1997"/>
          <w:jc w:val="center"/>
        </w:trPr>
        <w:tc>
          <w:tcPr>
            <w:tcW w:w="1414" w:type="dxa"/>
            <w:vMerge/>
            <w:vAlign w:val="center"/>
          </w:tcPr>
          <w:p w14:paraId="6399B6E0" w14:textId="77777777" w:rsidR="003C567A" w:rsidRPr="003C567A" w:rsidRDefault="003C567A" w:rsidP="003C567A">
            <w:pPr>
              <w:spacing w:after="0" w:line="240" w:lineRule="auto"/>
              <w:jc w:val="center"/>
              <w:rPr>
                <w:rFonts w:ascii="Times New Roman" w:eastAsia="Times New Roman" w:hAnsi="Times New Roman" w:cs="Times New Roman"/>
                <w:sz w:val="24"/>
                <w:szCs w:val="24"/>
                <w:lang w:eastAsia="ru-RU"/>
              </w:rPr>
            </w:pPr>
          </w:p>
        </w:tc>
        <w:tc>
          <w:tcPr>
            <w:tcW w:w="8505" w:type="dxa"/>
            <w:gridSpan w:val="2"/>
            <w:vMerge/>
            <w:vAlign w:val="center"/>
          </w:tcPr>
          <w:p w14:paraId="1B099D13" w14:textId="77777777" w:rsidR="003C567A" w:rsidRPr="003C567A" w:rsidRDefault="003C567A" w:rsidP="003C567A">
            <w:pPr>
              <w:spacing w:after="0" w:line="240" w:lineRule="auto"/>
              <w:jc w:val="center"/>
              <w:rPr>
                <w:rFonts w:ascii="Times New Roman" w:eastAsia="Times New Roman" w:hAnsi="Times New Roman" w:cs="Times New Roman"/>
                <w:sz w:val="24"/>
                <w:szCs w:val="24"/>
                <w:lang w:eastAsia="ru-RU"/>
              </w:rPr>
            </w:pPr>
          </w:p>
        </w:tc>
        <w:tc>
          <w:tcPr>
            <w:tcW w:w="1134" w:type="dxa"/>
            <w:vMerge/>
            <w:vAlign w:val="center"/>
          </w:tcPr>
          <w:p w14:paraId="5ADB9261" w14:textId="77777777" w:rsidR="003C567A" w:rsidRPr="003C567A" w:rsidRDefault="003C567A" w:rsidP="003C567A">
            <w:pPr>
              <w:spacing w:after="0" w:line="240" w:lineRule="auto"/>
              <w:jc w:val="center"/>
              <w:rPr>
                <w:rFonts w:ascii="Times New Roman" w:eastAsia="Times New Roman" w:hAnsi="Times New Roman" w:cs="Times New Roman"/>
                <w:sz w:val="24"/>
                <w:szCs w:val="24"/>
                <w:lang w:eastAsia="ru-RU"/>
              </w:rPr>
            </w:pPr>
          </w:p>
        </w:tc>
        <w:tc>
          <w:tcPr>
            <w:tcW w:w="1843" w:type="dxa"/>
            <w:vMerge/>
            <w:textDirection w:val="btLr"/>
            <w:vAlign w:val="center"/>
          </w:tcPr>
          <w:p w14:paraId="348B8116" w14:textId="77777777" w:rsidR="003C567A" w:rsidRPr="003C567A" w:rsidRDefault="003C567A" w:rsidP="003C567A">
            <w:pPr>
              <w:suppressAutoHyphens/>
              <w:spacing w:after="0" w:line="240" w:lineRule="auto"/>
              <w:ind w:left="113" w:right="113"/>
              <w:jc w:val="center"/>
              <w:rPr>
                <w:rFonts w:ascii="Times New Roman" w:eastAsia="Times New Roman" w:hAnsi="Times New Roman" w:cs="Times New Roman"/>
                <w:sz w:val="24"/>
                <w:szCs w:val="24"/>
                <w:lang w:eastAsia="ru-RU"/>
              </w:rPr>
            </w:pPr>
          </w:p>
        </w:tc>
        <w:tc>
          <w:tcPr>
            <w:tcW w:w="1664" w:type="dxa"/>
            <w:gridSpan w:val="2"/>
            <w:vMerge/>
            <w:vAlign w:val="center"/>
          </w:tcPr>
          <w:p w14:paraId="66E3E768" w14:textId="77777777" w:rsidR="003C567A" w:rsidRPr="003C567A" w:rsidRDefault="003C567A" w:rsidP="003C567A">
            <w:pPr>
              <w:spacing w:after="0" w:line="240" w:lineRule="auto"/>
              <w:jc w:val="center"/>
              <w:rPr>
                <w:rFonts w:ascii="Times New Roman" w:eastAsia="Times New Roman" w:hAnsi="Times New Roman" w:cs="Times New Roman"/>
                <w:sz w:val="24"/>
                <w:szCs w:val="24"/>
                <w:lang w:eastAsia="ru-RU"/>
              </w:rPr>
            </w:pPr>
          </w:p>
        </w:tc>
      </w:tr>
      <w:tr w:rsidR="003C567A" w:rsidRPr="003C567A" w14:paraId="5E9AEA05" w14:textId="77777777" w:rsidTr="00454E5D">
        <w:trPr>
          <w:jc w:val="center"/>
        </w:trPr>
        <w:tc>
          <w:tcPr>
            <w:tcW w:w="1414" w:type="dxa"/>
            <w:vAlign w:val="center"/>
          </w:tcPr>
          <w:p w14:paraId="1231A322" w14:textId="77777777" w:rsidR="003C567A" w:rsidRPr="003C567A" w:rsidRDefault="003C567A" w:rsidP="003C567A">
            <w:pPr>
              <w:spacing w:after="0" w:line="240" w:lineRule="auto"/>
              <w:jc w:val="center"/>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1</w:t>
            </w:r>
          </w:p>
        </w:tc>
        <w:tc>
          <w:tcPr>
            <w:tcW w:w="8505" w:type="dxa"/>
            <w:gridSpan w:val="2"/>
            <w:vAlign w:val="center"/>
          </w:tcPr>
          <w:p w14:paraId="154C078D" w14:textId="77777777" w:rsidR="003C567A" w:rsidRPr="003C567A" w:rsidRDefault="003C567A" w:rsidP="003C567A">
            <w:pPr>
              <w:spacing w:after="0" w:line="240" w:lineRule="auto"/>
              <w:jc w:val="center"/>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2</w:t>
            </w:r>
          </w:p>
        </w:tc>
        <w:tc>
          <w:tcPr>
            <w:tcW w:w="1134" w:type="dxa"/>
            <w:vAlign w:val="center"/>
          </w:tcPr>
          <w:p w14:paraId="20CA688B" w14:textId="77777777" w:rsidR="003C567A" w:rsidRPr="003C567A" w:rsidRDefault="003C567A" w:rsidP="003C567A">
            <w:pPr>
              <w:spacing w:after="0" w:line="240" w:lineRule="auto"/>
              <w:jc w:val="center"/>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3</w:t>
            </w:r>
          </w:p>
        </w:tc>
        <w:tc>
          <w:tcPr>
            <w:tcW w:w="1843" w:type="dxa"/>
            <w:vAlign w:val="center"/>
          </w:tcPr>
          <w:p w14:paraId="10195871" w14:textId="77777777" w:rsidR="003C567A" w:rsidRPr="003C567A" w:rsidRDefault="003C567A" w:rsidP="003C567A">
            <w:pPr>
              <w:spacing w:after="0" w:line="240" w:lineRule="auto"/>
              <w:jc w:val="center"/>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4</w:t>
            </w:r>
          </w:p>
        </w:tc>
        <w:tc>
          <w:tcPr>
            <w:tcW w:w="1664" w:type="dxa"/>
            <w:gridSpan w:val="2"/>
            <w:vAlign w:val="center"/>
          </w:tcPr>
          <w:p w14:paraId="3762A684" w14:textId="77777777" w:rsidR="003C567A" w:rsidRPr="003C567A" w:rsidRDefault="003C567A" w:rsidP="003C567A">
            <w:pPr>
              <w:spacing w:after="0" w:line="240" w:lineRule="auto"/>
              <w:jc w:val="center"/>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5</w:t>
            </w:r>
          </w:p>
        </w:tc>
      </w:tr>
      <w:tr w:rsidR="003C567A" w:rsidRPr="003C567A" w14:paraId="7B1CE824" w14:textId="77777777" w:rsidTr="00454E5D">
        <w:trPr>
          <w:jc w:val="center"/>
        </w:trPr>
        <w:tc>
          <w:tcPr>
            <w:tcW w:w="9919" w:type="dxa"/>
            <w:gridSpan w:val="3"/>
            <w:shd w:val="clear" w:color="auto" w:fill="E7E6E6"/>
            <w:vAlign w:val="center"/>
          </w:tcPr>
          <w:p w14:paraId="7810BA5F" w14:textId="77777777" w:rsidR="003C567A" w:rsidRPr="00206B40" w:rsidRDefault="003C567A" w:rsidP="003C567A">
            <w:pPr>
              <w:spacing w:after="0" w:line="240" w:lineRule="auto"/>
              <w:rPr>
                <w:rFonts w:ascii="Times New Roman" w:eastAsia="Times New Roman" w:hAnsi="Times New Roman" w:cs="Times New Roman"/>
                <w:b/>
                <w:color w:val="7030A0"/>
                <w:sz w:val="24"/>
                <w:szCs w:val="24"/>
                <w:lang w:eastAsia="ru-RU"/>
              </w:rPr>
            </w:pPr>
            <w:r w:rsidRPr="00206B40">
              <w:rPr>
                <w:rFonts w:ascii="Times New Roman" w:eastAsia="Times New Roman" w:hAnsi="Times New Roman" w:cs="Times New Roman"/>
                <w:b/>
                <w:sz w:val="24"/>
                <w:szCs w:val="24"/>
                <w:lang w:eastAsia="ru-RU"/>
              </w:rPr>
              <w:t>Обязательная часть образовательной программы</w:t>
            </w:r>
          </w:p>
        </w:tc>
        <w:tc>
          <w:tcPr>
            <w:tcW w:w="1134" w:type="dxa"/>
            <w:shd w:val="clear" w:color="auto" w:fill="E7E6E6"/>
          </w:tcPr>
          <w:p w14:paraId="34CAD8AE" w14:textId="77777777" w:rsidR="003C567A" w:rsidRPr="00206B40" w:rsidRDefault="003C567A" w:rsidP="003C567A">
            <w:pPr>
              <w:spacing w:after="0" w:line="240" w:lineRule="auto"/>
              <w:jc w:val="center"/>
              <w:rPr>
                <w:rFonts w:ascii="Times New Roman" w:eastAsia="Times New Roman" w:hAnsi="Times New Roman" w:cs="Times New Roman"/>
                <w:b/>
                <w:bCs/>
                <w:sz w:val="24"/>
                <w:szCs w:val="24"/>
                <w:lang w:eastAsia="ru-RU"/>
              </w:rPr>
            </w:pPr>
          </w:p>
        </w:tc>
        <w:tc>
          <w:tcPr>
            <w:tcW w:w="1843" w:type="dxa"/>
            <w:shd w:val="clear" w:color="auto" w:fill="E7E6E6"/>
          </w:tcPr>
          <w:p w14:paraId="64E762F3" w14:textId="77777777" w:rsidR="003C567A" w:rsidRPr="00206B40" w:rsidRDefault="003C567A" w:rsidP="003C567A">
            <w:pPr>
              <w:spacing w:after="0" w:line="240" w:lineRule="auto"/>
              <w:jc w:val="center"/>
              <w:rPr>
                <w:rFonts w:ascii="Times New Roman" w:eastAsia="Times New Roman" w:hAnsi="Times New Roman" w:cs="Times New Roman"/>
                <w:b/>
                <w:bCs/>
                <w:sz w:val="24"/>
                <w:szCs w:val="24"/>
                <w:lang w:eastAsia="ru-RU"/>
              </w:rPr>
            </w:pPr>
          </w:p>
        </w:tc>
        <w:tc>
          <w:tcPr>
            <w:tcW w:w="1664" w:type="dxa"/>
            <w:gridSpan w:val="2"/>
            <w:shd w:val="clear" w:color="auto" w:fill="E7E6E6"/>
          </w:tcPr>
          <w:p w14:paraId="1BCBF905" w14:textId="77777777" w:rsidR="003C567A" w:rsidRPr="00206B40" w:rsidRDefault="003C567A" w:rsidP="003C567A">
            <w:pPr>
              <w:spacing w:after="0" w:line="240" w:lineRule="auto"/>
              <w:jc w:val="center"/>
              <w:rPr>
                <w:rFonts w:ascii="Times New Roman" w:eastAsia="Times New Roman" w:hAnsi="Times New Roman" w:cs="Times New Roman"/>
                <w:sz w:val="24"/>
                <w:szCs w:val="24"/>
                <w:lang w:eastAsia="ru-RU"/>
              </w:rPr>
            </w:pPr>
          </w:p>
        </w:tc>
      </w:tr>
      <w:tr w:rsidR="00206B40" w:rsidRPr="003C567A" w14:paraId="01A9FA2F" w14:textId="77777777" w:rsidTr="00454E5D">
        <w:trPr>
          <w:jc w:val="center"/>
        </w:trPr>
        <w:tc>
          <w:tcPr>
            <w:tcW w:w="1440" w:type="dxa"/>
            <w:gridSpan w:val="2"/>
            <w:shd w:val="clear" w:color="auto" w:fill="E7E6E6"/>
            <w:vAlign w:val="center"/>
          </w:tcPr>
          <w:p w14:paraId="2781F2E8" w14:textId="77777777" w:rsidR="00206B40" w:rsidRPr="00206B40" w:rsidRDefault="00206B40" w:rsidP="003C567A">
            <w:pPr>
              <w:spacing w:after="0" w:line="240" w:lineRule="auto"/>
              <w:rPr>
                <w:rFonts w:ascii="Times New Roman" w:eastAsia="Times New Roman" w:hAnsi="Times New Roman" w:cs="Times New Roman"/>
                <w:b/>
                <w:sz w:val="24"/>
                <w:szCs w:val="24"/>
                <w:lang w:eastAsia="ru-RU"/>
              </w:rPr>
            </w:pPr>
          </w:p>
        </w:tc>
        <w:tc>
          <w:tcPr>
            <w:tcW w:w="8479" w:type="dxa"/>
            <w:shd w:val="clear" w:color="auto" w:fill="E7E6E6"/>
            <w:vAlign w:val="center"/>
          </w:tcPr>
          <w:p w14:paraId="562A765C" w14:textId="21C97643" w:rsidR="00206B40" w:rsidRPr="00206B40" w:rsidRDefault="00206B40" w:rsidP="003C567A">
            <w:pPr>
              <w:spacing w:after="0" w:line="240" w:lineRule="auto"/>
              <w:rPr>
                <w:rFonts w:ascii="Times New Roman" w:eastAsia="Times New Roman" w:hAnsi="Times New Roman" w:cs="Times New Roman"/>
                <w:b/>
                <w:sz w:val="24"/>
                <w:szCs w:val="24"/>
                <w:lang w:eastAsia="ru-RU"/>
              </w:rPr>
            </w:pPr>
            <w:r w:rsidRPr="00206B40">
              <w:rPr>
                <w:rFonts w:ascii="Times New Roman" w:eastAsia="Times New Roman" w:hAnsi="Times New Roman" w:cs="Times New Roman"/>
                <w:b/>
                <w:sz w:val="24"/>
                <w:szCs w:val="24"/>
                <w:lang w:eastAsia="ru-RU"/>
              </w:rPr>
              <w:t>Общеобразовательный цикл</w:t>
            </w:r>
          </w:p>
        </w:tc>
        <w:tc>
          <w:tcPr>
            <w:tcW w:w="1134" w:type="dxa"/>
            <w:shd w:val="clear" w:color="auto" w:fill="E7E6E6"/>
          </w:tcPr>
          <w:p w14:paraId="3F50875F" w14:textId="4FFEB2E6" w:rsidR="00206B40" w:rsidRPr="00206B40" w:rsidRDefault="00206B40" w:rsidP="003C567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1476</w:t>
            </w:r>
          </w:p>
        </w:tc>
        <w:tc>
          <w:tcPr>
            <w:tcW w:w="1843" w:type="dxa"/>
            <w:shd w:val="clear" w:color="auto" w:fill="E7E6E6"/>
          </w:tcPr>
          <w:p w14:paraId="0F66203B" w14:textId="5448CF9F" w:rsidR="00206B40" w:rsidRPr="00206B40" w:rsidRDefault="00454E5D" w:rsidP="003C567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562</w:t>
            </w:r>
          </w:p>
        </w:tc>
        <w:tc>
          <w:tcPr>
            <w:tcW w:w="1664" w:type="dxa"/>
            <w:gridSpan w:val="2"/>
            <w:shd w:val="clear" w:color="auto" w:fill="E7E6E6"/>
          </w:tcPr>
          <w:p w14:paraId="5BEF2D4E" w14:textId="77777777" w:rsidR="00206B40" w:rsidRPr="00206B40" w:rsidRDefault="00206B40" w:rsidP="003C567A">
            <w:pPr>
              <w:spacing w:after="0" w:line="240" w:lineRule="auto"/>
              <w:jc w:val="center"/>
              <w:rPr>
                <w:rFonts w:ascii="Times New Roman" w:eastAsia="Times New Roman" w:hAnsi="Times New Roman" w:cs="Times New Roman"/>
                <w:sz w:val="24"/>
                <w:szCs w:val="24"/>
                <w:lang w:eastAsia="ru-RU"/>
              </w:rPr>
            </w:pPr>
          </w:p>
        </w:tc>
      </w:tr>
      <w:tr w:rsidR="00454E5D" w:rsidRPr="003C567A" w14:paraId="644D44E6" w14:textId="77777777" w:rsidTr="00F26497">
        <w:trPr>
          <w:gridAfter w:val="1"/>
          <w:wAfter w:w="28" w:type="dxa"/>
          <w:jc w:val="center"/>
        </w:trPr>
        <w:tc>
          <w:tcPr>
            <w:tcW w:w="1440" w:type="dxa"/>
            <w:gridSpan w:val="2"/>
            <w:shd w:val="clear" w:color="auto" w:fill="E7E6E6"/>
            <w:vAlign w:val="center"/>
          </w:tcPr>
          <w:p w14:paraId="11C1E196" w14:textId="60030CF0" w:rsidR="00454E5D" w:rsidRPr="00454E5D" w:rsidRDefault="00454E5D" w:rsidP="00454E5D">
            <w:pPr>
              <w:spacing w:after="0" w:line="240" w:lineRule="auto"/>
              <w:rPr>
                <w:rFonts w:ascii="Times New Roman" w:eastAsia="Times New Roman" w:hAnsi="Times New Roman" w:cs="Times New Roman"/>
                <w:sz w:val="20"/>
                <w:szCs w:val="20"/>
                <w:lang w:eastAsia="ru-RU"/>
              </w:rPr>
            </w:pPr>
            <w:r w:rsidRPr="00454E5D">
              <w:rPr>
                <w:rFonts w:ascii="Times New Roman" w:eastAsia="Times New Roman" w:hAnsi="Times New Roman" w:cs="Times New Roman"/>
                <w:sz w:val="20"/>
                <w:szCs w:val="20"/>
                <w:lang w:eastAsia="ru-RU"/>
              </w:rPr>
              <w:t>ООД 01</w:t>
            </w:r>
          </w:p>
        </w:tc>
        <w:tc>
          <w:tcPr>
            <w:tcW w:w="8479" w:type="dxa"/>
            <w:tcBorders>
              <w:top w:val="single" w:sz="4" w:space="0" w:color="auto"/>
              <w:left w:val="single" w:sz="4" w:space="0" w:color="auto"/>
              <w:bottom w:val="single" w:sz="4" w:space="0" w:color="auto"/>
              <w:right w:val="single" w:sz="4" w:space="0" w:color="auto"/>
            </w:tcBorders>
            <w:shd w:val="clear" w:color="auto" w:fill="auto"/>
            <w:vAlign w:val="center"/>
          </w:tcPr>
          <w:p w14:paraId="55F7F169" w14:textId="3237212F" w:rsidR="00454E5D" w:rsidRPr="00454E5D" w:rsidRDefault="00454E5D" w:rsidP="00454E5D">
            <w:pPr>
              <w:spacing w:after="0" w:line="240" w:lineRule="auto"/>
              <w:rPr>
                <w:rFonts w:ascii="Times New Roman" w:eastAsia="Times New Roman" w:hAnsi="Times New Roman" w:cs="Times New Roman"/>
                <w:sz w:val="24"/>
                <w:szCs w:val="24"/>
                <w:lang w:eastAsia="ru-RU"/>
              </w:rPr>
            </w:pPr>
            <w:r w:rsidRPr="00454E5D">
              <w:rPr>
                <w:rFonts w:ascii="Times New Roman" w:hAnsi="Times New Roman" w:cs="Times New Roman"/>
                <w:color w:val="000000"/>
                <w:sz w:val="20"/>
                <w:szCs w:val="20"/>
              </w:rPr>
              <w:t>Русский язык</w:t>
            </w:r>
          </w:p>
        </w:tc>
        <w:tc>
          <w:tcPr>
            <w:tcW w:w="1134" w:type="dxa"/>
            <w:tcBorders>
              <w:top w:val="single" w:sz="4" w:space="0" w:color="auto"/>
              <w:left w:val="nil"/>
              <w:bottom w:val="single" w:sz="4" w:space="0" w:color="auto"/>
              <w:right w:val="single" w:sz="4" w:space="0" w:color="auto"/>
            </w:tcBorders>
            <w:shd w:val="clear" w:color="FFFFFF" w:fill="FFFFFF"/>
            <w:vAlign w:val="center"/>
          </w:tcPr>
          <w:p w14:paraId="23F532A5" w14:textId="0800D8ED" w:rsidR="00454E5D" w:rsidRPr="00206B40" w:rsidRDefault="00454E5D" w:rsidP="00454E5D">
            <w:pPr>
              <w:spacing w:after="0" w:line="240" w:lineRule="auto"/>
              <w:jc w:val="center"/>
              <w:rPr>
                <w:rFonts w:ascii="Times New Roman" w:eastAsia="Times New Roman" w:hAnsi="Times New Roman" w:cs="Times New Roman"/>
                <w:bCs/>
                <w:sz w:val="24"/>
                <w:szCs w:val="24"/>
                <w:lang w:eastAsia="ru-RU"/>
              </w:rPr>
            </w:pPr>
            <w:r>
              <w:rPr>
                <w:b/>
                <w:bCs/>
                <w:color w:val="000000"/>
              </w:rPr>
              <w:t>72</w:t>
            </w:r>
          </w:p>
        </w:tc>
        <w:tc>
          <w:tcPr>
            <w:tcW w:w="1843" w:type="dxa"/>
            <w:tcBorders>
              <w:top w:val="single" w:sz="4" w:space="0" w:color="auto"/>
              <w:left w:val="single" w:sz="4" w:space="0" w:color="auto"/>
              <w:bottom w:val="single" w:sz="4" w:space="0" w:color="auto"/>
              <w:right w:val="single" w:sz="4" w:space="0" w:color="auto"/>
            </w:tcBorders>
            <w:shd w:val="clear" w:color="FFFFFF" w:fill="FFFFFF"/>
            <w:vAlign w:val="center"/>
          </w:tcPr>
          <w:p w14:paraId="10A4B431" w14:textId="750F071F" w:rsidR="00454E5D" w:rsidRPr="00454E5D" w:rsidRDefault="00454E5D" w:rsidP="00454E5D">
            <w:pPr>
              <w:spacing w:after="0" w:line="240" w:lineRule="auto"/>
              <w:jc w:val="center"/>
              <w:rPr>
                <w:rFonts w:ascii="Times New Roman" w:eastAsia="Times New Roman" w:hAnsi="Times New Roman" w:cs="Times New Roman"/>
                <w:bCs/>
                <w:sz w:val="24"/>
                <w:szCs w:val="24"/>
                <w:lang w:eastAsia="ru-RU"/>
              </w:rPr>
            </w:pPr>
            <w:r w:rsidRPr="00454E5D">
              <w:rPr>
                <w:rFonts w:ascii="Times New Roman" w:hAnsi="Times New Roman" w:cs="Times New Roman"/>
                <w:color w:val="000000"/>
                <w:sz w:val="20"/>
                <w:szCs w:val="20"/>
              </w:rPr>
              <w:t>30</w:t>
            </w:r>
          </w:p>
        </w:tc>
        <w:tc>
          <w:tcPr>
            <w:tcW w:w="1636" w:type="dxa"/>
            <w:shd w:val="clear" w:color="auto" w:fill="E7E6E6"/>
          </w:tcPr>
          <w:p w14:paraId="19A183E2" w14:textId="4BA67CBB" w:rsidR="00454E5D" w:rsidRPr="00206B40" w:rsidRDefault="00382374" w:rsidP="00454E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54E5D" w:rsidRPr="003C567A" w14:paraId="2FC4797B" w14:textId="77777777" w:rsidTr="00F26497">
        <w:trPr>
          <w:gridAfter w:val="1"/>
          <w:wAfter w:w="28" w:type="dxa"/>
          <w:jc w:val="center"/>
        </w:trPr>
        <w:tc>
          <w:tcPr>
            <w:tcW w:w="1440" w:type="dxa"/>
            <w:gridSpan w:val="2"/>
            <w:shd w:val="clear" w:color="auto" w:fill="E7E6E6"/>
            <w:vAlign w:val="center"/>
          </w:tcPr>
          <w:p w14:paraId="4667C45B" w14:textId="77777777" w:rsidR="00454E5D" w:rsidRPr="00454E5D" w:rsidRDefault="00454E5D" w:rsidP="00454E5D">
            <w:pPr>
              <w:spacing w:after="0" w:line="240" w:lineRule="auto"/>
              <w:rPr>
                <w:rFonts w:ascii="Times New Roman" w:eastAsia="Times New Roman" w:hAnsi="Times New Roman" w:cs="Times New Roman"/>
                <w:sz w:val="20"/>
                <w:szCs w:val="20"/>
                <w:lang w:eastAsia="ru-RU"/>
              </w:rPr>
            </w:pPr>
            <w:r w:rsidRPr="00454E5D">
              <w:rPr>
                <w:rFonts w:ascii="Times New Roman" w:eastAsia="Times New Roman" w:hAnsi="Times New Roman" w:cs="Times New Roman"/>
                <w:sz w:val="20"/>
                <w:szCs w:val="20"/>
                <w:lang w:eastAsia="ru-RU"/>
              </w:rPr>
              <w:t>ООД 02</w:t>
            </w:r>
          </w:p>
          <w:p w14:paraId="5A1DA2D2" w14:textId="6F69BC40" w:rsidR="00454E5D" w:rsidRPr="00454E5D" w:rsidRDefault="00454E5D" w:rsidP="00454E5D">
            <w:pPr>
              <w:spacing w:after="0" w:line="240" w:lineRule="auto"/>
              <w:rPr>
                <w:rFonts w:ascii="Times New Roman" w:eastAsia="Times New Roman" w:hAnsi="Times New Roman" w:cs="Times New Roman"/>
                <w:sz w:val="20"/>
                <w:szCs w:val="20"/>
                <w:lang w:eastAsia="ru-RU"/>
              </w:rPr>
            </w:pPr>
          </w:p>
        </w:tc>
        <w:tc>
          <w:tcPr>
            <w:tcW w:w="8479" w:type="dxa"/>
            <w:tcBorders>
              <w:top w:val="nil"/>
              <w:left w:val="single" w:sz="4" w:space="0" w:color="auto"/>
              <w:bottom w:val="single" w:sz="4" w:space="0" w:color="auto"/>
              <w:right w:val="single" w:sz="4" w:space="0" w:color="auto"/>
            </w:tcBorders>
            <w:shd w:val="clear" w:color="auto" w:fill="auto"/>
            <w:vAlign w:val="center"/>
          </w:tcPr>
          <w:p w14:paraId="3DFC471A" w14:textId="238EAF33" w:rsidR="00454E5D" w:rsidRPr="00454E5D" w:rsidRDefault="00454E5D" w:rsidP="00454E5D">
            <w:pPr>
              <w:spacing w:after="0" w:line="240" w:lineRule="auto"/>
              <w:rPr>
                <w:rFonts w:ascii="Times New Roman" w:eastAsia="Times New Roman" w:hAnsi="Times New Roman" w:cs="Times New Roman"/>
                <w:sz w:val="24"/>
                <w:szCs w:val="24"/>
                <w:lang w:eastAsia="ru-RU"/>
              </w:rPr>
            </w:pPr>
            <w:r w:rsidRPr="00454E5D">
              <w:rPr>
                <w:rFonts w:ascii="Times New Roman" w:hAnsi="Times New Roman" w:cs="Times New Roman"/>
                <w:color w:val="000000"/>
                <w:sz w:val="20"/>
                <w:szCs w:val="20"/>
              </w:rPr>
              <w:t>Литература</w:t>
            </w:r>
          </w:p>
        </w:tc>
        <w:tc>
          <w:tcPr>
            <w:tcW w:w="1134" w:type="dxa"/>
            <w:tcBorders>
              <w:top w:val="nil"/>
              <w:left w:val="nil"/>
              <w:bottom w:val="single" w:sz="4" w:space="0" w:color="auto"/>
              <w:right w:val="single" w:sz="4" w:space="0" w:color="auto"/>
            </w:tcBorders>
            <w:shd w:val="clear" w:color="FFFFFF" w:fill="FFFFFF"/>
            <w:vAlign w:val="center"/>
          </w:tcPr>
          <w:p w14:paraId="1240911B" w14:textId="33E40CB9" w:rsidR="00454E5D" w:rsidRPr="00206B40" w:rsidRDefault="00454E5D" w:rsidP="00454E5D">
            <w:pPr>
              <w:spacing w:after="0" w:line="240" w:lineRule="auto"/>
              <w:jc w:val="center"/>
              <w:rPr>
                <w:rFonts w:ascii="Times New Roman" w:eastAsia="Times New Roman" w:hAnsi="Times New Roman" w:cs="Times New Roman"/>
                <w:bCs/>
                <w:sz w:val="24"/>
                <w:szCs w:val="24"/>
                <w:lang w:eastAsia="ru-RU"/>
              </w:rPr>
            </w:pPr>
            <w:r>
              <w:rPr>
                <w:b/>
                <w:bCs/>
                <w:color w:val="000000"/>
              </w:rPr>
              <w:t>108</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520B786C" w14:textId="5C9122F0" w:rsidR="00454E5D" w:rsidRPr="00454E5D" w:rsidRDefault="00454E5D" w:rsidP="00454E5D">
            <w:pPr>
              <w:spacing w:after="0" w:line="240" w:lineRule="auto"/>
              <w:jc w:val="center"/>
              <w:rPr>
                <w:rFonts w:ascii="Times New Roman" w:eastAsia="Times New Roman" w:hAnsi="Times New Roman" w:cs="Times New Roman"/>
                <w:bCs/>
                <w:sz w:val="24"/>
                <w:szCs w:val="24"/>
                <w:lang w:eastAsia="ru-RU"/>
              </w:rPr>
            </w:pPr>
            <w:r w:rsidRPr="00454E5D">
              <w:rPr>
                <w:rFonts w:ascii="Times New Roman" w:hAnsi="Times New Roman" w:cs="Times New Roman"/>
                <w:color w:val="000000"/>
                <w:sz w:val="20"/>
                <w:szCs w:val="20"/>
              </w:rPr>
              <w:t>46</w:t>
            </w:r>
          </w:p>
        </w:tc>
        <w:tc>
          <w:tcPr>
            <w:tcW w:w="1636" w:type="dxa"/>
            <w:shd w:val="clear" w:color="auto" w:fill="E7E6E6"/>
          </w:tcPr>
          <w:p w14:paraId="1D17A93E" w14:textId="4D0BE182" w:rsidR="00454E5D" w:rsidRPr="00206B40" w:rsidRDefault="00382374" w:rsidP="00454E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54E5D" w:rsidRPr="003C567A" w14:paraId="6AF3C7DE" w14:textId="77777777" w:rsidTr="00F26497">
        <w:trPr>
          <w:gridAfter w:val="1"/>
          <w:wAfter w:w="28" w:type="dxa"/>
          <w:jc w:val="center"/>
        </w:trPr>
        <w:tc>
          <w:tcPr>
            <w:tcW w:w="1440" w:type="dxa"/>
            <w:gridSpan w:val="2"/>
            <w:shd w:val="clear" w:color="auto" w:fill="E7E6E6"/>
            <w:vAlign w:val="center"/>
          </w:tcPr>
          <w:p w14:paraId="5783D8BB" w14:textId="0966FE7A" w:rsidR="00454E5D" w:rsidRPr="00454E5D" w:rsidRDefault="00454E5D" w:rsidP="00454E5D">
            <w:pPr>
              <w:spacing w:after="0" w:line="240" w:lineRule="auto"/>
              <w:rPr>
                <w:rFonts w:ascii="Times New Roman" w:eastAsia="Times New Roman" w:hAnsi="Times New Roman" w:cs="Times New Roman"/>
                <w:sz w:val="20"/>
                <w:szCs w:val="20"/>
                <w:lang w:eastAsia="ru-RU"/>
              </w:rPr>
            </w:pPr>
            <w:r w:rsidRPr="00454E5D">
              <w:rPr>
                <w:rFonts w:ascii="Times New Roman" w:eastAsia="Times New Roman" w:hAnsi="Times New Roman" w:cs="Times New Roman"/>
                <w:sz w:val="20"/>
                <w:szCs w:val="20"/>
                <w:lang w:eastAsia="ru-RU"/>
              </w:rPr>
              <w:t>ООД 03</w:t>
            </w:r>
          </w:p>
        </w:tc>
        <w:tc>
          <w:tcPr>
            <w:tcW w:w="8479" w:type="dxa"/>
            <w:tcBorders>
              <w:top w:val="nil"/>
              <w:left w:val="single" w:sz="4" w:space="0" w:color="auto"/>
              <w:bottom w:val="single" w:sz="4" w:space="0" w:color="auto"/>
              <w:right w:val="single" w:sz="4" w:space="0" w:color="auto"/>
            </w:tcBorders>
            <w:shd w:val="clear" w:color="auto" w:fill="auto"/>
            <w:vAlign w:val="center"/>
          </w:tcPr>
          <w:p w14:paraId="781E73F1" w14:textId="4EC8DCD7" w:rsidR="00454E5D" w:rsidRPr="00454E5D" w:rsidRDefault="00454E5D" w:rsidP="00454E5D">
            <w:pPr>
              <w:spacing w:after="0" w:line="240" w:lineRule="auto"/>
              <w:rPr>
                <w:rFonts w:ascii="Times New Roman" w:eastAsia="Times New Roman" w:hAnsi="Times New Roman" w:cs="Times New Roman"/>
                <w:sz w:val="24"/>
                <w:szCs w:val="24"/>
                <w:lang w:eastAsia="ru-RU"/>
              </w:rPr>
            </w:pPr>
            <w:r w:rsidRPr="00454E5D">
              <w:rPr>
                <w:rFonts w:ascii="Times New Roman" w:hAnsi="Times New Roman" w:cs="Times New Roman"/>
                <w:color w:val="000000"/>
                <w:sz w:val="20"/>
                <w:szCs w:val="20"/>
              </w:rPr>
              <w:t xml:space="preserve">Иностранный язык </w:t>
            </w:r>
          </w:p>
        </w:tc>
        <w:tc>
          <w:tcPr>
            <w:tcW w:w="1134" w:type="dxa"/>
            <w:tcBorders>
              <w:top w:val="nil"/>
              <w:left w:val="nil"/>
              <w:bottom w:val="single" w:sz="4" w:space="0" w:color="auto"/>
              <w:right w:val="single" w:sz="4" w:space="0" w:color="auto"/>
            </w:tcBorders>
            <w:shd w:val="clear" w:color="FFFFFF" w:fill="FFFFFF"/>
            <w:vAlign w:val="center"/>
          </w:tcPr>
          <w:p w14:paraId="4352E7FA" w14:textId="0ACCF076" w:rsidR="00454E5D" w:rsidRPr="00206B40" w:rsidRDefault="00454E5D" w:rsidP="00454E5D">
            <w:pPr>
              <w:spacing w:after="0" w:line="240" w:lineRule="auto"/>
              <w:jc w:val="center"/>
              <w:rPr>
                <w:rFonts w:ascii="Times New Roman" w:eastAsia="Times New Roman" w:hAnsi="Times New Roman" w:cs="Times New Roman"/>
                <w:bCs/>
                <w:sz w:val="24"/>
                <w:szCs w:val="24"/>
                <w:lang w:eastAsia="ru-RU"/>
              </w:rPr>
            </w:pPr>
            <w:r>
              <w:rPr>
                <w:b/>
                <w:bCs/>
                <w:color w:val="000000"/>
              </w:rPr>
              <w:t>72</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5E9A2C5F" w14:textId="46F63E5C" w:rsidR="00454E5D" w:rsidRPr="00454E5D" w:rsidRDefault="00454E5D" w:rsidP="00454E5D">
            <w:pPr>
              <w:spacing w:after="0" w:line="240" w:lineRule="auto"/>
              <w:jc w:val="center"/>
              <w:rPr>
                <w:rFonts w:ascii="Times New Roman" w:eastAsia="Times New Roman" w:hAnsi="Times New Roman" w:cs="Times New Roman"/>
                <w:bCs/>
                <w:sz w:val="24"/>
                <w:szCs w:val="24"/>
                <w:lang w:eastAsia="ru-RU"/>
              </w:rPr>
            </w:pPr>
            <w:r w:rsidRPr="00454E5D">
              <w:rPr>
                <w:rFonts w:ascii="Times New Roman" w:hAnsi="Times New Roman" w:cs="Times New Roman"/>
                <w:color w:val="000000"/>
                <w:sz w:val="20"/>
                <w:szCs w:val="20"/>
              </w:rPr>
              <w:t>46</w:t>
            </w:r>
          </w:p>
        </w:tc>
        <w:tc>
          <w:tcPr>
            <w:tcW w:w="1636" w:type="dxa"/>
            <w:shd w:val="clear" w:color="auto" w:fill="E7E6E6"/>
          </w:tcPr>
          <w:p w14:paraId="5BA52E73" w14:textId="5BD70E51" w:rsidR="00454E5D" w:rsidRPr="00206B40" w:rsidRDefault="00382374" w:rsidP="00454E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54E5D" w:rsidRPr="003C567A" w14:paraId="4CBA1575" w14:textId="77777777" w:rsidTr="00F26497">
        <w:trPr>
          <w:gridAfter w:val="1"/>
          <w:wAfter w:w="28" w:type="dxa"/>
          <w:jc w:val="center"/>
        </w:trPr>
        <w:tc>
          <w:tcPr>
            <w:tcW w:w="1440" w:type="dxa"/>
            <w:gridSpan w:val="2"/>
            <w:shd w:val="clear" w:color="auto" w:fill="E7E6E6"/>
            <w:vAlign w:val="center"/>
          </w:tcPr>
          <w:p w14:paraId="6809B393" w14:textId="5DD39279" w:rsidR="00454E5D" w:rsidRPr="00454E5D" w:rsidRDefault="00454E5D" w:rsidP="00454E5D">
            <w:pPr>
              <w:spacing w:after="0" w:line="240" w:lineRule="auto"/>
              <w:rPr>
                <w:rFonts w:ascii="Times New Roman" w:eastAsia="Times New Roman" w:hAnsi="Times New Roman" w:cs="Times New Roman"/>
                <w:sz w:val="20"/>
                <w:szCs w:val="20"/>
                <w:lang w:eastAsia="ru-RU"/>
              </w:rPr>
            </w:pPr>
            <w:r w:rsidRPr="00454E5D">
              <w:rPr>
                <w:rFonts w:ascii="Times New Roman" w:eastAsia="Times New Roman" w:hAnsi="Times New Roman" w:cs="Times New Roman"/>
                <w:sz w:val="20"/>
                <w:szCs w:val="20"/>
                <w:lang w:eastAsia="ru-RU"/>
              </w:rPr>
              <w:t>ООД 04</w:t>
            </w:r>
          </w:p>
        </w:tc>
        <w:tc>
          <w:tcPr>
            <w:tcW w:w="8479" w:type="dxa"/>
            <w:tcBorders>
              <w:top w:val="nil"/>
              <w:left w:val="single" w:sz="4" w:space="0" w:color="auto"/>
              <w:bottom w:val="single" w:sz="4" w:space="0" w:color="auto"/>
              <w:right w:val="single" w:sz="4" w:space="0" w:color="auto"/>
            </w:tcBorders>
            <w:shd w:val="clear" w:color="auto" w:fill="auto"/>
            <w:vAlign w:val="center"/>
          </w:tcPr>
          <w:p w14:paraId="573AFECB" w14:textId="733195DD" w:rsidR="00454E5D" w:rsidRPr="00454E5D" w:rsidRDefault="00454E5D" w:rsidP="00454E5D">
            <w:pPr>
              <w:spacing w:after="0" w:line="240" w:lineRule="auto"/>
              <w:rPr>
                <w:rFonts w:ascii="Times New Roman" w:eastAsia="Times New Roman" w:hAnsi="Times New Roman" w:cs="Times New Roman"/>
                <w:sz w:val="24"/>
                <w:szCs w:val="24"/>
                <w:lang w:eastAsia="ru-RU"/>
              </w:rPr>
            </w:pPr>
            <w:r w:rsidRPr="00454E5D">
              <w:rPr>
                <w:rFonts w:ascii="Times New Roman" w:hAnsi="Times New Roman" w:cs="Times New Roman"/>
                <w:color w:val="000000"/>
                <w:sz w:val="20"/>
                <w:szCs w:val="20"/>
              </w:rPr>
              <w:t xml:space="preserve">Математика  </w:t>
            </w:r>
          </w:p>
        </w:tc>
        <w:tc>
          <w:tcPr>
            <w:tcW w:w="1134" w:type="dxa"/>
            <w:tcBorders>
              <w:top w:val="nil"/>
              <w:left w:val="nil"/>
              <w:bottom w:val="single" w:sz="4" w:space="0" w:color="auto"/>
              <w:right w:val="single" w:sz="4" w:space="0" w:color="auto"/>
            </w:tcBorders>
            <w:shd w:val="clear" w:color="FFFFFF" w:fill="FFFFFF"/>
            <w:vAlign w:val="center"/>
          </w:tcPr>
          <w:p w14:paraId="0D4D9D46" w14:textId="504F2590" w:rsidR="00454E5D" w:rsidRPr="00206B40" w:rsidRDefault="00454E5D" w:rsidP="00454E5D">
            <w:pPr>
              <w:spacing w:after="0" w:line="240" w:lineRule="auto"/>
              <w:jc w:val="center"/>
              <w:rPr>
                <w:rFonts w:ascii="Times New Roman" w:eastAsia="Times New Roman" w:hAnsi="Times New Roman" w:cs="Times New Roman"/>
                <w:bCs/>
                <w:sz w:val="24"/>
                <w:szCs w:val="24"/>
                <w:lang w:eastAsia="ru-RU"/>
              </w:rPr>
            </w:pPr>
            <w:r>
              <w:rPr>
                <w:b/>
                <w:bCs/>
                <w:color w:val="000000"/>
              </w:rPr>
              <w:t>372</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75972CA4" w14:textId="6FC31BD9" w:rsidR="00454E5D" w:rsidRPr="00454E5D" w:rsidRDefault="00454E5D" w:rsidP="00454E5D">
            <w:pPr>
              <w:spacing w:after="0" w:line="240" w:lineRule="auto"/>
              <w:jc w:val="center"/>
              <w:rPr>
                <w:rFonts w:ascii="Times New Roman" w:eastAsia="Times New Roman" w:hAnsi="Times New Roman" w:cs="Times New Roman"/>
                <w:bCs/>
                <w:sz w:val="24"/>
                <w:szCs w:val="24"/>
                <w:lang w:eastAsia="ru-RU"/>
              </w:rPr>
            </w:pPr>
            <w:r w:rsidRPr="00454E5D">
              <w:rPr>
                <w:rFonts w:ascii="Times New Roman" w:hAnsi="Times New Roman" w:cs="Times New Roman"/>
                <w:color w:val="000000"/>
                <w:sz w:val="20"/>
                <w:szCs w:val="20"/>
              </w:rPr>
              <w:t>94</w:t>
            </w:r>
          </w:p>
        </w:tc>
        <w:tc>
          <w:tcPr>
            <w:tcW w:w="1636" w:type="dxa"/>
            <w:shd w:val="clear" w:color="auto" w:fill="E7E6E6"/>
          </w:tcPr>
          <w:p w14:paraId="439881D8" w14:textId="644D2E50" w:rsidR="00454E5D" w:rsidRPr="00206B40" w:rsidRDefault="00382374" w:rsidP="00454E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54E5D" w:rsidRPr="003C567A" w14:paraId="33926E4A" w14:textId="77777777" w:rsidTr="00F26497">
        <w:trPr>
          <w:gridAfter w:val="1"/>
          <w:wAfter w:w="28" w:type="dxa"/>
          <w:jc w:val="center"/>
        </w:trPr>
        <w:tc>
          <w:tcPr>
            <w:tcW w:w="1440" w:type="dxa"/>
            <w:gridSpan w:val="2"/>
            <w:shd w:val="clear" w:color="auto" w:fill="E7E6E6"/>
            <w:vAlign w:val="center"/>
          </w:tcPr>
          <w:p w14:paraId="481DDC42" w14:textId="69E864D6" w:rsidR="00454E5D" w:rsidRPr="00454E5D" w:rsidRDefault="00454E5D" w:rsidP="00454E5D">
            <w:pPr>
              <w:spacing w:after="0" w:line="240" w:lineRule="auto"/>
              <w:rPr>
                <w:rFonts w:ascii="Times New Roman" w:eastAsia="Times New Roman" w:hAnsi="Times New Roman" w:cs="Times New Roman"/>
                <w:sz w:val="20"/>
                <w:szCs w:val="20"/>
                <w:lang w:eastAsia="ru-RU"/>
              </w:rPr>
            </w:pPr>
            <w:r w:rsidRPr="00454E5D">
              <w:rPr>
                <w:rFonts w:ascii="Times New Roman" w:eastAsia="Times New Roman" w:hAnsi="Times New Roman" w:cs="Times New Roman"/>
                <w:sz w:val="20"/>
                <w:szCs w:val="20"/>
                <w:lang w:eastAsia="ru-RU"/>
              </w:rPr>
              <w:t>ООД 05</w:t>
            </w:r>
          </w:p>
        </w:tc>
        <w:tc>
          <w:tcPr>
            <w:tcW w:w="8479" w:type="dxa"/>
            <w:tcBorders>
              <w:top w:val="nil"/>
              <w:left w:val="single" w:sz="4" w:space="0" w:color="auto"/>
              <w:bottom w:val="single" w:sz="4" w:space="0" w:color="auto"/>
              <w:right w:val="single" w:sz="4" w:space="0" w:color="auto"/>
            </w:tcBorders>
            <w:shd w:val="clear" w:color="auto" w:fill="auto"/>
            <w:vAlign w:val="center"/>
          </w:tcPr>
          <w:p w14:paraId="3C979DD4" w14:textId="0760DCE8" w:rsidR="00454E5D" w:rsidRPr="00454E5D" w:rsidRDefault="00454E5D" w:rsidP="00454E5D">
            <w:pPr>
              <w:spacing w:after="0" w:line="240" w:lineRule="auto"/>
              <w:rPr>
                <w:rFonts w:ascii="Times New Roman" w:eastAsia="Times New Roman" w:hAnsi="Times New Roman" w:cs="Times New Roman"/>
                <w:sz w:val="24"/>
                <w:szCs w:val="24"/>
                <w:lang w:eastAsia="ru-RU"/>
              </w:rPr>
            </w:pPr>
            <w:r w:rsidRPr="00454E5D">
              <w:rPr>
                <w:rFonts w:ascii="Times New Roman" w:hAnsi="Times New Roman" w:cs="Times New Roman"/>
                <w:color w:val="000000"/>
                <w:sz w:val="20"/>
                <w:szCs w:val="20"/>
              </w:rPr>
              <w:t xml:space="preserve">Информатика </w:t>
            </w:r>
          </w:p>
        </w:tc>
        <w:tc>
          <w:tcPr>
            <w:tcW w:w="1134" w:type="dxa"/>
            <w:tcBorders>
              <w:top w:val="nil"/>
              <w:left w:val="nil"/>
              <w:bottom w:val="single" w:sz="4" w:space="0" w:color="auto"/>
              <w:right w:val="single" w:sz="4" w:space="0" w:color="auto"/>
            </w:tcBorders>
            <w:shd w:val="clear" w:color="FFFFFF" w:fill="FFFFFF"/>
            <w:vAlign w:val="center"/>
          </w:tcPr>
          <w:p w14:paraId="1F8E9D4B" w14:textId="2A0770B9" w:rsidR="00454E5D" w:rsidRPr="00206B40" w:rsidRDefault="00454E5D" w:rsidP="00454E5D">
            <w:pPr>
              <w:spacing w:after="0" w:line="240" w:lineRule="auto"/>
              <w:jc w:val="center"/>
              <w:rPr>
                <w:rFonts w:ascii="Times New Roman" w:eastAsia="Times New Roman" w:hAnsi="Times New Roman" w:cs="Times New Roman"/>
                <w:bCs/>
                <w:sz w:val="24"/>
                <w:szCs w:val="24"/>
                <w:lang w:eastAsia="ru-RU"/>
              </w:rPr>
            </w:pPr>
            <w:r>
              <w:rPr>
                <w:b/>
                <w:bCs/>
                <w:color w:val="000000"/>
              </w:rPr>
              <w:t>108</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3D350077" w14:textId="2B10382A" w:rsidR="00454E5D" w:rsidRPr="00454E5D" w:rsidRDefault="00454E5D" w:rsidP="00454E5D">
            <w:pPr>
              <w:spacing w:after="0" w:line="240" w:lineRule="auto"/>
              <w:jc w:val="center"/>
              <w:rPr>
                <w:rFonts w:ascii="Times New Roman" w:eastAsia="Times New Roman" w:hAnsi="Times New Roman" w:cs="Times New Roman"/>
                <w:bCs/>
                <w:sz w:val="24"/>
                <w:szCs w:val="24"/>
                <w:lang w:eastAsia="ru-RU"/>
              </w:rPr>
            </w:pPr>
            <w:r w:rsidRPr="00454E5D">
              <w:rPr>
                <w:rFonts w:ascii="Times New Roman" w:hAnsi="Times New Roman" w:cs="Times New Roman"/>
                <w:color w:val="000000"/>
                <w:sz w:val="20"/>
                <w:szCs w:val="20"/>
              </w:rPr>
              <w:t>42</w:t>
            </w:r>
          </w:p>
        </w:tc>
        <w:tc>
          <w:tcPr>
            <w:tcW w:w="1636" w:type="dxa"/>
            <w:shd w:val="clear" w:color="auto" w:fill="E7E6E6"/>
          </w:tcPr>
          <w:p w14:paraId="355FB43E" w14:textId="7FF69AAF" w:rsidR="00454E5D" w:rsidRPr="00206B40" w:rsidRDefault="00382374" w:rsidP="00454E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54E5D" w:rsidRPr="003C567A" w14:paraId="21EFA979" w14:textId="77777777" w:rsidTr="00F26497">
        <w:trPr>
          <w:gridAfter w:val="1"/>
          <w:wAfter w:w="28" w:type="dxa"/>
          <w:jc w:val="center"/>
        </w:trPr>
        <w:tc>
          <w:tcPr>
            <w:tcW w:w="1440" w:type="dxa"/>
            <w:gridSpan w:val="2"/>
            <w:shd w:val="clear" w:color="auto" w:fill="E7E6E6"/>
            <w:vAlign w:val="center"/>
          </w:tcPr>
          <w:p w14:paraId="190A02B0" w14:textId="18B36BF7" w:rsidR="00454E5D" w:rsidRPr="00454E5D" w:rsidRDefault="00454E5D" w:rsidP="00454E5D">
            <w:pPr>
              <w:spacing w:after="0" w:line="240" w:lineRule="auto"/>
              <w:rPr>
                <w:rFonts w:ascii="Times New Roman" w:eastAsia="Times New Roman" w:hAnsi="Times New Roman" w:cs="Times New Roman"/>
                <w:sz w:val="20"/>
                <w:szCs w:val="20"/>
                <w:lang w:eastAsia="ru-RU"/>
              </w:rPr>
            </w:pPr>
            <w:r w:rsidRPr="00454E5D">
              <w:rPr>
                <w:rFonts w:ascii="Times New Roman" w:eastAsia="Times New Roman" w:hAnsi="Times New Roman" w:cs="Times New Roman"/>
                <w:sz w:val="20"/>
                <w:szCs w:val="20"/>
                <w:lang w:eastAsia="ru-RU"/>
              </w:rPr>
              <w:t>ООД 06</w:t>
            </w:r>
          </w:p>
        </w:tc>
        <w:tc>
          <w:tcPr>
            <w:tcW w:w="8479" w:type="dxa"/>
            <w:tcBorders>
              <w:top w:val="nil"/>
              <w:left w:val="single" w:sz="4" w:space="0" w:color="auto"/>
              <w:bottom w:val="single" w:sz="4" w:space="0" w:color="auto"/>
              <w:right w:val="single" w:sz="4" w:space="0" w:color="auto"/>
            </w:tcBorders>
            <w:shd w:val="clear" w:color="FFFFFF" w:fill="FFFFFF"/>
            <w:vAlign w:val="center"/>
          </w:tcPr>
          <w:p w14:paraId="3015E504" w14:textId="7A7C24C6" w:rsidR="00454E5D" w:rsidRPr="00454E5D" w:rsidRDefault="00454E5D" w:rsidP="00454E5D">
            <w:pPr>
              <w:spacing w:after="0" w:line="240" w:lineRule="auto"/>
              <w:rPr>
                <w:rFonts w:ascii="Times New Roman" w:eastAsia="Times New Roman" w:hAnsi="Times New Roman" w:cs="Times New Roman"/>
                <w:sz w:val="24"/>
                <w:szCs w:val="24"/>
                <w:lang w:eastAsia="ru-RU"/>
              </w:rPr>
            </w:pPr>
            <w:r w:rsidRPr="00454E5D">
              <w:rPr>
                <w:rFonts w:ascii="Times New Roman" w:hAnsi="Times New Roman" w:cs="Times New Roman"/>
                <w:color w:val="000000"/>
                <w:sz w:val="20"/>
                <w:szCs w:val="20"/>
              </w:rPr>
              <w:t xml:space="preserve">История  </w:t>
            </w:r>
          </w:p>
        </w:tc>
        <w:tc>
          <w:tcPr>
            <w:tcW w:w="1134" w:type="dxa"/>
            <w:tcBorders>
              <w:top w:val="nil"/>
              <w:left w:val="nil"/>
              <w:bottom w:val="single" w:sz="4" w:space="0" w:color="auto"/>
              <w:right w:val="single" w:sz="4" w:space="0" w:color="auto"/>
            </w:tcBorders>
            <w:shd w:val="clear" w:color="FFFFFF" w:fill="FFFFFF"/>
            <w:vAlign w:val="center"/>
          </w:tcPr>
          <w:p w14:paraId="52FFA471" w14:textId="079BA948" w:rsidR="00454E5D" w:rsidRPr="00206B40" w:rsidRDefault="00454E5D" w:rsidP="00454E5D">
            <w:pPr>
              <w:spacing w:after="0" w:line="240" w:lineRule="auto"/>
              <w:jc w:val="center"/>
              <w:rPr>
                <w:rFonts w:ascii="Times New Roman" w:eastAsia="Times New Roman" w:hAnsi="Times New Roman" w:cs="Times New Roman"/>
                <w:bCs/>
                <w:sz w:val="24"/>
                <w:szCs w:val="24"/>
                <w:lang w:eastAsia="ru-RU"/>
              </w:rPr>
            </w:pPr>
            <w:r>
              <w:rPr>
                <w:b/>
                <w:bCs/>
                <w:color w:val="000000"/>
              </w:rPr>
              <w:t>136</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345462A9" w14:textId="28475F21" w:rsidR="00454E5D" w:rsidRPr="00454E5D" w:rsidRDefault="00454E5D" w:rsidP="00454E5D">
            <w:pPr>
              <w:spacing w:after="0" w:line="240" w:lineRule="auto"/>
              <w:jc w:val="center"/>
              <w:rPr>
                <w:rFonts w:ascii="Times New Roman" w:eastAsia="Times New Roman" w:hAnsi="Times New Roman" w:cs="Times New Roman"/>
                <w:bCs/>
                <w:sz w:val="24"/>
                <w:szCs w:val="24"/>
                <w:lang w:eastAsia="ru-RU"/>
              </w:rPr>
            </w:pPr>
            <w:r w:rsidRPr="00454E5D">
              <w:rPr>
                <w:rFonts w:ascii="Times New Roman" w:hAnsi="Times New Roman" w:cs="Times New Roman"/>
                <w:color w:val="000000"/>
                <w:sz w:val="20"/>
                <w:szCs w:val="20"/>
              </w:rPr>
              <w:t>46</w:t>
            </w:r>
          </w:p>
        </w:tc>
        <w:tc>
          <w:tcPr>
            <w:tcW w:w="1636" w:type="dxa"/>
            <w:shd w:val="clear" w:color="auto" w:fill="E7E6E6"/>
          </w:tcPr>
          <w:p w14:paraId="2459BE8B" w14:textId="329933CC" w:rsidR="00454E5D" w:rsidRPr="00206B40" w:rsidRDefault="00382374" w:rsidP="00454E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54E5D" w:rsidRPr="003C567A" w14:paraId="679C7B42" w14:textId="77777777" w:rsidTr="00F26497">
        <w:trPr>
          <w:gridAfter w:val="1"/>
          <w:wAfter w:w="28" w:type="dxa"/>
          <w:jc w:val="center"/>
        </w:trPr>
        <w:tc>
          <w:tcPr>
            <w:tcW w:w="1440" w:type="dxa"/>
            <w:gridSpan w:val="2"/>
            <w:shd w:val="clear" w:color="auto" w:fill="E7E6E6"/>
            <w:vAlign w:val="center"/>
          </w:tcPr>
          <w:p w14:paraId="494CA289" w14:textId="3635FE44" w:rsidR="00454E5D" w:rsidRPr="00454E5D" w:rsidRDefault="00454E5D" w:rsidP="00454E5D">
            <w:pPr>
              <w:spacing w:after="0" w:line="240" w:lineRule="auto"/>
              <w:rPr>
                <w:rFonts w:ascii="Times New Roman" w:eastAsia="Times New Roman" w:hAnsi="Times New Roman" w:cs="Times New Roman"/>
                <w:sz w:val="20"/>
                <w:szCs w:val="20"/>
                <w:lang w:eastAsia="ru-RU"/>
              </w:rPr>
            </w:pPr>
            <w:r w:rsidRPr="00454E5D">
              <w:rPr>
                <w:rFonts w:ascii="Times New Roman" w:eastAsia="Times New Roman" w:hAnsi="Times New Roman" w:cs="Times New Roman"/>
                <w:sz w:val="20"/>
                <w:szCs w:val="20"/>
                <w:lang w:eastAsia="ru-RU"/>
              </w:rPr>
              <w:t>ООД 07</w:t>
            </w:r>
          </w:p>
        </w:tc>
        <w:tc>
          <w:tcPr>
            <w:tcW w:w="8479" w:type="dxa"/>
            <w:tcBorders>
              <w:top w:val="nil"/>
              <w:left w:val="single" w:sz="4" w:space="0" w:color="auto"/>
              <w:bottom w:val="single" w:sz="4" w:space="0" w:color="auto"/>
              <w:right w:val="single" w:sz="4" w:space="0" w:color="auto"/>
            </w:tcBorders>
            <w:shd w:val="clear" w:color="FFFFFF" w:fill="FFFFFF"/>
            <w:vAlign w:val="center"/>
          </w:tcPr>
          <w:p w14:paraId="1C042CA0" w14:textId="79B9F19D" w:rsidR="00454E5D" w:rsidRPr="00454E5D" w:rsidRDefault="00454E5D" w:rsidP="00454E5D">
            <w:pPr>
              <w:spacing w:after="0" w:line="240" w:lineRule="auto"/>
              <w:rPr>
                <w:rFonts w:ascii="Times New Roman" w:eastAsia="Times New Roman" w:hAnsi="Times New Roman" w:cs="Times New Roman"/>
                <w:sz w:val="24"/>
                <w:szCs w:val="24"/>
                <w:lang w:eastAsia="ru-RU"/>
              </w:rPr>
            </w:pPr>
            <w:r w:rsidRPr="00454E5D">
              <w:rPr>
                <w:rFonts w:ascii="Times New Roman" w:hAnsi="Times New Roman" w:cs="Times New Roman"/>
                <w:color w:val="000000"/>
                <w:sz w:val="20"/>
                <w:szCs w:val="20"/>
              </w:rPr>
              <w:t>География</w:t>
            </w:r>
          </w:p>
        </w:tc>
        <w:tc>
          <w:tcPr>
            <w:tcW w:w="1134" w:type="dxa"/>
            <w:tcBorders>
              <w:top w:val="nil"/>
              <w:left w:val="nil"/>
              <w:bottom w:val="single" w:sz="4" w:space="0" w:color="auto"/>
              <w:right w:val="single" w:sz="4" w:space="0" w:color="auto"/>
            </w:tcBorders>
            <w:shd w:val="clear" w:color="FFFFFF" w:fill="FFFFFF"/>
            <w:vAlign w:val="center"/>
          </w:tcPr>
          <w:p w14:paraId="6730BB35" w14:textId="6D7718A8" w:rsidR="00454E5D" w:rsidRPr="00206B40" w:rsidRDefault="00454E5D" w:rsidP="00454E5D">
            <w:pPr>
              <w:spacing w:after="0" w:line="240" w:lineRule="auto"/>
              <w:jc w:val="center"/>
              <w:rPr>
                <w:rFonts w:ascii="Times New Roman" w:eastAsia="Times New Roman" w:hAnsi="Times New Roman" w:cs="Times New Roman"/>
                <w:bCs/>
                <w:sz w:val="24"/>
                <w:szCs w:val="24"/>
                <w:lang w:eastAsia="ru-RU"/>
              </w:rPr>
            </w:pPr>
            <w:r>
              <w:rPr>
                <w:b/>
                <w:bCs/>
                <w:color w:val="000000"/>
              </w:rPr>
              <w:t>72</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538ACC3A" w14:textId="55192D7C" w:rsidR="00454E5D" w:rsidRPr="00454E5D" w:rsidRDefault="00454E5D" w:rsidP="00454E5D">
            <w:pPr>
              <w:spacing w:after="0" w:line="240" w:lineRule="auto"/>
              <w:jc w:val="center"/>
              <w:rPr>
                <w:rFonts w:ascii="Times New Roman" w:eastAsia="Times New Roman" w:hAnsi="Times New Roman" w:cs="Times New Roman"/>
                <w:bCs/>
                <w:sz w:val="24"/>
                <w:szCs w:val="24"/>
                <w:lang w:eastAsia="ru-RU"/>
              </w:rPr>
            </w:pPr>
            <w:r w:rsidRPr="00454E5D">
              <w:rPr>
                <w:rFonts w:ascii="Times New Roman" w:hAnsi="Times New Roman" w:cs="Times New Roman"/>
                <w:color w:val="000000"/>
                <w:sz w:val="20"/>
                <w:szCs w:val="20"/>
              </w:rPr>
              <w:t>16</w:t>
            </w:r>
          </w:p>
        </w:tc>
        <w:tc>
          <w:tcPr>
            <w:tcW w:w="1636" w:type="dxa"/>
            <w:shd w:val="clear" w:color="auto" w:fill="E7E6E6"/>
          </w:tcPr>
          <w:p w14:paraId="0EC99D19" w14:textId="3A64D547" w:rsidR="00454E5D" w:rsidRPr="00206B40" w:rsidRDefault="00382374" w:rsidP="00454E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54E5D" w:rsidRPr="003C567A" w14:paraId="5195CB13" w14:textId="77777777" w:rsidTr="00F26497">
        <w:trPr>
          <w:gridAfter w:val="1"/>
          <w:wAfter w:w="28" w:type="dxa"/>
          <w:jc w:val="center"/>
        </w:trPr>
        <w:tc>
          <w:tcPr>
            <w:tcW w:w="1440" w:type="dxa"/>
            <w:gridSpan w:val="2"/>
            <w:shd w:val="clear" w:color="auto" w:fill="E7E6E6"/>
            <w:vAlign w:val="center"/>
          </w:tcPr>
          <w:p w14:paraId="45F7A5A2" w14:textId="34B01D47" w:rsidR="00454E5D" w:rsidRPr="00454E5D" w:rsidRDefault="00454E5D" w:rsidP="00454E5D">
            <w:pPr>
              <w:spacing w:after="0" w:line="240" w:lineRule="auto"/>
              <w:rPr>
                <w:rFonts w:ascii="Times New Roman" w:eastAsia="Times New Roman" w:hAnsi="Times New Roman" w:cs="Times New Roman"/>
                <w:sz w:val="20"/>
                <w:szCs w:val="20"/>
                <w:lang w:eastAsia="ru-RU"/>
              </w:rPr>
            </w:pPr>
            <w:r w:rsidRPr="00454E5D">
              <w:rPr>
                <w:rFonts w:ascii="Times New Roman" w:eastAsia="Times New Roman" w:hAnsi="Times New Roman" w:cs="Times New Roman"/>
                <w:sz w:val="20"/>
                <w:szCs w:val="20"/>
                <w:lang w:eastAsia="ru-RU"/>
              </w:rPr>
              <w:t>ООД 08</w:t>
            </w:r>
          </w:p>
        </w:tc>
        <w:tc>
          <w:tcPr>
            <w:tcW w:w="8479" w:type="dxa"/>
            <w:tcBorders>
              <w:top w:val="nil"/>
              <w:left w:val="single" w:sz="4" w:space="0" w:color="auto"/>
              <w:bottom w:val="single" w:sz="4" w:space="0" w:color="auto"/>
              <w:right w:val="single" w:sz="4" w:space="0" w:color="auto"/>
            </w:tcBorders>
            <w:shd w:val="clear" w:color="FFFFFF" w:fill="FFFFFF"/>
            <w:vAlign w:val="center"/>
          </w:tcPr>
          <w:p w14:paraId="489A1CA1" w14:textId="0CF9D25B" w:rsidR="00454E5D" w:rsidRPr="00454E5D" w:rsidRDefault="00454E5D" w:rsidP="00454E5D">
            <w:pPr>
              <w:spacing w:after="0" w:line="240" w:lineRule="auto"/>
              <w:rPr>
                <w:rFonts w:ascii="Times New Roman" w:eastAsia="Times New Roman" w:hAnsi="Times New Roman" w:cs="Times New Roman"/>
                <w:sz w:val="24"/>
                <w:szCs w:val="24"/>
                <w:lang w:eastAsia="ru-RU"/>
              </w:rPr>
            </w:pPr>
            <w:r w:rsidRPr="00454E5D">
              <w:rPr>
                <w:rFonts w:ascii="Times New Roman" w:hAnsi="Times New Roman" w:cs="Times New Roman"/>
                <w:color w:val="000000"/>
                <w:sz w:val="20"/>
                <w:szCs w:val="20"/>
              </w:rPr>
              <w:t xml:space="preserve">Обществознание </w:t>
            </w:r>
          </w:p>
        </w:tc>
        <w:tc>
          <w:tcPr>
            <w:tcW w:w="1134" w:type="dxa"/>
            <w:tcBorders>
              <w:top w:val="nil"/>
              <w:left w:val="nil"/>
              <w:bottom w:val="single" w:sz="4" w:space="0" w:color="auto"/>
              <w:right w:val="single" w:sz="4" w:space="0" w:color="auto"/>
            </w:tcBorders>
            <w:shd w:val="clear" w:color="FFFFFF" w:fill="FFFFFF"/>
            <w:vAlign w:val="center"/>
          </w:tcPr>
          <w:p w14:paraId="5B493217" w14:textId="6707A122" w:rsidR="00454E5D" w:rsidRPr="00206B40" w:rsidRDefault="00454E5D" w:rsidP="00454E5D">
            <w:pPr>
              <w:spacing w:after="0" w:line="240" w:lineRule="auto"/>
              <w:jc w:val="center"/>
              <w:rPr>
                <w:rFonts w:ascii="Times New Roman" w:eastAsia="Times New Roman" w:hAnsi="Times New Roman" w:cs="Times New Roman"/>
                <w:bCs/>
                <w:sz w:val="24"/>
                <w:szCs w:val="24"/>
                <w:lang w:eastAsia="ru-RU"/>
              </w:rPr>
            </w:pPr>
            <w:r>
              <w:rPr>
                <w:b/>
                <w:bCs/>
                <w:color w:val="000000"/>
              </w:rPr>
              <w:t>72</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221381E3" w14:textId="41F2C63D" w:rsidR="00454E5D" w:rsidRPr="00454E5D" w:rsidRDefault="00454E5D" w:rsidP="00454E5D">
            <w:pPr>
              <w:spacing w:after="0" w:line="240" w:lineRule="auto"/>
              <w:jc w:val="center"/>
              <w:rPr>
                <w:rFonts w:ascii="Times New Roman" w:eastAsia="Times New Roman" w:hAnsi="Times New Roman" w:cs="Times New Roman"/>
                <w:bCs/>
                <w:sz w:val="24"/>
                <w:szCs w:val="24"/>
                <w:lang w:eastAsia="ru-RU"/>
              </w:rPr>
            </w:pPr>
            <w:r w:rsidRPr="00454E5D">
              <w:rPr>
                <w:rFonts w:ascii="Times New Roman" w:hAnsi="Times New Roman" w:cs="Times New Roman"/>
                <w:color w:val="000000"/>
                <w:sz w:val="20"/>
                <w:szCs w:val="20"/>
              </w:rPr>
              <w:t>46</w:t>
            </w:r>
          </w:p>
        </w:tc>
        <w:tc>
          <w:tcPr>
            <w:tcW w:w="1636" w:type="dxa"/>
            <w:shd w:val="clear" w:color="auto" w:fill="E7E6E6"/>
          </w:tcPr>
          <w:p w14:paraId="616A99A9" w14:textId="4956D929" w:rsidR="00454E5D" w:rsidRPr="00206B40" w:rsidRDefault="00382374" w:rsidP="00454E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54E5D" w:rsidRPr="003C567A" w14:paraId="53F0383E" w14:textId="77777777" w:rsidTr="00F26497">
        <w:trPr>
          <w:gridAfter w:val="1"/>
          <w:wAfter w:w="28" w:type="dxa"/>
          <w:jc w:val="center"/>
        </w:trPr>
        <w:tc>
          <w:tcPr>
            <w:tcW w:w="1440" w:type="dxa"/>
            <w:gridSpan w:val="2"/>
            <w:shd w:val="clear" w:color="auto" w:fill="E7E6E6"/>
            <w:vAlign w:val="center"/>
          </w:tcPr>
          <w:p w14:paraId="05F8B7E0" w14:textId="63600821" w:rsidR="00454E5D" w:rsidRPr="00454E5D" w:rsidRDefault="00454E5D" w:rsidP="00454E5D">
            <w:pPr>
              <w:spacing w:after="0" w:line="240" w:lineRule="auto"/>
              <w:rPr>
                <w:rFonts w:ascii="Times New Roman" w:eastAsia="Times New Roman" w:hAnsi="Times New Roman" w:cs="Times New Roman"/>
                <w:sz w:val="20"/>
                <w:szCs w:val="20"/>
                <w:lang w:eastAsia="ru-RU"/>
              </w:rPr>
            </w:pPr>
            <w:r w:rsidRPr="00454E5D">
              <w:rPr>
                <w:rFonts w:ascii="Times New Roman" w:eastAsia="Times New Roman" w:hAnsi="Times New Roman" w:cs="Times New Roman"/>
                <w:sz w:val="20"/>
                <w:szCs w:val="20"/>
                <w:lang w:eastAsia="ru-RU"/>
              </w:rPr>
              <w:t>ООД 09</w:t>
            </w:r>
          </w:p>
        </w:tc>
        <w:tc>
          <w:tcPr>
            <w:tcW w:w="8479" w:type="dxa"/>
            <w:tcBorders>
              <w:top w:val="nil"/>
              <w:left w:val="single" w:sz="4" w:space="0" w:color="auto"/>
              <w:bottom w:val="single" w:sz="4" w:space="0" w:color="auto"/>
              <w:right w:val="single" w:sz="4" w:space="0" w:color="auto"/>
            </w:tcBorders>
            <w:shd w:val="clear" w:color="auto" w:fill="auto"/>
            <w:vAlign w:val="center"/>
          </w:tcPr>
          <w:p w14:paraId="31B2C53F" w14:textId="2ABD7869" w:rsidR="00454E5D" w:rsidRPr="00454E5D" w:rsidRDefault="00454E5D" w:rsidP="00454E5D">
            <w:pPr>
              <w:spacing w:after="0" w:line="240" w:lineRule="auto"/>
              <w:rPr>
                <w:rFonts w:ascii="Times New Roman" w:eastAsia="Times New Roman" w:hAnsi="Times New Roman" w:cs="Times New Roman"/>
                <w:sz w:val="24"/>
                <w:szCs w:val="24"/>
                <w:lang w:eastAsia="ru-RU"/>
              </w:rPr>
            </w:pPr>
            <w:r w:rsidRPr="00454E5D">
              <w:rPr>
                <w:rFonts w:ascii="Times New Roman" w:hAnsi="Times New Roman" w:cs="Times New Roman"/>
                <w:color w:val="000000"/>
                <w:sz w:val="20"/>
                <w:szCs w:val="20"/>
              </w:rPr>
              <w:t xml:space="preserve">Физика </w:t>
            </w:r>
          </w:p>
        </w:tc>
        <w:tc>
          <w:tcPr>
            <w:tcW w:w="1134" w:type="dxa"/>
            <w:tcBorders>
              <w:top w:val="nil"/>
              <w:left w:val="nil"/>
              <w:bottom w:val="single" w:sz="4" w:space="0" w:color="auto"/>
              <w:right w:val="single" w:sz="4" w:space="0" w:color="auto"/>
            </w:tcBorders>
            <w:shd w:val="clear" w:color="FFFFFF" w:fill="FFFFFF"/>
            <w:vAlign w:val="center"/>
          </w:tcPr>
          <w:p w14:paraId="3245D68F" w14:textId="41C10C91" w:rsidR="00454E5D" w:rsidRPr="00206B40" w:rsidRDefault="00454E5D" w:rsidP="00454E5D">
            <w:pPr>
              <w:spacing w:after="0" w:line="240" w:lineRule="auto"/>
              <w:jc w:val="center"/>
              <w:rPr>
                <w:rFonts w:ascii="Times New Roman" w:eastAsia="Times New Roman" w:hAnsi="Times New Roman" w:cs="Times New Roman"/>
                <w:bCs/>
                <w:sz w:val="24"/>
                <w:szCs w:val="24"/>
                <w:lang w:eastAsia="ru-RU"/>
              </w:rPr>
            </w:pPr>
            <w:r>
              <w:rPr>
                <w:b/>
                <w:bCs/>
                <w:color w:val="000000"/>
              </w:rPr>
              <w:t>180</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3C44E92B" w14:textId="19ABE3FC" w:rsidR="00454E5D" w:rsidRPr="00454E5D" w:rsidRDefault="00454E5D" w:rsidP="00454E5D">
            <w:pPr>
              <w:spacing w:after="0" w:line="240" w:lineRule="auto"/>
              <w:jc w:val="center"/>
              <w:rPr>
                <w:rFonts w:ascii="Times New Roman" w:eastAsia="Times New Roman" w:hAnsi="Times New Roman" w:cs="Times New Roman"/>
                <w:bCs/>
                <w:sz w:val="24"/>
                <w:szCs w:val="24"/>
                <w:lang w:eastAsia="ru-RU"/>
              </w:rPr>
            </w:pPr>
            <w:r w:rsidRPr="00454E5D">
              <w:rPr>
                <w:rFonts w:ascii="Times New Roman" w:hAnsi="Times New Roman" w:cs="Times New Roman"/>
                <w:color w:val="000000"/>
                <w:sz w:val="20"/>
                <w:szCs w:val="20"/>
              </w:rPr>
              <w:t>62</w:t>
            </w:r>
          </w:p>
        </w:tc>
        <w:tc>
          <w:tcPr>
            <w:tcW w:w="1636" w:type="dxa"/>
            <w:shd w:val="clear" w:color="auto" w:fill="E7E6E6"/>
          </w:tcPr>
          <w:p w14:paraId="3AB1D975" w14:textId="6535D504" w:rsidR="00454E5D" w:rsidRPr="00206B40" w:rsidRDefault="00382374" w:rsidP="00454E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w:t>
            </w:r>
          </w:p>
        </w:tc>
      </w:tr>
      <w:tr w:rsidR="00454E5D" w:rsidRPr="003C567A" w14:paraId="5AB21AD8" w14:textId="77777777" w:rsidTr="00F26497">
        <w:trPr>
          <w:gridAfter w:val="1"/>
          <w:wAfter w:w="28" w:type="dxa"/>
          <w:jc w:val="center"/>
        </w:trPr>
        <w:tc>
          <w:tcPr>
            <w:tcW w:w="1440" w:type="dxa"/>
            <w:gridSpan w:val="2"/>
            <w:shd w:val="clear" w:color="auto" w:fill="E7E6E6"/>
            <w:vAlign w:val="center"/>
          </w:tcPr>
          <w:p w14:paraId="0D5A31F7" w14:textId="7624C3EF" w:rsidR="00454E5D" w:rsidRPr="00454E5D" w:rsidRDefault="00454E5D" w:rsidP="00454E5D">
            <w:pPr>
              <w:spacing w:after="0" w:line="240" w:lineRule="auto"/>
              <w:rPr>
                <w:rFonts w:ascii="Times New Roman" w:eastAsia="Times New Roman" w:hAnsi="Times New Roman" w:cs="Times New Roman"/>
                <w:sz w:val="20"/>
                <w:szCs w:val="20"/>
                <w:lang w:eastAsia="ru-RU"/>
              </w:rPr>
            </w:pPr>
            <w:r w:rsidRPr="00454E5D">
              <w:rPr>
                <w:rFonts w:ascii="Times New Roman" w:eastAsia="Times New Roman" w:hAnsi="Times New Roman" w:cs="Times New Roman"/>
                <w:sz w:val="20"/>
                <w:szCs w:val="20"/>
                <w:bdr w:val="single" w:sz="4" w:space="0" w:color="auto"/>
                <w:lang w:eastAsia="ru-RU"/>
              </w:rPr>
              <w:t>ООД</w:t>
            </w:r>
            <w:r w:rsidRPr="00454E5D">
              <w:rPr>
                <w:rFonts w:ascii="Times New Roman" w:eastAsia="Times New Roman" w:hAnsi="Times New Roman" w:cs="Times New Roman"/>
                <w:sz w:val="20"/>
                <w:szCs w:val="20"/>
                <w:lang w:eastAsia="ru-RU"/>
              </w:rPr>
              <w:t xml:space="preserve"> 10</w:t>
            </w:r>
          </w:p>
        </w:tc>
        <w:tc>
          <w:tcPr>
            <w:tcW w:w="8479" w:type="dxa"/>
            <w:tcBorders>
              <w:top w:val="nil"/>
              <w:left w:val="single" w:sz="4" w:space="0" w:color="auto"/>
              <w:bottom w:val="single" w:sz="4" w:space="0" w:color="auto"/>
              <w:right w:val="single" w:sz="4" w:space="0" w:color="auto"/>
            </w:tcBorders>
            <w:shd w:val="clear" w:color="auto" w:fill="auto"/>
            <w:vAlign w:val="center"/>
          </w:tcPr>
          <w:p w14:paraId="583B779E" w14:textId="260BE7E6" w:rsidR="00454E5D" w:rsidRPr="00454E5D" w:rsidRDefault="00454E5D" w:rsidP="00454E5D">
            <w:pPr>
              <w:spacing w:after="0" w:line="240" w:lineRule="auto"/>
              <w:rPr>
                <w:rFonts w:ascii="Times New Roman" w:eastAsia="Times New Roman" w:hAnsi="Times New Roman" w:cs="Times New Roman"/>
                <w:sz w:val="24"/>
                <w:szCs w:val="24"/>
                <w:lang w:eastAsia="ru-RU"/>
              </w:rPr>
            </w:pPr>
            <w:r w:rsidRPr="00454E5D">
              <w:rPr>
                <w:rFonts w:ascii="Times New Roman" w:hAnsi="Times New Roman" w:cs="Times New Roman"/>
                <w:color w:val="000000"/>
                <w:sz w:val="20"/>
                <w:szCs w:val="20"/>
              </w:rPr>
              <w:t>Химия</w:t>
            </w:r>
          </w:p>
        </w:tc>
        <w:tc>
          <w:tcPr>
            <w:tcW w:w="1134" w:type="dxa"/>
            <w:tcBorders>
              <w:top w:val="nil"/>
              <w:left w:val="nil"/>
              <w:bottom w:val="single" w:sz="4" w:space="0" w:color="auto"/>
              <w:right w:val="single" w:sz="4" w:space="0" w:color="auto"/>
            </w:tcBorders>
            <w:shd w:val="clear" w:color="FFFFFF" w:fill="FFFFFF"/>
            <w:vAlign w:val="center"/>
          </w:tcPr>
          <w:p w14:paraId="7C68CCA6" w14:textId="31CC3880" w:rsidR="00454E5D" w:rsidRPr="00206B40" w:rsidRDefault="00454E5D" w:rsidP="00454E5D">
            <w:pPr>
              <w:spacing w:after="0" w:line="240" w:lineRule="auto"/>
              <w:jc w:val="center"/>
              <w:rPr>
                <w:rFonts w:ascii="Times New Roman" w:eastAsia="Times New Roman" w:hAnsi="Times New Roman" w:cs="Times New Roman"/>
                <w:bCs/>
                <w:sz w:val="24"/>
                <w:szCs w:val="24"/>
                <w:lang w:eastAsia="ru-RU"/>
              </w:rPr>
            </w:pPr>
            <w:r>
              <w:rPr>
                <w:b/>
                <w:bCs/>
                <w:color w:val="000000"/>
              </w:rPr>
              <w:t>72</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5B7FFDDB" w14:textId="7255FB82" w:rsidR="00454E5D" w:rsidRPr="00454E5D" w:rsidRDefault="00454E5D" w:rsidP="00454E5D">
            <w:pPr>
              <w:spacing w:after="0" w:line="240" w:lineRule="auto"/>
              <w:jc w:val="center"/>
              <w:rPr>
                <w:rFonts w:ascii="Times New Roman" w:eastAsia="Times New Roman" w:hAnsi="Times New Roman" w:cs="Times New Roman"/>
                <w:bCs/>
                <w:sz w:val="24"/>
                <w:szCs w:val="24"/>
                <w:lang w:eastAsia="ru-RU"/>
              </w:rPr>
            </w:pPr>
            <w:r w:rsidRPr="00454E5D">
              <w:rPr>
                <w:rFonts w:ascii="Times New Roman" w:hAnsi="Times New Roman" w:cs="Times New Roman"/>
                <w:color w:val="000000"/>
                <w:sz w:val="20"/>
                <w:szCs w:val="20"/>
              </w:rPr>
              <w:t>30</w:t>
            </w:r>
          </w:p>
        </w:tc>
        <w:tc>
          <w:tcPr>
            <w:tcW w:w="1636" w:type="dxa"/>
            <w:shd w:val="clear" w:color="auto" w:fill="E7E6E6"/>
          </w:tcPr>
          <w:p w14:paraId="583A96A5" w14:textId="5D39F4CF" w:rsidR="00454E5D" w:rsidRPr="00206B40" w:rsidRDefault="00382374" w:rsidP="00454E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54E5D" w:rsidRPr="003C567A" w14:paraId="41581AD5" w14:textId="77777777" w:rsidTr="00F26497">
        <w:trPr>
          <w:gridAfter w:val="1"/>
          <w:wAfter w:w="28" w:type="dxa"/>
          <w:jc w:val="center"/>
        </w:trPr>
        <w:tc>
          <w:tcPr>
            <w:tcW w:w="1440" w:type="dxa"/>
            <w:gridSpan w:val="2"/>
            <w:shd w:val="clear" w:color="auto" w:fill="E7E6E6"/>
            <w:vAlign w:val="center"/>
          </w:tcPr>
          <w:p w14:paraId="4FFFB712" w14:textId="7B7DA1E1" w:rsidR="00454E5D" w:rsidRPr="00454E5D" w:rsidRDefault="00454E5D" w:rsidP="00454E5D">
            <w:pPr>
              <w:spacing w:after="0" w:line="240" w:lineRule="auto"/>
              <w:rPr>
                <w:rFonts w:ascii="Times New Roman" w:eastAsia="Times New Roman" w:hAnsi="Times New Roman" w:cs="Times New Roman"/>
                <w:sz w:val="20"/>
                <w:szCs w:val="20"/>
                <w:lang w:eastAsia="ru-RU"/>
              </w:rPr>
            </w:pPr>
            <w:r w:rsidRPr="00454E5D">
              <w:rPr>
                <w:rFonts w:ascii="Times New Roman" w:eastAsia="Times New Roman" w:hAnsi="Times New Roman" w:cs="Times New Roman"/>
                <w:sz w:val="20"/>
                <w:szCs w:val="20"/>
                <w:lang w:eastAsia="ru-RU"/>
              </w:rPr>
              <w:t>ООД 11</w:t>
            </w:r>
          </w:p>
        </w:tc>
        <w:tc>
          <w:tcPr>
            <w:tcW w:w="8479" w:type="dxa"/>
            <w:tcBorders>
              <w:top w:val="nil"/>
              <w:left w:val="single" w:sz="4" w:space="0" w:color="auto"/>
              <w:bottom w:val="single" w:sz="4" w:space="0" w:color="auto"/>
              <w:right w:val="single" w:sz="4" w:space="0" w:color="auto"/>
            </w:tcBorders>
            <w:shd w:val="clear" w:color="auto" w:fill="auto"/>
            <w:vAlign w:val="center"/>
          </w:tcPr>
          <w:p w14:paraId="201F068E" w14:textId="02A04718" w:rsidR="00454E5D" w:rsidRPr="00454E5D" w:rsidRDefault="00454E5D" w:rsidP="00454E5D">
            <w:pPr>
              <w:spacing w:after="0" w:line="240" w:lineRule="auto"/>
              <w:rPr>
                <w:rFonts w:ascii="Times New Roman" w:eastAsia="Times New Roman" w:hAnsi="Times New Roman" w:cs="Times New Roman"/>
                <w:sz w:val="24"/>
                <w:szCs w:val="24"/>
                <w:lang w:eastAsia="ru-RU"/>
              </w:rPr>
            </w:pPr>
            <w:r w:rsidRPr="00454E5D">
              <w:rPr>
                <w:rFonts w:ascii="Times New Roman" w:hAnsi="Times New Roman" w:cs="Times New Roman"/>
                <w:color w:val="000000"/>
                <w:sz w:val="20"/>
                <w:szCs w:val="20"/>
              </w:rPr>
              <w:t>Биология</w:t>
            </w:r>
          </w:p>
        </w:tc>
        <w:tc>
          <w:tcPr>
            <w:tcW w:w="1134" w:type="dxa"/>
            <w:tcBorders>
              <w:top w:val="nil"/>
              <w:left w:val="nil"/>
              <w:bottom w:val="single" w:sz="4" w:space="0" w:color="auto"/>
              <w:right w:val="single" w:sz="4" w:space="0" w:color="auto"/>
            </w:tcBorders>
            <w:shd w:val="clear" w:color="FFFFFF" w:fill="FFFFFF"/>
            <w:vAlign w:val="center"/>
          </w:tcPr>
          <w:p w14:paraId="614B4755" w14:textId="59D406DC" w:rsidR="00454E5D" w:rsidRPr="00206B40" w:rsidRDefault="00454E5D" w:rsidP="00454E5D">
            <w:pPr>
              <w:spacing w:after="0" w:line="240" w:lineRule="auto"/>
              <w:jc w:val="center"/>
              <w:rPr>
                <w:rFonts w:ascii="Times New Roman" w:eastAsia="Times New Roman" w:hAnsi="Times New Roman" w:cs="Times New Roman"/>
                <w:bCs/>
                <w:sz w:val="24"/>
                <w:szCs w:val="24"/>
                <w:lang w:eastAsia="ru-RU"/>
              </w:rPr>
            </w:pPr>
            <w:r>
              <w:rPr>
                <w:b/>
                <w:bCs/>
                <w:color w:val="000000"/>
              </w:rPr>
              <w:t>72</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1FFC683D" w14:textId="679E9692" w:rsidR="00454E5D" w:rsidRPr="00454E5D" w:rsidRDefault="00454E5D" w:rsidP="00454E5D">
            <w:pPr>
              <w:spacing w:after="0" w:line="240" w:lineRule="auto"/>
              <w:jc w:val="center"/>
              <w:rPr>
                <w:rFonts w:ascii="Times New Roman" w:eastAsia="Times New Roman" w:hAnsi="Times New Roman" w:cs="Times New Roman"/>
                <w:bCs/>
                <w:sz w:val="24"/>
                <w:szCs w:val="24"/>
                <w:lang w:eastAsia="ru-RU"/>
              </w:rPr>
            </w:pPr>
            <w:r w:rsidRPr="00454E5D">
              <w:rPr>
                <w:rFonts w:ascii="Times New Roman" w:hAnsi="Times New Roman" w:cs="Times New Roman"/>
                <w:color w:val="000000"/>
                <w:sz w:val="20"/>
                <w:szCs w:val="20"/>
              </w:rPr>
              <w:t>30</w:t>
            </w:r>
          </w:p>
        </w:tc>
        <w:tc>
          <w:tcPr>
            <w:tcW w:w="1636" w:type="dxa"/>
            <w:shd w:val="clear" w:color="auto" w:fill="E7E6E6"/>
          </w:tcPr>
          <w:p w14:paraId="3137B644" w14:textId="13719ACB" w:rsidR="00454E5D" w:rsidRPr="00206B40" w:rsidRDefault="00382374" w:rsidP="00454E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54E5D" w:rsidRPr="003C567A" w14:paraId="0A80EA74" w14:textId="77777777" w:rsidTr="00F26497">
        <w:trPr>
          <w:gridAfter w:val="1"/>
          <w:wAfter w:w="28" w:type="dxa"/>
          <w:jc w:val="center"/>
        </w:trPr>
        <w:tc>
          <w:tcPr>
            <w:tcW w:w="1440" w:type="dxa"/>
            <w:gridSpan w:val="2"/>
            <w:shd w:val="clear" w:color="auto" w:fill="E7E6E6"/>
            <w:vAlign w:val="center"/>
          </w:tcPr>
          <w:p w14:paraId="6C0AA2A9" w14:textId="1DB830E6" w:rsidR="00454E5D" w:rsidRPr="00454E5D" w:rsidRDefault="00454E5D" w:rsidP="00454E5D">
            <w:pPr>
              <w:spacing w:after="0" w:line="240" w:lineRule="auto"/>
              <w:rPr>
                <w:rFonts w:ascii="Times New Roman" w:eastAsia="Times New Roman" w:hAnsi="Times New Roman" w:cs="Times New Roman"/>
                <w:sz w:val="20"/>
                <w:szCs w:val="20"/>
                <w:lang w:eastAsia="ru-RU"/>
              </w:rPr>
            </w:pPr>
            <w:r w:rsidRPr="00454E5D">
              <w:rPr>
                <w:rFonts w:ascii="Times New Roman" w:eastAsia="Times New Roman" w:hAnsi="Times New Roman" w:cs="Times New Roman"/>
                <w:sz w:val="20"/>
                <w:szCs w:val="20"/>
                <w:lang w:eastAsia="ru-RU"/>
              </w:rPr>
              <w:t>ООД 12</w:t>
            </w:r>
          </w:p>
        </w:tc>
        <w:tc>
          <w:tcPr>
            <w:tcW w:w="8479" w:type="dxa"/>
            <w:tcBorders>
              <w:top w:val="nil"/>
              <w:left w:val="single" w:sz="4" w:space="0" w:color="auto"/>
              <w:bottom w:val="single" w:sz="4" w:space="0" w:color="auto"/>
              <w:right w:val="single" w:sz="4" w:space="0" w:color="auto"/>
            </w:tcBorders>
            <w:shd w:val="clear" w:color="FFFFFF" w:fill="FFFFFF"/>
            <w:vAlign w:val="center"/>
          </w:tcPr>
          <w:p w14:paraId="6F0F202F" w14:textId="36180708" w:rsidR="00454E5D" w:rsidRPr="00454E5D" w:rsidRDefault="00454E5D" w:rsidP="00454E5D">
            <w:pPr>
              <w:spacing w:after="0" w:line="240" w:lineRule="auto"/>
              <w:rPr>
                <w:rFonts w:ascii="Times New Roman" w:eastAsia="Times New Roman" w:hAnsi="Times New Roman" w:cs="Times New Roman"/>
                <w:sz w:val="24"/>
                <w:szCs w:val="24"/>
                <w:lang w:eastAsia="ru-RU"/>
              </w:rPr>
            </w:pPr>
            <w:r w:rsidRPr="00454E5D">
              <w:rPr>
                <w:rFonts w:ascii="Times New Roman" w:hAnsi="Times New Roman" w:cs="Times New Roman"/>
                <w:color w:val="000000"/>
                <w:sz w:val="20"/>
                <w:szCs w:val="20"/>
              </w:rPr>
              <w:t>Физическая культура</w:t>
            </w:r>
          </w:p>
        </w:tc>
        <w:tc>
          <w:tcPr>
            <w:tcW w:w="1134" w:type="dxa"/>
            <w:tcBorders>
              <w:top w:val="nil"/>
              <w:left w:val="nil"/>
              <w:bottom w:val="single" w:sz="4" w:space="0" w:color="auto"/>
              <w:right w:val="single" w:sz="4" w:space="0" w:color="auto"/>
            </w:tcBorders>
            <w:shd w:val="clear" w:color="FFFFFF" w:fill="FFFFFF"/>
            <w:vAlign w:val="center"/>
          </w:tcPr>
          <w:p w14:paraId="32528F68" w14:textId="52D297F8" w:rsidR="00454E5D" w:rsidRPr="00206B40" w:rsidRDefault="00454E5D" w:rsidP="00454E5D">
            <w:pPr>
              <w:spacing w:after="0" w:line="240" w:lineRule="auto"/>
              <w:jc w:val="center"/>
              <w:rPr>
                <w:rFonts w:ascii="Times New Roman" w:eastAsia="Times New Roman" w:hAnsi="Times New Roman" w:cs="Times New Roman"/>
                <w:bCs/>
                <w:sz w:val="24"/>
                <w:szCs w:val="24"/>
                <w:lang w:eastAsia="ru-RU"/>
              </w:rPr>
            </w:pPr>
            <w:r>
              <w:rPr>
                <w:b/>
                <w:bCs/>
                <w:color w:val="000000"/>
              </w:rPr>
              <w:t>72</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245444A7" w14:textId="4A03520E" w:rsidR="00454E5D" w:rsidRPr="00454E5D" w:rsidRDefault="00454E5D" w:rsidP="00454E5D">
            <w:pPr>
              <w:spacing w:after="0" w:line="240" w:lineRule="auto"/>
              <w:jc w:val="center"/>
              <w:rPr>
                <w:rFonts w:ascii="Times New Roman" w:eastAsia="Times New Roman" w:hAnsi="Times New Roman" w:cs="Times New Roman"/>
                <w:bCs/>
                <w:sz w:val="24"/>
                <w:szCs w:val="24"/>
                <w:lang w:eastAsia="ru-RU"/>
              </w:rPr>
            </w:pPr>
            <w:r w:rsidRPr="00454E5D">
              <w:rPr>
                <w:rFonts w:ascii="Times New Roman" w:hAnsi="Times New Roman" w:cs="Times New Roman"/>
                <w:color w:val="000000"/>
                <w:sz w:val="20"/>
                <w:szCs w:val="20"/>
              </w:rPr>
              <w:t>46</w:t>
            </w:r>
          </w:p>
        </w:tc>
        <w:tc>
          <w:tcPr>
            <w:tcW w:w="1636" w:type="dxa"/>
            <w:shd w:val="clear" w:color="auto" w:fill="E7E6E6"/>
          </w:tcPr>
          <w:p w14:paraId="4FDA732A" w14:textId="084C1F50" w:rsidR="00454E5D" w:rsidRPr="00206B40" w:rsidRDefault="00382374" w:rsidP="00454E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54E5D" w:rsidRPr="003C567A" w14:paraId="27070993" w14:textId="77777777" w:rsidTr="00F26497">
        <w:trPr>
          <w:gridAfter w:val="1"/>
          <w:wAfter w:w="28" w:type="dxa"/>
          <w:jc w:val="center"/>
        </w:trPr>
        <w:tc>
          <w:tcPr>
            <w:tcW w:w="1440" w:type="dxa"/>
            <w:gridSpan w:val="2"/>
            <w:shd w:val="clear" w:color="auto" w:fill="E7E6E6"/>
            <w:vAlign w:val="center"/>
          </w:tcPr>
          <w:p w14:paraId="59C4942A" w14:textId="3E389A48" w:rsidR="00454E5D" w:rsidRPr="00454E5D" w:rsidRDefault="00454E5D" w:rsidP="00454E5D">
            <w:pPr>
              <w:spacing w:after="0" w:line="240" w:lineRule="auto"/>
              <w:rPr>
                <w:rFonts w:ascii="Times New Roman" w:eastAsia="Times New Roman" w:hAnsi="Times New Roman" w:cs="Times New Roman"/>
                <w:sz w:val="20"/>
                <w:szCs w:val="20"/>
                <w:lang w:eastAsia="ru-RU"/>
              </w:rPr>
            </w:pPr>
            <w:r w:rsidRPr="00454E5D">
              <w:rPr>
                <w:rFonts w:ascii="Times New Roman" w:eastAsia="Times New Roman" w:hAnsi="Times New Roman" w:cs="Times New Roman"/>
                <w:sz w:val="20"/>
                <w:szCs w:val="20"/>
                <w:lang w:eastAsia="ru-RU"/>
              </w:rPr>
              <w:t>ООД 13</w:t>
            </w:r>
          </w:p>
        </w:tc>
        <w:tc>
          <w:tcPr>
            <w:tcW w:w="8479" w:type="dxa"/>
            <w:tcBorders>
              <w:top w:val="nil"/>
              <w:left w:val="single" w:sz="4" w:space="0" w:color="auto"/>
              <w:bottom w:val="single" w:sz="4" w:space="0" w:color="auto"/>
              <w:right w:val="single" w:sz="4" w:space="0" w:color="auto"/>
            </w:tcBorders>
            <w:shd w:val="clear" w:color="FFFFFF" w:fill="FFFFFF"/>
            <w:vAlign w:val="center"/>
          </w:tcPr>
          <w:p w14:paraId="6574FC47" w14:textId="741CEBAB" w:rsidR="00454E5D" w:rsidRPr="00454E5D" w:rsidRDefault="00454E5D" w:rsidP="00454E5D">
            <w:pPr>
              <w:spacing w:after="0" w:line="240" w:lineRule="auto"/>
              <w:rPr>
                <w:rFonts w:ascii="Times New Roman" w:eastAsia="Times New Roman" w:hAnsi="Times New Roman" w:cs="Times New Roman"/>
                <w:sz w:val="24"/>
                <w:szCs w:val="24"/>
                <w:lang w:eastAsia="ru-RU"/>
              </w:rPr>
            </w:pPr>
            <w:r w:rsidRPr="00454E5D">
              <w:rPr>
                <w:rFonts w:ascii="Times New Roman" w:hAnsi="Times New Roman" w:cs="Times New Roman"/>
                <w:color w:val="000000"/>
                <w:sz w:val="20"/>
                <w:szCs w:val="20"/>
              </w:rPr>
              <w:t>Основы безопасности жизнедеятельности</w:t>
            </w:r>
          </w:p>
        </w:tc>
        <w:tc>
          <w:tcPr>
            <w:tcW w:w="1134" w:type="dxa"/>
            <w:tcBorders>
              <w:top w:val="nil"/>
              <w:left w:val="nil"/>
              <w:bottom w:val="single" w:sz="4" w:space="0" w:color="auto"/>
              <w:right w:val="single" w:sz="4" w:space="0" w:color="auto"/>
            </w:tcBorders>
            <w:shd w:val="clear" w:color="FFFFFF" w:fill="FFFFFF"/>
            <w:vAlign w:val="center"/>
          </w:tcPr>
          <w:p w14:paraId="53FF14A5" w14:textId="1489F283" w:rsidR="00454E5D" w:rsidRPr="00206B40" w:rsidRDefault="00454E5D" w:rsidP="00454E5D">
            <w:pPr>
              <w:spacing w:after="0" w:line="240" w:lineRule="auto"/>
              <w:jc w:val="center"/>
              <w:rPr>
                <w:rFonts w:ascii="Times New Roman" w:eastAsia="Times New Roman" w:hAnsi="Times New Roman" w:cs="Times New Roman"/>
                <w:bCs/>
                <w:sz w:val="24"/>
                <w:szCs w:val="24"/>
                <w:lang w:eastAsia="ru-RU"/>
              </w:rPr>
            </w:pPr>
            <w:r>
              <w:rPr>
                <w:b/>
                <w:bCs/>
                <w:color w:val="000000"/>
              </w:rPr>
              <w:t>68</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7BC7EA82" w14:textId="7C6FB5F4" w:rsidR="00454E5D" w:rsidRPr="00454E5D" w:rsidRDefault="00454E5D" w:rsidP="00454E5D">
            <w:pPr>
              <w:spacing w:after="0" w:line="240" w:lineRule="auto"/>
              <w:jc w:val="center"/>
              <w:rPr>
                <w:rFonts w:ascii="Times New Roman" w:eastAsia="Times New Roman" w:hAnsi="Times New Roman" w:cs="Times New Roman"/>
                <w:bCs/>
                <w:sz w:val="24"/>
                <w:szCs w:val="24"/>
                <w:lang w:eastAsia="ru-RU"/>
              </w:rPr>
            </w:pPr>
            <w:r w:rsidRPr="00454E5D">
              <w:rPr>
                <w:rFonts w:ascii="Times New Roman" w:hAnsi="Times New Roman" w:cs="Times New Roman"/>
                <w:color w:val="000000"/>
                <w:sz w:val="20"/>
                <w:szCs w:val="20"/>
              </w:rPr>
              <w:t>28</w:t>
            </w:r>
          </w:p>
        </w:tc>
        <w:tc>
          <w:tcPr>
            <w:tcW w:w="1636" w:type="dxa"/>
            <w:shd w:val="clear" w:color="auto" w:fill="E7E6E6"/>
          </w:tcPr>
          <w:p w14:paraId="3F7C84FF" w14:textId="6B59F110" w:rsidR="00454E5D" w:rsidRPr="00206B40" w:rsidRDefault="00382374" w:rsidP="00454E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54E5D" w:rsidRPr="003C567A" w14:paraId="7AA23C77" w14:textId="77777777" w:rsidTr="00315B43">
        <w:trPr>
          <w:gridAfter w:val="1"/>
          <w:wAfter w:w="28" w:type="dxa"/>
          <w:jc w:val="center"/>
        </w:trPr>
        <w:tc>
          <w:tcPr>
            <w:tcW w:w="1414" w:type="dxa"/>
            <w:shd w:val="clear" w:color="auto" w:fill="D9D9D9"/>
          </w:tcPr>
          <w:p w14:paraId="715F06C9" w14:textId="508D6556" w:rsidR="00454E5D" w:rsidRPr="003E127F" w:rsidRDefault="00454E5D" w:rsidP="00454E5D">
            <w:pPr>
              <w:spacing w:after="0" w:line="240" w:lineRule="auto"/>
              <w:rPr>
                <w:rFonts w:ascii="Times New Roman" w:eastAsia="Times New Roman" w:hAnsi="Times New Roman" w:cs="Times New Roman"/>
                <w:b/>
                <w:sz w:val="20"/>
                <w:szCs w:val="20"/>
                <w:lang w:eastAsia="ru-RU"/>
              </w:rPr>
            </w:pPr>
            <w:r w:rsidRPr="003E127F">
              <w:rPr>
                <w:rFonts w:ascii="Times New Roman" w:eastAsia="Times New Roman" w:hAnsi="Times New Roman" w:cs="Times New Roman"/>
                <w:b/>
                <w:sz w:val="20"/>
                <w:szCs w:val="20"/>
                <w:lang w:eastAsia="ru-RU"/>
              </w:rPr>
              <w:t>ОП.00</w:t>
            </w:r>
          </w:p>
        </w:tc>
        <w:tc>
          <w:tcPr>
            <w:tcW w:w="8505" w:type="dxa"/>
            <w:gridSpan w:val="2"/>
            <w:shd w:val="clear" w:color="auto" w:fill="D9D9D9"/>
          </w:tcPr>
          <w:p w14:paraId="659437DE" w14:textId="77777777" w:rsidR="00454E5D" w:rsidRPr="003E127F" w:rsidRDefault="00454E5D" w:rsidP="00454E5D">
            <w:pPr>
              <w:spacing w:after="0" w:line="240" w:lineRule="auto"/>
              <w:rPr>
                <w:rFonts w:ascii="Times New Roman" w:eastAsia="Times New Roman" w:hAnsi="Times New Roman" w:cs="Times New Roman"/>
                <w:b/>
                <w:bCs/>
                <w:sz w:val="20"/>
                <w:szCs w:val="20"/>
                <w:lang w:eastAsia="ru-RU"/>
              </w:rPr>
            </w:pPr>
            <w:r w:rsidRPr="003E127F">
              <w:rPr>
                <w:rFonts w:ascii="Times New Roman" w:eastAsia="Batang" w:hAnsi="Times New Roman" w:cs="Times New Roman"/>
                <w:b/>
                <w:bCs/>
                <w:sz w:val="20"/>
                <w:szCs w:val="20"/>
              </w:rPr>
              <w:t>Общепрофессиональный цикл</w:t>
            </w:r>
          </w:p>
        </w:tc>
        <w:tc>
          <w:tcPr>
            <w:tcW w:w="1134" w:type="dxa"/>
            <w:shd w:val="clear" w:color="auto" w:fill="D9D9D9"/>
          </w:tcPr>
          <w:p w14:paraId="02301A64" w14:textId="77777777" w:rsidR="00454E5D" w:rsidRPr="003C567A" w:rsidRDefault="00454E5D" w:rsidP="00454E5D">
            <w:pPr>
              <w:spacing w:after="0" w:line="240" w:lineRule="auto"/>
              <w:jc w:val="center"/>
              <w:rPr>
                <w:rFonts w:ascii="Times New Roman" w:eastAsia="Times New Roman" w:hAnsi="Times New Roman" w:cs="Times New Roman"/>
                <w:b/>
                <w:bCs/>
                <w:sz w:val="24"/>
                <w:szCs w:val="24"/>
                <w:lang w:eastAsia="ru-RU"/>
              </w:rPr>
            </w:pPr>
            <w:r w:rsidRPr="003C567A">
              <w:rPr>
                <w:rFonts w:ascii="Times New Roman" w:eastAsia="Times New Roman" w:hAnsi="Times New Roman" w:cs="Times New Roman"/>
                <w:b/>
                <w:bCs/>
                <w:sz w:val="24"/>
                <w:szCs w:val="24"/>
                <w:lang w:eastAsia="ru-RU"/>
              </w:rPr>
              <w:t>248</w:t>
            </w:r>
          </w:p>
        </w:tc>
        <w:tc>
          <w:tcPr>
            <w:tcW w:w="1843" w:type="dxa"/>
            <w:shd w:val="clear" w:color="auto" w:fill="D9D9D9"/>
          </w:tcPr>
          <w:p w14:paraId="0A712089" w14:textId="77777777" w:rsidR="00454E5D" w:rsidRPr="003C567A" w:rsidRDefault="00454E5D" w:rsidP="00454E5D">
            <w:pPr>
              <w:spacing w:after="0" w:line="240" w:lineRule="auto"/>
              <w:jc w:val="center"/>
              <w:rPr>
                <w:rFonts w:ascii="Times New Roman" w:eastAsia="Times New Roman" w:hAnsi="Times New Roman" w:cs="Times New Roman"/>
                <w:b/>
                <w:bCs/>
                <w:sz w:val="24"/>
                <w:szCs w:val="24"/>
                <w:lang w:eastAsia="ru-RU"/>
              </w:rPr>
            </w:pPr>
            <w:r w:rsidRPr="003C567A">
              <w:rPr>
                <w:rFonts w:ascii="Times New Roman" w:eastAsia="Times New Roman" w:hAnsi="Times New Roman" w:cs="Times New Roman"/>
                <w:b/>
                <w:bCs/>
                <w:sz w:val="24"/>
                <w:szCs w:val="24"/>
                <w:lang w:eastAsia="ru-RU"/>
              </w:rPr>
              <w:t>72</w:t>
            </w:r>
          </w:p>
        </w:tc>
        <w:tc>
          <w:tcPr>
            <w:tcW w:w="1636" w:type="dxa"/>
            <w:shd w:val="clear" w:color="auto" w:fill="D9D9D9"/>
          </w:tcPr>
          <w:p w14:paraId="30F9CFB6" w14:textId="36EA9E22" w:rsidR="00454E5D" w:rsidRPr="003C567A" w:rsidRDefault="00454E5D" w:rsidP="00454E5D">
            <w:pPr>
              <w:spacing w:after="0" w:line="240" w:lineRule="auto"/>
              <w:jc w:val="center"/>
              <w:rPr>
                <w:rFonts w:ascii="Times New Roman" w:eastAsia="Times New Roman" w:hAnsi="Times New Roman" w:cs="Times New Roman"/>
                <w:sz w:val="24"/>
                <w:szCs w:val="24"/>
                <w:lang w:eastAsia="ru-RU"/>
              </w:rPr>
            </w:pPr>
          </w:p>
        </w:tc>
      </w:tr>
      <w:tr w:rsidR="00454E5D" w:rsidRPr="003C567A" w14:paraId="05A7773C" w14:textId="77777777" w:rsidTr="00315B43">
        <w:trPr>
          <w:gridAfter w:val="1"/>
          <w:wAfter w:w="28" w:type="dxa"/>
          <w:jc w:val="center"/>
        </w:trPr>
        <w:tc>
          <w:tcPr>
            <w:tcW w:w="1414" w:type="dxa"/>
            <w:shd w:val="clear" w:color="auto" w:fill="D9D9D9"/>
          </w:tcPr>
          <w:p w14:paraId="3CF69D80" w14:textId="77777777" w:rsidR="00454E5D" w:rsidRPr="003E127F" w:rsidRDefault="00454E5D" w:rsidP="00454E5D">
            <w:pPr>
              <w:spacing w:after="0" w:line="240" w:lineRule="auto"/>
              <w:rPr>
                <w:rFonts w:ascii="Times New Roman" w:eastAsia="Times New Roman" w:hAnsi="Times New Roman" w:cs="Times New Roman"/>
                <w:b/>
                <w:sz w:val="20"/>
                <w:szCs w:val="20"/>
                <w:u w:val="single"/>
                <w:lang w:eastAsia="ru-RU"/>
              </w:rPr>
            </w:pPr>
            <w:r w:rsidRPr="003E127F">
              <w:rPr>
                <w:rFonts w:ascii="Times New Roman" w:eastAsia="Times New Roman" w:hAnsi="Times New Roman" w:cs="Times New Roman"/>
                <w:color w:val="000000"/>
                <w:sz w:val="20"/>
                <w:szCs w:val="20"/>
                <w:lang w:eastAsia="ru-RU"/>
              </w:rPr>
              <w:t>ОП.01</w:t>
            </w:r>
          </w:p>
        </w:tc>
        <w:tc>
          <w:tcPr>
            <w:tcW w:w="8505" w:type="dxa"/>
            <w:gridSpan w:val="2"/>
            <w:shd w:val="clear" w:color="auto" w:fill="D9D9D9"/>
          </w:tcPr>
          <w:p w14:paraId="5C0507E6" w14:textId="77777777" w:rsidR="00454E5D" w:rsidRPr="003E127F" w:rsidRDefault="00454E5D" w:rsidP="00454E5D">
            <w:pPr>
              <w:spacing w:after="0" w:line="240" w:lineRule="auto"/>
              <w:rPr>
                <w:rFonts w:ascii="Times New Roman" w:eastAsia="Batang" w:hAnsi="Times New Roman" w:cs="Times New Roman"/>
                <w:bCs/>
                <w:sz w:val="20"/>
                <w:szCs w:val="20"/>
              </w:rPr>
            </w:pPr>
            <w:r w:rsidRPr="003E127F">
              <w:rPr>
                <w:rFonts w:ascii="Times New Roman" w:eastAsia="Batang" w:hAnsi="Times New Roman" w:cs="Times New Roman"/>
                <w:bCs/>
                <w:sz w:val="20"/>
                <w:szCs w:val="20"/>
              </w:rPr>
              <w:t>Основы инженерной графики</w:t>
            </w:r>
          </w:p>
        </w:tc>
        <w:tc>
          <w:tcPr>
            <w:tcW w:w="1134" w:type="dxa"/>
            <w:shd w:val="clear" w:color="auto" w:fill="D9D9D9"/>
          </w:tcPr>
          <w:p w14:paraId="480CD892" w14:textId="77777777" w:rsidR="00454E5D" w:rsidRPr="003C567A" w:rsidRDefault="00454E5D" w:rsidP="00454E5D">
            <w:pPr>
              <w:spacing w:after="0" w:line="240" w:lineRule="auto"/>
              <w:jc w:val="center"/>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36</w:t>
            </w:r>
          </w:p>
        </w:tc>
        <w:tc>
          <w:tcPr>
            <w:tcW w:w="1843" w:type="dxa"/>
            <w:shd w:val="clear" w:color="auto" w:fill="D9D9D9"/>
          </w:tcPr>
          <w:p w14:paraId="2FDD46F6" w14:textId="7CDCF76B" w:rsidR="00454E5D" w:rsidRPr="003C567A" w:rsidRDefault="00454E5D" w:rsidP="00454E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636" w:type="dxa"/>
            <w:shd w:val="clear" w:color="auto" w:fill="D9D9D9"/>
          </w:tcPr>
          <w:p w14:paraId="56F810C0" w14:textId="3723FFE9" w:rsidR="00454E5D" w:rsidRPr="003C567A" w:rsidRDefault="00382374" w:rsidP="00454E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54E5D" w:rsidRPr="003C567A" w14:paraId="1B8F2DC0" w14:textId="77777777" w:rsidTr="00315B43">
        <w:trPr>
          <w:gridAfter w:val="1"/>
          <w:wAfter w:w="28" w:type="dxa"/>
          <w:jc w:val="center"/>
        </w:trPr>
        <w:tc>
          <w:tcPr>
            <w:tcW w:w="1414" w:type="dxa"/>
            <w:shd w:val="clear" w:color="auto" w:fill="D9D9D9"/>
            <w:vAlign w:val="bottom"/>
          </w:tcPr>
          <w:p w14:paraId="0495F857" w14:textId="77777777" w:rsidR="00454E5D" w:rsidRPr="003E127F" w:rsidRDefault="00454E5D" w:rsidP="00454E5D">
            <w:pPr>
              <w:spacing w:after="0" w:line="240" w:lineRule="auto"/>
              <w:rPr>
                <w:rFonts w:ascii="Times New Roman" w:eastAsia="Batang" w:hAnsi="Times New Roman" w:cs="Times New Roman"/>
                <w:b/>
                <w:bCs/>
                <w:sz w:val="20"/>
                <w:szCs w:val="20"/>
              </w:rPr>
            </w:pPr>
            <w:r w:rsidRPr="003E127F">
              <w:rPr>
                <w:rFonts w:ascii="Times New Roman" w:eastAsia="Times New Roman" w:hAnsi="Times New Roman" w:cs="Times New Roman"/>
                <w:color w:val="000000"/>
                <w:sz w:val="20"/>
                <w:szCs w:val="20"/>
                <w:lang w:eastAsia="ru-RU"/>
              </w:rPr>
              <w:t>ОП.02</w:t>
            </w:r>
          </w:p>
        </w:tc>
        <w:tc>
          <w:tcPr>
            <w:tcW w:w="8505" w:type="dxa"/>
            <w:gridSpan w:val="2"/>
            <w:shd w:val="clear" w:color="auto" w:fill="D9D9D9"/>
            <w:vAlign w:val="bottom"/>
          </w:tcPr>
          <w:p w14:paraId="0864D649" w14:textId="77777777" w:rsidR="00454E5D" w:rsidRPr="003E127F" w:rsidRDefault="00454E5D" w:rsidP="00454E5D">
            <w:pPr>
              <w:spacing w:after="0" w:line="240" w:lineRule="auto"/>
              <w:rPr>
                <w:rFonts w:ascii="Times New Roman" w:eastAsia="Batang" w:hAnsi="Times New Roman" w:cs="Times New Roman"/>
                <w:bCs/>
                <w:sz w:val="20"/>
                <w:szCs w:val="20"/>
              </w:rPr>
            </w:pPr>
            <w:r w:rsidRPr="003E127F">
              <w:rPr>
                <w:rFonts w:ascii="Times New Roman" w:eastAsia="Batang" w:hAnsi="Times New Roman" w:cs="Times New Roman"/>
                <w:bCs/>
                <w:sz w:val="20"/>
                <w:szCs w:val="20"/>
              </w:rPr>
              <w:t>Основы электротехники</w:t>
            </w:r>
          </w:p>
        </w:tc>
        <w:tc>
          <w:tcPr>
            <w:tcW w:w="1134" w:type="dxa"/>
            <w:shd w:val="clear" w:color="auto" w:fill="D9D9D9"/>
          </w:tcPr>
          <w:p w14:paraId="1F7D563C" w14:textId="77777777" w:rsidR="00454E5D" w:rsidRPr="003C567A" w:rsidRDefault="00454E5D" w:rsidP="00454E5D">
            <w:pPr>
              <w:spacing w:after="0" w:line="240" w:lineRule="auto"/>
              <w:jc w:val="center"/>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36</w:t>
            </w:r>
          </w:p>
        </w:tc>
        <w:tc>
          <w:tcPr>
            <w:tcW w:w="1843" w:type="dxa"/>
            <w:shd w:val="clear" w:color="auto" w:fill="D9D9D9"/>
          </w:tcPr>
          <w:p w14:paraId="2661F99D" w14:textId="77777777" w:rsidR="00454E5D" w:rsidRPr="003C567A" w:rsidRDefault="00454E5D" w:rsidP="00454E5D">
            <w:pPr>
              <w:spacing w:after="0" w:line="240" w:lineRule="auto"/>
              <w:jc w:val="center"/>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12</w:t>
            </w:r>
          </w:p>
        </w:tc>
        <w:tc>
          <w:tcPr>
            <w:tcW w:w="1636" w:type="dxa"/>
            <w:shd w:val="clear" w:color="auto" w:fill="D9D9D9"/>
          </w:tcPr>
          <w:p w14:paraId="17B1D042" w14:textId="2F8E2EF3" w:rsidR="00454E5D" w:rsidRPr="003C567A" w:rsidRDefault="00382374" w:rsidP="00454E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54E5D" w:rsidRPr="003C567A" w14:paraId="7EEF2FB2" w14:textId="77777777" w:rsidTr="00315B43">
        <w:trPr>
          <w:gridAfter w:val="1"/>
          <w:wAfter w:w="28" w:type="dxa"/>
          <w:jc w:val="center"/>
        </w:trPr>
        <w:tc>
          <w:tcPr>
            <w:tcW w:w="1414" w:type="dxa"/>
            <w:shd w:val="clear" w:color="auto" w:fill="D9D9D9"/>
            <w:vAlign w:val="bottom"/>
          </w:tcPr>
          <w:p w14:paraId="5EDAD3F3" w14:textId="77777777" w:rsidR="00454E5D" w:rsidRPr="003E127F" w:rsidRDefault="00454E5D" w:rsidP="00454E5D">
            <w:pPr>
              <w:spacing w:after="0" w:line="240" w:lineRule="auto"/>
              <w:rPr>
                <w:rFonts w:ascii="Times New Roman" w:eastAsia="Batang" w:hAnsi="Times New Roman" w:cs="Times New Roman"/>
                <w:b/>
                <w:bCs/>
                <w:sz w:val="20"/>
                <w:szCs w:val="20"/>
              </w:rPr>
            </w:pPr>
            <w:r w:rsidRPr="003E127F">
              <w:rPr>
                <w:rFonts w:ascii="Times New Roman" w:eastAsia="Times New Roman" w:hAnsi="Times New Roman" w:cs="Times New Roman"/>
                <w:color w:val="000000"/>
                <w:sz w:val="20"/>
                <w:szCs w:val="20"/>
                <w:lang w:eastAsia="ru-RU"/>
              </w:rPr>
              <w:t>ОП.03</w:t>
            </w:r>
          </w:p>
        </w:tc>
        <w:tc>
          <w:tcPr>
            <w:tcW w:w="8505" w:type="dxa"/>
            <w:gridSpan w:val="2"/>
            <w:shd w:val="clear" w:color="auto" w:fill="D9D9D9"/>
            <w:vAlign w:val="bottom"/>
          </w:tcPr>
          <w:p w14:paraId="0C01E9C5" w14:textId="77777777" w:rsidR="00454E5D" w:rsidRPr="003E127F" w:rsidRDefault="00454E5D" w:rsidP="00454E5D">
            <w:pPr>
              <w:spacing w:after="0" w:line="240" w:lineRule="auto"/>
              <w:rPr>
                <w:rFonts w:ascii="Times New Roman" w:eastAsia="Batang" w:hAnsi="Times New Roman" w:cs="Times New Roman"/>
                <w:bCs/>
                <w:sz w:val="20"/>
                <w:szCs w:val="20"/>
              </w:rPr>
            </w:pPr>
            <w:r w:rsidRPr="003E127F">
              <w:rPr>
                <w:rFonts w:ascii="Times New Roman" w:eastAsia="Batang" w:hAnsi="Times New Roman" w:cs="Times New Roman"/>
                <w:bCs/>
                <w:sz w:val="20"/>
                <w:szCs w:val="20"/>
              </w:rPr>
              <w:t>Основы материаловедения</w:t>
            </w:r>
          </w:p>
        </w:tc>
        <w:tc>
          <w:tcPr>
            <w:tcW w:w="1134" w:type="dxa"/>
            <w:shd w:val="clear" w:color="auto" w:fill="D9D9D9"/>
          </w:tcPr>
          <w:p w14:paraId="4071F1E6" w14:textId="77777777" w:rsidR="00454E5D" w:rsidRPr="003C567A" w:rsidRDefault="00454E5D" w:rsidP="00454E5D">
            <w:pPr>
              <w:spacing w:after="0" w:line="240" w:lineRule="auto"/>
              <w:jc w:val="center"/>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36</w:t>
            </w:r>
          </w:p>
        </w:tc>
        <w:tc>
          <w:tcPr>
            <w:tcW w:w="1843" w:type="dxa"/>
            <w:shd w:val="clear" w:color="auto" w:fill="D9D9D9"/>
          </w:tcPr>
          <w:p w14:paraId="6E59DB65" w14:textId="77777777" w:rsidR="00454E5D" w:rsidRPr="003C567A" w:rsidRDefault="00454E5D" w:rsidP="00454E5D">
            <w:pPr>
              <w:spacing w:after="0" w:line="240" w:lineRule="auto"/>
              <w:jc w:val="center"/>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12</w:t>
            </w:r>
          </w:p>
        </w:tc>
        <w:tc>
          <w:tcPr>
            <w:tcW w:w="1636" w:type="dxa"/>
            <w:shd w:val="clear" w:color="auto" w:fill="D9D9D9"/>
          </w:tcPr>
          <w:p w14:paraId="08429F8A" w14:textId="77777777" w:rsidR="00454E5D" w:rsidRPr="003C567A" w:rsidRDefault="00454E5D" w:rsidP="00454E5D">
            <w:pPr>
              <w:spacing w:after="0" w:line="240" w:lineRule="auto"/>
              <w:jc w:val="center"/>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1</w:t>
            </w:r>
          </w:p>
        </w:tc>
      </w:tr>
      <w:tr w:rsidR="00454E5D" w:rsidRPr="003C567A" w14:paraId="69392113" w14:textId="77777777" w:rsidTr="00315B43">
        <w:trPr>
          <w:gridAfter w:val="1"/>
          <w:wAfter w:w="28" w:type="dxa"/>
          <w:jc w:val="center"/>
        </w:trPr>
        <w:tc>
          <w:tcPr>
            <w:tcW w:w="1414" w:type="dxa"/>
            <w:shd w:val="clear" w:color="auto" w:fill="D9D9D9"/>
            <w:vAlign w:val="bottom"/>
          </w:tcPr>
          <w:p w14:paraId="3905B334" w14:textId="77777777" w:rsidR="00454E5D" w:rsidRPr="003E127F" w:rsidRDefault="00454E5D" w:rsidP="00454E5D">
            <w:pPr>
              <w:spacing w:after="0" w:line="240" w:lineRule="auto"/>
              <w:rPr>
                <w:rFonts w:ascii="Times New Roman" w:eastAsia="Times New Roman" w:hAnsi="Times New Roman" w:cs="Times New Roman"/>
                <w:sz w:val="20"/>
                <w:szCs w:val="20"/>
                <w:lang w:eastAsia="ru-RU"/>
              </w:rPr>
            </w:pPr>
            <w:r w:rsidRPr="003E127F">
              <w:rPr>
                <w:rFonts w:ascii="Times New Roman" w:eastAsia="Times New Roman" w:hAnsi="Times New Roman" w:cs="Times New Roman"/>
                <w:color w:val="000000"/>
                <w:sz w:val="20"/>
                <w:szCs w:val="20"/>
                <w:lang w:eastAsia="ru-RU"/>
              </w:rPr>
              <w:lastRenderedPageBreak/>
              <w:t>ОП.04</w:t>
            </w:r>
          </w:p>
        </w:tc>
        <w:tc>
          <w:tcPr>
            <w:tcW w:w="8505" w:type="dxa"/>
            <w:gridSpan w:val="2"/>
            <w:shd w:val="clear" w:color="auto" w:fill="D9D9D9"/>
            <w:vAlign w:val="bottom"/>
          </w:tcPr>
          <w:p w14:paraId="2AB8AF54" w14:textId="77777777" w:rsidR="00454E5D" w:rsidRPr="003E127F" w:rsidRDefault="00454E5D" w:rsidP="00454E5D">
            <w:pPr>
              <w:spacing w:after="0" w:line="240" w:lineRule="auto"/>
              <w:rPr>
                <w:rFonts w:ascii="Times New Roman" w:eastAsia="Times New Roman" w:hAnsi="Times New Roman" w:cs="Times New Roman"/>
                <w:sz w:val="20"/>
                <w:szCs w:val="20"/>
                <w:lang w:eastAsia="ru-RU"/>
              </w:rPr>
            </w:pPr>
            <w:r w:rsidRPr="003E127F">
              <w:rPr>
                <w:rFonts w:ascii="Times New Roman" w:eastAsia="Times New Roman" w:hAnsi="Times New Roman" w:cs="Times New Roman"/>
                <w:sz w:val="20"/>
                <w:szCs w:val="20"/>
                <w:lang w:eastAsia="ru-RU"/>
              </w:rPr>
              <w:t>Допуски и технические измерения</w:t>
            </w:r>
          </w:p>
        </w:tc>
        <w:tc>
          <w:tcPr>
            <w:tcW w:w="1134" w:type="dxa"/>
            <w:shd w:val="clear" w:color="auto" w:fill="D9D9D9"/>
          </w:tcPr>
          <w:p w14:paraId="0A2AF067" w14:textId="77777777" w:rsidR="00454E5D" w:rsidRPr="003C567A" w:rsidRDefault="00454E5D" w:rsidP="00454E5D">
            <w:pPr>
              <w:spacing w:after="0" w:line="240" w:lineRule="auto"/>
              <w:jc w:val="center"/>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36</w:t>
            </w:r>
          </w:p>
        </w:tc>
        <w:tc>
          <w:tcPr>
            <w:tcW w:w="1843" w:type="dxa"/>
            <w:shd w:val="clear" w:color="auto" w:fill="D9D9D9"/>
          </w:tcPr>
          <w:p w14:paraId="2C554C74" w14:textId="77777777" w:rsidR="00454E5D" w:rsidRPr="003C567A" w:rsidRDefault="00454E5D" w:rsidP="00454E5D">
            <w:pPr>
              <w:spacing w:after="0" w:line="240" w:lineRule="auto"/>
              <w:jc w:val="center"/>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12</w:t>
            </w:r>
          </w:p>
        </w:tc>
        <w:tc>
          <w:tcPr>
            <w:tcW w:w="1636" w:type="dxa"/>
            <w:shd w:val="clear" w:color="auto" w:fill="D9D9D9"/>
          </w:tcPr>
          <w:p w14:paraId="5F62B7FC" w14:textId="686E5332" w:rsidR="00454E5D" w:rsidRPr="003C567A" w:rsidRDefault="00382374" w:rsidP="00454E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54E5D" w:rsidRPr="003C567A" w14:paraId="2B0CEBD5" w14:textId="77777777" w:rsidTr="00315B43">
        <w:trPr>
          <w:gridAfter w:val="1"/>
          <w:wAfter w:w="28" w:type="dxa"/>
          <w:jc w:val="center"/>
        </w:trPr>
        <w:tc>
          <w:tcPr>
            <w:tcW w:w="1414" w:type="dxa"/>
            <w:shd w:val="clear" w:color="auto" w:fill="D9D9D9"/>
            <w:vAlign w:val="bottom"/>
          </w:tcPr>
          <w:p w14:paraId="4FB6D0A2" w14:textId="77777777" w:rsidR="00454E5D" w:rsidRPr="003E127F" w:rsidRDefault="00454E5D" w:rsidP="00454E5D">
            <w:pPr>
              <w:spacing w:after="0" w:line="240" w:lineRule="auto"/>
              <w:rPr>
                <w:rFonts w:ascii="Times New Roman" w:eastAsia="Times New Roman" w:hAnsi="Times New Roman" w:cs="Times New Roman"/>
                <w:color w:val="000000"/>
                <w:sz w:val="20"/>
                <w:szCs w:val="20"/>
                <w:lang w:eastAsia="ru-RU"/>
              </w:rPr>
            </w:pPr>
            <w:r w:rsidRPr="003E127F">
              <w:rPr>
                <w:rFonts w:ascii="Times New Roman" w:eastAsia="Times New Roman" w:hAnsi="Times New Roman" w:cs="Times New Roman"/>
                <w:color w:val="000000"/>
                <w:sz w:val="20"/>
                <w:szCs w:val="20"/>
                <w:lang w:eastAsia="ru-RU"/>
              </w:rPr>
              <w:t>ОП.05</w:t>
            </w:r>
          </w:p>
        </w:tc>
        <w:tc>
          <w:tcPr>
            <w:tcW w:w="8505" w:type="dxa"/>
            <w:gridSpan w:val="2"/>
            <w:shd w:val="clear" w:color="auto" w:fill="D9D9D9"/>
            <w:vAlign w:val="bottom"/>
          </w:tcPr>
          <w:p w14:paraId="336EC4EC" w14:textId="77777777" w:rsidR="00454E5D" w:rsidRPr="003E127F" w:rsidRDefault="00454E5D" w:rsidP="00454E5D">
            <w:pPr>
              <w:spacing w:after="0" w:line="240" w:lineRule="auto"/>
              <w:rPr>
                <w:rFonts w:ascii="Times New Roman" w:eastAsia="Times New Roman" w:hAnsi="Times New Roman" w:cs="Times New Roman"/>
                <w:sz w:val="20"/>
                <w:szCs w:val="20"/>
                <w:lang w:eastAsia="ru-RU"/>
              </w:rPr>
            </w:pPr>
            <w:r w:rsidRPr="003E127F">
              <w:rPr>
                <w:rFonts w:ascii="Times New Roman" w:eastAsia="Times New Roman" w:hAnsi="Times New Roman" w:cs="Times New Roman"/>
                <w:sz w:val="20"/>
                <w:szCs w:val="20"/>
                <w:lang w:eastAsia="ru-RU"/>
              </w:rPr>
              <w:t>Основы экономики</w:t>
            </w:r>
          </w:p>
        </w:tc>
        <w:tc>
          <w:tcPr>
            <w:tcW w:w="1134" w:type="dxa"/>
            <w:shd w:val="clear" w:color="auto" w:fill="D9D9D9"/>
          </w:tcPr>
          <w:p w14:paraId="3B85650E" w14:textId="77777777" w:rsidR="00454E5D" w:rsidRPr="003C567A" w:rsidRDefault="00454E5D" w:rsidP="00454E5D">
            <w:pPr>
              <w:spacing w:after="0" w:line="240" w:lineRule="auto"/>
              <w:jc w:val="center"/>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36</w:t>
            </w:r>
          </w:p>
        </w:tc>
        <w:tc>
          <w:tcPr>
            <w:tcW w:w="1843" w:type="dxa"/>
            <w:shd w:val="clear" w:color="auto" w:fill="D9D9D9"/>
          </w:tcPr>
          <w:p w14:paraId="0782A354" w14:textId="77777777" w:rsidR="00454E5D" w:rsidRPr="003C567A" w:rsidRDefault="00454E5D" w:rsidP="00454E5D">
            <w:pPr>
              <w:spacing w:after="0" w:line="240" w:lineRule="auto"/>
              <w:jc w:val="center"/>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12</w:t>
            </w:r>
          </w:p>
        </w:tc>
        <w:tc>
          <w:tcPr>
            <w:tcW w:w="1636" w:type="dxa"/>
            <w:shd w:val="clear" w:color="auto" w:fill="D9D9D9"/>
          </w:tcPr>
          <w:p w14:paraId="39C08DCE" w14:textId="579A81B0" w:rsidR="00454E5D" w:rsidRPr="003C567A" w:rsidRDefault="00382374" w:rsidP="00454E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54E5D" w:rsidRPr="003C567A" w14:paraId="4F01A618" w14:textId="77777777" w:rsidTr="00315B43">
        <w:trPr>
          <w:gridAfter w:val="1"/>
          <w:wAfter w:w="28" w:type="dxa"/>
          <w:jc w:val="center"/>
        </w:trPr>
        <w:tc>
          <w:tcPr>
            <w:tcW w:w="1414" w:type="dxa"/>
            <w:shd w:val="clear" w:color="auto" w:fill="D9D9D9"/>
            <w:vAlign w:val="bottom"/>
          </w:tcPr>
          <w:p w14:paraId="29C0159C" w14:textId="77777777" w:rsidR="00454E5D" w:rsidRPr="003E127F" w:rsidRDefault="00454E5D" w:rsidP="00454E5D">
            <w:pPr>
              <w:spacing w:after="0" w:line="240" w:lineRule="auto"/>
              <w:rPr>
                <w:rFonts w:ascii="Times New Roman" w:eastAsia="Times New Roman" w:hAnsi="Times New Roman" w:cs="Times New Roman"/>
                <w:color w:val="000000"/>
                <w:sz w:val="20"/>
                <w:szCs w:val="20"/>
                <w:lang w:eastAsia="ru-RU"/>
              </w:rPr>
            </w:pPr>
            <w:r w:rsidRPr="003E127F">
              <w:rPr>
                <w:rFonts w:ascii="Times New Roman" w:eastAsia="Times New Roman" w:hAnsi="Times New Roman" w:cs="Times New Roman"/>
                <w:color w:val="000000"/>
                <w:sz w:val="20"/>
                <w:szCs w:val="20"/>
                <w:lang w:eastAsia="ru-RU"/>
              </w:rPr>
              <w:t>ОП.06</w:t>
            </w:r>
          </w:p>
        </w:tc>
        <w:tc>
          <w:tcPr>
            <w:tcW w:w="8505" w:type="dxa"/>
            <w:gridSpan w:val="2"/>
            <w:shd w:val="clear" w:color="auto" w:fill="D9D9D9"/>
            <w:vAlign w:val="bottom"/>
          </w:tcPr>
          <w:p w14:paraId="4909C33C" w14:textId="77777777" w:rsidR="00454E5D" w:rsidRPr="003E127F" w:rsidRDefault="00454E5D" w:rsidP="00454E5D">
            <w:pPr>
              <w:spacing w:after="0" w:line="240" w:lineRule="auto"/>
              <w:rPr>
                <w:rFonts w:ascii="Times New Roman" w:eastAsia="Times New Roman" w:hAnsi="Times New Roman" w:cs="Times New Roman"/>
                <w:sz w:val="20"/>
                <w:szCs w:val="20"/>
                <w:lang w:eastAsia="ru-RU"/>
              </w:rPr>
            </w:pPr>
            <w:r w:rsidRPr="003E127F">
              <w:rPr>
                <w:rFonts w:ascii="Times New Roman" w:eastAsia="Times New Roman" w:hAnsi="Times New Roman" w:cs="Times New Roman"/>
                <w:sz w:val="20"/>
                <w:szCs w:val="20"/>
                <w:lang w:eastAsia="ru-RU"/>
              </w:rPr>
              <w:t>Безопасность жизнедеятельности</w:t>
            </w:r>
          </w:p>
        </w:tc>
        <w:tc>
          <w:tcPr>
            <w:tcW w:w="1134" w:type="dxa"/>
            <w:shd w:val="clear" w:color="auto" w:fill="D9D9D9"/>
          </w:tcPr>
          <w:p w14:paraId="1693AC2B" w14:textId="77777777" w:rsidR="00454E5D" w:rsidRPr="003C567A" w:rsidRDefault="00454E5D" w:rsidP="00454E5D">
            <w:pPr>
              <w:spacing w:after="0" w:line="240" w:lineRule="auto"/>
              <w:jc w:val="center"/>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68</w:t>
            </w:r>
          </w:p>
        </w:tc>
        <w:tc>
          <w:tcPr>
            <w:tcW w:w="1843" w:type="dxa"/>
            <w:shd w:val="clear" w:color="auto" w:fill="D9D9D9"/>
          </w:tcPr>
          <w:p w14:paraId="3A409928" w14:textId="77777777" w:rsidR="00454E5D" w:rsidRPr="003C567A" w:rsidRDefault="00454E5D" w:rsidP="00454E5D">
            <w:pPr>
              <w:spacing w:after="0" w:line="240" w:lineRule="auto"/>
              <w:jc w:val="center"/>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12</w:t>
            </w:r>
          </w:p>
        </w:tc>
        <w:tc>
          <w:tcPr>
            <w:tcW w:w="1636" w:type="dxa"/>
            <w:shd w:val="clear" w:color="auto" w:fill="D9D9D9"/>
          </w:tcPr>
          <w:p w14:paraId="5B405B76" w14:textId="6310A61A" w:rsidR="00454E5D" w:rsidRPr="003C567A" w:rsidRDefault="00382374" w:rsidP="00454E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54E5D" w:rsidRPr="003C567A" w14:paraId="0AD70695" w14:textId="77777777" w:rsidTr="00315B43">
        <w:trPr>
          <w:gridAfter w:val="1"/>
          <w:wAfter w:w="28" w:type="dxa"/>
          <w:jc w:val="center"/>
        </w:trPr>
        <w:tc>
          <w:tcPr>
            <w:tcW w:w="1414" w:type="dxa"/>
            <w:shd w:val="clear" w:color="auto" w:fill="D9D9D9"/>
          </w:tcPr>
          <w:p w14:paraId="0D4DB399" w14:textId="753D8C17" w:rsidR="00454E5D" w:rsidRPr="003E127F" w:rsidRDefault="00454E5D" w:rsidP="00454E5D">
            <w:pPr>
              <w:spacing w:after="0" w:line="240" w:lineRule="auto"/>
              <w:rPr>
                <w:rFonts w:ascii="Times New Roman" w:eastAsia="Times New Roman" w:hAnsi="Times New Roman" w:cs="Times New Roman"/>
                <w:b/>
                <w:sz w:val="20"/>
                <w:szCs w:val="20"/>
                <w:lang w:eastAsia="ru-RU"/>
              </w:rPr>
            </w:pPr>
            <w:r w:rsidRPr="003E127F">
              <w:rPr>
                <w:rFonts w:ascii="Times New Roman" w:eastAsia="Times New Roman" w:hAnsi="Times New Roman" w:cs="Times New Roman"/>
                <w:b/>
                <w:sz w:val="20"/>
                <w:szCs w:val="20"/>
                <w:lang w:eastAsia="ru-RU"/>
              </w:rPr>
              <w:t>ПМ.00</w:t>
            </w:r>
          </w:p>
        </w:tc>
        <w:tc>
          <w:tcPr>
            <w:tcW w:w="8505" w:type="dxa"/>
            <w:gridSpan w:val="2"/>
            <w:shd w:val="clear" w:color="auto" w:fill="D9D9D9"/>
          </w:tcPr>
          <w:p w14:paraId="78EFB5FE" w14:textId="77777777" w:rsidR="00454E5D" w:rsidRPr="003E127F" w:rsidRDefault="00454E5D" w:rsidP="00454E5D">
            <w:pPr>
              <w:spacing w:after="0" w:line="240" w:lineRule="auto"/>
              <w:rPr>
                <w:rFonts w:ascii="Times New Roman" w:eastAsia="Times New Roman" w:hAnsi="Times New Roman" w:cs="Times New Roman"/>
                <w:b/>
                <w:bCs/>
                <w:sz w:val="20"/>
                <w:szCs w:val="20"/>
                <w:u w:val="single"/>
                <w:lang w:eastAsia="ru-RU"/>
              </w:rPr>
            </w:pPr>
            <w:r w:rsidRPr="003E127F">
              <w:rPr>
                <w:rFonts w:ascii="Times New Roman" w:eastAsia="Times New Roman" w:hAnsi="Times New Roman" w:cs="Times New Roman"/>
                <w:b/>
                <w:bCs/>
                <w:sz w:val="20"/>
                <w:szCs w:val="20"/>
                <w:lang w:eastAsia="ru-RU"/>
              </w:rPr>
              <w:t>Профессиональный цикл</w:t>
            </w:r>
          </w:p>
        </w:tc>
        <w:tc>
          <w:tcPr>
            <w:tcW w:w="1134" w:type="dxa"/>
            <w:shd w:val="clear" w:color="auto" w:fill="D9D9D9"/>
          </w:tcPr>
          <w:p w14:paraId="1F25C112" w14:textId="3AD91CED" w:rsidR="00454E5D" w:rsidRPr="003C567A" w:rsidRDefault="00454E5D" w:rsidP="00454E5D">
            <w:pPr>
              <w:spacing w:after="0" w:line="240" w:lineRule="auto"/>
              <w:jc w:val="center"/>
              <w:rPr>
                <w:rFonts w:ascii="Times New Roman" w:eastAsia="Times New Roman" w:hAnsi="Times New Roman" w:cs="Times New Roman"/>
                <w:b/>
                <w:bCs/>
                <w:sz w:val="24"/>
                <w:szCs w:val="24"/>
                <w:lang w:eastAsia="ru-RU"/>
              </w:rPr>
            </w:pPr>
            <w:r w:rsidRPr="003C567A">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012</w:t>
            </w:r>
          </w:p>
        </w:tc>
        <w:tc>
          <w:tcPr>
            <w:tcW w:w="1843" w:type="dxa"/>
            <w:shd w:val="clear" w:color="auto" w:fill="D9D9D9"/>
          </w:tcPr>
          <w:p w14:paraId="066C8351" w14:textId="582C9769" w:rsidR="00454E5D" w:rsidRPr="003C567A" w:rsidRDefault="00454E5D" w:rsidP="00454E5D">
            <w:pPr>
              <w:spacing w:after="0" w:line="240" w:lineRule="auto"/>
              <w:jc w:val="center"/>
              <w:rPr>
                <w:rFonts w:ascii="Times New Roman" w:eastAsia="Times New Roman" w:hAnsi="Times New Roman" w:cs="Times New Roman"/>
                <w:b/>
                <w:bCs/>
                <w:sz w:val="24"/>
                <w:szCs w:val="24"/>
                <w:lang w:eastAsia="ru-RU"/>
              </w:rPr>
            </w:pPr>
            <w:r w:rsidRPr="003C567A">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012</w:t>
            </w:r>
          </w:p>
        </w:tc>
        <w:tc>
          <w:tcPr>
            <w:tcW w:w="1636" w:type="dxa"/>
            <w:shd w:val="clear" w:color="auto" w:fill="D9D9D9"/>
          </w:tcPr>
          <w:p w14:paraId="0BF6819C" w14:textId="09C3C85F" w:rsidR="00454E5D" w:rsidRPr="003C567A" w:rsidRDefault="00454E5D" w:rsidP="00454E5D">
            <w:pPr>
              <w:spacing w:after="0" w:line="240" w:lineRule="auto"/>
              <w:jc w:val="center"/>
              <w:rPr>
                <w:rFonts w:ascii="Times New Roman" w:eastAsia="Times New Roman" w:hAnsi="Times New Roman" w:cs="Times New Roman"/>
                <w:b/>
                <w:bCs/>
                <w:sz w:val="24"/>
                <w:szCs w:val="24"/>
                <w:lang w:eastAsia="ru-RU"/>
              </w:rPr>
            </w:pPr>
          </w:p>
        </w:tc>
      </w:tr>
      <w:tr w:rsidR="00454E5D" w:rsidRPr="003C567A" w14:paraId="1D20B6E7" w14:textId="77777777" w:rsidTr="00315B43">
        <w:trPr>
          <w:gridAfter w:val="1"/>
          <w:wAfter w:w="28" w:type="dxa"/>
          <w:jc w:val="center"/>
        </w:trPr>
        <w:tc>
          <w:tcPr>
            <w:tcW w:w="1414" w:type="dxa"/>
            <w:shd w:val="clear" w:color="auto" w:fill="D9D9D9"/>
          </w:tcPr>
          <w:p w14:paraId="76242B7D" w14:textId="77777777" w:rsidR="00454E5D" w:rsidRPr="00B81496" w:rsidRDefault="00454E5D" w:rsidP="00454E5D">
            <w:pPr>
              <w:spacing w:after="0" w:line="240" w:lineRule="auto"/>
              <w:rPr>
                <w:rFonts w:ascii="Times New Roman" w:eastAsia="Times New Roman" w:hAnsi="Times New Roman" w:cs="Times New Roman"/>
                <w:bCs/>
                <w:sz w:val="20"/>
                <w:szCs w:val="20"/>
                <w:lang w:eastAsia="ru-RU"/>
              </w:rPr>
            </w:pPr>
            <w:r w:rsidRPr="00B81496">
              <w:rPr>
                <w:rFonts w:ascii="Times New Roman" w:eastAsia="Times New Roman" w:hAnsi="Times New Roman" w:cs="Times New Roman"/>
                <w:bCs/>
                <w:sz w:val="20"/>
                <w:szCs w:val="20"/>
                <w:lang w:eastAsia="ru-RU"/>
              </w:rPr>
              <w:t>ПМ.01</w:t>
            </w:r>
          </w:p>
        </w:tc>
        <w:tc>
          <w:tcPr>
            <w:tcW w:w="8505" w:type="dxa"/>
            <w:gridSpan w:val="2"/>
            <w:shd w:val="clear" w:color="auto" w:fill="D9D9D9"/>
          </w:tcPr>
          <w:p w14:paraId="64A53E70" w14:textId="77777777" w:rsidR="00454E5D" w:rsidRPr="00B81496" w:rsidRDefault="00454E5D" w:rsidP="00454E5D">
            <w:pPr>
              <w:spacing w:after="0" w:line="240" w:lineRule="auto"/>
              <w:rPr>
                <w:rFonts w:ascii="Times New Roman" w:eastAsia="Times New Roman" w:hAnsi="Times New Roman" w:cs="Times New Roman"/>
                <w:sz w:val="20"/>
                <w:szCs w:val="20"/>
                <w:lang w:eastAsia="ru-RU"/>
              </w:rPr>
            </w:pPr>
            <w:r w:rsidRPr="00B81496">
              <w:rPr>
                <w:rFonts w:ascii="Times New Roman" w:eastAsia="Times New Roman" w:hAnsi="Times New Roman" w:cs="Times New Roman"/>
                <w:color w:val="000000"/>
                <w:sz w:val="20"/>
                <w:szCs w:val="20"/>
                <w:lang w:eastAsia="ru-RU"/>
              </w:rPr>
              <w:t>Подготовительно-сварочные работы и контроль качества сварных швов после сварки</w:t>
            </w:r>
          </w:p>
        </w:tc>
        <w:tc>
          <w:tcPr>
            <w:tcW w:w="1134" w:type="dxa"/>
            <w:shd w:val="clear" w:color="auto" w:fill="D9D9D9"/>
          </w:tcPr>
          <w:p w14:paraId="32593B69" w14:textId="03CE329A" w:rsidR="00454E5D" w:rsidRPr="003C567A" w:rsidRDefault="00454E5D" w:rsidP="00454E5D">
            <w:pPr>
              <w:spacing w:after="0" w:line="240" w:lineRule="auto"/>
              <w:jc w:val="center"/>
              <w:rPr>
                <w:rFonts w:ascii="Times New Roman" w:eastAsia="Times New Roman" w:hAnsi="Times New Roman" w:cs="Times New Roman"/>
                <w:bCs/>
                <w:sz w:val="24"/>
                <w:szCs w:val="24"/>
                <w:lang w:eastAsia="ru-RU"/>
              </w:rPr>
            </w:pPr>
            <w:r w:rsidRPr="003C567A">
              <w:rPr>
                <w:rFonts w:ascii="Times New Roman" w:eastAsia="Times New Roman" w:hAnsi="Times New Roman" w:cs="Times New Roman"/>
                <w:bCs/>
                <w:sz w:val="24"/>
                <w:szCs w:val="24"/>
                <w:lang w:eastAsia="ru-RU"/>
              </w:rPr>
              <w:t>35</w:t>
            </w:r>
            <w:r>
              <w:rPr>
                <w:rFonts w:ascii="Times New Roman" w:eastAsia="Times New Roman" w:hAnsi="Times New Roman" w:cs="Times New Roman"/>
                <w:bCs/>
                <w:sz w:val="24"/>
                <w:szCs w:val="24"/>
                <w:lang w:eastAsia="ru-RU"/>
              </w:rPr>
              <w:t>6</w:t>
            </w:r>
          </w:p>
        </w:tc>
        <w:tc>
          <w:tcPr>
            <w:tcW w:w="1843" w:type="dxa"/>
            <w:shd w:val="clear" w:color="auto" w:fill="D9D9D9"/>
          </w:tcPr>
          <w:p w14:paraId="1DCA4652" w14:textId="49B26DB8" w:rsidR="00454E5D" w:rsidRPr="003C567A" w:rsidRDefault="00454E5D" w:rsidP="00454E5D">
            <w:pPr>
              <w:spacing w:after="0" w:line="240" w:lineRule="auto"/>
              <w:jc w:val="center"/>
              <w:rPr>
                <w:rFonts w:ascii="Times New Roman" w:eastAsia="Times New Roman" w:hAnsi="Times New Roman" w:cs="Times New Roman"/>
                <w:bCs/>
                <w:sz w:val="24"/>
                <w:szCs w:val="24"/>
                <w:lang w:eastAsia="ru-RU"/>
              </w:rPr>
            </w:pPr>
            <w:r w:rsidRPr="003C567A">
              <w:rPr>
                <w:rFonts w:ascii="Times New Roman" w:eastAsia="Times New Roman" w:hAnsi="Times New Roman" w:cs="Times New Roman"/>
                <w:bCs/>
                <w:sz w:val="24"/>
                <w:szCs w:val="24"/>
                <w:lang w:eastAsia="ru-RU"/>
              </w:rPr>
              <w:t>35</w:t>
            </w:r>
            <w:r>
              <w:rPr>
                <w:rFonts w:ascii="Times New Roman" w:eastAsia="Times New Roman" w:hAnsi="Times New Roman" w:cs="Times New Roman"/>
                <w:bCs/>
                <w:sz w:val="24"/>
                <w:szCs w:val="24"/>
                <w:lang w:eastAsia="ru-RU"/>
              </w:rPr>
              <w:t>6</w:t>
            </w:r>
          </w:p>
        </w:tc>
        <w:tc>
          <w:tcPr>
            <w:tcW w:w="1636" w:type="dxa"/>
            <w:shd w:val="clear" w:color="auto" w:fill="D9D9D9"/>
          </w:tcPr>
          <w:p w14:paraId="73F87155" w14:textId="06EE9481" w:rsidR="00454E5D" w:rsidRPr="003C567A" w:rsidRDefault="00454E5D" w:rsidP="00454E5D">
            <w:pPr>
              <w:spacing w:after="0" w:line="240" w:lineRule="auto"/>
              <w:jc w:val="center"/>
              <w:rPr>
                <w:rFonts w:ascii="Times New Roman" w:eastAsia="Times New Roman" w:hAnsi="Times New Roman" w:cs="Times New Roman"/>
                <w:sz w:val="24"/>
                <w:szCs w:val="24"/>
                <w:lang w:eastAsia="ru-RU"/>
              </w:rPr>
            </w:pPr>
          </w:p>
        </w:tc>
      </w:tr>
      <w:tr w:rsidR="00454E5D" w:rsidRPr="003C567A" w14:paraId="614C7341" w14:textId="77777777" w:rsidTr="00315B43">
        <w:trPr>
          <w:gridAfter w:val="1"/>
          <w:wAfter w:w="28" w:type="dxa"/>
          <w:jc w:val="center"/>
        </w:trPr>
        <w:tc>
          <w:tcPr>
            <w:tcW w:w="1414" w:type="dxa"/>
            <w:shd w:val="clear" w:color="auto" w:fill="D9D9D9"/>
          </w:tcPr>
          <w:p w14:paraId="03DA020E" w14:textId="0EBAD27A" w:rsidR="00454E5D" w:rsidRPr="00B81496" w:rsidRDefault="00454E5D" w:rsidP="00454E5D">
            <w:pPr>
              <w:spacing w:after="0" w:line="240" w:lineRule="auto"/>
              <w:rPr>
                <w:rFonts w:ascii="Times New Roman" w:eastAsia="Times New Roman" w:hAnsi="Times New Roman" w:cs="Times New Roman"/>
                <w:bCs/>
                <w:sz w:val="20"/>
                <w:szCs w:val="20"/>
                <w:lang w:eastAsia="ru-RU"/>
              </w:rPr>
            </w:pPr>
            <w:r w:rsidRPr="00B81496">
              <w:rPr>
                <w:rFonts w:ascii="Times New Roman" w:hAnsi="Times New Roman" w:cs="Times New Roman"/>
                <w:sz w:val="20"/>
                <w:szCs w:val="20"/>
              </w:rPr>
              <w:t>МДК.01.01.</w:t>
            </w:r>
          </w:p>
        </w:tc>
        <w:tc>
          <w:tcPr>
            <w:tcW w:w="8505" w:type="dxa"/>
            <w:gridSpan w:val="2"/>
            <w:shd w:val="clear" w:color="auto" w:fill="D9D9D9"/>
          </w:tcPr>
          <w:p w14:paraId="5D8D7ED8" w14:textId="6620ADDD" w:rsidR="00454E5D" w:rsidRPr="00B81496" w:rsidRDefault="00454E5D" w:rsidP="00454E5D">
            <w:pPr>
              <w:spacing w:after="0" w:line="240" w:lineRule="auto"/>
              <w:rPr>
                <w:rFonts w:ascii="Times New Roman" w:eastAsia="Times New Roman" w:hAnsi="Times New Roman" w:cs="Times New Roman"/>
                <w:color w:val="000000"/>
                <w:sz w:val="20"/>
                <w:szCs w:val="20"/>
                <w:lang w:eastAsia="ru-RU"/>
              </w:rPr>
            </w:pPr>
            <w:r w:rsidRPr="00B81496">
              <w:rPr>
                <w:rFonts w:ascii="Times New Roman" w:hAnsi="Times New Roman" w:cs="Times New Roman"/>
                <w:sz w:val="20"/>
                <w:szCs w:val="20"/>
              </w:rPr>
              <w:t>Основы технологии сварки и сварочное оборудование</w:t>
            </w:r>
          </w:p>
        </w:tc>
        <w:tc>
          <w:tcPr>
            <w:tcW w:w="1134" w:type="dxa"/>
            <w:shd w:val="clear" w:color="auto" w:fill="D9D9D9"/>
          </w:tcPr>
          <w:p w14:paraId="1848014F" w14:textId="65D040D4" w:rsidR="00454E5D" w:rsidRPr="00791ECE" w:rsidRDefault="00454E5D" w:rsidP="00454E5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c>
          <w:tcPr>
            <w:tcW w:w="1843" w:type="dxa"/>
            <w:shd w:val="clear" w:color="auto" w:fill="D9D9D9"/>
          </w:tcPr>
          <w:p w14:paraId="1D66E933" w14:textId="0AD57B02" w:rsidR="00454E5D" w:rsidRPr="00791ECE" w:rsidRDefault="00454E5D" w:rsidP="00454E5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c>
          <w:tcPr>
            <w:tcW w:w="1636" w:type="dxa"/>
            <w:shd w:val="clear" w:color="auto" w:fill="D9D9D9"/>
          </w:tcPr>
          <w:p w14:paraId="100D1788" w14:textId="7B0FCCCF" w:rsidR="00454E5D" w:rsidRPr="00791ECE" w:rsidRDefault="00454E5D" w:rsidP="00454E5D">
            <w:pPr>
              <w:spacing w:after="0" w:line="240" w:lineRule="auto"/>
              <w:jc w:val="center"/>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1</w:t>
            </w:r>
          </w:p>
        </w:tc>
      </w:tr>
      <w:tr w:rsidR="00454E5D" w:rsidRPr="003C567A" w14:paraId="00C2A4B1" w14:textId="77777777" w:rsidTr="00315B43">
        <w:trPr>
          <w:gridAfter w:val="1"/>
          <w:wAfter w:w="28" w:type="dxa"/>
          <w:jc w:val="center"/>
        </w:trPr>
        <w:tc>
          <w:tcPr>
            <w:tcW w:w="1414" w:type="dxa"/>
            <w:shd w:val="clear" w:color="auto" w:fill="D9D9D9"/>
          </w:tcPr>
          <w:p w14:paraId="3310F727" w14:textId="0C38E246" w:rsidR="00454E5D" w:rsidRPr="00B81496" w:rsidRDefault="00454E5D" w:rsidP="00454E5D">
            <w:pPr>
              <w:spacing w:after="0" w:line="240" w:lineRule="auto"/>
              <w:rPr>
                <w:rFonts w:ascii="Times New Roman" w:hAnsi="Times New Roman" w:cs="Times New Roman"/>
                <w:sz w:val="20"/>
                <w:szCs w:val="20"/>
              </w:rPr>
            </w:pPr>
            <w:r w:rsidRPr="00B81496">
              <w:rPr>
                <w:rFonts w:ascii="Times New Roman" w:hAnsi="Times New Roman" w:cs="Times New Roman"/>
                <w:sz w:val="20"/>
                <w:szCs w:val="20"/>
              </w:rPr>
              <w:t>МДК.01.02.</w:t>
            </w:r>
          </w:p>
        </w:tc>
        <w:tc>
          <w:tcPr>
            <w:tcW w:w="8505" w:type="dxa"/>
            <w:gridSpan w:val="2"/>
            <w:shd w:val="clear" w:color="auto" w:fill="D9D9D9"/>
          </w:tcPr>
          <w:p w14:paraId="2CE65DA6" w14:textId="3EDBAAEB" w:rsidR="00454E5D" w:rsidRPr="00B81496" w:rsidRDefault="00454E5D" w:rsidP="00454E5D">
            <w:pPr>
              <w:spacing w:after="0" w:line="240" w:lineRule="auto"/>
              <w:rPr>
                <w:rFonts w:ascii="Times New Roman" w:hAnsi="Times New Roman" w:cs="Times New Roman"/>
                <w:sz w:val="20"/>
                <w:szCs w:val="20"/>
              </w:rPr>
            </w:pPr>
            <w:r w:rsidRPr="00B81496">
              <w:rPr>
                <w:rFonts w:ascii="Times New Roman" w:hAnsi="Times New Roman" w:cs="Times New Roman"/>
                <w:sz w:val="20"/>
                <w:szCs w:val="20"/>
              </w:rPr>
              <w:t>Технология производства сварных конструкций</w:t>
            </w:r>
          </w:p>
        </w:tc>
        <w:tc>
          <w:tcPr>
            <w:tcW w:w="1134" w:type="dxa"/>
            <w:shd w:val="clear" w:color="auto" w:fill="D9D9D9"/>
          </w:tcPr>
          <w:p w14:paraId="1CA371EA" w14:textId="34789B9E" w:rsidR="00454E5D" w:rsidRPr="00791ECE" w:rsidRDefault="00454E5D" w:rsidP="00454E5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c>
          <w:tcPr>
            <w:tcW w:w="1843" w:type="dxa"/>
            <w:shd w:val="clear" w:color="auto" w:fill="D9D9D9"/>
          </w:tcPr>
          <w:p w14:paraId="4555D1DC" w14:textId="58BF3029" w:rsidR="00454E5D" w:rsidRPr="00791ECE" w:rsidRDefault="00454E5D" w:rsidP="00454E5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c>
          <w:tcPr>
            <w:tcW w:w="1636" w:type="dxa"/>
            <w:shd w:val="clear" w:color="auto" w:fill="D9D9D9"/>
          </w:tcPr>
          <w:p w14:paraId="0860B313" w14:textId="283119FC" w:rsidR="00454E5D" w:rsidRPr="00791ECE" w:rsidRDefault="00454E5D" w:rsidP="00454E5D">
            <w:pPr>
              <w:spacing w:after="0" w:line="240" w:lineRule="auto"/>
              <w:jc w:val="center"/>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1</w:t>
            </w:r>
          </w:p>
        </w:tc>
      </w:tr>
      <w:tr w:rsidR="00454E5D" w:rsidRPr="003C567A" w14:paraId="48DD68FC" w14:textId="77777777" w:rsidTr="00315B43">
        <w:trPr>
          <w:gridAfter w:val="1"/>
          <w:wAfter w:w="28" w:type="dxa"/>
          <w:jc w:val="center"/>
        </w:trPr>
        <w:tc>
          <w:tcPr>
            <w:tcW w:w="1414" w:type="dxa"/>
            <w:shd w:val="clear" w:color="auto" w:fill="D9D9D9"/>
          </w:tcPr>
          <w:p w14:paraId="65C752C6" w14:textId="3BBE1BD5" w:rsidR="00454E5D" w:rsidRPr="00B81496" w:rsidRDefault="00454E5D" w:rsidP="00454E5D">
            <w:pPr>
              <w:spacing w:after="0" w:line="240" w:lineRule="auto"/>
              <w:rPr>
                <w:rFonts w:ascii="Times New Roman" w:hAnsi="Times New Roman" w:cs="Times New Roman"/>
                <w:sz w:val="20"/>
                <w:szCs w:val="20"/>
              </w:rPr>
            </w:pPr>
            <w:r w:rsidRPr="00B81496">
              <w:rPr>
                <w:rFonts w:ascii="Times New Roman" w:hAnsi="Times New Roman" w:cs="Times New Roman"/>
                <w:sz w:val="20"/>
                <w:szCs w:val="20"/>
              </w:rPr>
              <w:t xml:space="preserve">МДК.01.03. </w:t>
            </w:r>
          </w:p>
        </w:tc>
        <w:tc>
          <w:tcPr>
            <w:tcW w:w="8505" w:type="dxa"/>
            <w:gridSpan w:val="2"/>
            <w:shd w:val="clear" w:color="auto" w:fill="D9D9D9"/>
          </w:tcPr>
          <w:p w14:paraId="2ABF5B3C" w14:textId="073E7EF1" w:rsidR="00454E5D" w:rsidRPr="00B81496" w:rsidRDefault="00454E5D" w:rsidP="00454E5D">
            <w:pPr>
              <w:spacing w:after="0" w:line="240" w:lineRule="auto"/>
              <w:rPr>
                <w:rFonts w:ascii="Times New Roman" w:hAnsi="Times New Roman" w:cs="Times New Roman"/>
                <w:sz w:val="20"/>
                <w:szCs w:val="20"/>
              </w:rPr>
            </w:pPr>
            <w:r w:rsidRPr="00B81496">
              <w:rPr>
                <w:rFonts w:ascii="Times New Roman" w:hAnsi="Times New Roman" w:cs="Times New Roman"/>
                <w:sz w:val="20"/>
                <w:szCs w:val="20"/>
              </w:rPr>
              <w:t>Подготовительные и сборочные операции перед сваркой</w:t>
            </w:r>
          </w:p>
        </w:tc>
        <w:tc>
          <w:tcPr>
            <w:tcW w:w="1134" w:type="dxa"/>
            <w:shd w:val="clear" w:color="auto" w:fill="D9D9D9"/>
          </w:tcPr>
          <w:p w14:paraId="0A1BD674" w14:textId="1B4D4D1E" w:rsidR="00454E5D" w:rsidRPr="00791ECE" w:rsidRDefault="00454E5D" w:rsidP="00454E5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c>
          <w:tcPr>
            <w:tcW w:w="1843" w:type="dxa"/>
            <w:shd w:val="clear" w:color="auto" w:fill="D9D9D9"/>
          </w:tcPr>
          <w:p w14:paraId="68FEE8D2" w14:textId="39A77D92" w:rsidR="00454E5D" w:rsidRPr="00791ECE" w:rsidRDefault="00454E5D" w:rsidP="00454E5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c>
          <w:tcPr>
            <w:tcW w:w="1636" w:type="dxa"/>
            <w:shd w:val="clear" w:color="auto" w:fill="D9D9D9"/>
          </w:tcPr>
          <w:p w14:paraId="1636A179" w14:textId="7EBEAAE4" w:rsidR="00454E5D" w:rsidRPr="00791ECE" w:rsidRDefault="00454E5D" w:rsidP="00454E5D">
            <w:pPr>
              <w:spacing w:after="0" w:line="240" w:lineRule="auto"/>
              <w:jc w:val="center"/>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1</w:t>
            </w:r>
          </w:p>
        </w:tc>
      </w:tr>
      <w:tr w:rsidR="00454E5D" w:rsidRPr="003C567A" w14:paraId="6BB430BA" w14:textId="77777777" w:rsidTr="00315B43">
        <w:trPr>
          <w:gridAfter w:val="1"/>
          <w:wAfter w:w="28" w:type="dxa"/>
          <w:jc w:val="center"/>
        </w:trPr>
        <w:tc>
          <w:tcPr>
            <w:tcW w:w="1414" w:type="dxa"/>
            <w:shd w:val="clear" w:color="auto" w:fill="D9D9D9"/>
          </w:tcPr>
          <w:p w14:paraId="75ED07F8" w14:textId="5996DB0F" w:rsidR="00454E5D" w:rsidRPr="00B81496" w:rsidRDefault="00454E5D" w:rsidP="00454E5D">
            <w:pPr>
              <w:spacing w:after="0" w:line="240" w:lineRule="auto"/>
              <w:rPr>
                <w:rFonts w:ascii="Times New Roman" w:hAnsi="Times New Roman" w:cs="Times New Roman"/>
                <w:sz w:val="20"/>
                <w:szCs w:val="20"/>
              </w:rPr>
            </w:pPr>
            <w:r w:rsidRPr="00B81496">
              <w:rPr>
                <w:rFonts w:ascii="Times New Roman" w:hAnsi="Times New Roman" w:cs="Times New Roman"/>
                <w:sz w:val="20"/>
                <w:szCs w:val="20"/>
              </w:rPr>
              <w:t>МДК.01.04.</w:t>
            </w:r>
          </w:p>
        </w:tc>
        <w:tc>
          <w:tcPr>
            <w:tcW w:w="8505" w:type="dxa"/>
            <w:gridSpan w:val="2"/>
            <w:shd w:val="clear" w:color="auto" w:fill="D9D9D9"/>
          </w:tcPr>
          <w:p w14:paraId="21579F1F" w14:textId="3E1F80A4" w:rsidR="00454E5D" w:rsidRPr="00B81496" w:rsidRDefault="00454E5D" w:rsidP="00454E5D">
            <w:pPr>
              <w:spacing w:after="0" w:line="240" w:lineRule="auto"/>
              <w:rPr>
                <w:rFonts w:ascii="Times New Roman" w:hAnsi="Times New Roman" w:cs="Times New Roman"/>
                <w:sz w:val="20"/>
                <w:szCs w:val="20"/>
              </w:rPr>
            </w:pPr>
            <w:r w:rsidRPr="00B81496">
              <w:rPr>
                <w:rFonts w:ascii="Times New Roman" w:hAnsi="Times New Roman" w:cs="Times New Roman"/>
                <w:sz w:val="20"/>
                <w:szCs w:val="20"/>
              </w:rPr>
              <w:t>Контроль качества сварных соединений</w:t>
            </w:r>
          </w:p>
        </w:tc>
        <w:tc>
          <w:tcPr>
            <w:tcW w:w="1134" w:type="dxa"/>
            <w:shd w:val="clear" w:color="auto" w:fill="D9D9D9"/>
          </w:tcPr>
          <w:p w14:paraId="39801CA3" w14:textId="737BC618" w:rsidR="00454E5D" w:rsidRPr="00791ECE" w:rsidRDefault="00454E5D" w:rsidP="00454E5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c>
          <w:tcPr>
            <w:tcW w:w="1843" w:type="dxa"/>
            <w:shd w:val="clear" w:color="auto" w:fill="D9D9D9"/>
          </w:tcPr>
          <w:p w14:paraId="02D771C9" w14:textId="69891A5C" w:rsidR="00454E5D" w:rsidRPr="00791ECE" w:rsidRDefault="00454E5D" w:rsidP="00454E5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c>
          <w:tcPr>
            <w:tcW w:w="1636" w:type="dxa"/>
            <w:shd w:val="clear" w:color="auto" w:fill="D9D9D9"/>
          </w:tcPr>
          <w:p w14:paraId="1E34D3F5" w14:textId="73AEDE91" w:rsidR="00454E5D" w:rsidRPr="00791ECE" w:rsidRDefault="00454E5D" w:rsidP="00454E5D">
            <w:pPr>
              <w:spacing w:after="0" w:line="240" w:lineRule="auto"/>
              <w:jc w:val="center"/>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1</w:t>
            </w:r>
          </w:p>
        </w:tc>
      </w:tr>
      <w:tr w:rsidR="00454E5D" w:rsidRPr="003C567A" w14:paraId="52B6A656" w14:textId="77777777" w:rsidTr="00315B43">
        <w:trPr>
          <w:gridAfter w:val="1"/>
          <w:wAfter w:w="28" w:type="dxa"/>
          <w:jc w:val="center"/>
        </w:trPr>
        <w:tc>
          <w:tcPr>
            <w:tcW w:w="1414" w:type="dxa"/>
            <w:shd w:val="clear" w:color="auto" w:fill="D9D9D9"/>
          </w:tcPr>
          <w:p w14:paraId="0A0C6C84" w14:textId="2C0765D3" w:rsidR="00454E5D" w:rsidRPr="00B81496" w:rsidRDefault="00454E5D" w:rsidP="00454E5D">
            <w:pPr>
              <w:spacing w:after="0" w:line="240" w:lineRule="auto"/>
              <w:rPr>
                <w:rFonts w:ascii="Times New Roman" w:hAnsi="Times New Roman" w:cs="Times New Roman"/>
                <w:b/>
                <w:bCs/>
                <w:sz w:val="20"/>
                <w:szCs w:val="20"/>
              </w:rPr>
            </w:pPr>
            <w:r w:rsidRPr="00B81496">
              <w:rPr>
                <w:rFonts w:ascii="Times New Roman" w:hAnsi="Times New Roman" w:cs="Times New Roman"/>
                <w:b/>
                <w:bCs/>
                <w:sz w:val="20"/>
                <w:szCs w:val="20"/>
              </w:rPr>
              <w:t>УП.01</w:t>
            </w:r>
          </w:p>
        </w:tc>
        <w:tc>
          <w:tcPr>
            <w:tcW w:w="8505" w:type="dxa"/>
            <w:gridSpan w:val="2"/>
            <w:shd w:val="clear" w:color="auto" w:fill="D9D9D9"/>
          </w:tcPr>
          <w:p w14:paraId="19ABAC6B" w14:textId="25EF4467" w:rsidR="00454E5D" w:rsidRPr="00B81496" w:rsidRDefault="00454E5D" w:rsidP="00454E5D">
            <w:pPr>
              <w:spacing w:after="0" w:line="240" w:lineRule="auto"/>
              <w:rPr>
                <w:rFonts w:ascii="Times New Roman" w:hAnsi="Times New Roman" w:cs="Times New Roman"/>
                <w:b/>
                <w:bCs/>
                <w:sz w:val="20"/>
                <w:szCs w:val="20"/>
              </w:rPr>
            </w:pPr>
            <w:r w:rsidRPr="00B81496">
              <w:rPr>
                <w:rFonts w:ascii="Times New Roman" w:hAnsi="Times New Roman" w:cs="Times New Roman"/>
                <w:b/>
                <w:bCs/>
                <w:sz w:val="20"/>
                <w:szCs w:val="20"/>
              </w:rPr>
              <w:t>Учебная практика</w:t>
            </w:r>
          </w:p>
        </w:tc>
        <w:tc>
          <w:tcPr>
            <w:tcW w:w="1134" w:type="dxa"/>
            <w:shd w:val="clear" w:color="auto" w:fill="D9D9D9"/>
          </w:tcPr>
          <w:p w14:paraId="6A023BA4" w14:textId="3A8E4D07" w:rsidR="00454E5D" w:rsidRPr="00315B43" w:rsidRDefault="00454E5D" w:rsidP="00454E5D">
            <w:pPr>
              <w:spacing w:after="0" w:line="240" w:lineRule="auto"/>
              <w:jc w:val="center"/>
              <w:rPr>
                <w:rFonts w:ascii="Times New Roman" w:eastAsia="Times New Roman" w:hAnsi="Times New Roman" w:cs="Times New Roman"/>
                <w:b/>
                <w:sz w:val="24"/>
                <w:szCs w:val="24"/>
                <w:lang w:eastAsia="ru-RU"/>
              </w:rPr>
            </w:pPr>
            <w:r w:rsidRPr="00315B43">
              <w:rPr>
                <w:rFonts w:ascii="Times New Roman" w:eastAsia="Times New Roman" w:hAnsi="Times New Roman" w:cs="Times New Roman"/>
                <w:b/>
                <w:sz w:val="24"/>
                <w:szCs w:val="24"/>
                <w:lang w:eastAsia="ru-RU"/>
              </w:rPr>
              <w:t>108</w:t>
            </w:r>
          </w:p>
        </w:tc>
        <w:tc>
          <w:tcPr>
            <w:tcW w:w="1843" w:type="dxa"/>
            <w:shd w:val="clear" w:color="auto" w:fill="D9D9D9"/>
          </w:tcPr>
          <w:p w14:paraId="72B6FA50" w14:textId="00DFF7D6" w:rsidR="00454E5D" w:rsidRPr="00791ECE" w:rsidRDefault="00454E5D" w:rsidP="00454E5D">
            <w:pPr>
              <w:spacing w:after="0" w:line="240" w:lineRule="auto"/>
              <w:jc w:val="center"/>
              <w:rPr>
                <w:rFonts w:ascii="Times New Roman" w:eastAsia="Times New Roman" w:hAnsi="Times New Roman" w:cs="Times New Roman"/>
                <w:bCs/>
                <w:sz w:val="24"/>
                <w:szCs w:val="24"/>
                <w:lang w:eastAsia="ru-RU"/>
              </w:rPr>
            </w:pPr>
            <w:r w:rsidRPr="00315B43">
              <w:rPr>
                <w:rFonts w:ascii="Times New Roman" w:eastAsia="Times New Roman" w:hAnsi="Times New Roman" w:cs="Times New Roman"/>
                <w:b/>
                <w:sz w:val="24"/>
                <w:szCs w:val="24"/>
                <w:lang w:eastAsia="ru-RU"/>
              </w:rPr>
              <w:t>108</w:t>
            </w:r>
          </w:p>
        </w:tc>
        <w:tc>
          <w:tcPr>
            <w:tcW w:w="1636" w:type="dxa"/>
            <w:shd w:val="clear" w:color="auto" w:fill="D9D9D9"/>
          </w:tcPr>
          <w:p w14:paraId="70ADB2F0" w14:textId="169D56B1" w:rsidR="00454E5D" w:rsidRPr="00791ECE" w:rsidRDefault="00454E5D" w:rsidP="00454E5D">
            <w:pPr>
              <w:spacing w:after="0" w:line="240" w:lineRule="auto"/>
              <w:jc w:val="center"/>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1</w:t>
            </w:r>
          </w:p>
        </w:tc>
      </w:tr>
      <w:tr w:rsidR="00454E5D" w:rsidRPr="003C567A" w14:paraId="0D6D5217" w14:textId="77777777" w:rsidTr="00315B43">
        <w:trPr>
          <w:gridAfter w:val="1"/>
          <w:wAfter w:w="28" w:type="dxa"/>
          <w:jc w:val="center"/>
        </w:trPr>
        <w:tc>
          <w:tcPr>
            <w:tcW w:w="1414" w:type="dxa"/>
            <w:shd w:val="clear" w:color="auto" w:fill="D9D9D9"/>
          </w:tcPr>
          <w:p w14:paraId="5E3241DA" w14:textId="76CFCB70" w:rsidR="00454E5D" w:rsidRPr="00B81496" w:rsidRDefault="00454E5D" w:rsidP="00454E5D">
            <w:pPr>
              <w:spacing w:after="0" w:line="240" w:lineRule="auto"/>
              <w:rPr>
                <w:rFonts w:ascii="Times New Roman" w:hAnsi="Times New Roman" w:cs="Times New Roman"/>
                <w:b/>
                <w:bCs/>
                <w:sz w:val="20"/>
                <w:szCs w:val="20"/>
              </w:rPr>
            </w:pPr>
            <w:r w:rsidRPr="00B81496">
              <w:rPr>
                <w:rFonts w:ascii="Times New Roman" w:hAnsi="Times New Roman" w:cs="Times New Roman"/>
                <w:b/>
                <w:bCs/>
                <w:sz w:val="20"/>
                <w:szCs w:val="20"/>
              </w:rPr>
              <w:t>ПП.01</w:t>
            </w:r>
          </w:p>
        </w:tc>
        <w:tc>
          <w:tcPr>
            <w:tcW w:w="8505" w:type="dxa"/>
            <w:gridSpan w:val="2"/>
            <w:shd w:val="clear" w:color="auto" w:fill="D9D9D9"/>
          </w:tcPr>
          <w:p w14:paraId="49152E06" w14:textId="2B4988C6" w:rsidR="00454E5D" w:rsidRPr="00B81496" w:rsidRDefault="00454E5D" w:rsidP="00454E5D">
            <w:pPr>
              <w:spacing w:after="0" w:line="240" w:lineRule="auto"/>
              <w:rPr>
                <w:rFonts w:ascii="Times New Roman" w:hAnsi="Times New Roman" w:cs="Times New Roman"/>
                <w:b/>
                <w:bCs/>
                <w:sz w:val="20"/>
                <w:szCs w:val="20"/>
              </w:rPr>
            </w:pPr>
            <w:r w:rsidRPr="00B81496">
              <w:rPr>
                <w:rFonts w:ascii="Times New Roman" w:hAnsi="Times New Roman" w:cs="Times New Roman"/>
                <w:b/>
                <w:bCs/>
                <w:sz w:val="20"/>
                <w:szCs w:val="20"/>
              </w:rPr>
              <w:t>Производственная практика</w:t>
            </w:r>
          </w:p>
        </w:tc>
        <w:tc>
          <w:tcPr>
            <w:tcW w:w="1134" w:type="dxa"/>
            <w:shd w:val="clear" w:color="auto" w:fill="D9D9D9"/>
          </w:tcPr>
          <w:p w14:paraId="4C937040" w14:textId="6A77DB2F" w:rsidR="00454E5D" w:rsidRPr="00315B43" w:rsidRDefault="00454E5D" w:rsidP="00454E5D">
            <w:pPr>
              <w:spacing w:after="0" w:line="240" w:lineRule="auto"/>
              <w:jc w:val="center"/>
              <w:rPr>
                <w:rFonts w:ascii="Times New Roman" w:eastAsia="Times New Roman" w:hAnsi="Times New Roman" w:cs="Times New Roman"/>
                <w:b/>
                <w:sz w:val="24"/>
                <w:szCs w:val="24"/>
                <w:lang w:eastAsia="ru-RU"/>
              </w:rPr>
            </w:pPr>
            <w:r w:rsidRPr="00315B43">
              <w:rPr>
                <w:rFonts w:ascii="Times New Roman" w:eastAsia="Times New Roman" w:hAnsi="Times New Roman" w:cs="Times New Roman"/>
                <w:b/>
                <w:sz w:val="24"/>
                <w:szCs w:val="24"/>
                <w:lang w:eastAsia="ru-RU"/>
              </w:rPr>
              <w:t>108</w:t>
            </w:r>
          </w:p>
        </w:tc>
        <w:tc>
          <w:tcPr>
            <w:tcW w:w="1843" w:type="dxa"/>
            <w:shd w:val="clear" w:color="auto" w:fill="D9D9D9"/>
          </w:tcPr>
          <w:p w14:paraId="4F461972" w14:textId="2B337103" w:rsidR="00454E5D" w:rsidRPr="00791ECE" w:rsidRDefault="00454E5D" w:rsidP="00454E5D">
            <w:pPr>
              <w:spacing w:after="0" w:line="240" w:lineRule="auto"/>
              <w:jc w:val="center"/>
              <w:rPr>
                <w:rFonts w:ascii="Times New Roman" w:eastAsia="Times New Roman" w:hAnsi="Times New Roman" w:cs="Times New Roman"/>
                <w:bCs/>
                <w:sz w:val="24"/>
                <w:szCs w:val="24"/>
                <w:lang w:eastAsia="ru-RU"/>
              </w:rPr>
            </w:pPr>
            <w:r w:rsidRPr="00315B43">
              <w:rPr>
                <w:rFonts w:ascii="Times New Roman" w:eastAsia="Times New Roman" w:hAnsi="Times New Roman" w:cs="Times New Roman"/>
                <w:b/>
                <w:sz w:val="24"/>
                <w:szCs w:val="24"/>
                <w:lang w:eastAsia="ru-RU"/>
              </w:rPr>
              <w:t>108</w:t>
            </w:r>
          </w:p>
        </w:tc>
        <w:tc>
          <w:tcPr>
            <w:tcW w:w="1636" w:type="dxa"/>
            <w:shd w:val="clear" w:color="auto" w:fill="D9D9D9"/>
          </w:tcPr>
          <w:p w14:paraId="4F4B0E38" w14:textId="2D137B13" w:rsidR="00454E5D" w:rsidRPr="00791ECE" w:rsidRDefault="00454E5D" w:rsidP="00454E5D">
            <w:pPr>
              <w:spacing w:after="0" w:line="240" w:lineRule="auto"/>
              <w:jc w:val="center"/>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1</w:t>
            </w:r>
          </w:p>
        </w:tc>
      </w:tr>
      <w:tr w:rsidR="00454E5D" w:rsidRPr="003C567A" w14:paraId="230A8365" w14:textId="77777777" w:rsidTr="00315B43">
        <w:trPr>
          <w:gridAfter w:val="1"/>
          <w:wAfter w:w="28" w:type="dxa"/>
          <w:jc w:val="center"/>
        </w:trPr>
        <w:tc>
          <w:tcPr>
            <w:tcW w:w="1414" w:type="dxa"/>
            <w:shd w:val="clear" w:color="auto" w:fill="D9D9D9"/>
          </w:tcPr>
          <w:p w14:paraId="2AA7902E" w14:textId="77777777" w:rsidR="00454E5D" w:rsidRPr="00B81496" w:rsidRDefault="00454E5D" w:rsidP="00454E5D">
            <w:pPr>
              <w:spacing w:after="0" w:line="240" w:lineRule="auto"/>
              <w:rPr>
                <w:rFonts w:ascii="Times New Roman" w:eastAsia="Times New Roman" w:hAnsi="Times New Roman" w:cs="Times New Roman"/>
                <w:bCs/>
                <w:sz w:val="20"/>
                <w:szCs w:val="20"/>
                <w:lang w:eastAsia="ru-RU"/>
              </w:rPr>
            </w:pPr>
            <w:r w:rsidRPr="00B81496">
              <w:rPr>
                <w:rFonts w:ascii="Times New Roman" w:eastAsia="Times New Roman" w:hAnsi="Times New Roman" w:cs="Times New Roman"/>
                <w:bCs/>
                <w:sz w:val="20"/>
                <w:szCs w:val="20"/>
                <w:lang w:eastAsia="ru-RU"/>
              </w:rPr>
              <w:t>ПМ.04</w:t>
            </w:r>
          </w:p>
        </w:tc>
        <w:tc>
          <w:tcPr>
            <w:tcW w:w="8505" w:type="dxa"/>
            <w:gridSpan w:val="2"/>
            <w:shd w:val="clear" w:color="auto" w:fill="D9D9D9"/>
            <w:vAlign w:val="center"/>
          </w:tcPr>
          <w:p w14:paraId="79530BB3" w14:textId="77777777" w:rsidR="00454E5D" w:rsidRPr="00B81496" w:rsidRDefault="00454E5D" w:rsidP="00454E5D">
            <w:pPr>
              <w:spacing w:after="0" w:line="240" w:lineRule="auto"/>
              <w:rPr>
                <w:rFonts w:ascii="Times New Roman" w:eastAsia="Times New Roman" w:hAnsi="Times New Roman" w:cs="Times New Roman"/>
                <w:color w:val="000000"/>
                <w:sz w:val="20"/>
                <w:szCs w:val="20"/>
                <w:lang w:eastAsia="ru-RU"/>
              </w:rPr>
            </w:pPr>
            <w:r w:rsidRPr="00B81496">
              <w:rPr>
                <w:rFonts w:ascii="Times New Roman" w:eastAsia="Times New Roman" w:hAnsi="Times New Roman" w:cs="Times New Roman"/>
                <w:color w:val="000000"/>
                <w:sz w:val="20"/>
                <w:szCs w:val="20"/>
                <w:lang w:eastAsia="ru-RU"/>
              </w:rPr>
              <w:t>Частично механизированная сварка (наплавка)</w:t>
            </w:r>
          </w:p>
          <w:p w14:paraId="01F4CDD0" w14:textId="77777777" w:rsidR="00454E5D" w:rsidRPr="00B81496" w:rsidRDefault="00454E5D" w:rsidP="00454E5D">
            <w:pPr>
              <w:spacing w:after="0" w:line="240" w:lineRule="auto"/>
              <w:rPr>
                <w:rFonts w:ascii="Times New Roman" w:eastAsia="Times New Roman" w:hAnsi="Times New Roman" w:cs="Times New Roman"/>
                <w:color w:val="000000"/>
                <w:sz w:val="20"/>
                <w:szCs w:val="20"/>
                <w:lang w:eastAsia="ru-RU"/>
              </w:rPr>
            </w:pPr>
            <w:r w:rsidRPr="00B81496">
              <w:rPr>
                <w:rFonts w:ascii="Times New Roman" w:eastAsia="Times New Roman" w:hAnsi="Times New Roman" w:cs="Times New Roman"/>
                <w:color w:val="000000"/>
                <w:sz w:val="20"/>
                <w:szCs w:val="20"/>
                <w:lang w:eastAsia="ru-RU"/>
              </w:rPr>
              <w:t>плавлением</w:t>
            </w:r>
          </w:p>
        </w:tc>
        <w:tc>
          <w:tcPr>
            <w:tcW w:w="1134" w:type="dxa"/>
            <w:shd w:val="clear" w:color="auto" w:fill="D9D9D9"/>
          </w:tcPr>
          <w:p w14:paraId="27885ABD" w14:textId="77777777" w:rsidR="00454E5D" w:rsidRPr="003C567A" w:rsidRDefault="00454E5D" w:rsidP="00454E5D">
            <w:pPr>
              <w:spacing w:after="0" w:line="240" w:lineRule="auto"/>
              <w:jc w:val="center"/>
              <w:rPr>
                <w:rFonts w:ascii="Times New Roman" w:eastAsia="Times New Roman" w:hAnsi="Times New Roman" w:cs="Times New Roman"/>
                <w:bCs/>
                <w:sz w:val="24"/>
                <w:szCs w:val="24"/>
                <w:lang w:eastAsia="ru-RU"/>
              </w:rPr>
            </w:pPr>
            <w:r w:rsidRPr="003C567A">
              <w:rPr>
                <w:rFonts w:ascii="Times New Roman" w:eastAsia="Times New Roman" w:hAnsi="Times New Roman" w:cs="Times New Roman"/>
                <w:bCs/>
                <w:sz w:val="24"/>
                <w:szCs w:val="24"/>
                <w:lang w:eastAsia="ru-RU"/>
              </w:rPr>
              <w:t>656</w:t>
            </w:r>
          </w:p>
        </w:tc>
        <w:tc>
          <w:tcPr>
            <w:tcW w:w="1843" w:type="dxa"/>
            <w:shd w:val="clear" w:color="auto" w:fill="D9D9D9"/>
          </w:tcPr>
          <w:p w14:paraId="350DC4A7" w14:textId="77777777" w:rsidR="00454E5D" w:rsidRPr="003C567A" w:rsidRDefault="00454E5D" w:rsidP="00454E5D">
            <w:pPr>
              <w:spacing w:after="0" w:line="240" w:lineRule="auto"/>
              <w:jc w:val="center"/>
              <w:rPr>
                <w:rFonts w:ascii="Times New Roman" w:eastAsia="Times New Roman" w:hAnsi="Times New Roman" w:cs="Times New Roman"/>
                <w:bCs/>
                <w:sz w:val="24"/>
                <w:szCs w:val="24"/>
                <w:lang w:eastAsia="ru-RU"/>
              </w:rPr>
            </w:pPr>
            <w:r w:rsidRPr="003C567A">
              <w:rPr>
                <w:rFonts w:ascii="Times New Roman" w:eastAsia="Times New Roman" w:hAnsi="Times New Roman" w:cs="Times New Roman"/>
                <w:sz w:val="24"/>
                <w:szCs w:val="24"/>
                <w:lang w:eastAsia="ru-RU"/>
              </w:rPr>
              <w:t>656</w:t>
            </w:r>
          </w:p>
        </w:tc>
        <w:tc>
          <w:tcPr>
            <w:tcW w:w="1636" w:type="dxa"/>
            <w:shd w:val="clear" w:color="auto" w:fill="D9D9D9"/>
          </w:tcPr>
          <w:p w14:paraId="6C3E09CA" w14:textId="3BD81666" w:rsidR="00454E5D" w:rsidRPr="003C567A" w:rsidRDefault="00454E5D" w:rsidP="00454E5D">
            <w:pPr>
              <w:spacing w:after="0" w:line="240" w:lineRule="auto"/>
              <w:jc w:val="center"/>
              <w:rPr>
                <w:rFonts w:ascii="Times New Roman" w:eastAsia="Times New Roman" w:hAnsi="Times New Roman" w:cs="Times New Roman"/>
                <w:sz w:val="24"/>
                <w:szCs w:val="24"/>
                <w:lang w:eastAsia="ru-RU"/>
              </w:rPr>
            </w:pPr>
          </w:p>
        </w:tc>
      </w:tr>
      <w:tr w:rsidR="00454E5D" w:rsidRPr="003C567A" w14:paraId="7C739ECE" w14:textId="77777777" w:rsidTr="00315B43">
        <w:trPr>
          <w:gridAfter w:val="1"/>
          <w:wAfter w:w="28" w:type="dxa"/>
          <w:jc w:val="center"/>
        </w:trPr>
        <w:tc>
          <w:tcPr>
            <w:tcW w:w="1414" w:type="dxa"/>
            <w:shd w:val="clear" w:color="auto" w:fill="D9D9D9"/>
          </w:tcPr>
          <w:p w14:paraId="70A156DE" w14:textId="4DF6A4C6" w:rsidR="00454E5D" w:rsidRPr="00B81496" w:rsidRDefault="00454E5D" w:rsidP="00454E5D">
            <w:pPr>
              <w:spacing w:after="0" w:line="240" w:lineRule="auto"/>
              <w:rPr>
                <w:rFonts w:ascii="Times New Roman" w:eastAsia="Times New Roman" w:hAnsi="Times New Roman" w:cs="Times New Roman"/>
                <w:bCs/>
                <w:sz w:val="20"/>
                <w:szCs w:val="20"/>
                <w:lang w:eastAsia="ru-RU"/>
              </w:rPr>
            </w:pPr>
            <w:r w:rsidRPr="00B81496">
              <w:rPr>
                <w:rFonts w:ascii="Times New Roman" w:hAnsi="Times New Roman" w:cs="Times New Roman"/>
                <w:sz w:val="20"/>
                <w:szCs w:val="20"/>
              </w:rPr>
              <w:t>МДК.04.01.</w:t>
            </w:r>
          </w:p>
        </w:tc>
        <w:tc>
          <w:tcPr>
            <w:tcW w:w="8505" w:type="dxa"/>
            <w:gridSpan w:val="2"/>
            <w:shd w:val="clear" w:color="auto" w:fill="D9D9D9"/>
            <w:vAlign w:val="center"/>
          </w:tcPr>
          <w:p w14:paraId="788E6B8B" w14:textId="7518A81F" w:rsidR="00454E5D" w:rsidRPr="00B81496" w:rsidRDefault="00454E5D" w:rsidP="00454E5D">
            <w:pPr>
              <w:spacing w:after="0" w:line="240" w:lineRule="auto"/>
              <w:rPr>
                <w:rFonts w:ascii="Times New Roman" w:eastAsia="Times New Roman" w:hAnsi="Times New Roman" w:cs="Times New Roman"/>
                <w:color w:val="000000"/>
                <w:sz w:val="20"/>
                <w:szCs w:val="20"/>
                <w:lang w:eastAsia="ru-RU"/>
              </w:rPr>
            </w:pPr>
            <w:r w:rsidRPr="00B81496">
              <w:rPr>
                <w:rFonts w:ascii="Times New Roman" w:hAnsi="Times New Roman" w:cs="Times New Roman"/>
                <w:sz w:val="20"/>
                <w:szCs w:val="20"/>
              </w:rPr>
              <w:t>Техника и технология частично механизированной сварки (наплавки) плавлением в защитном газе</w:t>
            </w:r>
          </w:p>
        </w:tc>
        <w:tc>
          <w:tcPr>
            <w:tcW w:w="1134" w:type="dxa"/>
            <w:shd w:val="clear" w:color="auto" w:fill="D9D9D9"/>
          </w:tcPr>
          <w:p w14:paraId="0AC0BF17" w14:textId="6E1B950F" w:rsidR="00454E5D" w:rsidRPr="00791ECE" w:rsidRDefault="00454E5D" w:rsidP="00454E5D">
            <w:pPr>
              <w:spacing w:after="0" w:line="240" w:lineRule="auto"/>
              <w:jc w:val="center"/>
              <w:rPr>
                <w:rFonts w:ascii="Times New Roman" w:eastAsia="Times New Roman" w:hAnsi="Times New Roman" w:cs="Times New Roman"/>
                <w:bCs/>
                <w:sz w:val="24"/>
                <w:szCs w:val="24"/>
                <w:lang w:eastAsia="ru-RU"/>
              </w:rPr>
            </w:pPr>
            <w:r w:rsidRPr="00E81276">
              <w:rPr>
                <w:rFonts w:ascii="Times New Roman" w:hAnsi="Times New Roman" w:cs="Times New Roman"/>
                <w:sz w:val="24"/>
                <w:szCs w:val="24"/>
              </w:rPr>
              <w:t>224</w:t>
            </w:r>
          </w:p>
        </w:tc>
        <w:tc>
          <w:tcPr>
            <w:tcW w:w="1843" w:type="dxa"/>
            <w:shd w:val="clear" w:color="auto" w:fill="D9D9D9"/>
          </w:tcPr>
          <w:p w14:paraId="1F6F981E" w14:textId="33323FFC" w:rsidR="00454E5D" w:rsidRPr="00791ECE" w:rsidRDefault="00454E5D" w:rsidP="00454E5D">
            <w:pPr>
              <w:spacing w:after="0" w:line="240" w:lineRule="auto"/>
              <w:jc w:val="center"/>
              <w:rPr>
                <w:rFonts w:ascii="Times New Roman" w:eastAsia="Times New Roman" w:hAnsi="Times New Roman" w:cs="Times New Roman"/>
                <w:sz w:val="24"/>
                <w:szCs w:val="24"/>
                <w:lang w:eastAsia="ru-RU"/>
              </w:rPr>
            </w:pPr>
            <w:r w:rsidRPr="00E81276">
              <w:rPr>
                <w:rFonts w:ascii="Times New Roman" w:hAnsi="Times New Roman" w:cs="Times New Roman"/>
                <w:sz w:val="24"/>
                <w:szCs w:val="24"/>
              </w:rPr>
              <w:t>224</w:t>
            </w:r>
          </w:p>
        </w:tc>
        <w:tc>
          <w:tcPr>
            <w:tcW w:w="1636" w:type="dxa"/>
            <w:shd w:val="clear" w:color="auto" w:fill="D9D9D9"/>
          </w:tcPr>
          <w:p w14:paraId="172B8AAC" w14:textId="42A40C5B" w:rsidR="00454E5D" w:rsidRPr="00791ECE" w:rsidRDefault="00454E5D" w:rsidP="00454E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82374">
              <w:rPr>
                <w:rFonts w:ascii="Times New Roman" w:eastAsia="Times New Roman" w:hAnsi="Times New Roman" w:cs="Times New Roman"/>
                <w:sz w:val="24"/>
                <w:szCs w:val="24"/>
                <w:lang w:eastAsia="ru-RU"/>
              </w:rPr>
              <w:t>, 2</w:t>
            </w:r>
          </w:p>
        </w:tc>
      </w:tr>
      <w:tr w:rsidR="00454E5D" w:rsidRPr="003C567A" w14:paraId="7E592F7D" w14:textId="77777777" w:rsidTr="00403F4A">
        <w:trPr>
          <w:gridAfter w:val="1"/>
          <w:wAfter w:w="28" w:type="dxa"/>
          <w:jc w:val="center"/>
        </w:trPr>
        <w:tc>
          <w:tcPr>
            <w:tcW w:w="1414" w:type="dxa"/>
            <w:shd w:val="clear" w:color="auto" w:fill="D9D9D9"/>
          </w:tcPr>
          <w:p w14:paraId="2052CFBC" w14:textId="636E1393" w:rsidR="00454E5D" w:rsidRPr="00B81496" w:rsidRDefault="00454E5D" w:rsidP="00454E5D">
            <w:pPr>
              <w:spacing w:after="0" w:line="240" w:lineRule="auto"/>
              <w:rPr>
                <w:rFonts w:ascii="Times New Roman" w:hAnsi="Times New Roman" w:cs="Times New Roman"/>
                <w:sz w:val="20"/>
                <w:szCs w:val="20"/>
              </w:rPr>
            </w:pPr>
            <w:r w:rsidRPr="00B81496">
              <w:rPr>
                <w:rFonts w:ascii="Times New Roman" w:hAnsi="Times New Roman" w:cs="Times New Roman"/>
                <w:b/>
                <w:bCs/>
                <w:sz w:val="20"/>
                <w:szCs w:val="20"/>
              </w:rPr>
              <w:t>УП.04</w:t>
            </w:r>
          </w:p>
        </w:tc>
        <w:tc>
          <w:tcPr>
            <w:tcW w:w="8505" w:type="dxa"/>
            <w:gridSpan w:val="2"/>
            <w:shd w:val="clear" w:color="auto" w:fill="D9D9D9"/>
          </w:tcPr>
          <w:p w14:paraId="23F82548" w14:textId="065C7A8E" w:rsidR="00454E5D" w:rsidRPr="00B81496" w:rsidRDefault="00454E5D" w:rsidP="00454E5D">
            <w:pPr>
              <w:spacing w:after="0" w:line="240" w:lineRule="auto"/>
              <w:rPr>
                <w:rFonts w:ascii="Times New Roman" w:hAnsi="Times New Roman" w:cs="Times New Roman"/>
                <w:sz w:val="20"/>
                <w:szCs w:val="20"/>
              </w:rPr>
            </w:pPr>
            <w:r w:rsidRPr="00B81496">
              <w:rPr>
                <w:rFonts w:ascii="Times New Roman" w:hAnsi="Times New Roman" w:cs="Times New Roman"/>
                <w:b/>
                <w:bCs/>
                <w:sz w:val="20"/>
                <w:szCs w:val="20"/>
              </w:rPr>
              <w:t>Учебная практика</w:t>
            </w:r>
          </w:p>
        </w:tc>
        <w:tc>
          <w:tcPr>
            <w:tcW w:w="1134" w:type="dxa"/>
            <w:shd w:val="clear" w:color="auto" w:fill="D9D9D9"/>
          </w:tcPr>
          <w:p w14:paraId="01BB07AA" w14:textId="496D4289" w:rsidR="00454E5D" w:rsidRPr="00791ECE" w:rsidRDefault="00454E5D" w:rsidP="00454E5D">
            <w:pPr>
              <w:spacing w:after="0" w:line="240" w:lineRule="auto"/>
              <w:jc w:val="center"/>
              <w:rPr>
                <w:rFonts w:ascii="Times New Roman" w:eastAsia="Times New Roman" w:hAnsi="Times New Roman" w:cs="Times New Roman"/>
                <w:bCs/>
                <w:sz w:val="24"/>
                <w:szCs w:val="24"/>
                <w:lang w:eastAsia="ru-RU"/>
              </w:rPr>
            </w:pPr>
            <w:r w:rsidRPr="00E81276">
              <w:rPr>
                <w:rFonts w:ascii="Times New Roman" w:hAnsi="Times New Roman" w:cs="Times New Roman"/>
                <w:sz w:val="24"/>
                <w:szCs w:val="24"/>
              </w:rPr>
              <w:t>216</w:t>
            </w:r>
          </w:p>
        </w:tc>
        <w:tc>
          <w:tcPr>
            <w:tcW w:w="1843" w:type="dxa"/>
            <w:shd w:val="clear" w:color="auto" w:fill="D9D9D9"/>
          </w:tcPr>
          <w:p w14:paraId="7F21A353" w14:textId="7F9E6858" w:rsidR="00454E5D" w:rsidRPr="00791ECE" w:rsidRDefault="00454E5D" w:rsidP="00454E5D">
            <w:pPr>
              <w:spacing w:after="0" w:line="240" w:lineRule="auto"/>
              <w:jc w:val="center"/>
              <w:rPr>
                <w:rFonts w:ascii="Times New Roman" w:eastAsia="Times New Roman" w:hAnsi="Times New Roman" w:cs="Times New Roman"/>
                <w:sz w:val="24"/>
                <w:szCs w:val="24"/>
                <w:lang w:eastAsia="ru-RU"/>
              </w:rPr>
            </w:pPr>
            <w:r w:rsidRPr="00E81276">
              <w:rPr>
                <w:rFonts w:ascii="Times New Roman" w:hAnsi="Times New Roman" w:cs="Times New Roman"/>
                <w:sz w:val="24"/>
                <w:szCs w:val="24"/>
              </w:rPr>
              <w:t>216</w:t>
            </w:r>
          </w:p>
        </w:tc>
        <w:tc>
          <w:tcPr>
            <w:tcW w:w="1636" w:type="dxa"/>
            <w:shd w:val="clear" w:color="auto" w:fill="D9D9D9"/>
          </w:tcPr>
          <w:p w14:paraId="4883AB8E" w14:textId="44DFECBD" w:rsidR="00454E5D" w:rsidRPr="00791ECE" w:rsidRDefault="00382374" w:rsidP="00454E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54E5D" w:rsidRPr="003C567A" w14:paraId="1DD2F5ED" w14:textId="77777777" w:rsidTr="00403F4A">
        <w:trPr>
          <w:gridAfter w:val="1"/>
          <w:wAfter w:w="28" w:type="dxa"/>
          <w:jc w:val="center"/>
        </w:trPr>
        <w:tc>
          <w:tcPr>
            <w:tcW w:w="1414" w:type="dxa"/>
            <w:shd w:val="clear" w:color="auto" w:fill="D9D9D9"/>
          </w:tcPr>
          <w:p w14:paraId="36CD870F" w14:textId="57B1D32C" w:rsidR="00454E5D" w:rsidRPr="00B81496" w:rsidRDefault="00454E5D" w:rsidP="00454E5D">
            <w:pPr>
              <w:spacing w:after="0" w:line="240" w:lineRule="auto"/>
              <w:rPr>
                <w:rFonts w:ascii="Times New Roman" w:eastAsia="Times New Roman" w:hAnsi="Times New Roman" w:cs="Times New Roman"/>
                <w:bCs/>
                <w:sz w:val="20"/>
                <w:szCs w:val="20"/>
                <w:lang w:eastAsia="ru-RU"/>
              </w:rPr>
            </w:pPr>
            <w:r w:rsidRPr="00B81496">
              <w:rPr>
                <w:rFonts w:ascii="Times New Roman" w:hAnsi="Times New Roman" w:cs="Times New Roman"/>
                <w:b/>
                <w:bCs/>
                <w:sz w:val="20"/>
                <w:szCs w:val="20"/>
              </w:rPr>
              <w:t>ПП.04</w:t>
            </w:r>
          </w:p>
        </w:tc>
        <w:tc>
          <w:tcPr>
            <w:tcW w:w="8505" w:type="dxa"/>
            <w:gridSpan w:val="2"/>
            <w:shd w:val="clear" w:color="auto" w:fill="D9D9D9"/>
          </w:tcPr>
          <w:p w14:paraId="05C32065" w14:textId="4D8502E8" w:rsidR="00454E5D" w:rsidRPr="00B81496" w:rsidRDefault="00454E5D" w:rsidP="00454E5D">
            <w:pPr>
              <w:spacing w:after="0" w:line="240" w:lineRule="auto"/>
              <w:rPr>
                <w:rFonts w:ascii="Times New Roman" w:eastAsia="Times New Roman" w:hAnsi="Times New Roman" w:cs="Times New Roman"/>
                <w:color w:val="000000"/>
                <w:sz w:val="20"/>
                <w:szCs w:val="20"/>
                <w:lang w:eastAsia="ru-RU"/>
              </w:rPr>
            </w:pPr>
            <w:r w:rsidRPr="00B81496">
              <w:rPr>
                <w:rFonts w:ascii="Times New Roman" w:hAnsi="Times New Roman" w:cs="Times New Roman"/>
                <w:b/>
                <w:bCs/>
                <w:sz w:val="20"/>
                <w:szCs w:val="20"/>
              </w:rPr>
              <w:t>Производственная практика</w:t>
            </w:r>
          </w:p>
        </w:tc>
        <w:tc>
          <w:tcPr>
            <w:tcW w:w="1134" w:type="dxa"/>
            <w:shd w:val="clear" w:color="auto" w:fill="D9D9D9"/>
          </w:tcPr>
          <w:p w14:paraId="29BE8348" w14:textId="12F2F7C6" w:rsidR="00454E5D" w:rsidRPr="00791ECE" w:rsidRDefault="00454E5D" w:rsidP="00454E5D">
            <w:pPr>
              <w:spacing w:after="0" w:line="240" w:lineRule="auto"/>
              <w:jc w:val="center"/>
              <w:rPr>
                <w:rFonts w:ascii="Times New Roman" w:eastAsia="Times New Roman" w:hAnsi="Times New Roman" w:cs="Times New Roman"/>
                <w:bCs/>
                <w:sz w:val="24"/>
                <w:szCs w:val="24"/>
                <w:lang w:eastAsia="ru-RU"/>
              </w:rPr>
            </w:pPr>
            <w:r w:rsidRPr="00E81276">
              <w:rPr>
                <w:rFonts w:ascii="Times New Roman" w:hAnsi="Times New Roman" w:cs="Times New Roman"/>
                <w:sz w:val="24"/>
                <w:szCs w:val="24"/>
              </w:rPr>
              <w:t>216</w:t>
            </w:r>
          </w:p>
        </w:tc>
        <w:tc>
          <w:tcPr>
            <w:tcW w:w="1843" w:type="dxa"/>
            <w:shd w:val="clear" w:color="auto" w:fill="D9D9D9"/>
          </w:tcPr>
          <w:p w14:paraId="0CBF2AAA" w14:textId="0E182832" w:rsidR="00454E5D" w:rsidRPr="00791ECE" w:rsidRDefault="00454E5D" w:rsidP="00454E5D">
            <w:pPr>
              <w:spacing w:after="0" w:line="240" w:lineRule="auto"/>
              <w:jc w:val="center"/>
              <w:rPr>
                <w:rFonts w:ascii="Times New Roman" w:eastAsia="Times New Roman" w:hAnsi="Times New Roman" w:cs="Times New Roman"/>
                <w:sz w:val="24"/>
                <w:szCs w:val="24"/>
                <w:lang w:eastAsia="ru-RU"/>
              </w:rPr>
            </w:pPr>
            <w:r w:rsidRPr="00E81276">
              <w:rPr>
                <w:rFonts w:ascii="Times New Roman" w:hAnsi="Times New Roman" w:cs="Times New Roman"/>
                <w:sz w:val="24"/>
                <w:szCs w:val="24"/>
              </w:rPr>
              <w:t>216</w:t>
            </w:r>
          </w:p>
        </w:tc>
        <w:tc>
          <w:tcPr>
            <w:tcW w:w="1636" w:type="dxa"/>
            <w:shd w:val="clear" w:color="auto" w:fill="D9D9D9"/>
          </w:tcPr>
          <w:p w14:paraId="1CD47681" w14:textId="0C11460D" w:rsidR="00454E5D" w:rsidRPr="00791ECE" w:rsidRDefault="00382374" w:rsidP="00454E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54E5D" w:rsidRPr="003C567A" w14:paraId="4BDBD962" w14:textId="77777777" w:rsidTr="00315B43">
        <w:trPr>
          <w:gridAfter w:val="1"/>
          <w:wAfter w:w="28" w:type="dxa"/>
          <w:jc w:val="center"/>
        </w:trPr>
        <w:tc>
          <w:tcPr>
            <w:tcW w:w="1414" w:type="dxa"/>
            <w:shd w:val="clear" w:color="auto" w:fill="D9D9D9"/>
          </w:tcPr>
          <w:p w14:paraId="5640CF45" w14:textId="77777777" w:rsidR="00454E5D" w:rsidRPr="003E127F" w:rsidRDefault="00454E5D" w:rsidP="00454E5D">
            <w:pPr>
              <w:spacing w:after="0" w:line="240" w:lineRule="auto"/>
              <w:rPr>
                <w:rFonts w:ascii="Times New Roman" w:eastAsia="Times New Roman" w:hAnsi="Times New Roman" w:cs="Times New Roman"/>
                <w:b/>
                <w:bCs/>
                <w:sz w:val="20"/>
                <w:szCs w:val="20"/>
                <w:lang w:eastAsia="ru-RU"/>
              </w:rPr>
            </w:pPr>
            <w:r w:rsidRPr="003E127F">
              <w:rPr>
                <w:rFonts w:ascii="Times New Roman" w:eastAsia="Times New Roman" w:hAnsi="Times New Roman" w:cs="Times New Roman"/>
                <w:b/>
                <w:bCs/>
                <w:sz w:val="20"/>
                <w:szCs w:val="20"/>
                <w:lang w:eastAsia="ru-RU"/>
              </w:rPr>
              <w:t>ФК.00</w:t>
            </w:r>
          </w:p>
        </w:tc>
        <w:tc>
          <w:tcPr>
            <w:tcW w:w="8505" w:type="dxa"/>
            <w:gridSpan w:val="2"/>
            <w:shd w:val="clear" w:color="auto" w:fill="D9D9D9"/>
            <w:vAlign w:val="center"/>
          </w:tcPr>
          <w:p w14:paraId="0F5C5EE3" w14:textId="77777777" w:rsidR="00454E5D" w:rsidRPr="003E127F" w:rsidRDefault="00454E5D" w:rsidP="00454E5D">
            <w:pPr>
              <w:spacing w:after="0" w:line="240" w:lineRule="auto"/>
              <w:rPr>
                <w:rFonts w:ascii="Times New Roman" w:eastAsia="Times New Roman" w:hAnsi="Times New Roman" w:cs="Times New Roman"/>
                <w:b/>
                <w:color w:val="000000"/>
                <w:sz w:val="20"/>
                <w:szCs w:val="20"/>
                <w:lang w:eastAsia="ru-RU"/>
              </w:rPr>
            </w:pPr>
            <w:r w:rsidRPr="003E127F">
              <w:rPr>
                <w:rFonts w:ascii="Times New Roman" w:eastAsia="Times New Roman" w:hAnsi="Times New Roman" w:cs="Times New Roman"/>
                <w:b/>
                <w:color w:val="000000"/>
                <w:sz w:val="20"/>
                <w:szCs w:val="20"/>
                <w:lang w:eastAsia="ru-RU"/>
              </w:rPr>
              <w:t>Физическая культура</w:t>
            </w:r>
          </w:p>
        </w:tc>
        <w:tc>
          <w:tcPr>
            <w:tcW w:w="1134" w:type="dxa"/>
            <w:shd w:val="clear" w:color="auto" w:fill="D9D9D9"/>
          </w:tcPr>
          <w:p w14:paraId="65B0F59E" w14:textId="77777777" w:rsidR="00454E5D" w:rsidRPr="003C567A" w:rsidRDefault="00454E5D" w:rsidP="00454E5D">
            <w:pPr>
              <w:spacing w:after="0" w:line="240" w:lineRule="auto"/>
              <w:jc w:val="center"/>
              <w:rPr>
                <w:rFonts w:ascii="Times New Roman" w:eastAsia="Times New Roman" w:hAnsi="Times New Roman" w:cs="Times New Roman"/>
                <w:b/>
                <w:bCs/>
                <w:sz w:val="24"/>
                <w:szCs w:val="24"/>
                <w:lang w:eastAsia="ru-RU"/>
              </w:rPr>
            </w:pPr>
            <w:r w:rsidRPr="003C567A">
              <w:rPr>
                <w:rFonts w:ascii="Times New Roman" w:eastAsia="Times New Roman" w:hAnsi="Times New Roman" w:cs="Times New Roman"/>
                <w:b/>
                <w:bCs/>
                <w:sz w:val="24"/>
                <w:szCs w:val="24"/>
                <w:lang w:eastAsia="ru-RU"/>
              </w:rPr>
              <w:t>36</w:t>
            </w:r>
          </w:p>
        </w:tc>
        <w:tc>
          <w:tcPr>
            <w:tcW w:w="1843" w:type="dxa"/>
            <w:shd w:val="clear" w:color="auto" w:fill="D9D9D9"/>
          </w:tcPr>
          <w:p w14:paraId="50CB8F5B" w14:textId="544DECFE" w:rsidR="00454E5D" w:rsidRPr="003C567A" w:rsidRDefault="00454E5D" w:rsidP="00454E5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36</w:t>
            </w:r>
          </w:p>
        </w:tc>
        <w:tc>
          <w:tcPr>
            <w:tcW w:w="1636" w:type="dxa"/>
            <w:shd w:val="clear" w:color="auto" w:fill="D9D9D9"/>
          </w:tcPr>
          <w:p w14:paraId="2C47718C" w14:textId="0F266744" w:rsidR="00454E5D" w:rsidRPr="003C567A" w:rsidRDefault="00382374" w:rsidP="00454E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54E5D" w:rsidRPr="003C567A" w14:paraId="293D38FF" w14:textId="77777777" w:rsidTr="00315B43">
        <w:trPr>
          <w:gridAfter w:val="1"/>
          <w:wAfter w:w="28" w:type="dxa"/>
          <w:jc w:val="center"/>
        </w:trPr>
        <w:tc>
          <w:tcPr>
            <w:tcW w:w="1414" w:type="dxa"/>
            <w:vAlign w:val="center"/>
          </w:tcPr>
          <w:p w14:paraId="15E88FED" w14:textId="77777777" w:rsidR="00454E5D" w:rsidRPr="003E127F" w:rsidRDefault="00454E5D" w:rsidP="00454E5D">
            <w:pPr>
              <w:spacing w:after="0" w:line="240" w:lineRule="auto"/>
              <w:rPr>
                <w:rFonts w:ascii="Times New Roman" w:eastAsia="Times New Roman" w:hAnsi="Times New Roman" w:cs="Times New Roman"/>
                <w:b/>
                <w:sz w:val="20"/>
                <w:szCs w:val="20"/>
                <w:lang w:eastAsia="ru-RU"/>
              </w:rPr>
            </w:pPr>
            <w:r w:rsidRPr="003E127F">
              <w:rPr>
                <w:rFonts w:ascii="Times New Roman" w:eastAsia="Times New Roman" w:hAnsi="Times New Roman" w:cs="Times New Roman"/>
                <w:b/>
                <w:sz w:val="20"/>
                <w:szCs w:val="20"/>
                <w:lang w:eastAsia="ru-RU"/>
              </w:rPr>
              <w:t xml:space="preserve">ДПБ </w:t>
            </w:r>
          </w:p>
        </w:tc>
        <w:tc>
          <w:tcPr>
            <w:tcW w:w="8505" w:type="dxa"/>
            <w:gridSpan w:val="2"/>
            <w:vAlign w:val="center"/>
          </w:tcPr>
          <w:p w14:paraId="15E62841" w14:textId="77777777" w:rsidR="00454E5D" w:rsidRPr="003E127F" w:rsidRDefault="00454E5D" w:rsidP="00454E5D">
            <w:pPr>
              <w:spacing w:after="0" w:line="240" w:lineRule="auto"/>
              <w:rPr>
                <w:rFonts w:ascii="Times New Roman" w:eastAsia="Times New Roman" w:hAnsi="Times New Roman" w:cs="Times New Roman"/>
                <w:b/>
                <w:sz w:val="20"/>
                <w:szCs w:val="20"/>
                <w:lang w:eastAsia="ru-RU"/>
              </w:rPr>
            </w:pPr>
            <w:r w:rsidRPr="003E127F">
              <w:rPr>
                <w:rFonts w:ascii="Times New Roman" w:eastAsia="Times New Roman" w:hAnsi="Times New Roman" w:cs="Times New Roman"/>
                <w:b/>
                <w:sz w:val="20"/>
                <w:szCs w:val="20"/>
                <w:lang w:eastAsia="ru-RU"/>
              </w:rPr>
              <w:t xml:space="preserve">Дополнительный профессиональный блок </w:t>
            </w:r>
          </w:p>
          <w:p w14:paraId="39A2FF16" w14:textId="77777777" w:rsidR="00454E5D" w:rsidRPr="003E127F" w:rsidRDefault="00454E5D" w:rsidP="00454E5D">
            <w:pPr>
              <w:spacing w:after="0" w:line="240" w:lineRule="auto"/>
              <w:rPr>
                <w:rFonts w:ascii="Times New Roman" w:eastAsia="Times New Roman" w:hAnsi="Times New Roman" w:cs="Times New Roman"/>
                <w:b/>
                <w:sz w:val="20"/>
                <w:szCs w:val="20"/>
                <w:lang w:eastAsia="ru-RU"/>
              </w:rPr>
            </w:pPr>
          </w:p>
        </w:tc>
        <w:tc>
          <w:tcPr>
            <w:tcW w:w="1134" w:type="dxa"/>
            <w:vAlign w:val="center"/>
          </w:tcPr>
          <w:p w14:paraId="3D20AEAF" w14:textId="77777777" w:rsidR="00454E5D" w:rsidRPr="003C567A" w:rsidRDefault="00454E5D" w:rsidP="00454E5D">
            <w:pPr>
              <w:spacing w:after="0" w:line="240" w:lineRule="auto"/>
              <w:jc w:val="center"/>
              <w:rPr>
                <w:rFonts w:ascii="Times New Roman" w:eastAsia="Times New Roman" w:hAnsi="Times New Roman" w:cs="Times New Roman"/>
                <w:b/>
                <w:sz w:val="24"/>
                <w:szCs w:val="24"/>
                <w:lang w:eastAsia="ru-RU"/>
              </w:rPr>
            </w:pPr>
            <w:r w:rsidRPr="003C567A">
              <w:rPr>
                <w:rFonts w:ascii="Times New Roman" w:eastAsia="Times New Roman" w:hAnsi="Times New Roman" w:cs="Times New Roman"/>
                <w:b/>
                <w:sz w:val="24"/>
                <w:szCs w:val="24"/>
                <w:lang w:eastAsia="ru-RU"/>
              </w:rPr>
              <w:t>108</w:t>
            </w:r>
          </w:p>
        </w:tc>
        <w:tc>
          <w:tcPr>
            <w:tcW w:w="1843" w:type="dxa"/>
            <w:vAlign w:val="center"/>
          </w:tcPr>
          <w:p w14:paraId="29DA3230" w14:textId="5CCC6B36" w:rsidR="00454E5D" w:rsidRPr="003C567A" w:rsidRDefault="00382374" w:rsidP="00454E5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w:t>
            </w:r>
          </w:p>
        </w:tc>
        <w:tc>
          <w:tcPr>
            <w:tcW w:w="1636" w:type="dxa"/>
            <w:vAlign w:val="center"/>
          </w:tcPr>
          <w:p w14:paraId="32C42146" w14:textId="77777777" w:rsidR="00454E5D" w:rsidRPr="003C567A" w:rsidRDefault="00454E5D" w:rsidP="00454E5D">
            <w:pPr>
              <w:spacing w:after="0" w:line="240" w:lineRule="auto"/>
              <w:jc w:val="center"/>
              <w:rPr>
                <w:rFonts w:ascii="Times New Roman" w:eastAsia="Times New Roman" w:hAnsi="Times New Roman" w:cs="Times New Roman"/>
                <w:b/>
                <w:bCs/>
                <w:sz w:val="24"/>
                <w:szCs w:val="24"/>
                <w:lang w:eastAsia="ru-RU"/>
              </w:rPr>
            </w:pPr>
          </w:p>
        </w:tc>
      </w:tr>
      <w:tr w:rsidR="00382374" w:rsidRPr="003C567A" w14:paraId="18CE0915" w14:textId="77777777" w:rsidTr="00315B43">
        <w:trPr>
          <w:gridAfter w:val="1"/>
          <w:wAfter w:w="28" w:type="dxa"/>
          <w:jc w:val="center"/>
        </w:trPr>
        <w:tc>
          <w:tcPr>
            <w:tcW w:w="1414" w:type="dxa"/>
            <w:vAlign w:val="center"/>
          </w:tcPr>
          <w:p w14:paraId="3AFAD555" w14:textId="5C7F673E" w:rsidR="00382374" w:rsidRPr="003E127F" w:rsidRDefault="00382374" w:rsidP="00454E5D">
            <w:pPr>
              <w:spacing w:after="0" w:line="240" w:lineRule="auto"/>
              <w:rPr>
                <w:rFonts w:ascii="Times New Roman" w:eastAsia="Times New Roman" w:hAnsi="Times New Roman" w:cs="Times New Roman"/>
                <w:sz w:val="20"/>
                <w:szCs w:val="20"/>
                <w:lang w:eastAsia="ru-RU"/>
              </w:rPr>
            </w:pPr>
            <w:r w:rsidRPr="003E127F">
              <w:rPr>
                <w:rFonts w:ascii="Times New Roman" w:eastAsia="Times New Roman" w:hAnsi="Times New Roman" w:cs="Times New Roman"/>
                <w:sz w:val="20"/>
                <w:szCs w:val="20"/>
                <w:lang w:eastAsia="ru-RU"/>
              </w:rPr>
              <w:t>ДПБ 01</w:t>
            </w:r>
          </w:p>
        </w:tc>
        <w:tc>
          <w:tcPr>
            <w:tcW w:w="8505" w:type="dxa"/>
            <w:gridSpan w:val="2"/>
            <w:vAlign w:val="center"/>
          </w:tcPr>
          <w:p w14:paraId="43D6EAC1" w14:textId="6725A166" w:rsidR="00382374" w:rsidRPr="003E127F" w:rsidRDefault="00382374" w:rsidP="00454E5D">
            <w:pPr>
              <w:spacing w:after="0" w:line="240" w:lineRule="auto"/>
              <w:rPr>
                <w:rFonts w:ascii="Times New Roman" w:eastAsia="Times New Roman" w:hAnsi="Times New Roman" w:cs="Times New Roman"/>
                <w:sz w:val="20"/>
                <w:szCs w:val="20"/>
                <w:lang w:eastAsia="ru-RU"/>
              </w:rPr>
            </w:pPr>
            <w:r w:rsidRPr="003E127F">
              <w:rPr>
                <w:rFonts w:ascii="Times New Roman" w:eastAsia="Times New Roman" w:hAnsi="Times New Roman" w:cs="Times New Roman"/>
                <w:sz w:val="20"/>
                <w:szCs w:val="20"/>
                <w:lang w:eastAsia="ru-RU"/>
              </w:rPr>
              <w:t>Роботизированная сварка</w:t>
            </w:r>
          </w:p>
        </w:tc>
        <w:tc>
          <w:tcPr>
            <w:tcW w:w="1134" w:type="dxa"/>
            <w:vAlign w:val="center"/>
          </w:tcPr>
          <w:p w14:paraId="26F8D5E4" w14:textId="77777777" w:rsidR="00382374" w:rsidRPr="00382374" w:rsidRDefault="00382374" w:rsidP="00454E5D">
            <w:pPr>
              <w:spacing w:after="0" w:line="240" w:lineRule="auto"/>
              <w:jc w:val="center"/>
              <w:rPr>
                <w:rFonts w:ascii="Times New Roman" w:eastAsia="Times New Roman" w:hAnsi="Times New Roman" w:cs="Times New Roman"/>
                <w:sz w:val="24"/>
                <w:szCs w:val="24"/>
                <w:lang w:eastAsia="ru-RU"/>
              </w:rPr>
            </w:pPr>
          </w:p>
        </w:tc>
        <w:tc>
          <w:tcPr>
            <w:tcW w:w="1843" w:type="dxa"/>
            <w:vAlign w:val="center"/>
          </w:tcPr>
          <w:p w14:paraId="33325542" w14:textId="77777777" w:rsidR="00382374" w:rsidRPr="00382374" w:rsidRDefault="00382374" w:rsidP="00454E5D">
            <w:pPr>
              <w:spacing w:after="0" w:line="240" w:lineRule="auto"/>
              <w:jc w:val="center"/>
              <w:rPr>
                <w:rFonts w:ascii="Times New Roman" w:eastAsia="Times New Roman" w:hAnsi="Times New Roman" w:cs="Times New Roman"/>
                <w:sz w:val="24"/>
                <w:szCs w:val="24"/>
                <w:lang w:eastAsia="ru-RU"/>
              </w:rPr>
            </w:pPr>
          </w:p>
        </w:tc>
        <w:tc>
          <w:tcPr>
            <w:tcW w:w="1636" w:type="dxa"/>
            <w:vAlign w:val="center"/>
          </w:tcPr>
          <w:p w14:paraId="2CFD9F1E" w14:textId="77777777" w:rsidR="00382374" w:rsidRPr="00382374" w:rsidRDefault="00382374" w:rsidP="00454E5D">
            <w:pPr>
              <w:spacing w:after="0" w:line="240" w:lineRule="auto"/>
              <w:jc w:val="center"/>
              <w:rPr>
                <w:rFonts w:ascii="Times New Roman" w:eastAsia="Times New Roman" w:hAnsi="Times New Roman" w:cs="Times New Roman"/>
                <w:bCs/>
                <w:sz w:val="24"/>
                <w:szCs w:val="24"/>
                <w:lang w:eastAsia="ru-RU"/>
              </w:rPr>
            </w:pPr>
          </w:p>
        </w:tc>
      </w:tr>
      <w:tr w:rsidR="00382374" w:rsidRPr="003C567A" w14:paraId="218A8399" w14:textId="77777777" w:rsidTr="00315B43">
        <w:trPr>
          <w:gridAfter w:val="1"/>
          <w:wAfter w:w="28" w:type="dxa"/>
          <w:jc w:val="center"/>
        </w:trPr>
        <w:tc>
          <w:tcPr>
            <w:tcW w:w="1414" w:type="dxa"/>
            <w:vAlign w:val="center"/>
          </w:tcPr>
          <w:p w14:paraId="2F488A0F" w14:textId="3BAF7672" w:rsidR="00382374" w:rsidRPr="003E127F" w:rsidRDefault="00382374" w:rsidP="00454E5D">
            <w:pPr>
              <w:spacing w:after="0" w:line="240" w:lineRule="auto"/>
              <w:rPr>
                <w:rFonts w:ascii="Times New Roman" w:eastAsia="Times New Roman" w:hAnsi="Times New Roman" w:cs="Times New Roman"/>
                <w:sz w:val="20"/>
                <w:szCs w:val="20"/>
                <w:lang w:eastAsia="ru-RU"/>
              </w:rPr>
            </w:pPr>
            <w:r w:rsidRPr="003E127F">
              <w:rPr>
                <w:rFonts w:ascii="Times New Roman" w:eastAsia="Times New Roman" w:hAnsi="Times New Roman" w:cs="Times New Roman"/>
                <w:sz w:val="20"/>
                <w:szCs w:val="20"/>
                <w:lang w:eastAsia="ru-RU"/>
              </w:rPr>
              <w:t>ДПБ 01.01</w:t>
            </w:r>
          </w:p>
        </w:tc>
        <w:tc>
          <w:tcPr>
            <w:tcW w:w="8505" w:type="dxa"/>
            <w:gridSpan w:val="2"/>
            <w:vAlign w:val="center"/>
          </w:tcPr>
          <w:p w14:paraId="0CE52F01" w14:textId="71F7C471" w:rsidR="00382374" w:rsidRPr="003E127F" w:rsidRDefault="00382374" w:rsidP="00454E5D">
            <w:pPr>
              <w:spacing w:after="0" w:line="240" w:lineRule="auto"/>
              <w:rPr>
                <w:rFonts w:ascii="Times New Roman" w:eastAsia="Times New Roman" w:hAnsi="Times New Roman" w:cs="Times New Roman"/>
                <w:sz w:val="20"/>
                <w:szCs w:val="20"/>
                <w:lang w:eastAsia="ru-RU"/>
              </w:rPr>
            </w:pPr>
            <w:r w:rsidRPr="003E127F">
              <w:rPr>
                <w:rFonts w:ascii="Times New Roman" w:eastAsia="Times New Roman" w:hAnsi="Times New Roman" w:cs="Times New Roman"/>
                <w:sz w:val="20"/>
                <w:szCs w:val="20"/>
                <w:lang w:eastAsia="ru-RU"/>
              </w:rPr>
              <w:t>Техника и технология роботизированной сварки</w:t>
            </w:r>
          </w:p>
        </w:tc>
        <w:tc>
          <w:tcPr>
            <w:tcW w:w="1134" w:type="dxa"/>
            <w:vAlign w:val="center"/>
          </w:tcPr>
          <w:p w14:paraId="4F48ECC3" w14:textId="62C2E6DF" w:rsidR="00382374" w:rsidRPr="00382374" w:rsidRDefault="00382374" w:rsidP="00454E5D">
            <w:pPr>
              <w:spacing w:after="0" w:line="240" w:lineRule="auto"/>
              <w:jc w:val="center"/>
              <w:rPr>
                <w:rFonts w:ascii="Times New Roman" w:eastAsia="Times New Roman" w:hAnsi="Times New Roman" w:cs="Times New Roman"/>
                <w:sz w:val="24"/>
                <w:szCs w:val="24"/>
                <w:lang w:eastAsia="ru-RU"/>
              </w:rPr>
            </w:pPr>
            <w:r w:rsidRPr="00382374">
              <w:rPr>
                <w:rFonts w:ascii="Times New Roman" w:eastAsia="Times New Roman" w:hAnsi="Times New Roman" w:cs="Times New Roman"/>
                <w:sz w:val="24"/>
                <w:szCs w:val="24"/>
                <w:lang w:eastAsia="ru-RU"/>
              </w:rPr>
              <w:t>36</w:t>
            </w:r>
          </w:p>
        </w:tc>
        <w:tc>
          <w:tcPr>
            <w:tcW w:w="1843" w:type="dxa"/>
            <w:vAlign w:val="center"/>
          </w:tcPr>
          <w:p w14:paraId="3BAFE5E8" w14:textId="6646F48F" w:rsidR="00382374" w:rsidRPr="00382374" w:rsidRDefault="00382374" w:rsidP="00454E5D">
            <w:pPr>
              <w:spacing w:after="0" w:line="240" w:lineRule="auto"/>
              <w:jc w:val="center"/>
              <w:rPr>
                <w:rFonts w:ascii="Times New Roman" w:eastAsia="Times New Roman" w:hAnsi="Times New Roman" w:cs="Times New Roman"/>
                <w:sz w:val="24"/>
                <w:szCs w:val="24"/>
                <w:lang w:eastAsia="ru-RU"/>
              </w:rPr>
            </w:pPr>
            <w:r w:rsidRPr="00382374">
              <w:rPr>
                <w:rFonts w:ascii="Times New Roman" w:eastAsia="Times New Roman" w:hAnsi="Times New Roman" w:cs="Times New Roman"/>
                <w:sz w:val="24"/>
                <w:szCs w:val="24"/>
                <w:lang w:eastAsia="ru-RU"/>
              </w:rPr>
              <w:t>36</w:t>
            </w:r>
          </w:p>
        </w:tc>
        <w:tc>
          <w:tcPr>
            <w:tcW w:w="1636" w:type="dxa"/>
            <w:vAlign w:val="center"/>
          </w:tcPr>
          <w:p w14:paraId="6613D2CA" w14:textId="4F5448F6" w:rsidR="00382374" w:rsidRPr="00382374" w:rsidRDefault="00382374" w:rsidP="00454E5D">
            <w:pPr>
              <w:spacing w:after="0" w:line="240" w:lineRule="auto"/>
              <w:jc w:val="center"/>
              <w:rPr>
                <w:rFonts w:ascii="Times New Roman" w:eastAsia="Times New Roman" w:hAnsi="Times New Roman" w:cs="Times New Roman"/>
                <w:bCs/>
                <w:sz w:val="24"/>
                <w:szCs w:val="24"/>
                <w:lang w:eastAsia="ru-RU"/>
              </w:rPr>
            </w:pPr>
            <w:r w:rsidRPr="00382374">
              <w:rPr>
                <w:rFonts w:ascii="Times New Roman" w:eastAsia="Times New Roman" w:hAnsi="Times New Roman" w:cs="Times New Roman"/>
                <w:bCs/>
                <w:sz w:val="24"/>
                <w:szCs w:val="24"/>
                <w:lang w:eastAsia="ru-RU"/>
              </w:rPr>
              <w:t>2</w:t>
            </w:r>
          </w:p>
        </w:tc>
      </w:tr>
      <w:tr w:rsidR="00382374" w:rsidRPr="003C567A" w14:paraId="31FBC6DB" w14:textId="77777777" w:rsidTr="00315B43">
        <w:trPr>
          <w:gridAfter w:val="1"/>
          <w:wAfter w:w="28" w:type="dxa"/>
          <w:jc w:val="center"/>
        </w:trPr>
        <w:tc>
          <w:tcPr>
            <w:tcW w:w="1414" w:type="dxa"/>
            <w:vAlign w:val="center"/>
          </w:tcPr>
          <w:p w14:paraId="2663817E" w14:textId="2E09BB9F" w:rsidR="00382374" w:rsidRPr="003E127F" w:rsidRDefault="00382374" w:rsidP="00454E5D">
            <w:pPr>
              <w:spacing w:after="0" w:line="240" w:lineRule="auto"/>
              <w:rPr>
                <w:rFonts w:ascii="Times New Roman" w:eastAsia="Times New Roman" w:hAnsi="Times New Roman" w:cs="Times New Roman"/>
                <w:sz w:val="20"/>
                <w:szCs w:val="20"/>
                <w:lang w:eastAsia="ru-RU"/>
              </w:rPr>
            </w:pPr>
            <w:r w:rsidRPr="003E127F">
              <w:rPr>
                <w:rFonts w:ascii="Times New Roman" w:eastAsia="Times New Roman" w:hAnsi="Times New Roman" w:cs="Times New Roman"/>
                <w:sz w:val="20"/>
                <w:szCs w:val="20"/>
                <w:lang w:eastAsia="ru-RU"/>
              </w:rPr>
              <w:t>УП</w:t>
            </w:r>
          </w:p>
        </w:tc>
        <w:tc>
          <w:tcPr>
            <w:tcW w:w="8505" w:type="dxa"/>
            <w:gridSpan w:val="2"/>
            <w:vAlign w:val="center"/>
          </w:tcPr>
          <w:p w14:paraId="526B8295" w14:textId="6946E71B" w:rsidR="00382374" w:rsidRPr="003E127F" w:rsidRDefault="00382374" w:rsidP="00454E5D">
            <w:pPr>
              <w:spacing w:after="0" w:line="240" w:lineRule="auto"/>
              <w:rPr>
                <w:rFonts w:ascii="Times New Roman" w:eastAsia="Times New Roman" w:hAnsi="Times New Roman" w:cs="Times New Roman"/>
                <w:sz w:val="20"/>
                <w:szCs w:val="20"/>
                <w:lang w:eastAsia="ru-RU"/>
              </w:rPr>
            </w:pPr>
            <w:r w:rsidRPr="003E127F">
              <w:rPr>
                <w:rFonts w:ascii="Times New Roman" w:eastAsia="Times New Roman" w:hAnsi="Times New Roman" w:cs="Times New Roman"/>
                <w:sz w:val="20"/>
                <w:szCs w:val="20"/>
                <w:lang w:eastAsia="ru-RU"/>
              </w:rPr>
              <w:t>Учебная практика</w:t>
            </w:r>
          </w:p>
        </w:tc>
        <w:tc>
          <w:tcPr>
            <w:tcW w:w="1134" w:type="dxa"/>
            <w:vAlign w:val="center"/>
          </w:tcPr>
          <w:p w14:paraId="017D76BC" w14:textId="515CC9D9" w:rsidR="00382374" w:rsidRPr="00382374" w:rsidRDefault="00382374" w:rsidP="00454E5D">
            <w:pPr>
              <w:spacing w:after="0" w:line="240" w:lineRule="auto"/>
              <w:jc w:val="center"/>
              <w:rPr>
                <w:rFonts w:ascii="Times New Roman" w:eastAsia="Times New Roman" w:hAnsi="Times New Roman" w:cs="Times New Roman"/>
                <w:sz w:val="24"/>
                <w:szCs w:val="24"/>
                <w:lang w:eastAsia="ru-RU"/>
              </w:rPr>
            </w:pPr>
            <w:r w:rsidRPr="00382374">
              <w:rPr>
                <w:rFonts w:ascii="Times New Roman" w:eastAsia="Times New Roman" w:hAnsi="Times New Roman" w:cs="Times New Roman"/>
                <w:sz w:val="24"/>
                <w:szCs w:val="24"/>
                <w:lang w:eastAsia="ru-RU"/>
              </w:rPr>
              <w:t>36</w:t>
            </w:r>
          </w:p>
        </w:tc>
        <w:tc>
          <w:tcPr>
            <w:tcW w:w="1843" w:type="dxa"/>
            <w:vAlign w:val="center"/>
          </w:tcPr>
          <w:p w14:paraId="4540AD4A" w14:textId="11F0F6D9" w:rsidR="00382374" w:rsidRPr="00382374" w:rsidRDefault="00382374" w:rsidP="00454E5D">
            <w:pPr>
              <w:spacing w:after="0" w:line="240" w:lineRule="auto"/>
              <w:jc w:val="center"/>
              <w:rPr>
                <w:rFonts w:ascii="Times New Roman" w:eastAsia="Times New Roman" w:hAnsi="Times New Roman" w:cs="Times New Roman"/>
                <w:sz w:val="24"/>
                <w:szCs w:val="24"/>
                <w:lang w:eastAsia="ru-RU"/>
              </w:rPr>
            </w:pPr>
            <w:r w:rsidRPr="00382374">
              <w:rPr>
                <w:rFonts w:ascii="Times New Roman" w:eastAsia="Times New Roman" w:hAnsi="Times New Roman" w:cs="Times New Roman"/>
                <w:sz w:val="24"/>
                <w:szCs w:val="24"/>
                <w:lang w:eastAsia="ru-RU"/>
              </w:rPr>
              <w:t>36</w:t>
            </w:r>
          </w:p>
        </w:tc>
        <w:tc>
          <w:tcPr>
            <w:tcW w:w="1636" w:type="dxa"/>
            <w:vAlign w:val="center"/>
          </w:tcPr>
          <w:p w14:paraId="5D44C30E" w14:textId="19DAB6D2" w:rsidR="00382374" w:rsidRPr="00382374" w:rsidRDefault="00382374" w:rsidP="00454E5D">
            <w:pPr>
              <w:spacing w:after="0" w:line="240" w:lineRule="auto"/>
              <w:jc w:val="center"/>
              <w:rPr>
                <w:rFonts w:ascii="Times New Roman" w:eastAsia="Times New Roman" w:hAnsi="Times New Roman" w:cs="Times New Roman"/>
                <w:bCs/>
                <w:sz w:val="24"/>
                <w:szCs w:val="24"/>
                <w:lang w:eastAsia="ru-RU"/>
              </w:rPr>
            </w:pPr>
            <w:r w:rsidRPr="00382374">
              <w:rPr>
                <w:rFonts w:ascii="Times New Roman" w:eastAsia="Times New Roman" w:hAnsi="Times New Roman" w:cs="Times New Roman"/>
                <w:bCs/>
                <w:sz w:val="24"/>
                <w:szCs w:val="24"/>
                <w:lang w:eastAsia="ru-RU"/>
              </w:rPr>
              <w:t>2</w:t>
            </w:r>
          </w:p>
        </w:tc>
      </w:tr>
      <w:tr w:rsidR="00382374" w:rsidRPr="003C567A" w14:paraId="63B015CD" w14:textId="77777777" w:rsidTr="00315B43">
        <w:trPr>
          <w:gridAfter w:val="1"/>
          <w:wAfter w:w="28" w:type="dxa"/>
          <w:jc w:val="center"/>
        </w:trPr>
        <w:tc>
          <w:tcPr>
            <w:tcW w:w="1414" w:type="dxa"/>
            <w:vAlign w:val="center"/>
          </w:tcPr>
          <w:p w14:paraId="7D21F1DE" w14:textId="647971C8" w:rsidR="00382374" w:rsidRPr="003E127F" w:rsidRDefault="00382374" w:rsidP="00454E5D">
            <w:pPr>
              <w:spacing w:after="0" w:line="240" w:lineRule="auto"/>
              <w:rPr>
                <w:rFonts w:ascii="Times New Roman" w:eastAsia="Times New Roman" w:hAnsi="Times New Roman" w:cs="Times New Roman"/>
                <w:sz w:val="20"/>
                <w:szCs w:val="20"/>
                <w:lang w:eastAsia="ru-RU"/>
              </w:rPr>
            </w:pPr>
            <w:r w:rsidRPr="003E127F">
              <w:rPr>
                <w:rFonts w:ascii="Times New Roman" w:eastAsia="Times New Roman" w:hAnsi="Times New Roman" w:cs="Times New Roman"/>
                <w:sz w:val="20"/>
                <w:szCs w:val="20"/>
                <w:lang w:eastAsia="ru-RU"/>
              </w:rPr>
              <w:t>ПП</w:t>
            </w:r>
          </w:p>
        </w:tc>
        <w:tc>
          <w:tcPr>
            <w:tcW w:w="8505" w:type="dxa"/>
            <w:gridSpan w:val="2"/>
            <w:vAlign w:val="center"/>
          </w:tcPr>
          <w:p w14:paraId="1A48D5E6" w14:textId="08CB0845" w:rsidR="00382374" w:rsidRPr="003E127F" w:rsidRDefault="00382374" w:rsidP="00454E5D">
            <w:pPr>
              <w:spacing w:after="0" w:line="240" w:lineRule="auto"/>
              <w:rPr>
                <w:rFonts w:ascii="Times New Roman" w:eastAsia="Times New Roman" w:hAnsi="Times New Roman" w:cs="Times New Roman"/>
                <w:sz w:val="20"/>
                <w:szCs w:val="20"/>
                <w:lang w:eastAsia="ru-RU"/>
              </w:rPr>
            </w:pPr>
            <w:r w:rsidRPr="003E127F">
              <w:rPr>
                <w:rFonts w:ascii="Times New Roman" w:eastAsia="Times New Roman" w:hAnsi="Times New Roman" w:cs="Times New Roman"/>
                <w:sz w:val="20"/>
                <w:szCs w:val="20"/>
                <w:lang w:eastAsia="ru-RU"/>
              </w:rPr>
              <w:t>Производственная практика</w:t>
            </w:r>
          </w:p>
        </w:tc>
        <w:tc>
          <w:tcPr>
            <w:tcW w:w="1134" w:type="dxa"/>
            <w:vAlign w:val="center"/>
          </w:tcPr>
          <w:p w14:paraId="7742A2F5" w14:textId="2205B367" w:rsidR="00382374" w:rsidRPr="00382374" w:rsidRDefault="00382374" w:rsidP="00454E5D">
            <w:pPr>
              <w:spacing w:after="0" w:line="240" w:lineRule="auto"/>
              <w:jc w:val="center"/>
              <w:rPr>
                <w:rFonts w:ascii="Times New Roman" w:eastAsia="Times New Roman" w:hAnsi="Times New Roman" w:cs="Times New Roman"/>
                <w:sz w:val="24"/>
                <w:szCs w:val="24"/>
                <w:lang w:eastAsia="ru-RU"/>
              </w:rPr>
            </w:pPr>
            <w:r w:rsidRPr="00382374">
              <w:rPr>
                <w:rFonts w:ascii="Times New Roman" w:eastAsia="Times New Roman" w:hAnsi="Times New Roman" w:cs="Times New Roman"/>
                <w:sz w:val="24"/>
                <w:szCs w:val="24"/>
                <w:lang w:eastAsia="ru-RU"/>
              </w:rPr>
              <w:t>36</w:t>
            </w:r>
          </w:p>
        </w:tc>
        <w:tc>
          <w:tcPr>
            <w:tcW w:w="1843" w:type="dxa"/>
            <w:vAlign w:val="center"/>
          </w:tcPr>
          <w:p w14:paraId="52727901" w14:textId="1DF69B1E" w:rsidR="00382374" w:rsidRPr="00382374" w:rsidRDefault="00382374" w:rsidP="00454E5D">
            <w:pPr>
              <w:spacing w:after="0" w:line="240" w:lineRule="auto"/>
              <w:jc w:val="center"/>
              <w:rPr>
                <w:rFonts w:ascii="Times New Roman" w:eastAsia="Times New Roman" w:hAnsi="Times New Roman" w:cs="Times New Roman"/>
                <w:sz w:val="24"/>
                <w:szCs w:val="24"/>
                <w:lang w:eastAsia="ru-RU"/>
              </w:rPr>
            </w:pPr>
            <w:r w:rsidRPr="00382374">
              <w:rPr>
                <w:rFonts w:ascii="Times New Roman" w:eastAsia="Times New Roman" w:hAnsi="Times New Roman" w:cs="Times New Roman"/>
                <w:sz w:val="24"/>
                <w:szCs w:val="24"/>
                <w:lang w:eastAsia="ru-RU"/>
              </w:rPr>
              <w:t>36</w:t>
            </w:r>
          </w:p>
        </w:tc>
        <w:tc>
          <w:tcPr>
            <w:tcW w:w="1636" w:type="dxa"/>
            <w:vAlign w:val="center"/>
          </w:tcPr>
          <w:p w14:paraId="0C98F9B4" w14:textId="76A4615D" w:rsidR="00382374" w:rsidRPr="00382374" w:rsidRDefault="00382374" w:rsidP="00454E5D">
            <w:pPr>
              <w:spacing w:after="0" w:line="240" w:lineRule="auto"/>
              <w:jc w:val="center"/>
              <w:rPr>
                <w:rFonts w:ascii="Times New Roman" w:eastAsia="Times New Roman" w:hAnsi="Times New Roman" w:cs="Times New Roman"/>
                <w:bCs/>
                <w:sz w:val="24"/>
                <w:szCs w:val="24"/>
                <w:lang w:eastAsia="ru-RU"/>
              </w:rPr>
            </w:pPr>
            <w:r w:rsidRPr="00382374">
              <w:rPr>
                <w:rFonts w:ascii="Times New Roman" w:eastAsia="Times New Roman" w:hAnsi="Times New Roman" w:cs="Times New Roman"/>
                <w:bCs/>
                <w:sz w:val="24"/>
                <w:szCs w:val="24"/>
                <w:lang w:eastAsia="ru-RU"/>
              </w:rPr>
              <w:t>2</w:t>
            </w:r>
          </w:p>
        </w:tc>
      </w:tr>
      <w:tr w:rsidR="00382374" w:rsidRPr="003C567A" w14:paraId="3BF9198C" w14:textId="77777777" w:rsidTr="00BB3B64">
        <w:trPr>
          <w:gridAfter w:val="1"/>
          <w:wAfter w:w="28" w:type="dxa"/>
          <w:jc w:val="center"/>
        </w:trPr>
        <w:tc>
          <w:tcPr>
            <w:tcW w:w="1414" w:type="dxa"/>
            <w:shd w:val="clear" w:color="auto" w:fill="D9D9D9"/>
            <w:vAlign w:val="center"/>
          </w:tcPr>
          <w:p w14:paraId="2142B70A" w14:textId="28AD4C1A" w:rsidR="00382374" w:rsidRPr="003E127F" w:rsidRDefault="00382374" w:rsidP="00382374">
            <w:pPr>
              <w:spacing w:after="0" w:line="240" w:lineRule="auto"/>
              <w:rPr>
                <w:rFonts w:ascii="Times New Roman" w:eastAsia="Times New Roman" w:hAnsi="Times New Roman" w:cs="Times New Roman"/>
                <w:sz w:val="20"/>
                <w:szCs w:val="20"/>
                <w:lang w:eastAsia="ru-RU"/>
              </w:rPr>
            </w:pPr>
            <w:r w:rsidRPr="003E127F">
              <w:rPr>
                <w:rFonts w:ascii="Times New Roman" w:eastAsia="Times New Roman" w:hAnsi="Times New Roman" w:cs="Times New Roman"/>
                <w:sz w:val="20"/>
                <w:szCs w:val="20"/>
                <w:lang w:eastAsia="ru-RU"/>
              </w:rPr>
              <w:t>ГИА.00</w:t>
            </w:r>
          </w:p>
        </w:tc>
        <w:tc>
          <w:tcPr>
            <w:tcW w:w="8505" w:type="dxa"/>
            <w:gridSpan w:val="2"/>
            <w:shd w:val="clear" w:color="auto" w:fill="D9D9D9"/>
            <w:vAlign w:val="center"/>
          </w:tcPr>
          <w:p w14:paraId="1774AFC3" w14:textId="1B4D5C69" w:rsidR="00382374" w:rsidRPr="003E127F" w:rsidRDefault="00382374" w:rsidP="00382374">
            <w:pPr>
              <w:spacing w:after="0" w:line="240" w:lineRule="auto"/>
              <w:rPr>
                <w:rFonts w:ascii="Times New Roman" w:eastAsia="Times New Roman" w:hAnsi="Times New Roman" w:cs="Times New Roman"/>
                <w:sz w:val="20"/>
                <w:szCs w:val="20"/>
                <w:lang w:eastAsia="ru-RU"/>
              </w:rPr>
            </w:pPr>
            <w:r w:rsidRPr="003E127F">
              <w:rPr>
                <w:rFonts w:ascii="Times New Roman" w:eastAsia="Times New Roman" w:hAnsi="Times New Roman" w:cs="Times New Roman"/>
                <w:sz w:val="20"/>
                <w:szCs w:val="20"/>
                <w:lang w:eastAsia="ru-RU"/>
              </w:rPr>
              <w:t xml:space="preserve">Государственная итоговая аттестация </w:t>
            </w:r>
          </w:p>
        </w:tc>
        <w:tc>
          <w:tcPr>
            <w:tcW w:w="1134" w:type="dxa"/>
            <w:shd w:val="clear" w:color="auto" w:fill="D9D9D9"/>
            <w:vAlign w:val="center"/>
          </w:tcPr>
          <w:p w14:paraId="728776FF" w14:textId="01DEEF41" w:rsidR="00382374" w:rsidRPr="00382374" w:rsidRDefault="00382374" w:rsidP="00382374">
            <w:pPr>
              <w:spacing w:after="0" w:line="240" w:lineRule="auto"/>
              <w:jc w:val="center"/>
              <w:rPr>
                <w:rFonts w:ascii="Times New Roman" w:eastAsia="Times New Roman" w:hAnsi="Times New Roman" w:cs="Times New Roman"/>
                <w:sz w:val="24"/>
                <w:szCs w:val="24"/>
                <w:lang w:eastAsia="ru-RU"/>
              </w:rPr>
            </w:pPr>
            <w:r w:rsidRPr="00382374">
              <w:rPr>
                <w:rFonts w:ascii="Times New Roman" w:eastAsia="Times New Roman" w:hAnsi="Times New Roman" w:cs="Times New Roman"/>
                <w:bCs/>
                <w:color w:val="000000"/>
                <w:sz w:val="24"/>
                <w:szCs w:val="24"/>
                <w:lang w:eastAsia="ru-RU"/>
              </w:rPr>
              <w:t>72</w:t>
            </w:r>
          </w:p>
        </w:tc>
        <w:tc>
          <w:tcPr>
            <w:tcW w:w="1843" w:type="dxa"/>
            <w:vAlign w:val="center"/>
          </w:tcPr>
          <w:p w14:paraId="51ED0674" w14:textId="77777777" w:rsidR="00382374" w:rsidRPr="00382374" w:rsidRDefault="00382374" w:rsidP="00382374">
            <w:pPr>
              <w:spacing w:after="0" w:line="240" w:lineRule="auto"/>
              <w:jc w:val="center"/>
              <w:rPr>
                <w:rFonts w:ascii="Times New Roman" w:eastAsia="Times New Roman" w:hAnsi="Times New Roman" w:cs="Times New Roman"/>
                <w:sz w:val="24"/>
                <w:szCs w:val="24"/>
                <w:lang w:eastAsia="ru-RU"/>
              </w:rPr>
            </w:pPr>
          </w:p>
        </w:tc>
        <w:tc>
          <w:tcPr>
            <w:tcW w:w="1636" w:type="dxa"/>
            <w:vAlign w:val="center"/>
          </w:tcPr>
          <w:p w14:paraId="0D1D66B0" w14:textId="1B382D24" w:rsidR="00382374" w:rsidRPr="00382374" w:rsidRDefault="00382374" w:rsidP="00382374">
            <w:pPr>
              <w:spacing w:after="0" w:line="240" w:lineRule="auto"/>
              <w:jc w:val="center"/>
              <w:rPr>
                <w:rFonts w:ascii="Times New Roman" w:eastAsia="Times New Roman" w:hAnsi="Times New Roman" w:cs="Times New Roman"/>
                <w:bCs/>
                <w:sz w:val="24"/>
                <w:szCs w:val="24"/>
                <w:lang w:eastAsia="ru-RU"/>
              </w:rPr>
            </w:pPr>
            <w:r w:rsidRPr="00382374">
              <w:rPr>
                <w:rFonts w:ascii="Times New Roman" w:eastAsia="Times New Roman" w:hAnsi="Times New Roman" w:cs="Times New Roman"/>
                <w:bCs/>
                <w:sz w:val="24"/>
                <w:szCs w:val="24"/>
                <w:lang w:eastAsia="ru-RU"/>
              </w:rPr>
              <w:t>2</w:t>
            </w:r>
          </w:p>
        </w:tc>
      </w:tr>
      <w:tr w:rsidR="00382374" w:rsidRPr="003C567A" w14:paraId="6F8482F0" w14:textId="77777777" w:rsidTr="00315B43">
        <w:trPr>
          <w:gridAfter w:val="1"/>
          <w:wAfter w:w="28" w:type="dxa"/>
          <w:jc w:val="center"/>
        </w:trPr>
        <w:tc>
          <w:tcPr>
            <w:tcW w:w="9919" w:type="dxa"/>
            <w:gridSpan w:val="3"/>
            <w:vAlign w:val="center"/>
          </w:tcPr>
          <w:p w14:paraId="2CC05BD0" w14:textId="77777777" w:rsidR="00382374" w:rsidRPr="003E127F" w:rsidRDefault="00382374" w:rsidP="00382374">
            <w:pPr>
              <w:spacing w:after="0" w:line="240" w:lineRule="auto"/>
              <w:rPr>
                <w:rFonts w:ascii="Times New Roman" w:eastAsia="Times New Roman" w:hAnsi="Times New Roman" w:cs="Times New Roman"/>
                <w:b/>
                <w:sz w:val="20"/>
                <w:szCs w:val="20"/>
                <w:lang w:eastAsia="ru-RU"/>
              </w:rPr>
            </w:pPr>
            <w:r w:rsidRPr="003E127F">
              <w:rPr>
                <w:rFonts w:ascii="Times New Roman" w:eastAsia="Times New Roman" w:hAnsi="Times New Roman" w:cs="Times New Roman"/>
                <w:b/>
                <w:sz w:val="20"/>
                <w:szCs w:val="20"/>
                <w:lang w:eastAsia="ru-RU"/>
              </w:rPr>
              <w:t>Объем образовательной программы</w:t>
            </w:r>
          </w:p>
        </w:tc>
        <w:tc>
          <w:tcPr>
            <w:tcW w:w="1134" w:type="dxa"/>
            <w:vAlign w:val="center"/>
          </w:tcPr>
          <w:p w14:paraId="6A8F17D9" w14:textId="647C1DFB" w:rsidR="00382374" w:rsidRPr="003C567A" w:rsidRDefault="00382374" w:rsidP="0038237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2952</w:t>
            </w:r>
          </w:p>
        </w:tc>
        <w:tc>
          <w:tcPr>
            <w:tcW w:w="1843" w:type="dxa"/>
            <w:vAlign w:val="center"/>
          </w:tcPr>
          <w:p w14:paraId="0E92BF25" w14:textId="77777777" w:rsidR="00382374" w:rsidRPr="003C567A" w:rsidRDefault="00382374" w:rsidP="00382374">
            <w:pPr>
              <w:spacing w:after="0" w:line="240" w:lineRule="auto"/>
              <w:jc w:val="center"/>
              <w:rPr>
                <w:rFonts w:ascii="Times New Roman" w:eastAsia="Times New Roman" w:hAnsi="Times New Roman" w:cs="Times New Roman"/>
                <w:b/>
                <w:sz w:val="24"/>
                <w:szCs w:val="24"/>
                <w:lang w:eastAsia="ru-RU"/>
              </w:rPr>
            </w:pPr>
          </w:p>
        </w:tc>
        <w:tc>
          <w:tcPr>
            <w:tcW w:w="1636" w:type="dxa"/>
          </w:tcPr>
          <w:p w14:paraId="2EBBA3B8" w14:textId="77777777" w:rsidR="00382374" w:rsidRPr="003C567A" w:rsidRDefault="00382374" w:rsidP="00382374">
            <w:pPr>
              <w:spacing w:after="0" w:line="240" w:lineRule="auto"/>
              <w:jc w:val="center"/>
              <w:rPr>
                <w:rFonts w:ascii="Times New Roman" w:eastAsia="Times New Roman" w:hAnsi="Times New Roman" w:cs="Times New Roman"/>
                <w:b/>
                <w:bCs/>
                <w:sz w:val="24"/>
                <w:szCs w:val="24"/>
                <w:lang w:eastAsia="ru-RU"/>
              </w:rPr>
            </w:pPr>
          </w:p>
        </w:tc>
      </w:tr>
      <w:tr w:rsidR="00382374" w:rsidRPr="003C567A" w14:paraId="200A1C1B" w14:textId="77777777" w:rsidTr="00315B43">
        <w:trPr>
          <w:gridAfter w:val="1"/>
          <w:wAfter w:w="28" w:type="dxa"/>
          <w:jc w:val="center"/>
        </w:trPr>
        <w:tc>
          <w:tcPr>
            <w:tcW w:w="9919" w:type="dxa"/>
            <w:gridSpan w:val="3"/>
            <w:vAlign w:val="center"/>
          </w:tcPr>
          <w:p w14:paraId="49A01AC3" w14:textId="77777777" w:rsidR="00382374" w:rsidRPr="003E127F" w:rsidRDefault="00382374" w:rsidP="00382374">
            <w:pPr>
              <w:spacing w:after="0" w:line="240" w:lineRule="auto"/>
              <w:rPr>
                <w:rFonts w:ascii="Times New Roman" w:eastAsia="Times New Roman" w:hAnsi="Times New Roman" w:cs="Times New Roman"/>
                <w:b/>
                <w:sz w:val="20"/>
                <w:szCs w:val="20"/>
                <w:lang w:eastAsia="ru-RU"/>
              </w:rPr>
            </w:pPr>
            <w:r w:rsidRPr="003E127F">
              <w:rPr>
                <w:rFonts w:ascii="Times New Roman" w:eastAsia="Times New Roman" w:hAnsi="Times New Roman" w:cs="Times New Roman"/>
                <w:bCs/>
                <w:sz w:val="20"/>
                <w:szCs w:val="20"/>
                <w:lang w:eastAsia="ru-RU"/>
              </w:rPr>
              <w:t>Срок обучения</w:t>
            </w:r>
          </w:p>
        </w:tc>
        <w:tc>
          <w:tcPr>
            <w:tcW w:w="1134" w:type="dxa"/>
            <w:vAlign w:val="center"/>
          </w:tcPr>
          <w:p w14:paraId="62755E10" w14:textId="77777777" w:rsidR="00382374" w:rsidRDefault="00382374" w:rsidP="0038237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год </w:t>
            </w:r>
          </w:p>
          <w:p w14:paraId="1E2F8222" w14:textId="099634D4" w:rsidR="00382374" w:rsidRPr="003C567A" w:rsidRDefault="00382374" w:rsidP="00382374">
            <w:pPr>
              <w:spacing w:after="0" w:line="240" w:lineRule="auto"/>
              <w:jc w:val="center"/>
              <w:rPr>
                <w:rFonts w:ascii="Times New Roman" w:eastAsia="Times New Roman" w:hAnsi="Times New Roman" w:cs="Times New Roman"/>
                <w:b/>
                <w:sz w:val="24"/>
                <w:szCs w:val="24"/>
                <w:lang w:eastAsia="ru-RU"/>
              </w:rPr>
            </w:pPr>
            <w:r w:rsidRPr="003C567A">
              <w:rPr>
                <w:rFonts w:ascii="Times New Roman" w:eastAsia="Times New Roman" w:hAnsi="Times New Roman" w:cs="Times New Roman"/>
                <w:bCs/>
                <w:sz w:val="24"/>
                <w:szCs w:val="24"/>
                <w:lang w:eastAsia="ru-RU"/>
              </w:rPr>
              <w:t>10 мес.</w:t>
            </w:r>
          </w:p>
        </w:tc>
        <w:tc>
          <w:tcPr>
            <w:tcW w:w="1843" w:type="dxa"/>
            <w:vAlign w:val="center"/>
          </w:tcPr>
          <w:p w14:paraId="1FA01D48" w14:textId="77777777" w:rsidR="00382374" w:rsidRPr="003C567A" w:rsidRDefault="00382374" w:rsidP="00382374">
            <w:pPr>
              <w:spacing w:after="0" w:line="240" w:lineRule="auto"/>
              <w:jc w:val="center"/>
              <w:rPr>
                <w:rFonts w:ascii="Times New Roman" w:eastAsia="Times New Roman" w:hAnsi="Times New Roman" w:cs="Times New Roman"/>
                <w:b/>
                <w:sz w:val="24"/>
                <w:szCs w:val="24"/>
                <w:lang w:eastAsia="ru-RU"/>
              </w:rPr>
            </w:pPr>
          </w:p>
        </w:tc>
        <w:tc>
          <w:tcPr>
            <w:tcW w:w="1636" w:type="dxa"/>
          </w:tcPr>
          <w:p w14:paraId="5C901F35" w14:textId="77777777" w:rsidR="00382374" w:rsidRPr="003C567A" w:rsidRDefault="00382374" w:rsidP="00382374">
            <w:pPr>
              <w:spacing w:after="0" w:line="240" w:lineRule="auto"/>
              <w:jc w:val="center"/>
              <w:rPr>
                <w:rFonts w:ascii="Times New Roman" w:eastAsia="Times New Roman" w:hAnsi="Times New Roman" w:cs="Times New Roman"/>
                <w:b/>
                <w:bCs/>
                <w:sz w:val="24"/>
                <w:szCs w:val="24"/>
                <w:lang w:eastAsia="ru-RU"/>
              </w:rPr>
            </w:pPr>
          </w:p>
        </w:tc>
      </w:tr>
    </w:tbl>
    <w:p w14:paraId="3EE50835" w14:textId="77777777" w:rsidR="003C567A" w:rsidRPr="003C567A" w:rsidRDefault="003C567A" w:rsidP="003C567A">
      <w:pPr>
        <w:spacing w:after="200" w:line="276" w:lineRule="auto"/>
        <w:jc w:val="both"/>
        <w:rPr>
          <w:rFonts w:ascii="Calibri" w:eastAsia="Times New Roman" w:hAnsi="Calibri" w:cs="Times New Roman"/>
          <w:lang w:eastAsia="ru-RU"/>
        </w:rPr>
      </w:pPr>
    </w:p>
    <w:p w14:paraId="7378AF45" w14:textId="77777777" w:rsidR="003C567A" w:rsidRPr="003C567A" w:rsidRDefault="003C567A" w:rsidP="003C567A">
      <w:pPr>
        <w:spacing w:after="0" w:line="276" w:lineRule="auto"/>
        <w:ind w:firstLine="709"/>
        <w:jc w:val="both"/>
        <w:rPr>
          <w:rFonts w:ascii="Times New Roman" w:eastAsia="Times New Roman" w:hAnsi="Times New Roman" w:cs="Times New Roman"/>
          <w:i/>
          <w:sz w:val="14"/>
          <w:szCs w:val="24"/>
          <w:lang w:eastAsia="ru-RU"/>
        </w:rPr>
      </w:pPr>
    </w:p>
    <w:p w14:paraId="77E8D7FC" w14:textId="77777777" w:rsidR="003C567A" w:rsidRPr="003C567A" w:rsidRDefault="003C567A" w:rsidP="003C567A">
      <w:pPr>
        <w:spacing w:after="0" w:line="240" w:lineRule="auto"/>
        <w:jc w:val="center"/>
        <w:rPr>
          <w:rFonts w:ascii="Times New Roman" w:eastAsia="Times New Roman" w:hAnsi="Times New Roman" w:cs="Times New Roman"/>
          <w:lang w:eastAsia="ru-RU"/>
        </w:rPr>
      </w:pPr>
    </w:p>
    <w:p w14:paraId="3AB2CA5F" w14:textId="77777777" w:rsidR="003C567A" w:rsidRPr="003C567A" w:rsidRDefault="003C567A" w:rsidP="003C567A">
      <w:pPr>
        <w:spacing w:after="0" w:line="240" w:lineRule="auto"/>
        <w:rPr>
          <w:rFonts w:ascii="Times New Roman" w:eastAsia="Times New Roman" w:hAnsi="Times New Roman" w:cs="Times New Roman"/>
          <w:b/>
          <w:lang w:eastAsia="ru-RU"/>
        </w:rPr>
        <w:sectPr w:rsidR="003C567A" w:rsidRPr="003C567A" w:rsidSect="00403F4A">
          <w:pgSz w:w="16838" w:h="11906" w:orient="landscape"/>
          <w:pgMar w:top="851" w:right="1134" w:bottom="851" w:left="1134" w:header="709" w:footer="709" w:gutter="0"/>
          <w:cols w:space="708"/>
          <w:docGrid w:linePitch="360"/>
        </w:sectPr>
      </w:pPr>
    </w:p>
    <w:p w14:paraId="780A60AC" w14:textId="77777777" w:rsidR="003C567A" w:rsidRPr="003C567A" w:rsidRDefault="003C567A" w:rsidP="003C567A">
      <w:pPr>
        <w:spacing w:after="60" w:line="276" w:lineRule="auto"/>
        <w:ind w:firstLine="709"/>
        <w:outlineLvl w:val="1"/>
        <w:rPr>
          <w:rFonts w:ascii="Times New Roman" w:eastAsia="Times New Roman" w:hAnsi="Times New Roman" w:cs="Times New Roman"/>
          <w:sz w:val="24"/>
          <w:szCs w:val="24"/>
          <w:lang w:eastAsia="ru-RU"/>
        </w:rPr>
      </w:pPr>
      <w:bookmarkStart w:id="14" w:name="_Toc84499245"/>
      <w:r w:rsidRPr="003C567A">
        <w:rPr>
          <w:rFonts w:ascii="Times New Roman" w:eastAsia="Times New Roman" w:hAnsi="Times New Roman" w:cs="Times New Roman"/>
          <w:sz w:val="24"/>
          <w:szCs w:val="24"/>
          <w:lang w:eastAsia="ru-RU"/>
        </w:rPr>
        <w:lastRenderedPageBreak/>
        <w:t xml:space="preserve">5.2. </w:t>
      </w:r>
      <w:bookmarkEnd w:id="14"/>
      <w:r w:rsidRPr="003C567A">
        <w:rPr>
          <w:rFonts w:ascii="Times New Roman" w:eastAsia="Times New Roman" w:hAnsi="Times New Roman" w:cs="Times New Roman"/>
          <w:sz w:val="24"/>
          <w:szCs w:val="24"/>
        </w:rPr>
        <w:t>Примерный план обучения на предприятии (на рабочем месте)</w:t>
      </w:r>
    </w:p>
    <w:p w14:paraId="412B8F3C" w14:textId="77777777" w:rsidR="003C567A" w:rsidRPr="003C567A" w:rsidRDefault="003C567A" w:rsidP="003C567A">
      <w:pPr>
        <w:spacing w:after="0" w:line="240" w:lineRule="auto"/>
        <w:ind w:firstLine="709"/>
        <w:rPr>
          <w:rFonts w:ascii="Times New Roman" w:eastAsia="Times New Roman" w:hAnsi="Times New Roman" w:cs="Times New Roman"/>
          <w:bCs/>
          <w:i/>
          <w:sz w:val="24"/>
          <w:szCs w:val="24"/>
          <w:lang w:eastAsia="ru-RU"/>
        </w:rPr>
      </w:pPr>
      <w:r w:rsidRPr="003C567A">
        <w:rPr>
          <w:rFonts w:ascii="Times New Roman" w:eastAsia="Times New Roman" w:hAnsi="Times New Roman" w:cs="Times New Roman"/>
          <w:bCs/>
          <w:i/>
          <w:sz w:val="24"/>
          <w:szCs w:val="24"/>
          <w:lang w:eastAsia="ru-RU"/>
        </w:rPr>
        <w:t xml:space="preserve">5.2.1. По программе подготовки квалифицированных рабочих и служащих </w:t>
      </w:r>
    </w:p>
    <w:p w14:paraId="3F22C83D" w14:textId="77777777" w:rsidR="003C567A" w:rsidRPr="003C567A" w:rsidRDefault="003C567A" w:rsidP="003C567A">
      <w:pPr>
        <w:spacing w:after="0" w:line="276" w:lineRule="auto"/>
        <w:ind w:firstLine="709"/>
        <w:jc w:val="both"/>
        <w:rPr>
          <w:rFonts w:ascii="Times New Roman" w:eastAsia="Times New Roman" w:hAnsi="Times New Roman" w:cs="Times New Roman"/>
          <w:i/>
          <w:sz w:val="24"/>
          <w:szCs w:val="24"/>
          <w:lang w:eastAsia="ru-RU"/>
        </w:rPr>
      </w:pPr>
    </w:p>
    <w:p w14:paraId="3468A507" w14:textId="77777777" w:rsidR="003C567A" w:rsidRPr="003C567A" w:rsidRDefault="003C567A" w:rsidP="003C567A">
      <w:pPr>
        <w:spacing w:after="200" w:line="276" w:lineRule="auto"/>
        <w:rPr>
          <w:rFonts w:ascii="Times New Roman" w:eastAsia="Times New Roman" w:hAnsi="Times New Roman" w:cs="Times New Roman"/>
          <w:i/>
          <w:iCs/>
          <w:lang w:eastAsia="ru-RU"/>
        </w:rPr>
      </w:pPr>
      <w:r w:rsidRPr="003C567A">
        <w:rPr>
          <w:rFonts w:ascii="Times New Roman" w:eastAsia="Times New Roman" w:hAnsi="Times New Roman" w:cs="Times New Roman"/>
          <w:i/>
          <w:iCs/>
          <w:lang w:eastAsia="ru-RU"/>
        </w:rPr>
        <w:t>План обучения на предприятии заполняется образовательной организацией при формировании основной профессиональной образовательной программы исходя из наличия помещений для организации образовательного процесса на базе предприятия-партнера. Работодатель снабжает необходимым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2267"/>
        <w:gridCol w:w="1099"/>
        <w:gridCol w:w="3704"/>
        <w:gridCol w:w="1924"/>
        <w:gridCol w:w="1777"/>
        <w:gridCol w:w="1964"/>
        <w:gridCol w:w="2105"/>
      </w:tblGrid>
      <w:tr w:rsidR="003C567A" w:rsidRPr="003C567A" w14:paraId="069CE3D0" w14:textId="77777777" w:rsidTr="00403F4A">
        <w:trPr>
          <w:trHeight w:val="468"/>
        </w:trPr>
        <w:tc>
          <w:tcPr>
            <w:tcW w:w="248" w:type="pct"/>
            <w:vMerge w:val="restart"/>
            <w:shd w:val="clear" w:color="auto" w:fill="auto"/>
            <w:vAlign w:val="center"/>
          </w:tcPr>
          <w:p w14:paraId="2D8FC15B" w14:textId="77777777" w:rsidR="003C567A" w:rsidRPr="003C567A" w:rsidRDefault="003C567A" w:rsidP="003C567A">
            <w:pPr>
              <w:spacing w:after="0" w:line="240" w:lineRule="auto"/>
              <w:jc w:val="center"/>
              <w:rPr>
                <w:rFonts w:ascii="Times New Roman" w:eastAsia="Times New Roman" w:hAnsi="Times New Roman" w:cs="Times New Roman"/>
                <w:sz w:val="20"/>
                <w:szCs w:val="20"/>
              </w:rPr>
            </w:pPr>
            <w:r w:rsidRPr="003C567A">
              <w:rPr>
                <w:rFonts w:ascii="Times New Roman" w:eastAsia="Times New Roman" w:hAnsi="Times New Roman" w:cs="Times New Roman"/>
                <w:sz w:val="20"/>
                <w:szCs w:val="20"/>
              </w:rPr>
              <w:t>№ п/п</w:t>
            </w:r>
          </w:p>
        </w:tc>
        <w:tc>
          <w:tcPr>
            <w:tcW w:w="726" w:type="pct"/>
            <w:vMerge w:val="restart"/>
            <w:shd w:val="clear" w:color="auto" w:fill="auto"/>
          </w:tcPr>
          <w:p w14:paraId="7EF9824B" w14:textId="77777777" w:rsidR="003C567A" w:rsidRPr="003C567A" w:rsidRDefault="003C567A" w:rsidP="003C567A">
            <w:pPr>
              <w:spacing w:after="0" w:line="240" w:lineRule="auto"/>
              <w:jc w:val="center"/>
              <w:rPr>
                <w:rFonts w:ascii="Times New Roman" w:eastAsia="Times New Roman" w:hAnsi="Times New Roman" w:cs="Times New Roman"/>
                <w:sz w:val="20"/>
                <w:szCs w:val="20"/>
              </w:rPr>
            </w:pPr>
            <w:r w:rsidRPr="003C567A">
              <w:rPr>
                <w:rFonts w:ascii="Times New Roman" w:eastAsia="Times New Roman" w:hAnsi="Times New Roman" w:cs="Times New Roman"/>
                <w:sz w:val="20"/>
                <w:szCs w:val="20"/>
              </w:rPr>
              <w:t>Содержание практической подготовки (виды работ)</w:t>
            </w:r>
          </w:p>
        </w:tc>
        <w:tc>
          <w:tcPr>
            <w:tcW w:w="1538" w:type="pct"/>
            <w:gridSpan w:val="2"/>
            <w:shd w:val="clear" w:color="auto" w:fill="auto"/>
            <w:vAlign w:val="center"/>
          </w:tcPr>
          <w:p w14:paraId="450866F7" w14:textId="77777777" w:rsidR="003C567A" w:rsidRPr="003C567A" w:rsidRDefault="003C567A" w:rsidP="003C567A">
            <w:pPr>
              <w:spacing w:after="0" w:line="240" w:lineRule="auto"/>
              <w:jc w:val="center"/>
              <w:rPr>
                <w:rFonts w:ascii="Times New Roman" w:eastAsia="Times New Roman" w:hAnsi="Times New Roman" w:cs="Times New Roman"/>
                <w:sz w:val="20"/>
                <w:szCs w:val="20"/>
              </w:rPr>
            </w:pPr>
            <w:r w:rsidRPr="003C567A">
              <w:rPr>
                <w:rFonts w:ascii="Times New Roman" w:eastAsia="Times New Roman" w:hAnsi="Times New Roman" w:cs="Times New Roman"/>
                <w:sz w:val="20"/>
                <w:szCs w:val="20"/>
              </w:rPr>
              <w:t>ПМ</w:t>
            </w:r>
          </w:p>
        </w:tc>
        <w:tc>
          <w:tcPr>
            <w:tcW w:w="616" w:type="pct"/>
            <w:vMerge w:val="restart"/>
            <w:shd w:val="clear" w:color="auto" w:fill="auto"/>
            <w:vAlign w:val="center"/>
          </w:tcPr>
          <w:p w14:paraId="6E62E4F9" w14:textId="77777777" w:rsidR="003C567A" w:rsidRPr="003C567A" w:rsidRDefault="003C567A" w:rsidP="003C567A">
            <w:pPr>
              <w:spacing w:after="0" w:line="240" w:lineRule="auto"/>
              <w:jc w:val="center"/>
              <w:rPr>
                <w:rFonts w:ascii="Times New Roman" w:eastAsia="Times New Roman" w:hAnsi="Times New Roman" w:cs="Times New Roman"/>
                <w:sz w:val="20"/>
                <w:szCs w:val="20"/>
              </w:rPr>
            </w:pPr>
            <w:r w:rsidRPr="003C567A">
              <w:rPr>
                <w:rFonts w:ascii="Times New Roman" w:eastAsia="Times New Roman" w:hAnsi="Times New Roman" w:cs="Times New Roman"/>
                <w:sz w:val="20"/>
                <w:szCs w:val="20"/>
              </w:rPr>
              <w:t>Длительность обучения</w:t>
            </w:r>
          </w:p>
          <w:p w14:paraId="62F71D17" w14:textId="77777777" w:rsidR="003C567A" w:rsidRPr="003C567A" w:rsidRDefault="003C567A" w:rsidP="003C567A">
            <w:pPr>
              <w:spacing w:after="0" w:line="240" w:lineRule="auto"/>
              <w:jc w:val="center"/>
              <w:rPr>
                <w:rFonts w:ascii="Times New Roman" w:eastAsia="Times New Roman" w:hAnsi="Times New Roman" w:cs="Times New Roman"/>
                <w:sz w:val="20"/>
                <w:szCs w:val="20"/>
              </w:rPr>
            </w:pPr>
            <w:r w:rsidRPr="003C567A">
              <w:rPr>
                <w:rFonts w:ascii="Times New Roman" w:eastAsia="Times New Roman" w:hAnsi="Times New Roman" w:cs="Times New Roman"/>
                <w:sz w:val="20"/>
                <w:szCs w:val="20"/>
              </w:rPr>
              <w:t>(в часах)</w:t>
            </w:r>
          </w:p>
        </w:tc>
        <w:tc>
          <w:tcPr>
            <w:tcW w:w="569" w:type="pct"/>
            <w:vMerge w:val="restart"/>
            <w:shd w:val="clear" w:color="auto" w:fill="auto"/>
            <w:vAlign w:val="center"/>
          </w:tcPr>
          <w:p w14:paraId="3D23E647" w14:textId="77777777" w:rsidR="003C567A" w:rsidRPr="003C567A" w:rsidRDefault="003C567A" w:rsidP="003C567A">
            <w:pPr>
              <w:spacing w:after="0" w:line="240" w:lineRule="auto"/>
              <w:jc w:val="center"/>
              <w:rPr>
                <w:rFonts w:ascii="Times New Roman" w:eastAsia="Times New Roman" w:hAnsi="Times New Roman" w:cs="Times New Roman"/>
                <w:sz w:val="20"/>
                <w:szCs w:val="20"/>
              </w:rPr>
            </w:pPr>
            <w:r w:rsidRPr="003C567A">
              <w:rPr>
                <w:rFonts w:ascii="Times New Roman" w:eastAsia="Times New Roman" w:hAnsi="Times New Roman" w:cs="Times New Roman"/>
                <w:sz w:val="20"/>
                <w:szCs w:val="20"/>
              </w:rPr>
              <w:t>Семестр обучения</w:t>
            </w:r>
          </w:p>
        </w:tc>
        <w:tc>
          <w:tcPr>
            <w:tcW w:w="629" w:type="pct"/>
            <w:vMerge w:val="restart"/>
            <w:shd w:val="clear" w:color="auto" w:fill="auto"/>
            <w:vAlign w:val="center"/>
          </w:tcPr>
          <w:p w14:paraId="2546135A" w14:textId="77777777" w:rsidR="003C567A" w:rsidRPr="003C567A" w:rsidRDefault="003C567A" w:rsidP="003C567A">
            <w:pPr>
              <w:spacing w:after="0" w:line="240" w:lineRule="auto"/>
              <w:jc w:val="center"/>
              <w:rPr>
                <w:rFonts w:ascii="Times New Roman" w:eastAsia="Times New Roman" w:hAnsi="Times New Roman" w:cs="Times New Roman"/>
                <w:sz w:val="20"/>
                <w:szCs w:val="20"/>
              </w:rPr>
            </w:pPr>
            <w:r w:rsidRPr="003C567A">
              <w:rPr>
                <w:rFonts w:ascii="Times New Roman" w:eastAsia="Times New Roman" w:hAnsi="Times New Roman" w:cs="Times New Roman"/>
                <w:sz w:val="20"/>
                <w:szCs w:val="20"/>
              </w:rPr>
              <w:t>Наименование рабочего места, участка</w:t>
            </w:r>
          </w:p>
        </w:tc>
        <w:tc>
          <w:tcPr>
            <w:tcW w:w="674" w:type="pct"/>
            <w:vMerge w:val="restart"/>
            <w:shd w:val="clear" w:color="auto" w:fill="auto"/>
          </w:tcPr>
          <w:p w14:paraId="0C612A35" w14:textId="6D806C2A" w:rsidR="003C567A" w:rsidRPr="003C567A" w:rsidRDefault="003C567A" w:rsidP="003C567A">
            <w:pPr>
              <w:spacing w:after="0" w:line="240" w:lineRule="auto"/>
              <w:jc w:val="center"/>
              <w:rPr>
                <w:rFonts w:ascii="Times New Roman" w:eastAsia="Times New Roman" w:hAnsi="Times New Roman" w:cs="Times New Roman"/>
                <w:sz w:val="20"/>
                <w:szCs w:val="20"/>
              </w:rPr>
            </w:pPr>
            <w:r w:rsidRPr="003C567A">
              <w:rPr>
                <w:rFonts w:ascii="Times New Roman" w:eastAsia="Times New Roman" w:hAnsi="Times New Roman" w:cs="Times New Roman"/>
                <w:sz w:val="20"/>
                <w:szCs w:val="20"/>
              </w:rPr>
              <w:t xml:space="preserve">Ответственный </w:t>
            </w:r>
            <w:r w:rsidRPr="003C567A">
              <w:rPr>
                <w:rFonts w:ascii="Times New Roman" w:eastAsia="Times New Roman" w:hAnsi="Times New Roman" w:cs="Times New Roman"/>
                <w:sz w:val="20"/>
                <w:szCs w:val="20"/>
              </w:rPr>
              <w:br/>
              <w:t xml:space="preserve">от предприятия </w:t>
            </w:r>
            <w:r w:rsidRPr="003C567A">
              <w:rPr>
                <w:rFonts w:ascii="Times New Roman" w:eastAsia="Times New Roman" w:hAnsi="Times New Roman" w:cs="Times New Roman"/>
                <w:sz w:val="20"/>
                <w:szCs w:val="20"/>
              </w:rPr>
              <w:br/>
            </w:r>
            <w:r w:rsidR="00BD4729">
              <w:rPr>
                <w:rFonts w:ascii="Times New Roman" w:eastAsia="Times New Roman" w:hAnsi="Times New Roman" w:cs="Times New Roman"/>
                <w:sz w:val="20"/>
                <w:szCs w:val="20"/>
              </w:rPr>
              <w:t xml:space="preserve"> </w:t>
            </w:r>
          </w:p>
        </w:tc>
      </w:tr>
      <w:tr w:rsidR="003C567A" w:rsidRPr="003C567A" w14:paraId="11169319" w14:textId="77777777" w:rsidTr="00403F4A">
        <w:trPr>
          <w:trHeight w:val="70"/>
        </w:trPr>
        <w:tc>
          <w:tcPr>
            <w:tcW w:w="248" w:type="pct"/>
            <w:vMerge/>
            <w:shd w:val="clear" w:color="auto" w:fill="auto"/>
            <w:vAlign w:val="center"/>
          </w:tcPr>
          <w:p w14:paraId="4BDC4AA6" w14:textId="77777777" w:rsidR="003C567A" w:rsidRPr="003C567A" w:rsidRDefault="003C567A" w:rsidP="003C567A">
            <w:pPr>
              <w:spacing w:after="0" w:line="240" w:lineRule="auto"/>
              <w:jc w:val="center"/>
              <w:rPr>
                <w:rFonts w:ascii="Times New Roman" w:eastAsia="Times New Roman" w:hAnsi="Times New Roman" w:cs="Times New Roman"/>
                <w:highlight w:val="lightGray"/>
              </w:rPr>
            </w:pPr>
          </w:p>
        </w:tc>
        <w:tc>
          <w:tcPr>
            <w:tcW w:w="726" w:type="pct"/>
            <w:vMerge/>
            <w:shd w:val="clear" w:color="auto" w:fill="auto"/>
          </w:tcPr>
          <w:p w14:paraId="5D28A2F6" w14:textId="77777777" w:rsidR="003C567A" w:rsidRPr="003C567A" w:rsidRDefault="003C567A" w:rsidP="003C567A">
            <w:pPr>
              <w:spacing w:after="0" w:line="240" w:lineRule="auto"/>
              <w:jc w:val="center"/>
              <w:rPr>
                <w:rFonts w:ascii="Times New Roman" w:eastAsia="Times New Roman" w:hAnsi="Times New Roman" w:cs="Times New Roman"/>
                <w:highlight w:val="lightGray"/>
              </w:rPr>
            </w:pPr>
          </w:p>
        </w:tc>
        <w:tc>
          <w:tcPr>
            <w:tcW w:w="352" w:type="pct"/>
            <w:shd w:val="clear" w:color="auto" w:fill="auto"/>
            <w:vAlign w:val="center"/>
          </w:tcPr>
          <w:p w14:paraId="7B009D57" w14:textId="77777777" w:rsidR="003C567A" w:rsidRPr="003C567A" w:rsidDel="00CD3705" w:rsidRDefault="003C567A" w:rsidP="003C567A">
            <w:pPr>
              <w:spacing w:after="0" w:line="240" w:lineRule="auto"/>
              <w:jc w:val="center"/>
              <w:rPr>
                <w:rFonts w:ascii="Times New Roman" w:eastAsia="Times New Roman" w:hAnsi="Times New Roman" w:cs="Times New Roman"/>
              </w:rPr>
            </w:pPr>
            <w:r w:rsidRPr="003C567A">
              <w:rPr>
                <w:rFonts w:ascii="Times New Roman" w:eastAsia="Times New Roman" w:hAnsi="Times New Roman" w:cs="Times New Roman"/>
              </w:rPr>
              <w:t>Код</w:t>
            </w:r>
          </w:p>
        </w:tc>
        <w:tc>
          <w:tcPr>
            <w:tcW w:w="1186" w:type="pct"/>
            <w:shd w:val="clear" w:color="auto" w:fill="auto"/>
            <w:vAlign w:val="center"/>
          </w:tcPr>
          <w:p w14:paraId="61A11AF9" w14:textId="77777777" w:rsidR="003C567A" w:rsidRPr="003C567A" w:rsidDel="00CD3705" w:rsidRDefault="003C567A" w:rsidP="003C567A">
            <w:pPr>
              <w:spacing w:after="0" w:line="240" w:lineRule="auto"/>
              <w:jc w:val="center"/>
              <w:rPr>
                <w:rFonts w:ascii="Times New Roman" w:eastAsia="Times New Roman" w:hAnsi="Times New Roman" w:cs="Times New Roman"/>
              </w:rPr>
            </w:pPr>
            <w:r w:rsidRPr="003C567A">
              <w:rPr>
                <w:rFonts w:ascii="Times New Roman" w:eastAsia="Times New Roman" w:hAnsi="Times New Roman" w:cs="Times New Roman"/>
              </w:rPr>
              <w:t>Наименование</w:t>
            </w:r>
          </w:p>
        </w:tc>
        <w:tc>
          <w:tcPr>
            <w:tcW w:w="616" w:type="pct"/>
            <w:vMerge/>
            <w:shd w:val="clear" w:color="auto" w:fill="auto"/>
            <w:vAlign w:val="center"/>
          </w:tcPr>
          <w:p w14:paraId="7C94B2C5" w14:textId="77777777" w:rsidR="003C567A" w:rsidRPr="003C567A" w:rsidRDefault="003C567A" w:rsidP="003C567A">
            <w:pPr>
              <w:spacing w:after="0" w:line="240" w:lineRule="auto"/>
              <w:jc w:val="center"/>
              <w:rPr>
                <w:rFonts w:ascii="Times New Roman" w:eastAsia="Times New Roman" w:hAnsi="Times New Roman" w:cs="Times New Roman"/>
                <w:highlight w:val="lightGray"/>
              </w:rPr>
            </w:pPr>
          </w:p>
        </w:tc>
        <w:tc>
          <w:tcPr>
            <w:tcW w:w="569" w:type="pct"/>
            <w:vMerge/>
            <w:shd w:val="clear" w:color="auto" w:fill="auto"/>
            <w:vAlign w:val="center"/>
          </w:tcPr>
          <w:p w14:paraId="6F9B3A7B" w14:textId="77777777" w:rsidR="003C567A" w:rsidRPr="003C567A" w:rsidRDefault="003C567A" w:rsidP="003C567A">
            <w:pPr>
              <w:spacing w:after="0" w:line="240" w:lineRule="auto"/>
              <w:jc w:val="center"/>
              <w:rPr>
                <w:rFonts w:ascii="Times New Roman" w:eastAsia="Times New Roman" w:hAnsi="Times New Roman" w:cs="Times New Roman"/>
                <w:highlight w:val="lightGray"/>
              </w:rPr>
            </w:pPr>
          </w:p>
        </w:tc>
        <w:tc>
          <w:tcPr>
            <w:tcW w:w="629" w:type="pct"/>
            <w:vMerge/>
            <w:shd w:val="clear" w:color="auto" w:fill="auto"/>
            <w:vAlign w:val="center"/>
          </w:tcPr>
          <w:p w14:paraId="311F77E5" w14:textId="77777777" w:rsidR="003C567A" w:rsidRPr="003C567A" w:rsidRDefault="003C567A" w:rsidP="003C567A">
            <w:pPr>
              <w:spacing w:after="0" w:line="240" w:lineRule="auto"/>
              <w:jc w:val="center"/>
              <w:rPr>
                <w:rFonts w:ascii="Times New Roman" w:eastAsia="Times New Roman" w:hAnsi="Times New Roman" w:cs="Times New Roman"/>
                <w:highlight w:val="lightGray"/>
              </w:rPr>
            </w:pPr>
          </w:p>
        </w:tc>
        <w:tc>
          <w:tcPr>
            <w:tcW w:w="674" w:type="pct"/>
            <w:vMerge/>
            <w:shd w:val="clear" w:color="auto" w:fill="auto"/>
          </w:tcPr>
          <w:p w14:paraId="1F4765BC" w14:textId="77777777" w:rsidR="003C567A" w:rsidRPr="003C567A" w:rsidRDefault="003C567A" w:rsidP="003C567A">
            <w:pPr>
              <w:spacing w:after="0" w:line="240" w:lineRule="auto"/>
              <w:jc w:val="center"/>
              <w:rPr>
                <w:rFonts w:ascii="Times New Roman" w:eastAsia="Times New Roman" w:hAnsi="Times New Roman" w:cs="Times New Roman"/>
                <w:highlight w:val="lightGray"/>
              </w:rPr>
            </w:pPr>
          </w:p>
        </w:tc>
      </w:tr>
      <w:tr w:rsidR="00D21A37" w:rsidRPr="003C567A" w14:paraId="45F0D646" w14:textId="77777777" w:rsidTr="003C567A">
        <w:tc>
          <w:tcPr>
            <w:tcW w:w="248" w:type="pct"/>
            <w:shd w:val="clear" w:color="auto" w:fill="auto"/>
          </w:tcPr>
          <w:p w14:paraId="2A15E998" w14:textId="77777777" w:rsidR="00D21A37" w:rsidRPr="003C567A" w:rsidRDefault="00D21A37" w:rsidP="00D21A37">
            <w:pPr>
              <w:spacing w:after="0" w:line="240" w:lineRule="auto"/>
              <w:jc w:val="both"/>
              <w:rPr>
                <w:rFonts w:ascii="Times New Roman" w:eastAsia="Times New Roman" w:hAnsi="Times New Roman" w:cs="Times New Roman"/>
                <w:sz w:val="20"/>
                <w:szCs w:val="20"/>
              </w:rPr>
            </w:pPr>
            <w:r w:rsidRPr="003C567A">
              <w:rPr>
                <w:rFonts w:ascii="Times New Roman" w:eastAsia="Times New Roman" w:hAnsi="Times New Roman" w:cs="Times New Roman"/>
                <w:sz w:val="20"/>
                <w:szCs w:val="20"/>
              </w:rPr>
              <w:t>1.</w:t>
            </w:r>
          </w:p>
        </w:tc>
        <w:tc>
          <w:tcPr>
            <w:tcW w:w="726" w:type="pct"/>
            <w:shd w:val="clear" w:color="auto" w:fill="auto"/>
          </w:tcPr>
          <w:p w14:paraId="44584BFA" w14:textId="0C529C32" w:rsidR="00D21A37" w:rsidRPr="00087FCF" w:rsidRDefault="00D21A37" w:rsidP="00D21A37">
            <w:pPr>
              <w:snapToGrid w:val="0"/>
              <w:spacing w:after="0"/>
              <w:ind w:right="-366"/>
              <w:rPr>
                <w:rFonts w:ascii="Times New Roman" w:hAnsi="Times New Roman" w:cs="Times New Roman"/>
              </w:rPr>
            </w:pPr>
            <w:r w:rsidRPr="00087FCF">
              <w:rPr>
                <w:rFonts w:ascii="Times New Roman" w:hAnsi="Times New Roman" w:cs="Times New Roman"/>
              </w:rPr>
              <w:t xml:space="preserve">Инструктаж по технике безопасности, охране труда, пожарной безопасности и </w:t>
            </w:r>
          </w:p>
          <w:p w14:paraId="0A6781E1" w14:textId="77777777" w:rsidR="00D21A37" w:rsidRPr="00087FCF" w:rsidRDefault="00D21A37" w:rsidP="00D21A37">
            <w:pPr>
              <w:snapToGrid w:val="0"/>
              <w:spacing w:after="0"/>
              <w:ind w:right="-366"/>
              <w:rPr>
                <w:rFonts w:ascii="Times New Roman" w:hAnsi="Times New Roman" w:cs="Times New Roman"/>
              </w:rPr>
            </w:pPr>
            <w:r>
              <w:rPr>
                <w:rFonts w:ascii="Times New Roman" w:hAnsi="Times New Roman" w:cs="Times New Roman"/>
              </w:rPr>
              <w:t>Электробезопасности при слесарных, сборочных работах</w:t>
            </w:r>
          </w:p>
          <w:p w14:paraId="25AF38F2" w14:textId="77777777" w:rsidR="00D21A37" w:rsidRPr="003C567A" w:rsidRDefault="00D21A37" w:rsidP="00D21A37">
            <w:pPr>
              <w:spacing w:after="0" w:line="240" w:lineRule="auto"/>
              <w:jc w:val="both"/>
              <w:rPr>
                <w:rFonts w:ascii="Times New Roman" w:eastAsia="Times New Roman" w:hAnsi="Times New Roman" w:cs="Times New Roman"/>
                <w:b/>
                <w:bCs/>
                <w:sz w:val="20"/>
                <w:szCs w:val="20"/>
                <w:highlight w:val="green"/>
                <w:u w:val="single"/>
              </w:rPr>
            </w:pPr>
          </w:p>
        </w:tc>
        <w:tc>
          <w:tcPr>
            <w:tcW w:w="352" w:type="pct"/>
            <w:shd w:val="clear" w:color="auto" w:fill="FFFFFF"/>
          </w:tcPr>
          <w:p w14:paraId="4E2875C1" w14:textId="26D6BA9A" w:rsidR="00D21A37" w:rsidRPr="00D21A37" w:rsidRDefault="00D21A37" w:rsidP="00D21A37">
            <w:pPr>
              <w:spacing w:after="0" w:line="240" w:lineRule="auto"/>
              <w:jc w:val="both"/>
              <w:rPr>
                <w:rFonts w:ascii="Times New Roman" w:eastAsia="Times New Roman" w:hAnsi="Times New Roman" w:cs="Times New Roman"/>
                <w:bCs/>
                <w:sz w:val="20"/>
                <w:szCs w:val="20"/>
              </w:rPr>
            </w:pPr>
            <w:r w:rsidRPr="00D21A37">
              <w:rPr>
                <w:rFonts w:ascii="Times New Roman" w:eastAsia="Times New Roman" w:hAnsi="Times New Roman" w:cs="Times New Roman"/>
                <w:bCs/>
                <w:sz w:val="20"/>
                <w:szCs w:val="20"/>
              </w:rPr>
              <w:t>ПМ 01</w:t>
            </w:r>
          </w:p>
        </w:tc>
        <w:tc>
          <w:tcPr>
            <w:tcW w:w="1186" w:type="pct"/>
            <w:shd w:val="clear" w:color="auto" w:fill="FFFFFF"/>
          </w:tcPr>
          <w:p w14:paraId="013A3ECA" w14:textId="2CEBB95D" w:rsidR="00D21A37" w:rsidRPr="00D21A37" w:rsidRDefault="00D21A37" w:rsidP="00D21A37">
            <w:pPr>
              <w:spacing w:after="0" w:line="240" w:lineRule="auto"/>
              <w:rPr>
                <w:rFonts w:ascii="Times New Roman" w:eastAsia="Times New Roman" w:hAnsi="Times New Roman" w:cs="Times New Roman"/>
                <w:bCs/>
                <w:sz w:val="20"/>
                <w:szCs w:val="20"/>
              </w:rPr>
            </w:pPr>
            <w:r w:rsidRPr="00D21A37">
              <w:rPr>
                <w:rFonts w:ascii="Times New Roman" w:hAnsi="Times New Roman" w:cs="Times New Roman"/>
                <w:bCs/>
              </w:rPr>
              <w:t>Подготовительно-сварочные работы и контроль качества сварных швов после сварки.</w:t>
            </w:r>
          </w:p>
        </w:tc>
        <w:tc>
          <w:tcPr>
            <w:tcW w:w="616" w:type="pct"/>
            <w:shd w:val="clear" w:color="auto" w:fill="auto"/>
          </w:tcPr>
          <w:p w14:paraId="6C712A2C" w14:textId="77777777" w:rsidR="00D21A37" w:rsidRPr="00087FCF" w:rsidRDefault="00D21A37" w:rsidP="00D21A37">
            <w:pPr>
              <w:snapToGrid w:val="0"/>
              <w:spacing w:after="0"/>
              <w:rPr>
                <w:rFonts w:ascii="Times New Roman" w:hAnsi="Times New Roman" w:cs="Times New Roman"/>
              </w:rPr>
            </w:pPr>
            <w:r w:rsidRPr="00087FCF">
              <w:rPr>
                <w:rFonts w:ascii="Times New Roman" w:hAnsi="Times New Roman" w:cs="Times New Roman"/>
              </w:rPr>
              <w:t>6</w:t>
            </w:r>
          </w:p>
          <w:p w14:paraId="32877E69" w14:textId="77777777" w:rsidR="00D21A37" w:rsidRPr="003C567A" w:rsidRDefault="00D21A37" w:rsidP="00D21A37">
            <w:pPr>
              <w:spacing w:after="0" w:line="240" w:lineRule="auto"/>
              <w:jc w:val="both"/>
              <w:rPr>
                <w:rFonts w:ascii="Times New Roman" w:eastAsia="Times New Roman" w:hAnsi="Times New Roman" w:cs="Times New Roman"/>
                <w:b/>
                <w:bCs/>
                <w:sz w:val="20"/>
                <w:szCs w:val="20"/>
                <w:highlight w:val="green"/>
                <w:u w:val="single"/>
              </w:rPr>
            </w:pPr>
          </w:p>
        </w:tc>
        <w:tc>
          <w:tcPr>
            <w:tcW w:w="569" w:type="pct"/>
            <w:shd w:val="clear" w:color="auto" w:fill="auto"/>
          </w:tcPr>
          <w:p w14:paraId="13095060" w14:textId="26352108" w:rsidR="00D21A37" w:rsidRPr="00BD229B" w:rsidRDefault="00D21A37" w:rsidP="00BD229B">
            <w:pPr>
              <w:spacing w:after="0" w:line="240" w:lineRule="auto"/>
              <w:rPr>
                <w:rFonts w:ascii="Times New Roman" w:eastAsia="Times New Roman" w:hAnsi="Times New Roman" w:cs="Times New Roman"/>
                <w:sz w:val="20"/>
                <w:szCs w:val="20"/>
              </w:rPr>
            </w:pPr>
            <w:r w:rsidRPr="00BD229B">
              <w:rPr>
                <w:rFonts w:ascii="Times New Roman" w:eastAsia="Times New Roman" w:hAnsi="Times New Roman" w:cs="Times New Roman"/>
                <w:sz w:val="20"/>
                <w:szCs w:val="20"/>
              </w:rPr>
              <w:t>2</w:t>
            </w:r>
          </w:p>
        </w:tc>
        <w:tc>
          <w:tcPr>
            <w:tcW w:w="629" w:type="pct"/>
            <w:shd w:val="clear" w:color="auto" w:fill="auto"/>
          </w:tcPr>
          <w:p w14:paraId="675D23C3" w14:textId="052C06FC" w:rsidR="00D21A37" w:rsidRPr="00897B7D" w:rsidRDefault="00897B7D" w:rsidP="00897B7D">
            <w:pPr>
              <w:spacing w:after="0" w:line="240" w:lineRule="auto"/>
              <w:jc w:val="both"/>
              <w:rPr>
                <w:rFonts w:ascii="Times New Roman" w:eastAsia="Times New Roman" w:hAnsi="Times New Roman" w:cs="Times New Roman"/>
                <w:sz w:val="20"/>
                <w:szCs w:val="20"/>
              </w:rPr>
            </w:pPr>
            <w:r w:rsidRPr="00897B7D">
              <w:rPr>
                <w:rFonts w:ascii="Times New Roman" w:eastAsia="Times New Roman" w:hAnsi="Times New Roman" w:cs="Times New Roman"/>
                <w:sz w:val="20"/>
                <w:szCs w:val="20"/>
              </w:rPr>
              <w:t>Слесарный участок АО «Завод бурового оборудования</w:t>
            </w:r>
            <w:r>
              <w:rPr>
                <w:rFonts w:ascii="Times New Roman" w:eastAsia="Times New Roman" w:hAnsi="Times New Roman" w:cs="Times New Roman"/>
                <w:sz w:val="20"/>
                <w:szCs w:val="20"/>
              </w:rPr>
              <w:t>»</w:t>
            </w:r>
          </w:p>
        </w:tc>
        <w:tc>
          <w:tcPr>
            <w:tcW w:w="674" w:type="pct"/>
            <w:shd w:val="clear" w:color="auto" w:fill="auto"/>
          </w:tcPr>
          <w:p w14:paraId="7B31F0D3" w14:textId="77777777" w:rsidR="00D21A37" w:rsidRPr="003C567A" w:rsidRDefault="00D21A37" w:rsidP="00D21A37">
            <w:pPr>
              <w:spacing w:after="0" w:line="240" w:lineRule="auto"/>
              <w:jc w:val="both"/>
              <w:rPr>
                <w:rFonts w:ascii="Times New Roman" w:eastAsia="Times New Roman" w:hAnsi="Times New Roman" w:cs="Times New Roman"/>
                <w:b/>
                <w:bCs/>
                <w:sz w:val="20"/>
                <w:szCs w:val="20"/>
                <w:highlight w:val="green"/>
                <w:u w:val="single"/>
              </w:rPr>
            </w:pPr>
          </w:p>
        </w:tc>
      </w:tr>
      <w:tr w:rsidR="00897B7D" w:rsidRPr="003C567A" w14:paraId="0EC44E9F" w14:textId="77777777" w:rsidTr="003C567A">
        <w:tc>
          <w:tcPr>
            <w:tcW w:w="248" w:type="pct"/>
            <w:shd w:val="clear" w:color="auto" w:fill="auto"/>
          </w:tcPr>
          <w:p w14:paraId="3D6E4E86" w14:textId="27E32D33" w:rsidR="00897B7D" w:rsidRPr="003C567A" w:rsidRDefault="00897B7D" w:rsidP="00897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6" w:type="pct"/>
            <w:shd w:val="clear" w:color="auto" w:fill="auto"/>
          </w:tcPr>
          <w:p w14:paraId="4BC748DD" w14:textId="1A4DC3C0" w:rsidR="00897B7D" w:rsidRPr="00087FCF" w:rsidRDefault="00897B7D" w:rsidP="00897B7D">
            <w:pPr>
              <w:snapToGrid w:val="0"/>
              <w:spacing w:after="0"/>
              <w:ind w:right="-366"/>
              <w:rPr>
                <w:rFonts w:ascii="Times New Roman" w:hAnsi="Times New Roman" w:cs="Times New Roman"/>
              </w:rPr>
            </w:pPr>
            <w:r>
              <w:rPr>
                <w:rFonts w:ascii="Times New Roman" w:hAnsi="Times New Roman" w:cs="Times New Roman"/>
              </w:rPr>
              <w:t>Подготовка оборудования для ручной и частично механизированной сварки</w:t>
            </w:r>
          </w:p>
        </w:tc>
        <w:tc>
          <w:tcPr>
            <w:tcW w:w="352" w:type="pct"/>
            <w:shd w:val="clear" w:color="auto" w:fill="FFFFFF"/>
          </w:tcPr>
          <w:p w14:paraId="37432C7D" w14:textId="1D2B02D5" w:rsidR="00897B7D" w:rsidRPr="003C567A" w:rsidRDefault="00897B7D" w:rsidP="00897B7D">
            <w:pPr>
              <w:spacing w:after="0" w:line="240" w:lineRule="auto"/>
              <w:jc w:val="both"/>
              <w:rPr>
                <w:rFonts w:ascii="Times New Roman" w:eastAsia="Times New Roman" w:hAnsi="Times New Roman" w:cs="Times New Roman"/>
                <w:bCs/>
                <w:sz w:val="20"/>
                <w:szCs w:val="20"/>
                <w:highlight w:val="yellow"/>
                <w:u w:val="single"/>
              </w:rPr>
            </w:pPr>
            <w:r w:rsidRPr="00D21A37">
              <w:rPr>
                <w:rFonts w:ascii="Times New Roman" w:eastAsia="Times New Roman" w:hAnsi="Times New Roman" w:cs="Times New Roman"/>
                <w:bCs/>
                <w:sz w:val="20"/>
                <w:szCs w:val="20"/>
              </w:rPr>
              <w:t>ПМ 01</w:t>
            </w:r>
          </w:p>
        </w:tc>
        <w:tc>
          <w:tcPr>
            <w:tcW w:w="1186" w:type="pct"/>
            <w:shd w:val="clear" w:color="auto" w:fill="FFFFFF"/>
          </w:tcPr>
          <w:p w14:paraId="270E87F6" w14:textId="16186179" w:rsidR="00897B7D" w:rsidRPr="003C567A" w:rsidRDefault="00897B7D" w:rsidP="00897B7D">
            <w:pPr>
              <w:spacing w:after="0" w:line="240" w:lineRule="auto"/>
              <w:rPr>
                <w:rFonts w:ascii="Times New Roman" w:eastAsia="Times New Roman" w:hAnsi="Times New Roman" w:cs="Times New Roman"/>
                <w:sz w:val="20"/>
                <w:szCs w:val="20"/>
                <w:highlight w:val="yellow"/>
              </w:rPr>
            </w:pPr>
            <w:r w:rsidRPr="00D21A37">
              <w:rPr>
                <w:rFonts w:ascii="Times New Roman" w:hAnsi="Times New Roman" w:cs="Times New Roman"/>
                <w:bCs/>
              </w:rPr>
              <w:t>Подготовительно-сварочные работы и контроль качества сварных швов после сварки.</w:t>
            </w:r>
          </w:p>
        </w:tc>
        <w:tc>
          <w:tcPr>
            <w:tcW w:w="616" w:type="pct"/>
            <w:shd w:val="clear" w:color="auto" w:fill="auto"/>
          </w:tcPr>
          <w:p w14:paraId="7382A5F5" w14:textId="6075F6FE"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087FCF">
              <w:rPr>
                <w:rFonts w:ascii="Times New Roman" w:hAnsi="Times New Roman" w:cs="Times New Roman"/>
              </w:rPr>
              <w:t>6</w:t>
            </w:r>
          </w:p>
        </w:tc>
        <w:tc>
          <w:tcPr>
            <w:tcW w:w="569" w:type="pct"/>
            <w:shd w:val="clear" w:color="auto" w:fill="auto"/>
          </w:tcPr>
          <w:p w14:paraId="76258DAE" w14:textId="1DF46988"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Pr>
                <w:rFonts w:ascii="Times New Roman" w:eastAsia="Times New Roman" w:hAnsi="Times New Roman" w:cs="Times New Roman"/>
                <w:sz w:val="20"/>
                <w:szCs w:val="20"/>
              </w:rPr>
              <w:t xml:space="preserve"> 2</w:t>
            </w:r>
          </w:p>
        </w:tc>
        <w:tc>
          <w:tcPr>
            <w:tcW w:w="629" w:type="pct"/>
            <w:shd w:val="clear" w:color="auto" w:fill="auto"/>
          </w:tcPr>
          <w:p w14:paraId="19B938C9" w14:textId="0FA2C25A"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897B7D">
              <w:rPr>
                <w:rFonts w:ascii="Times New Roman" w:eastAsia="Times New Roman" w:hAnsi="Times New Roman" w:cs="Times New Roman"/>
                <w:sz w:val="20"/>
                <w:szCs w:val="20"/>
              </w:rPr>
              <w:t>Слесарный участок АО «Завод бурового оборудования</w:t>
            </w:r>
            <w:r>
              <w:rPr>
                <w:rFonts w:ascii="Times New Roman" w:eastAsia="Times New Roman" w:hAnsi="Times New Roman" w:cs="Times New Roman"/>
                <w:sz w:val="20"/>
                <w:szCs w:val="20"/>
              </w:rPr>
              <w:t>»</w:t>
            </w:r>
          </w:p>
        </w:tc>
        <w:tc>
          <w:tcPr>
            <w:tcW w:w="674" w:type="pct"/>
            <w:shd w:val="clear" w:color="auto" w:fill="auto"/>
          </w:tcPr>
          <w:p w14:paraId="71C43223" w14:textId="77777777"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p>
        </w:tc>
      </w:tr>
      <w:tr w:rsidR="00897B7D" w:rsidRPr="003C567A" w14:paraId="4FE2A9F0" w14:textId="77777777" w:rsidTr="003C567A">
        <w:tc>
          <w:tcPr>
            <w:tcW w:w="248" w:type="pct"/>
            <w:shd w:val="clear" w:color="auto" w:fill="auto"/>
          </w:tcPr>
          <w:p w14:paraId="6A82FB8C" w14:textId="2CD1B798" w:rsidR="00897B7D" w:rsidRPr="003C567A" w:rsidRDefault="00897B7D" w:rsidP="00897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26" w:type="pct"/>
            <w:shd w:val="clear" w:color="auto" w:fill="auto"/>
          </w:tcPr>
          <w:p w14:paraId="3DF90E90" w14:textId="2E7D8E9B" w:rsidR="00897B7D" w:rsidRPr="00087FCF" w:rsidRDefault="00897B7D" w:rsidP="00897B7D">
            <w:pPr>
              <w:snapToGrid w:val="0"/>
              <w:spacing w:after="0"/>
              <w:ind w:right="-366"/>
              <w:rPr>
                <w:rFonts w:ascii="Times New Roman" w:hAnsi="Times New Roman" w:cs="Times New Roman"/>
              </w:rPr>
            </w:pPr>
            <w:r>
              <w:rPr>
                <w:rFonts w:ascii="Times New Roman" w:hAnsi="Times New Roman" w:cs="Times New Roman"/>
              </w:rPr>
              <w:t>Выполнение текущего и периодического обслуживания сварочного оборудования</w:t>
            </w:r>
          </w:p>
        </w:tc>
        <w:tc>
          <w:tcPr>
            <w:tcW w:w="352" w:type="pct"/>
            <w:shd w:val="clear" w:color="auto" w:fill="FFFFFF"/>
          </w:tcPr>
          <w:p w14:paraId="16B088F3" w14:textId="40602C5C" w:rsidR="00897B7D" w:rsidRPr="003C567A" w:rsidRDefault="00897B7D" w:rsidP="00897B7D">
            <w:pPr>
              <w:spacing w:after="0" w:line="240" w:lineRule="auto"/>
              <w:jc w:val="both"/>
              <w:rPr>
                <w:rFonts w:ascii="Times New Roman" w:eastAsia="Times New Roman" w:hAnsi="Times New Roman" w:cs="Times New Roman"/>
                <w:bCs/>
                <w:sz w:val="20"/>
                <w:szCs w:val="20"/>
                <w:highlight w:val="yellow"/>
                <w:u w:val="single"/>
              </w:rPr>
            </w:pPr>
            <w:r w:rsidRPr="00D21A37">
              <w:rPr>
                <w:rFonts w:ascii="Times New Roman" w:eastAsia="Times New Roman" w:hAnsi="Times New Roman" w:cs="Times New Roman"/>
                <w:bCs/>
                <w:sz w:val="20"/>
                <w:szCs w:val="20"/>
              </w:rPr>
              <w:t>ПМ 01</w:t>
            </w:r>
          </w:p>
        </w:tc>
        <w:tc>
          <w:tcPr>
            <w:tcW w:w="1186" w:type="pct"/>
            <w:shd w:val="clear" w:color="auto" w:fill="FFFFFF"/>
          </w:tcPr>
          <w:p w14:paraId="0D829591" w14:textId="44929140" w:rsidR="00897B7D" w:rsidRPr="003C567A" w:rsidRDefault="00897B7D" w:rsidP="00897B7D">
            <w:pPr>
              <w:spacing w:after="0" w:line="240" w:lineRule="auto"/>
              <w:rPr>
                <w:rFonts w:ascii="Times New Roman" w:eastAsia="Times New Roman" w:hAnsi="Times New Roman" w:cs="Times New Roman"/>
                <w:sz w:val="20"/>
                <w:szCs w:val="20"/>
                <w:highlight w:val="yellow"/>
              </w:rPr>
            </w:pPr>
            <w:r w:rsidRPr="00D21A37">
              <w:rPr>
                <w:rFonts w:ascii="Times New Roman" w:hAnsi="Times New Roman" w:cs="Times New Roman"/>
                <w:bCs/>
              </w:rPr>
              <w:t>Подготовительно-сварочные работы и контроль качества сварных швов после сварки.</w:t>
            </w:r>
          </w:p>
        </w:tc>
        <w:tc>
          <w:tcPr>
            <w:tcW w:w="616" w:type="pct"/>
            <w:shd w:val="clear" w:color="auto" w:fill="auto"/>
          </w:tcPr>
          <w:p w14:paraId="65B0937F" w14:textId="6C680596"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087FCF">
              <w:rPr>
                <w:rFonts w:ascii="Times New Roman" w:hAnsi="Times New Roman" w:cs="Times New Roman"/>
              </w:rPr>
              <w:t>6.</w:t>
            </w:r>
          </w:p>
        </w:tc>
        <w:tc>
          <w:tcPr>
            <w:tcW w:w="569" w:type="pct"/>
            <w:shd w:val="clear" w:color="auto" w:fill="auto"/>
          </w:tcPr>
          <w:p w14:paraId="42175557" w14:textId="732B9546"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BD229B">
              <w:rPr>
                <w:rFonts w:ascii="Times New Roman" w:eastAsia="Times New Roman" w:hAnsi="Times New Roman" w:cs="Times New Roman"/>
                <w:sz w:val="20"/>
                <w:szCs w:val="20"/>
              </w:rPr>
              <w:t>2</w:t>
            </w:r>
          </w:p>
        </w:tc>
        <w:tc>
          <w:tcPr>
            <w:tcW w:w="629" w:type="pct"/>
            <w:shd w:val="clear" w:color="auto" w:fill="auto"/>
          </w:tcPr>
          <w:p w14:paraId="1431BB28" w14:textId="72069D95"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897B7D">
              <w:rPr>
                <w:rFonts w:ascii="Times New Roman" w:eastAsia="Times New Roman" w:hAnsi="Times New Roman" w:cs="Times New Roman"/>
                <w:sz w:val="20"/>
                <w:szCs w:val="20"/>
              </w:rPr>
              <w:t>Слесарный участок АО «Завод бурового оборудования</w:t>
            </w:r>
            <w:r>
              <w:rPr>
                <w:rFonts w:ascii="Times New Roman" w:eastAsia="Times New Roman" w:hAnsi="Times New Roman" w:cs="Times New Roman"/>
                <w:sz w:val="20"/>
                <w:szCs w:val="20"/>
              </w:rPr>
              <w:t>»</w:t>
            </w:r>
          </w:p>
        </w:tc>
        <w:tc>
          <w:tcPr>
            <w:tcW w:w="674" w:type="pct"/>
            <w:shd w:val="clear" w:color="auto" w:fill="auto"/>
          </w:tcPr>
          <w:p w14:paraId="52E5AB1F" w14:textId="77777777"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p>
        </w:tc>
      </w:tr>
      <w:tr w:rsidR="00897B7D" w:rsidRPr="003C567A" w14:paraId="239B47D7" w14:textId="77777777" w:rsidTr="003C567A">
        <w:tc>
          <w:tcPr>
            <w:tcW w:w="248" w:type="pct"/>
            <w:shd w:val="clear" w:color="auto" w:fill="auto"/>
          </w:tcPr>
          <w:p w14:paraId="4830E1F8" w14:textId="047D1C70" w:rsidR="00897B7D" w:rsidRPr="003C567A" w:rsidRDefault="00897B7D" w:rsidP="00897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26" w:type="pct"/>
            <w:shd w:val="clear" w:color="auto" w:fill="auto"/>
          </w:tcPr>
          <w:p w14:paraId="1659B7DF" w14:textId="73FB2338" w:rsidR="00897B7D" w:rsidRPr="00087FCF" w:rsidRDefault="00897B7D" w:rsidP="00897B7D">
            <w:pPr>
              <w:snapToGrid w:val="0"/>
              <w:spacing w:after="0"/>
              <w:ind w:right="-366"/>
              <w:rPr>
                <w:rFonts w:ascii="Times New Roman" w:hAnsi="Times New Roman" w:cs="Times New Roman"/>
              </w:rPr>
            </w:pPr>
            <w:r w:rsidRPr="00087FCF">
              <w:rPr>
                <w:rFonts w:ascii="Times New Roman" w:hAnsi="Times New Roman" w:cs="Times New Roman"/>
              </w:rPr>
              <w:t>Правка металла.</w:t>
            </w:r>
            <w:r>
              <w:rPr>
                <w:rFonts w:ascii="Times New Roman" w:hAnsi="Times New Roman" w:cs="Times New Roman"/>
              </w:rPr>
              <w:t xml:space="preserve"> Выполнение типовых слесарных операций перед сваркой (резка, рубка, гибка, правка металла)</w:t>
            </w:r>
          </w:p>
        </w:tc>
        <w:tc>
          <w:tcPr>
            <w:tcW w:w="352" w:type="pct"/>
            <w:shd w:val="clear" w:color="auto" w:fill="FFFFFF"/>
          </w:tcPr>
          <w:p w14:paraId="0AEF9D9D" w14:textId="45DB1732" w:rsidR="00897B7D" w:rsidRPr="003C567A" w:rsidRDefault="00897B7D" w:rsidP="00897B7D">
            <w:pPr>
              <w:spacing w:after="0" w:line="240" w:lineRule="auto"/>
              <w:jc w:val="both"/>
              <w:rPr>
                <w:rFonts w:ascii="Times New Roman" w:eastAsia="Times New Roman" w:hAnsi="Times New Roman" w:cs="Times New Roman"/>
                <w:bCs/>
                <w:sz w:val="20"/>
                <w:szCs w:val="20"/>
                <w:highlight w:val="yellow"/>
                <w:u w:val="single"/>
              </w:rPr>
            </w:pPr>
            <w:r w:rsidRPr="00D21A37">
              <w:rPr>
                <w:rFonts w:ascii="Times New Roman" w:eastAsia="Times New Roman" w:hAnsi="Times New Roman" w:cs="Times New Roman"/>
                <w:bCs/>
                <w:sz w:val="20"/>
                <w:szCs w:val="20"/>
              </w:rPr>
              <w:t>ПМ 01</w:t>
            </w:r>
          </w:p>
        </w:tc>
        <w:tc>
          <w:tcPr>
            <w:tcW w:w="1186" w:type="pct"/>
            <w:shd w:val="clear" w:color="auto" w:fill="FFFFFF"/>
          </w:tcPr>
          <w:p w14:paraId="257E3AF9" w14:textId="0115B5EE" w:rsidR="00897B7D" w:rsidRPr="003C567A" w:rsidRDefault="00897B7D" w:rsidP="00897B7D">
            <w:pPr>
              <w:spacing w:after="0" w:line="240" w:lineRule="auto"/>
              <w:rPr>
                <w:rFonts w:ascii="Times New Roman" w:eastAsia="Times New Roman" w:hAnsi="Times New Roman" w:cs="Times New Roman"/>
                <w:sz w:val="20"/>
                <w:szCs w:val="20"/>
                <w:highlight w:val="yellow"/>
              </w:rPr>
            </w:pPr>
            <w:r w:rsidRPr="00D21A37">
              <w:rPr>
                <w:rFonts w:ascii="Times New Roman" w:hAnsi="Times New Roman" w:cs="Times New Roman"/>
                <w:bCs/>
              </w:rPr>
              <w:t>Подготовительно-сварочные работы и контроль качества сварных швов после сварки.</w:t>
            </w:r>
          </w:p>
        </w:tc>
        <w:tc>
          <w:tcPr>
            <w:tcW w:w="616" w:type="pct"/>
            <w:shd w:val="clear" w:color="auto" w:fill="auto"/>
          </w:tcPr>
          <w:p w14:paraId="76A91900" w14:textId="5F196245"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087FCF">
              <w:rPr>
                <w:rFonts w:ascii="Times New Roman" w:hAnsi="Times New Roman" w:cs="Times New Roman"/>
              </w:rPr>
              <w:t>6</w:t>
            </w:r>
          </w:p>
        </w:tc>
        <w:tc>
          <w:tcPr>
            <w:tcW w:w="569" w:type="pct"/>
            <w:shd w:val="clear" w:color="auto" w:fill="auto"/>
          </w:tcPr>
          <w:p w14:paraId="50311E31" w14:textId="6A0A8A06"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BD229B">
              <w:rPr>
                <w:rFonts w:ascii="Times New Roman" w:eastAsia="Times New Roman" w:hAnsi="Times New Roman" w:cs="Times New Roman"/>
                <w:sz w:val="20"/>
                <w:szCs w:val="20"/>
              </w:rPr>
              <w:t>2</w:t>
            </w:r>
          </w:p>
        </w:tc>
        <w:tc>
          <w:tcPr>
            <w:tcW w:w="629" w:type="pct"/>
            <w:shd w:val="clear" w:color="auto" w:fill="auto"/>
          </w:tcPr>
          <w:p w14:paraId="07602E1F" w14:textId="02D84163"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897B7D">
              <w:rPr>
                <w:rFonts w:ascii="Times New Roman" w:eastAsia="Times New Roman" w:hAnsi="Times New Roman" w:cs="Times New Roman"/>
                <w:sz w:val="20"/>
                <w:szCs w:val="20"/>
              </w:rPr>
              <w:t>Слесарный участок АО «Завод бурового оборудования</w:t>
            </w:r>
            <w:r>
              <w:rPr>
                <w:rFonts w:ascii="Times New Roman" w:eastAsia="Times New Roman" w:hAnsi="Times New Roman" w:cs="Times New Roman"/>
                <w:sz w:val="20"/>
                <w:szCs w:val="20"/>
              </w:rPr>
              <w:t>»</w:t>
            </w:r>
          </w:p>
        </w:tc>
        <w:tc>
          <w:tcPr>
            <w:tcW w:w="674" w:type="pct"/>
            <w:shd w:val="clear" w:color="auto" w:fill="auto"/>
          </w:tcPr>
          <w:p w14:paraId="0FD61975" w14:textId="77777777"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p>
        </w:tc>
      </w:tr>
      <w:tr w:rsidR="00897B7D" w:rsidRPr="003C567A" w14:paraId="6FB4DC8D" w14:textId="77777777" w:rsidTr="003C567A">
        <w:tc>
          <w:tcPr>
            <w:tcW w:w="248" w:type="pct"/>
            <w:shd w:val="clear" w:color="auto" w:fill="auto"/>
          </w:tcPr>
          <w:p w14:paraId="38C5580A" w14:textId="4EB89C79" w:rsidR="00897B7D" w:rsidRPr="003C567A" w:rsidRDefault="00897B7D" w:rsidP="00897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p>
        </w:tc>
        <w:tc>
          <w:tcPr>
            <w:tcW w:w="726" w:type="pct"/>
            <w:shd w:val="clear" w:color="auto" w:fill="auto"/>
          </w:tcPr>
          <w:p w14:paraId="05CF37ED" w14:textId="33042FC8" w:rsidR="00897B7D" w:rsidRPr="00087FCF" w:rsidRDefault="00897B7D" w:rsidP="00897B7D">
            <w:pPr>
              <w:snapToGrid w:val="0"/>
              <w:spacing w:after="0"/>
              <w:ind w:right="-366"/>
              <w:rPr>
                <w:rFonts w:ascii="Times New Roman" w:hAnsi="Times New Roman" w:cs="Times New Roman"/>
              </w:rPr>
            </w:pPr>
            <w:r>
              <w:rPr>
                <w:rFonts w:ascii="Times New Roman" w:hAnsi="Times New Roman" w:cs="Times New Roman"/>
              </w:rPr>
              <w:t>Выполнение предварительной зачистки свариваемых кромок. Выполнение предварительного подогрева металла</w:t>
            </w:r>
          </w:p>
        </w:tc>
        <w:tc>
          <w:tcPr>
            <w:tcW w:w="352" w:type="pct"/>
            <w:shd w:val="clear" w:color="auto" w:fill="FFFFFF"/>
          </w:tcPr>
          <w:p w14:paraId="79A12CBA" w14:textId="38F119FE" w:rsidR="00897B7D" w:rsidRPr="003C567A" w:rsidRDefault="00897B7D" w:rsidP="00897B7D">
            <w:pPr>
              <w:spacing w:after="0" w:line="240" w:lineRule="auto"/>
              <w:jc w:val="both"/>
              <w:rPr>
                <w:rFonts w:ascii="Times New Roman" w:eastAsia="Times New Roman" w:hAnsi="Times New Roman" w:cs="Times New Roman"/>
                <w:bCs/>
                <w:sz w:val="20"/>
                <w:szCs w:val="20"/>
                <w:highlight w:val="yellow"/>
                <w:u w:val="single"/>
              </w:rPr>
            </w:pPr>
            <w:r w:rsidRPr="00D21A37">
              <w:rPr>
                <w:rFonts w:ascii="Times New Roman" w:eastAsia="Times New Roman" w:hAnsi="Times New Roman" w:cs="Times New Roman"/>
                <w:bCs/>
                <w:sz w:val="20"/>
                <w:szCs w:val="20"/>
              </w:rPr>
              <w:t>ПМ 01</w:t>
            </w:r>
          </w:p>
        </w:tc>
        <w:tc>
          <w:tcPr>
            <w:tcW w:w="1186" w:type="pct"/>
            <w:shd w:val="clear" w:color="auto" w:fill="FFFFFF"/>
          </w:tcPr>
          <w:p w14:paraId="373DCD2A" w14:textId="147EF766" w:rsidR="00897B7D" w:rsidRPr="003C567A" w:rsidRDefault="00897B7D" w:rsidP="00897B7D">
            <w:pPr>
              <w:spacing w:after="0" w:line="240" w:lineRule="auto"/>
              <w:rPr>
                <w:rFonts w:ascii="Times New Roman" w:eastAsia="Times New Roman" w:hAnsi="Times New Roman" w:cs="Times New Roman"/>
                <w:sz w:val="20"/>
                <w:szCs w:val="20"/>
                <w:highlight w:val="yellow"/>
              </w:rPr>
            </w:pPr>
            <w:r w:rsidRPr="00D21A37">
              <w:rPr>
                <w:rFonts w:ascii="Times New Roman" w:hAnsi="Times New Roman" w:cs="Times New Roman"/>
                <w:bCs/>
              </w:rPr>
              <w:t>Подготовительно-сварочные работы и контроль качества сварных швов после сварки.</w:t>
            </w:r>
          </w:p>
        </w:tc>
        <w:tc>
          <w:tcPr>
            <w:tcW w:w="616" w:type="pct"/>
            <w:shd w:val="clear" w:color="auto" w:fill="auto"/>
          </w:tcPr>
          <w:p w14:paraId="58F485D2" w14:textId="6BE6E239"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087FCF">
              <w:rPr>
                <w:rFonts w:ascii="Times New Roman" w:hAnsi="Times New Roman" w:cs="Times New Roman"/>
              </w:rPr>
              <w:t>6</w:t>
            </w:r>
          </w:p>
        </w:tc>
        <w:tc>
          <w:tcPr>
            <w:tcW w:w="569" w:type="pct"/>
            <w:shd w:val="clear" w:color="auto" w:fill="auto"/>
          </w:tcPr>
          <w:p w14:paraId="37BEA0A8" w14:textId="315E0217"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BD229B">
              <w:rPr>
                <w:rFonts w:ascii="Times New Roman" w:eastAsia="Times New Roman" w:hAnsi="Times New Roman" w:cs="Times New Roman"/>
                <w:sz w:val="20"/>
                <w:szCs w:val="20"/>
              </w:rPr>
              <w:t>2</w:t>
            </w:r>
          </w:p>
        </w:tc>
        <w:tc>
          <w:tcPr>
            <w:tcW w:w="629" w:type="pct"/>
            <w:shd w:val="clear" w:color="auto" w:fill="auto"/>
          </w:tcPr>
          <w:p w14:paraId="27261EEE" w14:textId="3D5127F1"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897B7D">
              <w:rPr>
                <w:rFonts w:ascii="Times New Roman" w:eastAsia="Times New Roman" w:hAnsi="Times New Roman" w:cs="Times New Roman"/>
                <w:sz w:val="20"/>
                <w:szCs w:val="20"/>
              </w:rPr>
              <w:t>Слесарный участок АО «Завод бурового оборудования</w:t>
            </w:r>
            <w:r>
              <w:rPr>
                <w:rFonts w:ascii="Times New Roman" w:eastAsia="Times New Roman" w:hAnsi="Times New Roman" w:cs="Times New Roman"/>
                <w:sz w:val="20"/>
                <w:szCs w:val="20"/>
              </w:rPr>
              <w:t>»</w:t>
            </w:r>
          </w:p>
        </w:tc>
        <w:tc>
          <w:tcPr>
            <w:tcW w:w="674" w:type="pct"/>
            <w:shd w:val="clear" w:color="auto" w:fill="auto"/>
          </w:tcPr>
          <w:p w14:paraId="7C7D5864" w14:textId="77777777"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p>
        </w:tc>
      </w:tr>
      <w:tr w:rsidR="00897B7D" w:rsidRPr="003C567A" w14:paraId="258EF291" w14:textId="77777777" w:rsidTr="003C567A">
        <w:tc>
          <w:tcPr>
            <w:tcW w:w="248" w:type="pct"/>
            <w:shd w:val="clear" w:color="auto" w:fill="auto"/>
          </w:tcPr>
          <w:p w14:paraId="0854D906" w14:textId="1B57B91B" w:rsidR="00897B7D" w:rsidRPr="003C567A" w:rsidRDefault="00897B7D" w:rsidP="00897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26" w:type="pct"/>
            <w:shd w:val="clear" w:color="auto" w:fill="auto"/>
          </w:tcPr>
          <w:p w14:paraId="3A166A89" w14:textId="0A6BAF99" w:rsidR="00897B7D" w:rsidRPr="00087FCF" w:rsidRDefault="00897B7D" w:rsidP="00897B7D">
            <w:pPr>
              <w:snapToGrid w:val="0"/>
              <w:spacing w:after="0"/>
              <w:ind w:right="-366"/>
              <w:rPr>
                <w:rFonts w:ascii="Times New Roman" w:hAnsi="Times New Roman" w:cs="Times New Roman"/>
              </w:rPr>
            </w:pPr>
            <w:r>
              <w:rPr>
                <w:rFonts w:ascii="Times New Roman" w:hAnsi="Times New Roman" w:cs="Times New Roman"/>
              </w:rPr>
              <w:t>Чтение чертежей сварных конструкций по системе ЕСКД</w:t>
            </w:r>
          </w:p>
        </w:tc>
        <w:tc>
          <w:tcPr>
            <w:tcW w:w="352" w:type="pct"/>
            <w:shd w:val="clear" w:color="auto" w:fill="FFFFFF"/>
          </w:tcPr>
          <w:p w14:paraId="0901DBD2" w14:textId="65E5C5FD" w:rsidR="00897B7D" w:rsidRPr="003C567A" w:rsidRDefault="00897B7D" w:rsidP="00897B7D">
            <w:pPr>
              <w:spacing w:after="0" w:line="240" w:lineRule="auto"/>
              <w:jc w:val="both"/>
              <w:rPr>
                <w:rFonts w:ascii="Times New Roman" w:eastAsia="Times New Roman" w:hAnsi="Times New Roman" w:cs="Times New Roman"/>
                <w:bCs/>
                <w:sz w:val="20"/>
                <w:szCs w:val="20"/>
                <w:highlight w:val="yellow"/>
                <w:u w:val="single"/>
              </w:rPr>
            </w:pPr>
            <w:r w:rsidRPr="00D21A37">
              <w:rPr>
                <w:rFonts w:ascii="Times New Roman" w:eastAsia="Times New Roman" w:hAnsi="Times New Roman" w:cs="Times New Roman"/>
                <w:bCs/>
                <w:sz w:val="20"/>
                <w:szCs w:val="20"/>
              </w:rPr>
              <w:t>ПМ 01</w:t>
            </w:r>
          </w:p>
        </w:tc>
        <w:tc>
          <w:tcPr>
            <w:tcW w:w="1186" w:type="pct"/>
            <w:shd w:val="clear" w:color="auto" w:fill="FFFFFF"/>
          </w:tcPr>
          <w:p w14:paraId="275AB6CC" w14:textId="3AE9751E" w:rsidR="00897B7D" w:rsidRPr="003C567A" w:rsidRDefault="00897B7D" w:rsidP="00897B7D">
            <w:pPr>
              <w:spacing w:after="0" w:line="240" w:lineRule="auto"/>
              <w:rPr>
                <w:rFonts w:ascii="Times New Roman" w:eastAsia="Times New Roman" w:hAnsi="Times New Roman" w:cs="Times New Roman"/>
                <w:sz w:val="20"/>
                <w:szCs w:val="20"/>
                <w:highlight w:val="yellow"/>
              </w:rPr>
            </w:pPr>
            <w:r w:rsidRPr="00D21A37">
              <w:rPr>
                <w:rFonts w:ascii="Times New Roman" w:hAnsi="Times New Roman" w:cs="Times New Roman"/>
                <w:bCs/>
              </w:rPr>
              <w:t>Подготовительно-сварочные работы и контроль качества сварных швов после сварки.</w:t>
            </w:r>
          </w:p>
        </w:tc>
        <w:tc>
          <w:tcPr>
            <w:tcW w:w="616" w:type="pct"/>
            <w:shd w:val="clear" w:color="auto" w:fill="auto"/>
          </w:tcPr>
          <w:p w14:paraId="5E2369BA" w14:textId="6F4FD403"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087FCF">
              <w:rPr>
                <w:rFonts w:ascii="Times New Roman" w:hAnsi="Times New Roman" w:cs="Times New Roman"/>
              </w:rPr>
              <w:t>6</w:t>
            </w:r>
          </w:p>
        </w:tc>
        <w:tc>
          <w:tcPr>
            <w:tcW w:w="569" w:type="pct"/>
            <w:shd w:val="clear" w:color="auto" w:fill="auto"/>
          </w:tcPr>
          <w:p w14:paraId="0F9BF890" w14:textId="7E82F422"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BD229B">
              <w:rPr>
                <w:rFonts w:ascii="Times New Roman" w:eastAsia="Times New Roman" w:hAnsi="Times New Roman" w:cs="Times New Roman"/>
                <w:sz w:val="20"/>
                <w:szCs w:val="20"/>
              </w:rPr>
              <w:t>2</w:t>
            </w:r>
          </w:p>
        </w:tc>
        <w:tc>
          <w:tcPr>
            <w:tcW w:w="629" w:type="pct"/>
            <w:shd w:val="clear" w:color="auto" w:fill="auto"/>
          </w:tcPr>
          <w:p w14:paraId="6D9B66AE" w14:textId="6D760C23"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897B7D">
              <w:rPr>
                <w:rFonts w:ascii="Times New Roman" w:eastAsia="Times New Roman" w:hAnsi="Times New Roman" w:cs="Times New Roman"/>
                <w:sz w:val="20"/>
                <w:szCs w:val="20"/>
              </w:rPr>
              <w:t>Слесарный участок АО «Завод бурового оборудования</w:t>
            </w:r>
            <w:r>
              <w:rPr>
                <w:rFonts w:ascii="Times New Roman" w:eastAsia="Times New Roman" w:hAnsi="Times New Roman" w:cs="Times New Roman"/>
                <w:sz w:val="20"/>
                <w:szCs w:val="20"/>
              </w:rPr>
              <w:t>»</w:t>
            </w:r>
          </w:p>
        </w:tc>
        <w:tc>
          <w:tcPr>
            <w:tcW w:w="674" w:type="pct"/>
            <w:shd w:val="clear" w:color="auto" w:fill="auto"/>
          </w:tcPr>
          <w:p w14:paraId="7DBF0E27" w14:textId="77777777"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p>
        </w:tc>
      </w:tr>
      <w:tr w:rsidR="00897B7D" w:rsidRPr="003C567A" w14:paraId="71B98DF7" w14:textId="77777777" w:rsidTr="003C567A">
        <w:tc>
          <w:tcPr>
            <w:tcW w:w="248" w:type="pct"/>
            <w:shd w:val="clear" w:color="auto" w:fill="auto"/>
          </w:tcPr>
          <w:p w14:paraId="2F25DB78" w14:textId="0F6510E9" w:rsidR="00897B7D" w:rsidRPr="003C567A" w:rsidRDefault="00897B7D" w:rsidP="00897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26" w:type="pct"/>
            <w:shd w:val="clear" w:color="auto" w:fill="auto"/>
          </w:tcPr>
          <w:p w14:paraId="5A615273" w14:textId="006F5795" w:rsidR="00897B7D" w:rsidRPr="00087FCF" w:rsidRDefault="00897B7D" w:rsidP="00897B7D">
            <w:pPr>
              <w:snapToGrid w:val="0"/>
              <w:spacing w:after="0"/>
              <w:ind w:right="-366"/>
              <w:rPr>
                <w:rFonts w:ascii="Times New Roman" w:hAnsi="Times New Roman" w:cs="Times New Roman"/>
              </w:rPr>
            </w:pPr>
            <w:r>
              <w:rPr>
                <w:rFonts w:ascii="Times New Roman" w:hAnsi="Times New Roman" w:cs="Times New Roman"/>
              </w:rPr>
              <w:t>Чтение чертежей сварных конструкций по системе</w:t>
            </w:r>
            <w:r w:rsidRPr="00A13A23">
              <w:rPr>
                <w:rFonts w:ascii="Times New Roman" w:hAnsi="Times New Roman" w:cs="Times New Roman"/>
              </w:rPr>
              <w:t xml:space="preserve"> </w:t>
            </w:r>
            <w:r>
              <w:rPr>
                <w:rFonts w:ascii="Times New Roman" w:hAnsi="Times New Roman" w:cs="Times New Roman"/>
                <w:lang w:val="en-US"/>
              </w:rPr>
              <w:t>ISO</w:t>
            </w:r>
            <w:r>
              <w:rPr>
                <w:rFonts w:ascii="Times New Roman" w:hAnsi="Times New Roman" w:cs="Times New Roman"/>
              </w:rPr>
              <w:t xml:space="preserve"> </w:t>
            </w:r>
            <w:r w:rsidRPr="00A13A23">
              <w:rPr>
                <w:rFonts w:ascii="Times New Roman" w:hAnsi="Times New Roman" w:cs="Times New Roman"/>
              </w:rPr>
              <w:t>2553</w:t>
            </w:r>
          </w:p>
        </w:tc>
        <w:tc>
          <w:tcPr>
            <w:tcW w:w="352" w:type="pct"/>
            <w:shd w:val="clear" w:color="auto" w:fill="FFFFFF"/>
          </w:tcPr>
          <w:p w14:paraId="62A4E708" w14:textId="293EE38E" w:rsidR="00897B7D" w:rsidRPr="003C567A" w:rsidRDefault="00897B7D" w:rsidP="00897B7D">
            <w:pPr>
              <w:spacing w:after="0" w:line="240" w:lineRule="auto"/>
              <w:jc w:val="both"/>
              <w:rPr>
                <w:rFonts w:ascii="Times New Roman" w:eastAsia="Times New Roman" w:hAnsi="Times New Roman" w:cs="Times New Roman"/>
                <w:bCs/>
                <w:sz w:val="20"/>
                <w:szCs w:val="20"/>
                <w:highlight w:val="yellow"/>
                <w:u w:val="single"/>
              </w:rPr>
            </w:pPr>
            <w:r w:rsidRPr="00D21A37">
              <w:rPr>
                <w:rFonts w:ascii="Times New Roman" w:eastAsia="Times New Roman" w:hAnsi="Times New Roman" w:cs="Times New Roman"/>
                <w:bCs/>
                <w:sz w:val="20"/>
                <w:szCs w:val="20"/>
              </w:rPr>
              <w:t>ПМ 01</w:t>
            </w:r>
          </w:p>
        </w:tc>
        <w:tc>
          <w:tcPr>
            <w:tcW w:w="1186" w:type="pct"/>
            <w:shd w:val="clear" w:color="auto" w:fill="FFFFFF"/>
          </w:tcPr>
          <w:p w14:paraId="6B401544" w14:textId="6CAC8863" w:rsidR="00897B7D" w:rsidRPr="003C567A" w:rsidRDefault="00897B7D" w:rsidP="00897B7D">
            <w:pPr>
              <w:spacing w:after="0" w:line="240" w:lineRule="auto"/>
              <w:rPr>
                <w:rFonts w:ascii="Times New Roman" w:eastAsia="Times New Roman" w:hAnsi="Times New Roman" w:cs="Times New Roman"/>
                <w:sz w:val="20"/>
                <w:szCs w:val="20"/>
                <w:highlight w:val="yellow"/>
              </w:rPr>
            </w:pPr>
            <w:r w:rsidRPr="00D21A37">
              <w:rPr>
                <w:rFonts w:ascii="Times New Roman" w:hAnsi="Times New Roman" w:cs="Times New Roman"/>
                <w:bCs/>
              </w:rPr>
              <w:t>Подготовительно-сварочные работы и контроль качества сварных швов после сварки.</w:t>
            </w:r>
          </w:p>
        </w:tc>
        <w:tc>
          <w:tcPr>
            <w:tcW w:w="616" w:type="pct"/>
            <w:shd w:val="clear" w:color="auto" w:fill="auto"/>
          </w:tcPr>
          <w:p w14:paraId="147CB91B" w14:textId="6A842083"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087FCF">
              <w:rPr>
                <w:rFonts w:ascii="Times New Roman" w:hAnsi="Times New Roman" w:cs="Times New Roman"/>
              </w:rPr>
              <w:t>6</w:t>
            </w:r>
          </w:p>
        </w:tc>
        <w:tc>
          <w:tcPr>
            <w:tcW w:w="569" w:type="pct"/>
            <w:shd w:val="clear" w:color="auto" w:fill="auto"/>
          </w:tcPr>
          <w:p w14:paraId="0FD60DC3" w14:textId="00DCBD02"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BD229B">
              <w:rPr>
                <w:rFonts w:ascii="Times New Roman" w:eastAsia="Times New Roman" w:hAnsi="Times New Roman" w:cs="Times New Roman"/>
                <w:sz w:val="20"/>
                <w:szCs w:val="20"/>
              </w:rPr>
              <w:t>2</w:t>
            </w:r>
          </w:p>
        </w:tc>
        <w:tc>
          <w:tcPr>
            <w:tcW w:w="629" w:type="pct"/>
            <w:shd w:val="clear" w:color="auto" w:fill="auto"/>
          </w:tcPr>
          <w:p w14:paraId="21DABA39" w14:textId="64BC8569"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897B7D">
              <w:rPr>
                <w:rFonts w:ascii="Times New Roman" w:eastAsia="Times New Roman" w:hAnsi="Times New Roman" w:cs="Times New Roman"/>
                <w:sz w:val="20"/>
                <w:szCs w:val="20"/>
              </w:rPr>
              <w:t>Слесарный участок АО «Завод бурового оборудования</w:t>
            </w:r>
            <w:r>
              <w:rPr>
                <w:rFonts w:ascii="Times New Roman" w:eastAsia="Times New Roman" w:hAnsi="Times New Roman" w:cs="Times New Roman"/>
                <w:sz w:val="20"/>
                <w:szCs w:val="20"/>
              </w:rPr>
              <w:t>»</w:t>
            </w:r>
          </w:p>
        </w:tc>
        <w:tc>
          <w:tcPr>
            <w:tcW w:w="674" w:type="pct"/>
            <w:shd w:val="clear" w:color="auto" w:fill="auto"/>
          </w:tcPr>
          <w:p w14:paraId="5F26E204" w14:textId="77777777"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p>
        </w:tc>
      </w:tr>
      <w:tr w:rsidR="00897B7D" w:rsidRPr="003C567A" w14:paraId="45A2C1B2" w14:textId="77777777" w:rsidTr="003C567A">
        <w:tc>
          <w:tcPr>
            <w:tcW w:w="248" w:type="pct"/>
            <w:shd w:val="clear" w:color="auto" w:fill="auto"/>
          </w:tcPr>
          <w:p w14:paraId="689F235F" w14:textId="334674CA" w:rsidR="00897B7D" w:rsidRPr="003C567A" w:rsidRDefault="00897B7D" w:rsidP="00897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26" w:type="pct"/>
            <w:shd w:val="clear" w:color="auto" w:fill="auto"/>
          </w:tcPr>
          <w:p w14:paraId="3C1CEE52" w14:textId="7EA5FFE1" w:rsidR="00897B7D" w:rsidRPr="00087FCF" w:rsidRDefault="00897B7D" w:rsidP="00897B7D">
            <w:pPr>
              <w:snapToGrid w:val="0"/>
              <w:spacing w:after="0"/>
              <w:ind w:right="-366"/>
              <w:rPr>
                <w:rFonts w:ascii="Times New Roman" w:hAnsi="Times New Roman" w:cs="Times New Roman"/>
              </w:rPr>
            </w:pPr>
            <w:r>
              <w:rPr>
                <w:rFonts w:ascii="Times New Roman" w:hAnsi="Times New Roman" w:cs="Times New Roman"/>
              </w:rPr>
              <w:t>Выполнение разметки заготовок по чертежу</w:t>
            </w:r>
          </w:p>
        </w:tc>
        <w:tc>
          <w:tcPr>
            <w:tcW w:w="352" w:type="pct"/>
            <w:shd w:val="clear" w:color="auto" w:fill="FFFFFF"/>
          </w:tcPr>
          <w:p w14:paraId="3CEF8E77" w14:textId="31F93AF2" w:rsidR="00897B7D" w:rsidRPr="003C567A" w:rsidRDefault="00897B7D" w:rsidP="00897B7D">
            <w:pPr>
              <w:spacing w:after="0" w:line="240" w:lineRule="auto"/>
              <w:jc w:val="both"/>
              <w:rPr>
                <w:rFonts w:ascii="Times New Roman" w:eastAsia="Times New Roman" w:hAnsi="Times New Roman" w:cs="Times New Roman"/>
                <w:bCs/>
                <w:sz w:val="20"/>
                <w:szCs w:val="20"/>
                <w:highlight w:val="yellow"/>
                <w:u w:val="single"/>
              </w:rPr>
            </w:pPr>
            <w:r w:rsidRPr="00D21A37">
              <w:rPr>
                <w:rFonts w:ascii="Times New Roman" w:eastAsia="Times New Roman" w:hAnsi="Times New Roman" w:cs="Times New Roman"/>
                <w:bCs/>
                <w:sz w:val="20"/>
                <w:szCs w:val="20"/>
              </w:rPr>
              <w:t>ПМ 01</w:t>
            </w:r>
          </w:p>
        </w:tc>
        <w:tc>
          <w:tcPr>
            <w:tcW w:w="1186" w:type="pct"/>
            <w:shd w:val="clear" w:color="auto" w:fill="FFFFFF"/>
          </w:tcPr>
          <w:p w14:paraId="4D393A6E" w14:textId="41572EDB" w:rsidR="00897B7D" w:rsidRPr="003C567A" w:rsidRDefault="00897B7D" w:rsidP="00897B7D">
            <w:pPr>
              <w:spacing w:after="0" w:line="240" w:lineRule="auto"/>
              <w:rPr>
                <w:rFonts w:ascii="Times New Roman" w:eastAsia="Times New Roman" w:hAnsi="Times New Roman" w:cs="Times New Roman"/>
                <w:sz w:val="20"/>
                <w:szCs w:val="20"/>
                <w:highlight w:val="yellow"/>
              </w:rPr>
            </w:pPr>
            <w:r w:rsidRPr="00D21A37">
              <w:rPr>
                <w:rFonts w:ascii="Times New Roman" w:hAnsi="Times New Roman" w:cs="Times New Roman"/>
                <w:bCs/>
              </w:rPr>
              <w:t>Подготовительно-сварочные работы и контроль качества сварных швов после сварки.</w:t>
            </w:r>
          </w:p>
        </w:tc>
        <w:tc>
          <w:tcPr>
            <w:tcW w:w="616" w:type="pct"/>
            <w:shd w:val="clear" w:color="auto" w:fill="auto"/>
          </w:tcPr>
          <w:p w14:paraId="27836794" w14:textId="58D9167B"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087FCF">
              <w:rPr>
                <w:rFonts w:ascii="Times New Roman" w:hAnsi="Times New Roman" w:cs="Times New Roman"/>
              </w:rPr>
              <w:t>6</w:t>
            </w:r>
          </w:p>
        </w:tc>
        <w:tc>
          <w:tcPr>
            <w:tcW w:w="569" w:type="pct"/>
            <w:shd w:val="clear" w:color="auto" w:fill="auto"/>
          </w:tcPr>
          <w:p w14:paraId="77295588" w14:textId="2F4BA48F"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BD229B">
              <w:rPr>
                <w:rFonts w:ascii="Times New Roman" w:eastAsia="Times New Roman" w:hAnsi="Times New Roman" w:cs="Times New Roman"/>
                <w:sz w:val="20"/>
                <w:szCs w:val="20"/>
              </w:rPr>
              <w:t>2</w:t>
            </w:r>
          </w:p>
        </w:tc>
        <w:tc>
          <w:tcPr>
            <w:tcW w:w="629" w:type="pct"/>
            <w:shd w:val="clear" w:color="auto" w:fill="auto"/>
          </w:tcPr>
          <w:p w14:paraId="07C3282A" w14:textId="2F570029"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897B7D">
              <w:rPr>
                <w:rFonts w:ascii="Times New Roman" w:eastAsia="Times New Roman" w:hAnsi="Times New Roman" w:cs="Times New Roman"/>
                <w:sz w:val="20"/>
                <w:szCs w:val="20"/>
              </w:rPr>
              <w:t>Слесарный участок АО «Завод бурового оборудования</w:t>
            </w:r>
            <w:r>
              <w:rPr>
                <w:rFonts w:ascii="Times New Roman" w:eastAsia="Times New Roman" w:hAnsi="Times New Roman" w:cs="Times New Roman"/>
                <w:sz w:val="20"/>
                <w:szCs w:val="20"/>
              </w:rPr>
              <w:t>»</w:t>
            </w:r>
          </w:p>
        </w:tc>
        <w:tc>
          <w:tcPr>
            <w:tcW w:w="674" w:type="pct"/>
            <w:shd w:val="clear" w:color="auto" w:fill="auto"/>
          </w:tcPr>
          <w:p w14:paraId="64E87A25" w14:textId="77777777"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p>
        </w:tc>
      </w:tr>
      <w:tr w:rsidR="00897B7D" w:rsidRPr="003C567A" w14:paraId="465213FE" w14:textId="77777777" w:rsidTr="003C567A">
        <w:tc>
          <w:tcPr>
            <w:tcW w:w="248" w:type="pct"/>
            <w:shd w:val="clear" w:color="auto" w:fill="auto"/>
          </w:tcPr>
          <w:p w14:paraId="3FD4B508" w14:textId="17262121" w:rsidR="00897B7D" w:rsidRPr="003C567A" w:rsidRDefault="00897B7D" w:rsidP="00897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26" w:type="pct"/>
            <w:shd w:val="clear" w:color="auto" w:fill="auto"/>
          </w:tcPr>
          <w:p w14:paraId="5E31C31B" w14:textId="1970DCAE" w:rsidR="00897B7D" w:rsidRDefault="00897B7D" w:rsidP="00897B7D">
            <w:pPr>
              <w:snapToGrid w:val="0"/>
              <w:spacing w:after="0"/>
              <w:ind w:right="-366"/>
              <w:rPr>
                <w:rFonts w:ascii="Times New Roman" w:hAnsi="Times New Roman" w:cs="Times New Roman"/>
              </w:rPr>
            </w:pPr>
            <w:proofErr w:type="spellStart"/>
            <w:r w:rsidRPr="00087FCF">
              <w:rPr>
                <w:rFonts w:ascii="Times New Roman" w:hAnsi="Times New Roman" w:cs="Times New Roman"/>
              </w:rPr>
              <w:t>Выолнение</w:t>
            </w:r>
            <w:proofErr w:type="spellEnd"/>
            <w:r w:rsidRPr="00087FCF">
              <w:rPr>
                <w:rFonts w:ascii="Times New Roman" w:hAnsi="Times New Roman" w:cs="Times New Roman"/>
              </w:rPr>
              <w:t xml:space="preserve"> сборки под сварку с применением сборочных приспособлений</w:t>
            </w:r>
          </w:p>
        </w:tc>
        <w:tc>
          <w:tcPr>
            <w:tcW w:w="352" w:type="pct"/>
            <w:shd w:val="clear" w:color="auto" w:fill="FFFFFF"/>
          </w:tcPr>
          <w:p w14:paraId="3616BC6C" w14:textId="48AD5256" w:rsidR="00897B7D" w:rsidRPr="003C567A" w:rsidRDefault="00897B7D" w:rsidP="00897B7D">
            <w:pPr>
              <w:spacing w:after="0" w:line="240" w:lineRule="auto"/>
              <w:jc w:val="both"/>
              <w:rPr>
                <w:rFonts w:ascii="Times New Roman" w:eastAsia="Times New Roman" w:hAnsi="Times New Roman" w:cs="Times New Roman"/>
                <w:bCs/>
                <w:sz w:val="20"/>
                <w:szCs w:val="20"/>
                <w:highlight w:val="yellow"/>
                <w:u w:val="single"/>
              </w:rPr>
            </w:pPr>
            <w:r w:rsidRPr="00D21A37">
              <w:rPr>
                <w:rFonts w:ascii="Times New Roman" w:eastAsia="Times New Roman" w:hAnsi="Times New Roman" w:cs="Times New Roman"/>
                <w:bCs/>
                <w:sz w:val="20"/>
                <w:szCs w:val="20"/>
              </w:rPr>
              <w:t>ПМ 01</w:t>
            </w:r>
          </w:p>
        </w:tc>
        <w:tc>
          <w:tcPr>
            <w:tcW w:w="1186" w:type="pct"/>
            <w:shd w:val="clear" w:color="auto" w:fill="FFFFFF"/>
          </w:tcPr>
          <w:p w14:paraId="21475E5E" w14:textId="3C3C91B9" w:rsidR="00897B7D" w:rsidRPr="003C567A" w:rsidRDefault="00897B7D" w:rsidP="00897B7D">
            <w:pPr>
              <w:spacing w:after="0" w:line="240" w:lineRule="auto"/>
              <w:rPr>
                <w:rFonts w:ascii="Times New Roman" w:eastAsia="Times New Roman" w:hAnsi="Times New Roman" w:cs="Times New Roman"/>
                <w:sz w:val="20"/>
                <w:szCs w:val="20"/>
                <w:highlight w:val="yellow"/>
              </w:rPr>
            </w:pPr>
            <w:r w:rsidRPr="00D21A37">
              <w:rPr>
                <w:rFonts w:ascii="Times New Roman" w:hAnsi="Times New Roman" w:cs="Times New Roman"/>
                <w:bCs/>
              </w:rPr>
              <w:t>Подготовительно-сварочные работы и контроль качества сварных швов после сварки.</w:t>
            </w:r>
          </w:p>
        </w:tc>
        <w:tc>
          <w:tcPr>
            <w:tcW w:w="616" w:type="pct"/>
            <w:shd w:val="clear" w:color="auto" w:fill="auto"/>
          </w:tcPr>
          <w:p w14:paraId="49FBFB8A" w14:textId="0D962091"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087FCF">
              <w:rPr>
                <w:rFonts w:ascii="Times New Roman" w:hAnsi="Times New Roman" w:cs="Times New Roman"/>
              </w:rPr>
              <w:t>18</w:t>
            </w:r>
          </w:p>
        </w:tc>
        <w:tc>
          <w:tcPr>
            <w:tcW w:w="569" w:type="pct"/>
            <w:shd w:val="clear" w:color="auto" w:fill="auto"/>
          </w:tcPr>
          <w:p w14:paraId="62EDAA3B" w14:textId="03F4C996"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BD229B">
              <w:rPr>
                <w:rFonts w:ascii="Times New Roman" w:eastAsia="Times New Roman" w:hAnsi="Times New Roman" w:cs="Times New Roman"/>
                <w:sz w:val="20"/>
                <w:szCs w:val="20"/>
              </w:rPr>
              <w:t>2</w:t>
            </w:r>
          </w:p>
        </w:tc>
        <w:tc>
          <w:tcPr>
            <w:tcW w:w="629" w:type="pct"/>
            <w:shd w:val="clear" w:color="auto" w:fill="auto"/>
          </w:tcPr>
          <w:p w14:paraId="52A8961D" w14:textId="37ADF7C4"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897B7D">
              <w:rPr>
                <w:rFonts w:ascii="Times New Roman" w:eastAsia="Times New Roman" w:hAnsi="Times New Roman" w:cs="Times New Roman"/>
                <w:sz w:val="20"/>
                <w:szCs w:val="20"/>
              </w:rPr>
              <w:t>Слесарный участок АО «Завод бурового оборудования</w:t>
            </w:r>
            <w:r>
              <w:rPr>
                <w:rFonts w:ascii="Times New Roman" w:eastAsia="Times New Roman" w:hAnsi="Times New Roman" w:cs="Times New Roman"/>
                <w:sz w:val="20"/>
                <w:szCs w:val="20"/>
              </w:rPr>
              <w:t>»</w:t>
            </w:r>
          </w:p>
        </w:tc>
        <w:tc>
          <w:tcPr>
            <w:tcW w:w="674" w:type="pct"/>
            <w:shd w:val="clear" w:color="auto" w:fill="auto"/>
          </w:tcPr>
          <w:p w14:paraId="2893B9F7" w14:textId="77777777"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p>
        </w:tc>
      </w:tr>
      <w:tr w:rsidR="00897B7D" w:rsidRPr="003C567A" w14:paraId="5EB277C4" w14:textId="77777777" w:rsidTr="003C567A">
        <w:tc>
          <w:tcPr>
            <w:tcW w:w="248" w:type="pct"/>
            <w:shd w:val="clear" w:color="auto" w:fill="auto"/>
          </w:tcPr>
          <w:p w14:paraId="5C9D68F1" w14:textId="577314D3" w:rsidR="00897B7D" w:rsidRPr="003C567A" w:rsidRDefault="00897B7D" w:rsidP="00897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26" w:type="pct"/>
            <w:shd w:val="clear" w:color="auto" w:fill="auto"/>
          </w:tcPr>
          <w:p w14:paraId="7FA98B31" w14:textId="4EE19BAC" w:rsidR="00897B7D" w:rsidRPr="00087FCF" w:rsidRDefault="00897B7D" w:rsidP="00897B7D">
            <w:pPr>
              <w:snapToGrid w:val="0"/>
              <w:spacing w:after="0"/>
              <w:jc w:val="both"/>
              <w:rPr>
                <w:rFonts w:ascii="Times New Roman" w:hAnsi="Times New Roman" w:cs="Times New Roman"/>
              </w:rPr>
            </w:pPr>
            <w:r w:rsidRPr="00087FCF">
              <w:rPr>
                <w:rFonts w:ascii="Times New Roman" w:hAnsi="Times New Roman" w:cs="Times New Roman"/>
              </w:rPr>
              <w:t xml:space="preserve">Выполнение </w:t>
            </w:r>
            <w:proofErr w:type="gramStart"/>
            <w:r w:rsidRPr="00087FCF">
              <w:rPr>
                <w:rFonts w:ascii="Times New Roman" w:hAnsi="Times New Roman" w:cs="Times New Roman"/>
              </w:rPr>
              <w:t>предварительного  сопутствующего</w:t>
            </w:r>
            <w:proofErr w:type="gramEnd"/>
            <w:r w:rsidRPr="00087FCF">
              <w:rPr>
                <w:rFonts w:ascii="Times New Roman" w:hAnsi="Times New Roman" w:cs="Times New Roman"/>
              </w:rPr>
              <w:t xml:space="preserve"> (межслойного) подогрева</w:t>
            </w:r>
          </w:p>
          <w:p w14:paraId="1DCFD3C6" w14:textId="264DD3B5" w:rsidR="00897B7D" w:rsidRPr="00087FCF" w:rsidRDefault="00897B7D" w:rsidP="00897B7D">
            <w:pPr>
              <w:snapToGrid w:val="0"/>
              <w:spacing w:after="0"/>
              <w:ind w:right="-366"/>
              <w:rPr>
                <w:rFonts w:ascii="Times New Roman" w:hAnsi="Times New Roman" w:cs="Times New Roman"/>
              </w:rPr>
            </w:pPr>
            <w:r w:rsidRPr="00087FCF">
              <w:rPr>
                <w:rFonts w:ascii="Times New Roman" w:hAnsi="Times New Roman" w:cs="Times New Roman"/>
              </w:rPr>
              <w:t>свариваемых кромок.</w:t>
            </w:r>
          </w:p>
        </w:tc>
        <w:tc>
          <w:tcPr>
            <w:tcW w:w="352" w:type="pct"/>
            <w:shd w:val="clear" w:color="auto" w:fill="FFFFFF"/>
          </w:tcPr>
          <w:p w14:paraId="48FC0DD3" w14:textId="7AAF2FEF" w:rsidR="00897B7D" w:rsidRPr="003C567A" w:rsidRDefault="00897B7D" w:rsidP="00897B7D">
            <w:pPr>
              <w:spacing w:after="0" w:line="240" w:lineRule="auto"/>
              <w:jc w:val="both"/>
              <w:rPr>
                <w:rFonts w:ascii="Times New Roman" w:eastAsia="Times New Roman" w:hAnsi="Times New Roman" w:cs="Times New Roman"/>
                <w:bCs/>
                <w:sz w:val="20"/>
                <w:szCs w:val="20"/>
                <w:highlight w:val="yellow"/>
                <w:u w:val="single"/>
              </w:rPr>
            </w:pPr>
            <w:r w:rsidRPr="00D21A37">
              <w:rPr>
                <w:rFonts w:ascii="Times New Roman" w:eastAsia="Times New Roman" w:hAnsi="Times New Roman" w:cs="Times New Roman"/>
                <w:bCs/>
                <w:sz w:val="20"/>
                <w:szCs w:val="20"/>
              </w:rPr>
              <w:t>ПМ 01</w:t>
            </w:r>
          </w:p>
        </w:tc>
        <w:tc>
          <w:tcPr>
            <w:tcW w:w="1186" w:type="pct"/>
            <w:shd w:val="clear" w:color="auto" w:fill="FFFFFF"/>
          </w:tcPr>
          <w:p w14:paraId="08AB28A7" w14:textId="2DCED9D6" w:rsidR="00897B7D" w:rsidRPr="003C567A" w:rsidRDefault="00897B7D" w:rsidP="00897B7D">
            <w:pPr>
              <w:spacing w:after="0" w:line="240" w:lineRule="auto"/>
              <w:rPr>
                <w:rFonts w:ascii="Times New Roman" w:eastAsia="Times New Roman" w:hAnsi="Times New Roman" w:cs="Times New Roman"/>
                <w:sz w:val="20"/>
                <w:szCs w:val="20"/>
                <w:highlight w:val="yellow"/>
              </w:rPr>
            </w:pPr>
            <w:r w:rsidRPr="00D21A37">
              <w:rPr>
                <w:rFonts w:ascii="Times New Roman" w:hAnsi="Times New Roman" w:cs="Times New Roman"/>
                <w:bCs/>
              </w:rPr>
              <w:t>Подготовительно-сварочные работы и контроль качества сварных швов после сварки.</w:t>
            </w:r>
          </w:p>
        </w:tc>
        <w:tc>
          <w:tcPr>
            <w:tcW w:w="616" w:type="pct"/>
            <w:shd w:val="clear" w:color="auto" w:fill="auto"/>
          </w:tcPr>
          <w:p w14:paraId="29434FB5" w14:textId="76953B3D"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087FCF">
              <w:rPr>
                <w:rFonts w:ascii="Times New Roman" w:hAnsi="Times New Roman" w:cs="Times New Roman"/>
              </w:rPr>
              <w:t>6</w:t>
            </w:r>
          </w:p>
        </w:tc>
        <w:tc>
          <w:tcPr>
            <w:tcW w:w="569" w:type="pct"/>
            <w:shd w:val="clear" w:color="auto" w:fill="auto"/>
          </w:tcPr>
          <w:p w14:paraId="16559FB5" w14:textId="60E630FB"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BD229B">
              <w:rPr>
                <w:rFonts w:ascii="Times New Roman" w:eastAsia="Times New Roman" w:hAnsi="Times New Roman" w:cs="Times New Roman"/>
                <w:sz w:val="20"/>
                <w:szCs w:val="20"/>
              </w:rPr>
              <w:t>2</w:t>
            </w:r>
          </w:p>
        </w:tc>
        <w:tc>
          <w:tcPr>
            <w:tcW w:w="629" w:type="pct"/>
            <w:shd w:val="clear" w:color="auto" w:fill="auto"/>
          </w:tcPr>
          <w:p w14:paraId="6DDCAB22" w14:textId="2806EFFF"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897B7D">
              <w:rPr>
                <w:rFonts w:ascii="Times New Roman" w:eastAsia="Times New Roman" w:hAnsi="Times New Roman" w:cs="Times New Roman"/>
                <w:sz w:val="20"/>
                <w:szCs w:val="20"/>
              </w:rPr>
              <w:t>Слесарный участок АО «Завод бурового оборудования</w:t>
            </w:r>
            <w:r>
              <w:rPr>
                <w:rFonts w:ascii="Times New Roman" w:eastAsia="Times New Roman" w:hAnsi="Times New Roman" w:cs="Times New Roman"/>
                <w:sz w:val="20"/>
                <w:szCs w:val="20"/>
              </w:rPr>
              <w:t>»</w:t>
            </w:r>
          </w:p>
        </w:tc>
        <w:tc>
          <w:tcPr>
            <w:tcW w:w="674" w:type="pct"/>
            <w:shd w:val="clear" w:color="auto" w:fill="auto"/>
          </w:tcPr>
          <w:p w14:paraId="459E2306" w14:textId="77777777"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p>
        </w:tc>
      </w:tr>
      <w:tr w:rsidR="00897B7D" w:rsidRPr="003C567A" w14:paraId="63D07421" w14:textId="77777777" w:rsidTr="003C567A">
        <w:tc>
          <w:tcPr>
            <w:tcW w:w="248" w:type="pct"/>
            <w:shd w:val="clear" w:color="auto" w:fill="auto"/>
          </w:tcPr>
          <w:p w14:paraId="1BB67CD4" w14:textId="1F24C039" w:rsidR="00897B7D" w:rsidRPr="003C567A" w:rsidRDefault="00897B7D" w:rsidP="00897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726" w:type="pct"/>
            <w:shd w:val="clear" w:color="auto" w:fill="auto"/>
          </w:tcPr>
          <w:p w14:paraId="42DF8DDC" w14:textId="43AA2F7F" w:rsidR="00897B7D" w:rsidRPr="00087FCF" w:rsidRDefault="00897B7D" w:rsidP="00897B7D">
            <w:pPr>
              <w:snapToGrid w:val="0"/>
              <w:spacing w:after="0"/>
              <w:jc w:val="both"/>
              <w:rPr>
                <w:rFonts w:ascii="Times New Roman" w:hAnsi="Times New Roman" w:cs="Times New Roman"/>
              </w:rPr>
            </w:pPr>
            <w:r w:rsidRPr="00087FCF">
              <w:rPr>
                <w:rFonts w:ascii="Times New Roman" w:hAnsi="Times New Roman" w:cs="Times New Roman"/>
              </w:rPr>
              <w:t>Сборка на прихватки стыкового соединения, без скоса кромок.</w:t>
            </w:r>
          </w:p>
        </w:tc>
        <w:tc>
          <w:tcPr>
            <w:tcW w:w="352" w:type="pct"/>
            <w:shd w:val="clear" w:color="auto" w:fill="FFFFFF"/>
          </w:tcPr>
          <w:p w14:paraId="1551F748" w14:textId="7387C3E0" w:rsidR="00897B7D" w:rsidRPr="003C567A" w:rsidRDefault="00897B7D" w:rsidP="00897B7D">
            <w:pPr>
              <w:spacing w:after="0" w:line="240" w:lineRule="auto"/>
              <w:jc w:val="both"/>
              <w:rPr>
                <w:rFonts w:ascii="Times New Roman" w:eastAsia="Times New Roman" w:hAnsi="Times New Roman" w:cs="Times New Roman"/>
                <w:bCs/>
                <w:sz w:val="20"/>
                <w:szCs w:val="20"/>
                <w:highlight w:val="yellow"/>
                <w:u w:val="single"/>
              </w:rPr>
            </w:pPr>
            <w:r w:rsidRPr="00D21A37">
              <w:rPr>
                <w:rFonts w:ascii="Times New Roman" w:eastAsia="Times New Roman" w:hAnsi="Times New Roman" w:cs="Times New Roman"/>
                <w:bCs/>
                <w:sz w:val="20"/>
                <w:szCs w:val="20"/>
              </w:rPr>
              <w:t>ПМ 01</w:t>
            </w:r>
          </w:p>
        </w:tc>
        <w:tc>
          <w:tcPr>
            <w:tcW w:w="1186" w:type="pct"/>
            <w:shd w:val="clear" w:color="auto" w:fill="FFFFFF"/>
          </w:tcPr>
          <w:p w14:paraId="04884E24" w14:textId="3A72601C" w:rsidR="00897B7D" w:rsidRPr="003C567A" w:rsidRDefault="00897B7D" w:rsidP="00897B7D">
            <w:pPr>
              <w:spacing w:after="0" w:line="240" w:lineRule="auto"/>
              <w:rPr>
                <w:rFonts w:ascii="Times New Roman" w:eastAsia="Times New Roman" w:hAnsi="Times New Roman" w:cs="Times New Roman"/>
                <w:sz w:val="20"/>
                <w:szCs w:val="20"/>
                <w:highlight w:val="yellow"/>
              </w:rPr>
            </w:pPr>
            <w:r w:rsidRPr="00D21A37">
              <w:rPr>
                <w:rFonts w:ascii="Times New Roman" w:hAnsi="Times New Roman" w:cs="Times New Roman"/>
                <w:bCs/>
              </w:rPr>
              <w:t>Подготовительно-сварочные работы и контроль качества сварных швов после сварки.</w:t>
            </w:r>
          </w:p>
        </w:tc>
        <w:tc>
          <w:tcPr>
            <w:tcW w:w="616" w:type="pct"/>
            <w:shd w:val="clear" w:color="auto" w:fill="auto"/>
          </w:tcPr>
          <w:p w14:paraId="7C2A6B67" w14:textId="05D9A3C0"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087FCF">
              <w:rPr>
                <w:rFonts w:ascii="Times New Roman" w:hAnsi="Times New Roman" w:cs="Times New Roman"/>
              </w:rPr>
              <w:t>6</w:t>
            </w:r>
          </w:p>
        </w:tc>
        <w:tc>
          <w:tcPr>
            <w:tcW w:w="569" w:type="pct"/>
            <w:shd w:val="clear" w:color="auto" w:fill="auto"/>
          </w:tcPr>
          <w:p w14:paraId="026754B2" w14:textId="79F1F931"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BD229B">
              <w:rPr>
                <w:rFonts w:ascii="Times New Roman" w:eastAsia="Times New Roman" w:hAnsi="Times New Roman" w:cs="Times New Roman"/>
                <w:sz w:val="20"/>
                <w:szCs w:val="20"/>
              </w:rPr>
              <w:t>2</w:t>
            </w:r>
          </w:p>
        </w:tc>
        <w:tc>
          <w:tcPr>
            <w:tcW w:w="629" w:type="pct"/>
            <w:shd w:val="clear" w:color="auto" w:fill="auto"/>
          </w:tcPr>
          <w:p w14:paraId="5128D0F5" w14:textId="2D31E2A7"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897B7D">
              <w:rPr>
                <w:rFonts w:ascii="Times New Roman" w:eastAsia="Times New Roman" w:hAnsi="Times New Roman" w:cs="Times New Roman"/>
                <w:sz w:val="20"/>
                <w:szCs w:val="20"/>
              </w:rPr>
              <w:t>Слесарный участок АО «Завод бурового оборудования</w:t>
            </w:r>
            <w:r>
              <w:rPr>
                <w:rFonts w:ascii="Times New Roman" w:eastAsia="Times New Roman" w:hAnsi="Times New Roman" w:cs="Times New Roman"/>
                <w:sz w:val="20"/>
                <w:szCs w:val="20"/>
              </w:rPr>
              <w:t>»</w:t>
            </w:r>
          </w:p>
        </w:tc>
        <w:tc>
          <w:tcPr>
            <w:tcW w:w="674" w:type="pct"/>
            <w:shd w:val="clear" w:color="auto" w:fill="auto"/>
          </w:tcPr>
          <w:p w14:paraId="25E52BDD" w14:textId="77777777"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p>
        </w:tc>
      </w:tr>
      <w:tr w:rsidR="00897B7D" w:rsidRPr="003C567A" w14:paraId="6272D6FB" w14:textId="77777777" w:rsidTr="003C567A">
        <w:tc>
          <w:tcPr>
            <w:tcW w:w="248" w:type="pct"/>
            <w:shd w:val="clear" w:color="auto" w:fill="auto"/>
          </w:tcPr>
          <w:p w14:paraId="64F94917" w14:textId="723D78D7" w:rsidR="00897B7D" w:rsidRPr="003C567A" w:rsidRDefault="00897B7D" w:rsidP="00897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26" w:type="pct"/>
            <w:shd w:val="clear" w:color="auto" w:fill="auto"/>
          </w:tcPr>
          <w:p w14:paraId="4A75F3D0" w14:textId="1DF33ADE" w:rsidR="00897B7D" w:rsidRPr="00087FCF" w:rsidRDefault="00897B7D" w:rsidP="00897B7D">
            <w:pPr>
              <w:snapToGrid w:val="0"/>
              <w:spacing w:after="0"/>
              <w:jc w:val="both"/>
              <w:rPr>
                <w:rFonts w:ascii="Times New Roman" w:hAnsi="Times New Roman" w:cs="Times New Roman"/>
              </w:rPr>
            </w:pPr>
            <w:r w:rsidRPr="00087FCF">
              <w:rPr>
                <w:rFonts w:ascii="Times New Roman" w:hAnsi="Times New Roman" w:cs="Times New Roman"/>
              </w:rPr>
              <w:t xml:space="preserve">Сборка на прихватки стыкового </w:t>
            </w:r>
            <w:proofErr w:type="gramStart"/>
            <w:r w:rsidRPr="00087FCF">
              <w:rPr>
                <w:rFonts w:ascii="Times New Roman" w:hAnsi="Times New Roman" w:cs="Times New Roman"/>
              </w:rPr>
              <w:t>соединения  с</w:t>
            </w:r>
            <w:proofErr w:type="gramEnd"/>
            <w:r w:rsidRPr="00087FCF">
              <w:rPr>
                <w:rFonts w:ascii="Times New Roman" w:hAnsi="Times New Roman" w:cs="Times New Roman"/>
              </w:rPr>
              <w:t xml:space="preserve"> </w:t>
            </w:r>
            <w:r w:rsidRPr="00087FCF">
              <w:rPr>
                <w:rFonts w:ascii="Times New Roman" w:hAnsi="Times New Roman" w:cs="Times New Roman"/>
                <w:lang w:val="en-US"/>
              </w:rPr>
              <w:t>V</w:t>
            </w:r>
            <w:r w:rsidRPr="00087FCF">
              <w:rPr>
                <w:rFonts w:ascii="Times New Roman" w:hAnsi="Times New Roman" w:cs="Times New Roman"/>
              </w:rPr>
              <w:t>-образным скосом кромок</w:t>
            </w:r>
          </w:p>
        </w:tc>
        <w:tc>
          <w:tcPr>
            <w:tcW w:w="352" w:type="pct"/>
            <w:shd w:val="clear" w:color="auto" w:fill="FFFFFF"/>
          </w:tcPr>
          <w:p w14:paraId="2A174117" w14:textId="50DDF633" w:rsidR="00897B7D" w:rsidRPr="003C567A" w:rsidRDefault="00897B7D" w:rsidP="00897B7D">
            <w:pPr>
              <w:spacing w:after="0" w:line="240" w:lineRule="auto"/>
              <w:jc w:val="both"/>
              <w:rPr>
                <w:rFonts w:ascii="Times New Roman" w:eastAsia="Times New Roman" w:hAnsi="Times New Roman" w:cs="Times New Roman"/>
                <w:bCs/>
                <w:sz w:val="20"/>
                <w:szCs w:val="20"/>
                <w:highlight w:val="yellow"/>
                <w:u w:val="single"/>
              </w:rPr>
            </w:pPr>
            <w:r w:rsidRPr="00D21A37">
              <w:rPr>
                <w:rFonts w:ascii="Times New Roman" w:eastAsia="Times New Roman" w:hAnsi="Times New Roman" w:cs="Times New Roman"/>
                <w:bCs/>
                <w:sz w:val="20"/>
                <w:szCs w:val="20"/>
              </w:rPr>
              <w:t>ПМ 01</w:t>
            </w:r>
          </w:p>
        </w:tc>
        <w:tc>
          <w:tcPr>
            <w:tcW w:w="1186" w:type="pct"/>
            <w:shd w:val="clear" w:color="auto" w:fill="FFFFFF"/>
          </w:tcPr>
          <w:p w14:paraId="5928D09E" w14:textId="6E3AEF2C" w:rsidR="00897B7D" w:rsidRPr="003C567A" w:rsidRDefault="00897B7D" w:rsidP="00897B7D">
            <w:pPr>
              <w:spacing w:after="0" w:line="240" w:lineRule="auto"/>
              <w:rPr>
                <w:rFonts w:ascii="Times New Roman" w:eastAsia="Times New Roman" w:hAnsi="Times New Roman" w:cs="Times New Roman"/>
                <w:sz w:val="20"/>
                <w:szCs w:val="20"/>
                <w:highlight w:val="yellow"/>
              </w:rPr>
            </w:pPr>
            <w:r w:rsidRPr="00D21A37">
              <w:rPr>
                <w:rFonts w:ascii="Times New Roman" w:hAnsi="Times New Roman" w:cs="Times New Roman"/>
                <w:bCs/>
              </w:rPr>
              <w:t>Подготовительно-сварочные работы и контроль качества сварных швов после сварки.</w:t>
            </w:r>
          </w:p>
        </w:tc>
        <w:tc>
          <w:tcPr>
            <w:tcW w:w="616" w:type="pct"/>
            <w:shd w:val="clear" w:color="auto" w:fill="auto"/>
          </w:tcPr>
          <w:p w14:paraId="0DD81F42" w14:textId="0157A9A3"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087FCF">
              <w:rPr>
                <w:rFonts w:ascii="Times New Roman" w:hAnsi="Times New Roman" w:cs="Times New Roman"/>
              </w:rPr>
              <w:t>6</w:t>
            </w:r>
          </w:p>
        </w:tc>
        <w:tc>
          <w:tcPr>
            <w:tcW w:w="569" w:type="pct"/>
            <w:shd w:val="clear" w:color="auto" w:fill="auto"/>
          </w:tcPr>
          <w:p w14:paraId="3733E2FF" w14:textId="52F1B374"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BD229B">
              <w:rPr>
                <w:rFonts w:ascii="Times New Roman" w:eastAsia="Times New Roman" w:hAnsi="Times New Roman" w:cs="Times New Roman"/>
                <w:sz w:val="20"/>
                <w:szCs w:val="20"/>
              </w:rPr>
              <w:t>2</w:t>
            </w:r>
          </w:p>
        </w:tc>
        <w:tc>
          <w:tcPr>
            <w:tcW w:w="629" w:type="pct"/>
            <w:shd w:val="clear" w:color="auto" w:fill="auto"/>
          </w:tcPr>
          <w:p w14:paraId="5C981711" w14:textId="6DD0F26A"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897B7D">
              <w:rPr>
                <w:rFonts w:ascii="Times New Roman" w:eastAsia="Times New Roman" w:hAnsi="Times New Roman" w:cs="Times New Roman"/>
                <w:sz w:val="20"/>
                <w:szCs w:val="20"/>
              </w:rPr>
              <w:t>Слесарный участок АО «Завод бурового оборудования</w:t>
            </w:r>
            <w:r>
              <w:rPr>
                <w:rFonts w:ascii="Times New Roman" w:eastAsia="Times New Roman" w:hAnsi="Times New Roman" w:cs="Times New Roman"/>
                <w:sz w:val="20"/>
                <w:szCs w:val="20"/>
              </w:rPr>
              <w:t>»</w:t>
            </w:r>
          </w:p>
        </w:tc>
        <w:tc>
          <w:tcPr>
            <w:tcW w:w="674" w:type="pct"/>
            <w:shd w:val="clear" w:color="auto" w:fill="auto"/>
          </w:tcPr>
          <w:p w14:paraId="51B9DD7D" w14:textId="77777777"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p>
        </w:tc>
      </w:tr>
      <w:tr w:rsidR="00897B7D" w:rsidRPr="003C567A" w14:paraId="38AC9A69" w14:textId="77777777" w:rsidTr="003C567A">
        <w:tc>
          <w:tcPr>
            <w:tcW w:w="248" w:type="pct"/>
            <w:shd w:val="clear" w:color="auto" w:fill="auto"/>
          </w:tcPr>
          <w:p w14:paraId="21556932" w14:textId="3209B67C" w:rsidR="00897B7D" w:rsidRPr="003C567A" w:rsidRDefault="00897B7D" w:rsidP="00897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w:t>
            </w:r>
          </w:p>
        </w:tc>
        <w:tc>
          <w:tcPr>
            <w:tcW w:w="726" w:type="pct"/>
            <w:shd w:val="clear" w:color="auto" w:fill="auto"/>
          </w:tcPr>
          <w:p w14:paraId="64B17356" w14:textId="508ADB5A" w:rsidR="00897B7D" w:rsidRPr="00087FCF" w:rsidRDefault="00897B7D" w:rsidP="00897B7D">
            <w:pPr>
              <w:snapToGrid w:val="0"/>
              <w:spacing w:after="0"/>
              <w:jc w:val="both"/>
              <w:rPr>
                <w:rFonts w:ascii="Times New Roman" w:hAnsi="Times New Roman" w:cs="Times New Roman"/>
              </w:rPr>
            </w:pPr>
            <w:r w:rsidRPr="00087FCF">
              <w:rPr>
                <w:rFonts w:ascii="Times New Roman" w:hAnsi="Times New Roman" w:cs="Times New Roman"/>
              </w:rPr>
              <w:t>Сборка на прихватки стыкового соединения с Х-образным скосом кромок</w:t>
            </w:r>
          </w:p>
        </w:tc>
        <w:tc>
          <w:tcPr>
            <w:tcW w:w="352" w:type="pct"/>
            <w:shd w:val="clear" w:color="auto" w:fill="FFFFFF"/>
          </w:tcPr>
          <w:p w14:paraId="06A291B9" w14:textId="65F6535C" w:rsidR="00897B7D" w:rsidRPr="003C567A" w:rsidRDefault="00897B7D" w:rsidP="00897B7D">
            <w:pPr>
              <w:spacing w:after="0" w:line="240" w:lineRule="auto"/>
              <w:jc w:val="both"/>
              <w:rPr>
                <w:rFonts w:ascii="Times New Roman" w:eastAsia="Times New Roman" w:hAnsi="Times New Roman" w:cs="Times New Roman"/>
                <w:bCs/>
                <w:sz w:val="20"/>
                <w:szCs w:val="20"/>
                <w:highlight w:val="yellow"/>
                <w:u w:val="single"/>
              </w:rPr>
            </w:pPr>
            <w:r w:rsidRPr="00D21A37">
              <w:rPr>
                <w:rFonts w:ascii="Times New Roman" w:eastAsia="Times New Roman" w:hAnsi="Times New Roman" w:cs="Times New Roman"/>
                <w:bCs/>
                <w:sz w:val="20"/>
                <w:szCs w:val="20"/>
              </w:rPr>
              <w:t>ПМ 01</w:t>
            </w:r>
          </w:p>
        </w:tc>
        <w:tc>
          <w:tcPr>
            <w:tcW w:w="1186" w:type="pct"/>
            <w:shd w:val="clear" w:color="auto" w:fill="FFFFFF"/>
          </w:tcPr>
          <w:p w14:paraId="25BD13C4" w14:textId="35E8CB50" w:rsidR="00897B7D" w:rsidRPr="003C567A" w:rsidRDefault="00897B7D" w:rsidP="00897B7D">
            <w:pPr>
              <w:spacing w:after="0" w:line="240" w:lineRule="auto"/>
              <w:rPr>
                <w:rFonts w:ascii="Times New Roman" w:eastAsia="Times New Roman" w:hAnsi="Times New Roman" w:cs="Times New Roman"/>
                <w:sz w:val="20"/>
                <w:szCs w:val="20"/>
                <w:highlight w:val="yellow"/>
              </w:rPr>
            </w:pPr>
            <w:r w:rsidRPr="00D21A37">
              <w:rPr>
                <w:rFonts w:ascii="Times New Roman" w:hAnsi="Times New Roman" w:cs="Times New Roman"/>
                <w:bCs/>
              </w:rPr>
              <w:t>Подготовительно-сварочные работы и контроль качества сварных швов после сварки.</w:t>
            </w:r>
          </w:p>
        </w:tc>
        <w:tc>
          <w:tcPr>
            <w:tcW w:w="616" w:type="pct"/>
            <w:shd w:val="clear" w:color="auto" w:fill="auto"/>
          </w:tcPr>
          <w:p w14:paraId="61AC0A76" w14:textId="56FF88D8"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087FCF">
              <w:rPr>
                <w:rFonts w:ascii="Times New Roman" w:hAnsi="Times New Roman" w:cs="Times New Roman"/>
              </w:rPr>
              <w:t>6</w:t>
            </w:r>
          </w:p>
        </w:tc>
        <w:tc>
          <w:tcPr>
            <w:tcW w:w="569" w:type="pct"/>
            <w:shd w:val="clear" w:color="auto" w:fill="auto"/>
          </w:tcPr>
          <w:p w14:paraId="201A3CEB" w14:textId="1D7E3D4A"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BD229B">
              <w:rPr>
                <w:rFonts w:ascii="Times New Roman" w:eastAsia="Times New Roman" w:hAnsi="Times New Roman" w:cs="Times New Roman"/>
                <w:sz w:val="20"/>
                <w:szCs w:val="20"/>
              </w:rPr>
              <w:t>2</w:t>
            </w:r>
          </w:p>
        </w:tc>
        <w:tc>
          <w:tcPr>
            <w:tcW w:w="629" w:type="pct"/>
            <w:shd w:val="clear" w:color="auto" w:fill="auto"/>
          </w:tcPr>
          <w:p w14:paraId="299FB400" w14:textId="03F0ACDF"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897B7D">
              <w:rPr>
                <w:rFonts w:ascii="Times New Roman" w:eastAsia="Times New Roman" w:hAnsi="Times New Roman" w:cs="Times New Roman"/>
                <w:sz w:val="20"/>
                <w:szCs w:val="20"/>
              </w:rPr>
              <w:t>Слесарный участок АО «Завод бурового оборудования</w:t>
            </w:r>
            <w:r>
              <w:rPr>
                <w:rFonts w:ascii="Times New Roman" w:eastAsia="Times New Roman" w:hAnsi="Times New Roman" w:cs="Times New Roman"/>
                <w:sz w:val="20"/>
                <w:szCs w:val="20"/>
              </w:rPr>
              <w:t>»</w:t>
            </w:r>
          </w:p>
        </w:tc>
        <w:tc>
          <w:tcPr>
            <w:tcW w:w="674" w:type="pct"/>
            <w:shd w:val="clear" w:color="auto" w:fill="auto"/>
          </w:tcPr>
          <w:p w14:paraId="6EC9396A" w14:textId="77777777"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p>
        </w:tc>
      </w:tr>
      <w:tr w:rsidR="00897B7D" w:rsidRPr="003C567A" w14:paraId="3AAEC904" w14:textId="77777777" w:rsidTr="003C567A">
        <w:tc>
          <w:tcPr>
            <w:tcW w:w="248" w:type="pct"/>
            <w:shd w:val="clear" w:color="auto" w:fill="auto"/>
          </w:tcPr>
          <w:p w14:paraId="1735D376" w14:textId="5C6D8ED8" w:rsidR="00897B7D" w:rsidRPr="003C567A" w:rsidRDefault="00897B7D" w:rsidP="00897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726" w:type="pct"/>
            <w:shd w:val="clear" w:color="auto" w:fill="auto"/>
          </w:tcPr>
          <w:p w14:paraId="06FE1A81" w14:textId="3A5FDA6A" w:rsidR="00897B7D" w:rsidRPr="00087FCF" w:rsidRDefault="00897B7D" w:rsidP="00897B7D">
            <w:pPr>
              <w:snapToGrid w:val="0"/>
              <w:spacing w:after="0"/>
              <w:jc w:val="both"/>
              <w:rPr>
                <w:rFonts w:ascii="Times New Roman" w:hAnsi="Times New Roman" w:cs="Times New Roman"/>
              </w:rPr>
            </w:pPr>
            <w:r w:rsidRPr="00087FCF">
              <w:rPr>
                <w:rFonts w:ascii="Times New Roman" w:hAnsi="Times New Roman" w:cs="Times New Roman"/>
              </w:rPr>
              <w:t>Сборка на прихватки стыкового соединения с криволинейным скосом кромок</w:t>
            </w:r>
          </w:p>
        </w:tc>
        <w:tc>
          <w:tcPr>
            <w:tcW w:w="352" w:type="pct"/>
            <w:shd w:val="clear" w:color="auto" w:fill="FFFFFF"/>
          </w:tcPr>
          <w:p w14:paraId="5D4B8906" w14:textId="3ECC7C34" w:rsidR="00897B7D" w:rsidRPr="003C567A" w:rsidRDefault="00897B7D" w:rsidP="00897B7D">
            <w:pPr>
              <w:spacing w:after="0" w:line="240" w:lineRule="auto"/>
              <w:jc w:val="both"/>
              <w:rPr>
                <w:rFonts w:ascii="Times New Roman" w:eastAsia="Times New Roman" w:hAnsi="Times New Roman" w:cs="Times New Roman"/>
                <w:bCs/>
                <w:sz w:val="20"/>
                <w:szCs w:val="20"/>
                <w:highlight w:val="yellow"/>
                <w:u w:val="single"/>
              </w:rPr>
            </w:pPr>
            <w:r w:rsidRPr="00D21A37">
              <w:rPr>
                <w:rFonts w:ascii="Times New Roman" w:eastAsia="Times New Roman" w:hAnsi="Times New Roman" w:cs="Times New Roman"/>
                <w:bCs/>
                <w:sz w:val="20"/>
                <w:szCs w:val="20"/>
              </w:rPr>
              <w:t>ПМ 01</w:t>
            </w:r>
          </w:p>
        </w:tc>
        <w:tc>
          <w:tcPr>
            <w:tcW w:w="1186" w:type="pct"/>
            <w:shd w:val="clear" w:color="auto" w:fill="FFFFFF"/>
          </w:tcPr>
          <w:p w14:paraId="35D493EE" w14:textId="45C59CF3" w:rsidR="00897B7D" w:rsidRPr="003C567A" w:rsidRDefault="00897B7D" w:rsidP="00897B7D">
            <w:pPr>
              <w:spacing w:after="0" w:line="240" w:lineRule="auto"/>
              <w:rPr>
                <w:rFonts w:ascii="Times New Roman" w:eastAsia="Times New Roman" w:hAnsi="Times New Roman" w:cs="Times New Roman"/>
                <w:sz w:val="20"/>
                <w:szCs w:val="20"/>
                <w:highlight w:val="yellow"/>
              </w:rPr>
            </w:pPr>
            <w:r w:rsidRPr="00D21A37">
              <w:rPr>
                <w:rFonts w:ascii="Times New Roman" w:hAnsi="Times New Roman" w:cs="Times New Roman"/>
                <w:bCs/>
              </w:rPr>
              <w:t>Подготовительно-сварочные работы и контроль качества сварных швов после сварки.</w:t>
            </w:r>
          </w:p>
        </w:tc>
        <w:tc>
          <w:tcPr>
            <w:tcW w:w="616" w:type="pct"/>
            <w:shd w:val="clear" w:color="auto" w:fill="auto"/>
          </w:tcPr>
          <w:p w14:paraId="373BE8C1" w14:textId="1FE9AC60"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087FCF">
              <w:rPr>
                <w:rFonts w:ascii="Times New Roman" w:hAnsi="Times New Roman" w:cs="Times New Roman"/>
              </w:rPr>
              <w:t>6</w:t>
            </w:r>
          </w:p>
        </w:tc>
        <w:tc>
          <w:tcPr>
            <w:tcW w:w="569" w:type="pct"/>
            <w:shd w:val="clear" w:color="auto" w:fill="auto"/>
          </w:tcPr>
          <w:p w14:paraId="105CFF0B" w14:textId="0F01F2B0"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BD229B">
              <w:rPr>
                <w:rFonts w:ascii="Times New Roman" w:eastAsia="Times New Roman" w:hAnsi="Times New Roman" w:cs="Times New Roman"/>
                <w:sz w:val="20"/>
                <w:szCs w:val="20"/>
              </w:rPr>
              <w:t>2</w:t>
            </w:r>
          </w:p>
        </w:tc>
        <w:tc>
          <w:tcPr>
            <w:tcW w:w="629" w:type="pct"/>
            <w:shd w:val="clear" w:color="auto" w:fill="auto"/>
          </w:tcPr>
          <w:p w14:paraId="5AB1150C" w14:textId="43248AE7"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897B7D">
              <w:rPr>
                <w:rFonts w:ascii="Times New Roman" w:eastAsia="Times New Roman" w:hAnsi="Times New Roman" w:cs="Times New Roman"/>
                <w:sz w:val="20"/>
                <w:szCs w:val="20"/>
              </w:rPr>
              <w:t>Слесарный участок АО «Завод бурового оборудования</w:t>
            </w:r>
            <w:r>
              <w:rPr>
                <w:rFonts w:ascii="Times New Roman" w:eastAsia="Times New Roman" w:hAnsi="Times New Roman" w:cs="Times New Roman"/>
                <w:sz w:val="20"/>
                <w:szCs w:val="20"/>
              </w:rPr>
              <w:t>»</w:t>
            </w:r>
          </w:p>
        </w:tc>
        <w:tc>
          <w:tcPr>
            <w:tcW w:w="674" w:type="pct"/>
            <w:shd w:val="clear" w:color="auto" w:fill="auto"/>
          </w:tcPr>
          <w:p w14:paraId="56815535" w14:textId="77777777"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p>
        </w:tc>
      </w:tr>
      <w:tr w:rsidR="00897B7D" w:rsidRPr="003C567A" w14:paraId="29AE8502" w14:textId="77777777" w:rsidTr="003C567A">
        <w:tc>
          <w:tcPr>
            <w:tcW w:w="248" w:type="pct"/>
            <w:shd w:val="clear" w:color="auto" w:fill="auto"/>
          </w:tcPr>
          <w:p w14:paraId="6E378337" w14:textId="1B7EC706" w:rsidR="00897B7D" w:rsidRPr="003C567A" w:rsidRDefault="00897B7D" w:rsidP="00897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726" w:type="pct"/>
            <w:shd w:val="clear" w:color="auto" w:fill="auto"/>
          </w:tcPr>
          <w:p w14:paraId="62B1D6E8" w14:textId="61FD733D" w:rsidR="00897B7D" w:rsidRPr="00087FCF" w:rsidRDefault="00897B7D" w:rsidP="00897B7D">
            <w:pPr>
              <w:snapToGrid w:val="0"/>
              <w:spacing w:after="0"/>
              <w:jc w:val="both"/>
              <w:rPr>
                <w:rFonts w:ascii="Times New Roman" w:hAnsi="Times New Roman" w:cs="Times New Roman"/>
              </w:rPr>
            </w:pPr>
            <w:r w:rsidRPr="00087FCF">
              <w:rPr>
                <w:rFonts w:ascii="Times New Roman" w:hAnsi="Times New Roman" w:cs="Times New Roman"/>
              </w:rPr>
              <w:t>Сборка на прихватки углового соединения без скоса кромок</w:t>
            </w:r>
          </w:p>
        </w:tc>
        <w:tc>
          <w:tcPr>
            <w:tcW w:w="352" w:type="pct"/>
            <w:shd w:val="clear" w:color="auto" w:fill="FFFFFF"/>
          </w:tcPr>
          <w:p w14:paraId="5B8E5AEC" w14:textId="4922E9BF" w:rsidR="00897B7D" w:rsidRPr="003C567A" w:rsidRDefault="00897B7D" w:rsidP="00897B7D">
            <w:pPr>
              <w:spacing w:after="0" w:line="240" w:lineRule="auto"/>
              <w:jc w:val="both"/>
              <w:rPr>
                <w:rFonts w:ascii="Times New Roman" w:eastAsia="Times New Roman" w:hAnsi="Times New Roman" w:cs="Times New Roman"/>
                <w:bCs/>
                <w:sz w:val="20"/>
                <w:szCs w:val="20"/>
                <w:highlight w:val="yellow"/>
                <w:u w:val="single"/>
              </w:rPr>
            </w:pPr>
            <w:r w:rsidRPr="00D21A37">
              <w:rPr>
                <w:rFonts w:ascii="Times New Roman" w:eastAsia="Times New Roman" w:hAnsi="Times New Roman" w:cs="Times New Roman"/>
                <w:bCs/>
                <w:sz w:val="20"/>
                <w:szCs w:val="20"/>
              </w:rPr>
              <w:t>ПМ 01</w:t>
            </w:r>
          </w:p>
        </w:tc>
        <w:tc>
          <w:tcPr>
            <w:tcW w:w="1186" w:type="pct"/>
            <w:shd w:val="clear" w:color="auto" w:fill="FFFFFF"/>
          </w:tcPr>
          <w:p w14:paraId="7F42E500" w14:textId="5B6E2B90" w:rsidR="00897B7D" w:rsidRPr="003C567A" w:rsidRDefault="00897B7D" w:rsidP="00897B7D">
            <w:pPr>
              <w:spacing w:after="0" w:line="240" w:lineRule="auto"/>
              <w:rPr>
                <w:rFonts w:ascii="Times New Roman" w:eastAsia="Times New Roman" w:hAnsi="Times New Roman" w:cs="Times New Roman"/>
                <w:sz w:val="20"/>
                <w:szCs w:val="20"/>
                <w:highlight w:val="yellow"/>
              </w:rPr>
            </w:pPr>
            <w:r w:rsidRPr="00D21A37">
              <w:rPr>
                <w:rFonts w:ascii="Times New Roman" w:hAnsi="Times New Roman" w:cs="Times New Roman"/>
                <w:bCs/>
              </w:rPr>
              <w:t>Подготовительно-сварочные работы и контроль качества сварных швов после сварки.</w:t>
            </w:r>
          </w:p>
        </w:tc>
        <w:tc>
          <w:tcPr>
            <w:tcW w:w="616" w:type="pct"/>
            <w:shd w:val="clear" w:color="auto" w:fill="auto"/>
          </w:tcPr>
          <w:p w14:paraId="445825F7" w14:textId="5F6FDAF4"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087FCF">
              <w:rPr>
                <w:rFonts w:ascii="Times New Roman" w:hAnsi="Times New Roman" w:cs="Times New Roman"/>
              </w:rPr>
              <w:t>6</w:t>
            </w:r>
          </w:p>
        </w:tc>
        <w:tc>
          <w:tcPr>
            <w:tcW w:w="569" w:type="pct"/>
            <w:shd w:val="clear" w:color="auto" w:fill="auto"/>
          </w:tcPr>
          <w:p w14:paraId="04B53D0A" w14:textId="58C80342"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BD229B">
              <w:rPr>
                <w:rFonts w:ascii="Times New Roman" w:eastAsia="Times New Roman" w:hAnsi="Times New Roman" w:cs="Times New Roman"/>
                <w:sz w:val="20"/>
                <w:szCs w:val="20"/>
              </w:rPr>
              <w:t>2</w:t>
            </w:r>
          </w:p>
        </w:tc>
        <w:tc>
          <w:tcPr>
            <w:tcW w:w="629" w:type="pct"/>
            <w:shd w:val="clear" w:color="auto" w:fill="auto"/>
          </w:tcPr>
          <w:p w14:paraId="37F366F9" w14:textId="6BF199FB"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897B7D">
              <w:rPr>
                <w:rFonts w:ascii="Times New Roman" w:eastAsia="Times New Roman" w:hAnsi="Times New Roman" w:cs="Times New Roman"/>
                <w:sz w:val="20"/>
                <w:szCs w:val="20"/>
              </w:rPr>
              <w:t>Слесарный участок АО «Завод бурового оборудования</w:t>
            </w:r>
            <w:r>
              <w:rPr>
                <w:rFonts w:ascii="Times New Roman" w:eastAsia="Times New Roman" w:hAnsi="Times New Roman" w:cs="Times New Roman"/>
                <w:sz w:val="20"/>
                <w:szCs w:val="20"/>
              </w:rPr>
              <w:t>»</w:t>
            </w:r>
          </w:p>
        </w:tc>
        <w:tc>
          <w:tcPr>
            <w:tcW w:w="674" w:type="pct"/>
            <w:shd w:val="clear" w:color="auto" w:fill="auto"/>
          </w:tcPr>
          <w:p w14:paraId="0FC23D18" w14:textId="77777777"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p>
        </w:tc>
      </w:tr>
      <w:tr w:rsidR="00897B7D" w:rsidRPr="003C567A" w14:paraId="2E56D18D" w14:textId="77777777" w:rsidTr="003C567A">
        <w:tc>
          <w:tcPr>
            <w:tcW w:w="248" w:type="pct"/>
            <w:shd w:val="clear" w:color="auto" w:fill="auto"/>
          </w:tcPr>
          <w:p w14:paraId="31722EA4" w14:textId="1C58D1AC" w:rsidR="00897B7D" w:rsidRPr="003C567A" w:rsidRDefault="00897B7D" w:rsidP="00897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726" w:type="pct"/>
            <w:shd w:val="clear" w:color="auto" w:fill="auto"/>
          </w:tcPr>
          <w:p w14:paraId="04741F86" w14:textId="1F2B5D36" w:rsidR="00897B7D" w:rsidRPr="00087FCF" w:rsidRDefault="00897B7D" w:rsidP="00897B7D">
            <w:pPr>
              <w:snapToGrid w:val="0"/>
              <w:spacing w:after="0"/>
              <w:jc w:val="both"/>
              <w:rPr>
                <w:rFonts w:ascii="Times New Roman" w:hAnsi="Times New Roman" w:cs="Times New Roman"/>
              </w:rPr>
            </w:pPr>
            <w:r w:rsidRPr="00087FCF">
              <w:rPr>
                <w:rFonts w:ascii="Times New Roman" w:hAnsi="Times New Roman" w:cs="Times New Roman"/>
              </w:rPr>
              <w:t>Сборка на прихватки углового соединения со скосом одной кромки</w:t>
            </w:r>
          </w:p>
        </w:tc>
        <w:tc>
          <w:tcPr>
            <w:tcW w:w="352" w:type="pct"/>
            <w:shd w:val="clear" w:color="auto" w:fill="FFFFFF"/>
          </w:tcPr>
          <w:p w14:paraId="75EA1844" w14:textId="2C8A11B9" w:rsidR="00897B7D" w:rsidRPr="003C567A" w:rsidRDefault="00897B7D" w:rsidP="00897B7D">
            <w:pPr>
              <w:spacing w:after="0" w:line="240" w:lineRule="auto"/>
              <w:jc w:val="both"/>
              <w:rPr>
                <w:rFonts w:ascii="Times New Roman" w:eastAsia="Times New Roman" w:hAnsi="Times New Roman" w:cs="Times New Roman"/>
                <w:bCs/>
                <w:sz w:val="20"/>
                <w:szCs w:val="20"/>
                <w:highlight w:val="yellow"/>
                <w:u w:val="single"/>
              </w:rPr>
            </w:pPr>
            <w:r w:rsidRPr="00D21A37">
              <w:rPr>
                <w:rFonts w:ascii="Times New Roman" w:eastAsia="Times New Roman" w:hAnsi="Times New Roman" w:cs="Times New Roman"/>
                <w:bCs/>
                <w:sz w:val="20"/>
                <w:szCs w:val="20"/>
              </w:rPr>
              <w:t>ПМ 01</w:t>
            </w:r>
          </w:p>
        </w:tc>
        <w:tc>
          <w:tcPr>
            <w:tcW w:w="1186" w:type="pct"/>
            <w:shd w:val="clear" w:color="auto" w:fill="FFFFFF"/>
          </w:tcPr>
          <w:p w14:paraId="30B1D893" w14:textId="47D6BAF3" w:rsidR="00897B7D" w:rsidRPr="003C567A" w:rsidRDefault="00897B7D" w:rsidP="00897B7D">
            <w:pPr>
              <w:spacing w:after="0" w:line="240" w:lineRule="auto"/>
              <w:rPr>
                <w:rFonts w:ascii="Times New Roman" w:eastAsia="Times New Roman" w:hAnsi="Times New Roman" w:cs="Times New Roman"/>
                <w:sz w:val="20"/>
                <w:szCs w:val="20"/>
                <w:highlight w:val="yellow"/>
              </w:rPr>
            </w:pPr>
            <w:r w:rsidRPr="00D21A37">
              <w:rPr>
                <w:rFonts w:ascii="Times New Roman" w:hAnsi="Times New Roman" w:cs="Times New Roman"/>
                <w:bCs/>
              </w:rPr>
              <w:t>Подготовительно-сварочные работы и контроль качества сварных швов после сварки.</w:t>
            </w:r>
          </w:p>
        </w:tc>
        <w:tc>
          <w:tcPr>
            <w:tcW w:w="616" w:type="pct"/>
            <w:shd w:val="clear" w:color="auto" w:fill="auto"/>
          </w:tcPr>
          <w:p w14:paraId="31CE3A39" w14:textId="7B5C234D"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087FCF">
              <w:rPr>
                <w:rFonts w:ascii="Times New Roman" w:hAnsi="Times New Roman" w:cs="Times New Roman"/>
              </w:rPr>
              <w:t>12</w:t>
            </w:r>
          </w:p>
        </w:tc>
        <w:tc>
          <w:tcPr>
            <w:tcW w:w="569" w:type="pct"/>
            <w:shd w:val="clear" w:color="auto" w:fill="auto"/>
          </w:tcPr>
          <w:p w14:paraId="4F9C66BC" w14:textId="0C31D319"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BD229B">
              <w:rPr>
                <w:rFonts w:ascii="Times New Roman" w:eastAsia="Times New Roman" w:hAnsi="Times New Roman" w:cs="Times New Roman"/>
                <w:sz w:val="20"/>
                <w:szCs w:val="20"/>
              </w:rPr>
              <w:t>2</w:t>
            </w:r>
          </w:p>
        </w:tc>
        <w:tc>
          <w:tcPr>
            <w:tcW w:w="629" w:type="pct"/>
            <w:shd w:val="clear" w:color="auto" w:fill="auto"/>
          </w:tcPr>
          <w:p w14:paraId="3E1E25D2" w14:textId="2EAD18C3"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897B7D">
              <w:rPr>
                <w:rFonts w:ascii="Times New Roman" w:eastAsia="Times New Roman" w:hAnsi="Times New Roman" w:cs="Times New Roman"/>
                <w:sz w:val="20"/>
                <w:szCs w:val="20"/>
              </w:rPr>
              <w:t>Слесарный участок АО «Завод бурового оборудования</w:t>
            </w:r>
            <w:r>
              <w:rPr>
                <w:rFonts w:ascii="Times New Roman" w:eastAsia="Times New Roman" w:hAnsi="Times New Roman" w:cs="Times New Roman"/>
                <w:sz w:val="20"/>
                <w:szCs w:val="20"/>
              </w:rPr>
              <w:t>»</w:t>
            </w:r>
          </w:p>
        </w:tc>
        <w:tc>
          <w:tcPr>
            <w:tcW w:w="674" w:type="pct"/>
            <w:shd w:val="clear" w:color="auto" w:fill="auto"/>
          </w:tcPr>
          <w:p w14:paraId="259DB5DE" w14:textId="77777777"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p>
        </w:tc>
      </w:tr>
      <w:tr w:rsidR="00897B7D" w:rsidRPr="003C567A" w14:paraId="3B0547B0" w14:textId="77777777" w:rsidTr="003C567A">
        <w:tc>
          <w:tcPr>
            <w:tcW w:w="248" w:type="pct"/>
            <w:shd w:val="clear" w:color="auto" w:fill="auto"/>
          </w:tcPr>
          <w:p w14:paraId="4649F3F1" w14:textId="71E87480" w:rsidR="00897B7D" w:rsidRPr="003C567A" w:rsidRDefault="00897B7D" w:rsidP="00897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726" w:type="pct"/>
            <w:shd w:val="clear" w:color="auto" w:fill="auto"/>
          </w:tcPr>
          <w:p w14:paraId="1E20424A" w14:textId="5EAA70D7" w:rsidR="00897B7D" w:rsidRPr="00087FCF" w:rsidRDefault="00897B7D" w:rsidP="00897B7D">
            <w:pPr>
              <w:snapToGrid w:val="0"/>
              <w:spacing w:after="0"/>
              <w:jc w:val="both"/>
              <w:rPr>
                <w:rFonts w:ascii="Times New Roman" w:hAnsi="Times New Roman" w:cs="Times New Roman"/>
              </w:rPr>
            </w:pPr>
            <w:r w:rsidRPr="00087FCF">
              <w:rPr>
                <w:rFonts w:ascii="Times New Roman" w:hAnsi="Times New Roman" w:cs="Times New Roman"/>
              </w:rPr>
              <w:t>Сборка на прихватки углового соединения с двумя скосами одной кромки</w:t>
            </w:r>
          </w:p>
        </w:tc>
        <w:tc>
          <w:tcPr>
            <w:tcW w:w="352" w:type="pct"/>
            <w:shd w:val="clear" w:color="auto" w:fill="FFFFFF"/>
          </w:tcPr>
          <w:p w14:paraId="569BCD46" w14:textId="13CEE6D4" w:rsidR="00897B7D" w:rsidRPr="003C567A" w:rsidRDefault="00897B7D" w:rsidP="00897B7D">
            <w:pPr>
              <w:spacing w:after="0" w:line="240" w:lineRule="auto"/>
              <w:jc w:val="both"/>
              <w:rPr>
                <w:rFonts w:ascii="Times New Roman" w:eastAsia="Times New Roman" w:hAnsi="Times New Roman" w:cs="Times New Roman"/>
                <w:bCs/>
                <w:sz w:val="20"/>
                <w:szCs w:val="20"/>
                <w:highlight w:val="yellow"/>
                <w:u w:val="single"/>
              </w:rPr>
            </w:pPr>
            <w:r w:rsidRPr="00D21A37">
              <w:rPr>
                <w:rFonts w:ascii="Times New Roman" w:eastAsia="Times New Roman" w:hAnsi="Times New Roman" w:cs="Times New Roman"/>
                <w:bCs/>
                <w:sz w:val="20"/>
                <w:szCs w:val="20"/>
              </w:rPr>
              <w:t>ПМ 01</w:t>
            </w:r>
          </w:p>
        </w:tc>
        <w:tc>
          <w:tcPr>
            <w:tcW w:w="1186" w:type="pct"/>
            <w:shd w:val="clear" w:color="auto" w:fill="FFFFFF"/>
          </w:tcPr>
          <w:p w14:paraId="321EDFB5" w14:textId="037A11BC" w:rsidR="00897B7D" w:rsidRPr="003C567A" w:rsidRDefault="00897B7D" w:rsidP="00897B7D">
            <w:pPr>
              <w:spacing w:after="0" w:line="240" w:lineRule="auto"/>
              <w:rPr>
                <w:rFonts w:ascii="Times New Roman" w:eastAsia="Times New Roman" w:hAnsi="Times New Roman" w:cs="Times New Roman"/>
                <w:sz w:val="20"/>
                <w:szCs w:val="20"/>
                <w:highlight w:val="yellow"/>
              </w:rPr>
            </w:pPr>
            <w:r w:rsidRPr="00D21A37">
              <w:rPr>
                <w:rFonts w:ascii="Times New Roman" w:hAnsi="Times New Roman" w:cs="Times New Roman"/>
                <w:bCs/>
              </w:rPr>
              <w:t>Подготовительно-сварочные работы и контроль качества сварных швов после сварки.</w:t>
            </w:r>
          </w:p>
        </w:tc>
        <w:tc>
          <w:tcPr>
            <w:tcW w:w="616" w:type="pct"/>
            <w:shd w:val="clear" w:color="auto" w:fill="auto"/>
          </w:tcPr>
          <w:p w14:paraId="6578DE18" w14:textId="129A5046"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087FCF">
              <w:rPr>
                <w:rFonts w:ascii="Times New Roman" w:hAnsi="Times New Roman" w:cs="Times New Roman"/>
              </w:rPr>
              <w:t>12</w:t>
            </w:r>
          </w:p>
        </w:tc>
        <w:tc>
          <w:tcPr>
            <w:tcW w:w="569" w:type="pct"/>
            <w:shd w:val="clear" w:color="auto" w:fill="auto"/>
          </w:tcPr>
          <w:p w14:paraId="68ED3986" w14:textId="6E7C0A92"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BD229B">
              <w:rPr>
                <w:rFonts w:ascii="Times New Roman" w:eastAsia="Times New Roman" w:hAnsi="Times New Roman" w:cs="Times New Roman"/>
                <w:sz w:val="20"/>
                <w:szCs w:val="20"/>
              </w:rPr>
              <w:t>2</w:t>
            </w:r>
          </w:p>
        </w:tc>
        <w:tc>
          <w:tcPr>
            <w:tcW w:w="629" w:type="pct"/>
            <w:shd w:val="clear" w:color="auto" w:fill="auto"/>
          </w:tcPr>
          <w:p w14:paraId="6FC4BEB7" w14:textId="419BBDF1"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897B7D">
              <w:rPr>
                <w:rFonts w:ascii="Times New Roman" w:eastAsia="Times New Roman" w:hAnsi="Times New Roman" w:cs="Times New Roman"/>
                <w:sz w:val="20"/>
                <w:szCs w:val="20"/>
              </w:rPr>
              <w:t>Слесарный участок АО «Завод бурового оборудования</w:t>
            </w:r>
            <w:r>
              <w:rPr>
                <w:rFonts w:ascii="Times New Roman" w:eastAsia="Times New Roman" w:hAnsi="Times New Roman" w:cs="Times New Roman"/>
                <w:sz w:val="20"/>
                <w:szCs w:val="20"/>
              </w:rPr>
              <w:t>»</w:t>
            </w:r>
          </w:p>
        </w:tc>
        <w:tc>
          <w:tcPr>
            <w:tcW w:w="674" w:type="pct"/>
            <w:shd w:val="clear" w:color="auto" w:fill="auto"/>
          </w:tcPr>
          <w:p w14:paraId="69D5680A" w14:textId="77777777"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p>
        </w:tc>
      </w:tr>
      <w:tr w:rsidR="00897B7D" w:rsidRPr="003C567A" w14:paraId="4569244A" w14:textId="77777777" w:rsidTr="003C567A">
        <w:tc>
          <w:tcPr>
            <w:tcW w:w="248" w:type="pct"/>
            <w:shd w:val="clear" w:color="auto" w:fill="auto"/>
          </w:tcPr>
          <w:p w14:paraId="4F664BDF" w14:textId="553E1BDD" w:rsidR="00897B7D" w:rsidRPr="003C567A" w:rsidRDefault="00897B7D" w:rsidP="00897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726" w:type="pct"/>
            <w:shd w:val="clear" w:color="auto" w:fill="auto"/>
          </w:tcPr>
          <w:p w14:paraId="22797FF5" w14:textId="126B451A" w:rsidR="00897B7D" w:rsidRPr="00087FCF" w:rsidRDefault="00897B7D" w:rsidP="00897B7D">
            <w:pPr>
              <w:snapToGrid w:val="0"/>
              <w:spacing w:after="0"/>
              <w:jc w:val="both"/>
              <w:rPr>
                <w:rFonts w:ascii="Times New Roman" w:hAnsi="Times New Roman" w:cs="Times New Roman"/>
              </w:rPr>
            </w:pPr>
            <w:r w:rsidRPr="00087FCF">
              <w:rPr>
                <w:rFonts w:ascii="Times New Roman" w:hAnsi="Times New Roman" w:cs="Times New Roman"/>
              </w:rPr>
              <w:t>Сборка на прихватки таврового соединения без скоса кромок</w:t>
            </w:r>
          </w:p>
        </w:tc>
        <w:tc>
          <w:tcPr>
            <w:tcW w:w="352" w:type="pct"/>
            <w:shd w:val="clear" w:color="auto" w:fill="FFFFFF"/>
          </w:tcPr>
          <w:p w14:paraId="2A2E9A98" w14:textId="7D070E0B" w:rsidR="00897B7D" w:rsidRPr="003C567A" w:rsidRDefault="00897B7D" w:rsidP="00897B7D">
            <w:pPr>
              <w:spacing w:after="0" w:line="240" w:lineRule="auto"/>
              <w:jc w:val="both"/>
              <w:rPr>
                <w:rFonts w:ascii="Times New Roman" w:eastAsia="Times New Roman" w:hAnsi="Times New Roman" w:cs="Times New Roman"/>
                <w:bCs/>
                <w:sz w:val="20"/>
                <w:szCs w:val="20"/>
                <w:highlight w:val="yellow"/>
                <w:u w:val="single"/>
              </w:rPr>
            </w:pPr>
            <w:r w:rsidRPr="00D21A37">
              <w:rPr>
                <w:rFonts w:ascii="Times New Roman" w:eastAsia="Times New Roman" w:hAnsi="Times New Roman" w:cs="Times New Roman"/>
                <w:bCs/>
                <w:sz w:val="20"/>
                <w:szCs w:val="20"/>
              </w:rPr>
              <w:t>ПМ 01</w:t>
            </w:r>
          </w:p>
        </w:tc>
        <w:tc>
          <w:tcPr>
            <w:tcW w:w="1186" w:type="pct"/>
            <w:shd w:val="clear" w:color="auto" w:fill="FFFFFF"/>
          </w:tcPr>
          <w:p w14:paraId="58ED82B9" w14:textId="12B2B768" w:rsidR="00897B7D" w:rsidRPr="003C567A" w:rsidRDefault="00897B7D" w:rsidP="00897B7D">
            <w:pPr>
              <w:spacing w:after="0" w:line="240" w:lineRule="auto"/>
              <w:rPr>
                <w:rFonts w:ascii="Times New Roman" w:eastAsia="Times New Roman" w:hAnsi="Times New Roman" w:cs="Times New Roman"/>
                <w:sz w:val="20"/>
                <w:szCs w:val="20"/>
                <w:highlight w:val="yellow"/>
              </w:rPr>
            </w:pPr>
            <w:r w:rsidRPr="00D21A37">
              <w:rPr>
                <w:rFonts w:ascii="Times New Roman" w:hAnsi="Times New Roman" w:cs="Times New Roman"/>
                <w:bCs/>
              </w:rPr>
              <w:t>Подготовительно-сварочные работы и контроль качества сварных швов после сварки.</w:t>
            </w:r>
          </w:p>
        </w:tc>
        <w:tc>
          <w:tcPr>
            <w:tcW w:w="616" w:type="pct"/>
            <w:shd w:val="clear" w:color="auto" w:fill="auto"/>
          </w:tcPr>
          <w:p w14:paraId="2ABCD451" w14:textId="1E30DC38"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087FCF">
              <w:rPr>
                <w:rFonts w:ascii="Times New Roman" w:hAnsi="Times New Roman" w:cs="Times New Roman"/>
              </w:rPr>
              <w:t>6</w:t>
            </w:r>
          </w:p>
        </w:tc>
        <w:tc>
          <w:tcPr>
            <w:tcW w:w="569" w:type="pct"/>
            <w:shd w:val="clear" w:color="auto" w:fill="auto"/>
          </w:tcPr>
          <w:p w14:paraId="2929EA7D" w14:textId="27AE6E7D"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BD229B">
              <w:rPr>
                <w:rFonts w:ascii="Times New Roman" w:eastAsia="Times New Roman" w:hAnsi="Times New Roman" w:cs="Times New Roman"/>
                <w:sz w:val="20"/>
                <w:szCs w:val="20"/>
              </w:rPr>
              <w:t>2</w:t>
            </w:r>
          </w:p>
        </w:tc>
        <w:tc>
          <w:tcPr>
            <w:tcW w:w="629" w:type="pct"/>
            <w:shd w:val="clear" w:color="auto" w:fill="auto"/>
          </w:tcPr>
          <w:p w14:paraId="481586B1" w14:textId="0ED29CDF"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897B7D">
              <w:rPr>
                <w:rFonts w:ascii="Times New Roman" w:eastAsia="Times New Roman" w:hAnsi="Times New Roman" w:cs="Times New Roman"/>
                <w:sz w:val="20"/>
                <w:szCs w:val="20"/>
              </w:rPr>
              <w:t>Слесарный участок АО «Завод бурового оборудования</w:t>
            </w:r>
            <w:r>
              <w:rPr>
                <w:rFonts w:ascii="Times New Roman" w:eastAsia="Times New Roman" w:hAnsi="Times New Roman" w:cs="Times New Roman"/>
                <w:sz w:val="20"/>
                <w:szCs w:val="20"/>
              </w:rPr>
              <w:t>»</w:t>
            </w:r>
          </w:p>
        </w:tc>
        <w:tc>
          <w:tcPr>
            <w:tcW w:w="674" w:type="pct"/>
            <w:shd w:val="clear" w:color="auto" w:fill="auto"/>
          </w:tcPr>
          <w:p w14:paraId="7CDD0080" w14:textId="77777777"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p>
        </w:tc>
      </w:tr>
      <w:tr w:rsidR="00897B7D" w:rsidRPr="003C567A" w14:paraId="10B4473B" w14:textId="77777777" w:rsidTr="003C567A">
        <w:tc>
          <w:tcPr>
            <w:tcW w:w="248" w:type="pct"/>
            <w:shd w:val="clear" w:color="auto" w:fill="auto"/>
          </w:tcPr>
          <w:p w14:paraId="16693FED" w14:textId="38E27856" w:rsidR="00897B7D" w:rsidRPr="003C567A" w:rsidRDefault="00897B7D" w:rsidP="00897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726" w:type="pct"/>
            <w:shd w:val="clear" w:color="auto" w:fill="auto"/>
          </w:tcPr>
          <w:p w14:paraId="5EC6347F" w14:textId="3EDC5F9D" w:rsidR="00897B7D" w:rsidRPr="00087FCF" w:rsidRDefault="00897B7D" w:rsidP="00897B7D">
            <w:pPr>
              <w:snapToGrid w:val="0"/>
              <w:spacing w:after="0"/>
              <w:jc w:val="both"/>
              <w:rPr>
                <w:rFonts w:ascii="Times New Roman" w:hAnsi="Times New Roman" w:cs="Times New Roman"/>
              </w:rPr>
            </w:pPr>
            <w:r w:rsidRPr="00087FCF">
              <w:rPr>
                <w:rFonts w:ascii="Times New Roman" w:hAnsi="Times New Roman" w:cs="Times New Roman"/>
              </w:rPr>
              <w:t>Сборка на прихватки таврового соединения со скосом одной кромки</w:t>
            </w:r>
          </w:p>
        </w:tc>
        <w:tc>
          <w:tcPr>
            <w:tcW w:w="352" w:type="pct"/>
            <w:shd w:val="clear" w:color="auto" w:fill="FFFFFF"/>
          </w:tcPr>
          <w:p w14:paraId="74D8DE53" w14:textId="6D32CA8C" w:rsidR="00897B7D" w:rsidRPr="003C567A" w:rsidRDefault="00897B7D" w:rsidP="00897B7D">
            <w:pPr>
              <w:spacing w:after="0" w:line="240" w:lineRule="auto"/>
              <w:jc w:val="both"/>
              <w:rPr>
                <w:rFonts w:ascii="Times New Roman" w:eastAsia="Times New Roman" w:hAnsi="Times New Roman" w:cs="Times New Roman"/>
                <w:bCs/>
                <w:sz w:val="20"/>
                <w:szCs w:val="20"/>
                <w:highlight w:val="yellow"/>
                <w:u w:val="single"/>
              </w:rPr>
            </w:pPr>
            <w:r w:rsidRPr="00D21A37">
              <w:rPr>
                <w:rFonts w:ascii="Times New Roman" w:eastAsia="Times New Roman" w:hAnsi="Times New Roman" w:cs="Times New Roman"/>
                <w:bCs/>
                <w:sz w:val="20"/>
                <w:szCs w:val="20"/>
              </w:rPr>
              <w:t>ПМ 01</w:t>
            </w:r>
          </w:p>
        </w:tc>
        <w:tc>
          <w:tcPr>
            <w:tcW w:w="1186" w:type="pct"/>
            <w:shd w:val="clear" w:color="auto" w:fill="FFFFFF"/>
          </w:tcPr>
          <w:p w14:paraId="3ED60F76" w14:textId="50915EC9" w:rsidR="00897B7D" w:rsidRPr="003C567A" w:rsidRDefault="00897B7D" w:rsidP="00897B7D">
            <w:pPr>
              <w:spacing w:after="0" w:line="240" w:lineRule="auto"/>
              <w:rPr>
                <w:rFonts w:ascii="Times New Roman" w:eastAsia="Times New Roman" w:hAnsi="Times New Roman" w:cs="Times New Roman"/>
                <w:sz w:val="20"/>
                <w:szCs w:val="20"/>
                <w:highlight w:val="yellow"/>
              </w:rPr>
            </w:pPr>
            <w:r w:rsidRPr="00D21A37">
              <w:rPr>
                <w:rFonts w:ascii="Times New Roman" w:hAnsi="Times New Roman" w:cs="Times New Roman"/>
                <w:bCs/>
              </w:rPr>
              <w:t>Подготовительно-сварочные работы и контроль качества сварных швов после сварки.</w:t>
            </w:r>
          </w:p>
        </w:tc>
        <w:tc>
          <w:tcPr>
            <w:tcW w:w="616" w:type="pct"/>
            <w:shd w:val="clear" w:color="auto" w:fill="auto"/>
          </w:tcPr>
          <w:p w14:paraId="351BFEB4" w14:textId="018C187C"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087FCF">
              <w:rPr>
                <w:rFonts w:ascii="Times New Roman" w:hAnsi="Times New Roman" w:cs="Times New Roman"/>
              </w:rPr>
              <w:t>12</w:t>
            </w:r>
          </w:p>
        </w:tc>
        <w:tc>
          <w:tcPr>
            <w:tcW w:w="569" w:type="pct"/>
            <w:shd w:val="clear" w:color="auto" w:fill="auto"/>
          </w:tcPr>
          <w:p w14:paraId="0E071B42" w14:textId="69D1772B"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BD229B">
              <w:rPr>
                <w:rFonts w:ascii="Times New Roman" w:eastAsia="Times New Roman" w:hAnsi="Times New Roman" w:cs="Times New Roman"/>
                <w:sz w:val="20"/>
                <w:szCs w:val="20"/>
              </w:rPr>
              <w:t>2</w:t>
            </w:r>
          </w:p>
        </w:tc>
        <w:tc>
          <w:tcPr>
            <w:tcW w:w="629" w:type="pct"/>
            <w:shd w:val="clear" w:color="auto" w:fill="auto"/>
          </w:tcPr>
          <w:p w14:paraId="41AD5A9D" w14:textId="40D8D414"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897B7D">
              <w:rPr>
                <w:rFonts w:ascii="Times New Roman" w:eastAsia="Times New Roman" w:hAnsi="Times New Roman" w:cs="Times New Roman"/>
                <w:sz w:val="20"/>
                <w:szCs w:val="20"/>
              </w:rPr>
              <w:t>Слесарный участок АО «Завод бурового оборудования</w:t>
            </w:r>
            <w:r>
              <w:rPr>
                <w:rFonts w:ascii="Times New Roman" w:eastAsia="Times New Roman" w:hAnsi="Times New Roman" w:cs="Times New Roman"/>
                <w:sz w:val="20"/>
                <w:szCs w:val="20"/>
              </w:rPr>
              <w:t>»</w:t>
            </w:r>
          </w:p>
        </w:tc>
        <w:tc>
          <w:tcPr>
            <w:tcW w:w="674" w:type="pct"/>
            <w:shd w:val="clear" w:color="auto" w:fill="auto"/>
          </w:tcPr>
          <w:p w14:paraId="327A163F" w14:textId="77777777"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p>
        </w:tc>
      </w:tr>
      <w:tr w:rsidR="00897B7D" w:rsidRPr="003C567A" w14:paraId="603D6FC2" w14:textId="77777777" w:rsidTr="003C567A">
        <w:tc>
          <w:tcPr>
            <w:tcW w:w="248" w:type="pct"/>
            <w:shd w:val="clear" w:color="auto" w:fill="auto"/>
          </w:tcPr>
          <w:p w14:paraId="6A0E478A" w14:textId="25E64616" w:rsidR="00897B7D" w:rsidRPr="003C567A" w:rsidRDefault="00897B7D" w:rsidP="00897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726" w:type="pct"/>
            <w:shd w:val="clear" w:color="auto" w:fill="auto"/>
          </w:tcPr>
          <w:p w14:paraId="40DB60AF" w14:textId="0A1A7F2D" w:rsidR="00897B7D" w:rsidRPr="00087FCF" w:rsidRDefault="00897B7D" w:rsidP="00897B7D">
            <w:pPr>
              <w:snapToGrid w:val="0"/>
              <w:spacing w:after="0"/>
              <w:jc w:val="both"/>
              <w:rPr>
                <w:rFonts w:ascii="Times New Roman" w:hAnsi="Times New Roman" w:cs="Times New Roman"/>
              </w:rPr>
            </w:pPr>
            <w:r w:rsidRPr="00087FCF">
              <w:rPr>
                <w:rFonts w:ascii="Times New Roman" w:hAnsi="Times New Roman" w:cs="Times New Roman"/>
              </w:rPr>
              <w:t>Сборка на прихватки таврового соединения с двумя скосами одной кромки</w:t>
            </w:r>
          </w:p>
        </w:tc>
        <w:tc>
          <w:tcPr>
            <w:tcW w:w="352" w:type="pct"/>
            <w:shd w:val="clear" w:color="auto" w:fill="FFFFFF"/>
          </w:tcPr>
          <w:p w14:paraId="3B18F476" w14:textId="73EE1DA8" w:rsidR="00897B7D" w:rsidRPr="003C567A" w:rsidRDefault="00897B7D" w:rsidP="00897B7D">
            <w:pPr>
              <w:spacing w:after="0" w:line="240" w:lineRule="auto"/>
              <w:jc w:val="both"/>
              <w:rPr>
                <w:rFonts w:ascii="Times New Roman" w:eastAsia="Times New Roman" w:hAnsi="Times New Roman" w:cs="Times New Roman"/>
                <w:bCs/>
                <w:sz w:val="20"/>
                <w:szCs w:val="20"/>
                <w:highlight w:val="yellow"/>
                <w:u w:val="single"/>
              </w:rPr>
            </w:pPr>
            <w:r w:rsidRPr="00D21A37">
              <w:rPr>
                <w:rFonts w:ascii="Times New Roman" w:eastAsia="Times New Roman" w:hAnsi="Times New Roman" w:cs="Times New Roman"/>
                <w:bCs/>
                <w:sz w:val="20"/>
                <w:szCs w:val="20"/>
              </w:rPr>
              <w:t>ПМ 01</w:t>
            </w:r>
          </w:p>
        </w:tc>
        <w:tc>
          <w:tcPr>
            <w:tcW w:w="1186" w:type="pct"/>
            <w:shd w:val="clear" w:color="auto" w:fill="FFFFFF"/>
          </w:tcPr>
          <w:p w14:paraId="4767395E" w14:textId="10F4B1AB" w:rsidR="00897B7D" w:rsidRPr="003C567A" w:rsidRDefault="00897B7D" w:rsidP="00897B7D">
            <w:pPr>
              <w:spacing w:after="0" w:line="240" w:lineRule="auto"/>
              <w:rPr>
                <w:rFonts w:ascii="Times New Roman" w:eastAsia="Times New Roman" w:hAnsi="Times New Roman" w:cs="Times New Roman"/>
                <w:sz w:val="20"/>
                <w:szCs w:val="20"/>
                <w:highlight w:val="yellow"/>
              </w:rPr>
            </w:pPr>
            <w:r w:rsidRPr="00D21A37">
              <w:rPr>
                <w:rFonts w:ascii="Times New Roman" w:hAnsi="Times New Roman" w:cs="Times New Roman"/>
                <w:bCs/>
              </w:rPr>
              <w:t>Подготовительно-сварочные работы и контроль качества сварных швов после сварки.</w:t>
            </w:r>
          </w:p>
        </w:tc>
        <w:tc>
          <w:tcPr>
            <w:tcW w:w="616" w:type="pct"/>
            <w:shd w:val="clear" w:color="auto" w:fill="auto"/>
          </w:tcPr>
          <w:p w14:paraId="5E10B791" w14:textId="65B04071"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087FCF">
              <w:rPr>
                <w:rFonts w:ascii="Times New Roman" w:hAnsi="Times New Roman" w:cs="Times New Roman"/>
              </w:rPr>
              <w:t>12</w:t>
            </w:r>
          </w:p>
        </w:tc>
        <w:tc>
          <w:tcPr>
            <w:tcW w:w="569" w:type="pct"/>
            <w:shd w:val="clear" w:color="auto" w:fill="auto"/>
          </w:tcPr>
          <w:p w14:paraId="425F2F82" w14:textId="23D58A95"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BD229B">
              <w:rPr>
                <w:rFonts w:ascii="Times New Roman" w:eastAsia="Times New Roman" w:hAnsi="Times New Roman" w:cs="Times New Roman"/>
                <w:sz w:val="20"/>
                <w:szCs w:val="20"/>
              </w:rPr>
              <w:t>2</w:t>
            </w:r>
          </w:p>
        </w:tc>
        <w:tc>
          <w:tcPr>
            <w:tcW w:w="629" w:type="pct"/>
            <w:shd w:val="clear" w:color="auto" w:fill="auto"/>
          </w:tcPr>
          <w:p w14:paraId="58AE7567" w14:textId="594CDE87"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897B7D">
              <w:rPr>
                <w:rFonts w:ascii="Times New Roman" w:eastAsia="Times New Roman" w:hAnsi="Times New Roman" w:cs="Times New Roman"/>
                <w:sz w:val="20"/>
                <w:szCs w:val="20"/>
              </w:rPr>
              <w:t>Слесарный участок АО «Завод бурового оборудования</w:t>
            </w:r>
            <w:r>
              <w:rPr>
                <w:rFonts w:ascii="Times New Roman" w:eastAsia="Times New Roman" w:hAnsi="Times New Roman" w:cs="Times New Roman"/>
                <w:sz w:val="20"/>
                <w:szCs w:val="20"/>
              </w:rPr>
              <w:t>»</w:t>
            </w:r>
          </w:p>
        </w:tc>
        <w:tc>
          <w:tcPr>
            <w:tcW w:w="674" w:type="pct"/>
            <w:shd w:val="clear" w:color="auto" w:fill="auto"/>
          </w:tcPr>
          <w:p w14:paraId="37DACED4" w14:textId="77777777"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p>
        </w:tc>
      </w:tr>
      <w:tr w:rsidR="00897B7D" w:rsidRPr="003C567A" w14:paraId="06EC8CBB" w14:textId="77777777" w:rsidTr="003C567A">
        <w:tc>
          <w:tcPr>
            <w:tcW w:w="248" w:type="pct"/>
            <w:shd w:val="clear" w:color="auto" w:fill="auto"/>
          </w:tcPr>
          <w:p w14:paraId="798EB839" w14:textId="4D5A653B" w:rsidR="00897B7D" w:rsidRPr="003C567A" w:rsidRDefault="00897B7D" w:rsidP="00897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21</w:t>
            </w:r>
          </w:p>
        </w:tc>
        <w:tc>
          <w:tcPr>
            <w:tcW w:w="726" w:type="pct"/>
            <w:shd w:val="clear" w:color="auto" w:fill="auto"/>
          </w:tcPr>
          <w:p w14:paraId="733E4E73" w14:textId="07F0282D" w:rsidR="00897B7D" w:rsidRPr="00087FCF" w:rsidRDefault="00897B7D" w:rsidP="00897B7D">
            <w:pPr>
              <w:snapToGrid w:val="0"/>
              <w:spacing w:after="0"/>
              <w:jc w:val="both"/>
              <w:rPr>
                <w:rFonts w:ascii="Times New Roman" w:hAnsi="Times New Roman" w:cs="Times New Roman"/>
              </w:rPr>
            </w:pPr>
            <w:r w:rsidRPr="00087FCF">
              <w:rPr>
                <w:rFonts w:ascii="Times New Roman" w:hAnsi="Times New Roman" w:cs="Times New Roman"/>
              </w:rPr>
              <w:t xml:space="preserve">Сборка на прихватки </w:t>
            </w:r>
            <w:proofErr w:type="spellStart"/>
            <w:r w:rsidRPr="00087FCF">
              <w:rPr>
                <w:rFonts w:ascii="Times New Roman" w:hAnsi="Times New Roman" w:cs="Times New Roman"/>
              </w:rPr>
              <w:t>нахлесточного</w:t>
            </w:r>
            <w:proofErr w:type="spellEnd"/>
            <w:r w:rsidRPr="00087FCF">
              <w:rPr>
                <w:rFonts w:ascii="Times New Roman" w:hAnsi="Times New Roman" w:cs="Times New Roman"/>
              </w:rPr>
              <w:t xml:space="preserve"> соединения без скоса кромок</w:t>
            </w:r>
          </w:p>
        </w:tc>
        <w:tc>
          <w:tcPr>
            <w:tcW w:w="352" w:type="pct"/>
            <w:shd w:val="clear" w:color="auto" w:fill="FFFFFF"/>
          </w:tcPr>
          <w:p w14:paraId="385499C6" w14:textId="16509583" w:rsidR="00897B7D" w:rsidRPr="003C567A" w:rsidRDefault="00897B7D" w:rsidP="00897B7D">
            <w:pPr>
              <w:spacing w:after="0" w:line="240" w:lineRule="auto"/>
              <w:jc w:val="both"/>
              <w:rPr>
                <w:rFonts w:ascii="Times New Roman" w:eastAsia="Times New Roman" w:hAnsi="Times New Roman" w:cs="Times New Roman"/>
                <w:bCs/>
                <w:sz w:val="20"/>
                <w:szCs w:val="20"/>
                <w:highlight w:val="yellow"/>
                <w:u w:val="single"/>
              </w:rPr>
            </w:pPr>
            <w:r w:rsidRPr="00D21A37">
              <w:rPr>
                <w:rFonts w:ascii="Times New Roman" w:eastAsia="Times New Roman" w:hAnsi="Times New Roman" w:cs="Times New Roman"/>
                <w:bCs/>
                <w:sz w:val="20"/>
                <w:szCs w:val="20"/>
              </w:rPr>
              <w:t>ПМ 01</w:t>
            </w:r>
          </w:p>
        </w:tc>
        <w:tc>
          <w:tcPr>
            <w:tcW w:w="1186" w:type="pct"/>
            <w:shd w:val="clear" w:color="auto" w:fill="FFFFFF"/>
          </w:tcPr>
          <w:p w14:paraId="209C0E7C" w14:textId="2C847265" w:rsidR="00897B7D" w:rsidRPr="003C567A" w:rsidRDefault="00897B7D" w:rsidP="00897B7D">
            <w:pPr>
              <w:spacing w:after="0" w:line="240" w:lineRule="auto"/>
              <w:rPr>
                <w:rFonts w:ascii="Times New Roman" w:eastAsia="Times New Roman" w:hAnsi="Times New Roman" w:cs="Times New Roman"/>
                <w:sz w:val="20"/>
                <w:szCs w:val="20"/>
                <w:highlight w:val="yellow"/>
              </w:rPr>
            </w:pPr>
            <w:r w:rsidRPr="00D21A37">
              <w:rPr>
                <w:rFonts w:ascii="Times New Roman" w:hAnsi="Times New Roman" w:cs="Times New Roman"/>
                <w:bCs/>
              </w:rPr>
              <w:t>Подготовительно-сварочные работы и контроль качества сварных швов после сварки.</w:t>
            </w:r>
          </w:p>
        </w:tc>
        <w:tc>
          <w:tcPr>
            <w:tcW w:w="616" w:type="pct"/>
            <w:shd w:val="clear" w:color="auto" w:fill="auto"/>
          </w:tcPr>
          <w:p w14:paraId="1DE45E73" w14:textId="35A50E6F"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087FCF">
              <w:rPr>
                <w:rFonts w:ascii="Times New Roman" w:hAnsi="Times New Roman" w:cs="Times New Roman"/>
              </w:rPr>
              <w:t>6</w:t>
            </w:r>
          </w:p>
        </w:tc>
        <w:tc>
          <w:tcPr>
            <w:tcW w:w="569" w:type="pct"/>
            <w:shd w:val="clear" w:color="auto" w:fill="auto"/>
          </w:tcPr>
          <w:p w14:paraId="5D082C7B" w14:textId="5232476D"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BD229B">
              <w:rPr>
                <w:rFonts w:ascii="Times New Roman" w:eastAsia="Times New Roman" w:hAnsi="Times New Roman" w:cs="Times New Roman"/>
                <w:sz w:val="20"/>
                <w:szCs w:val="20"/>
              </w:rPr>
              <w:t>2</w:t>
            </w:r>
          </w:p>
        </w:tc>
        <w:tc>
          <w:tcPr>
            <w:tcW w:w="629" w:type="pct"/>
            <w:shd w:val="clear" w:color="auto" w:fill="auto"/>
          </w:tcPr>
          <w:p w14:paraId="1D9F4832" w14:textId="7501C405"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897B7D">
              <w:rPr>
                <w:rFonts w:ascii="Times New Roman" w:eastAsia="Times New Roman" w:hAnsi="Times New Roman" w:cs="Times New Roman"/>
                <w:sz w:val="20"/>
                <w:szCs w:val="20"/>
              </w:rPr>
              <w:t>Слесарный участок АО «Завод бурового оборудования</w:t>
            </w:r>
            <w:r>
              <w:rPr>
                <w:rFonts w:ascii="Times New Roman" w:eastAsia="Times New Roman" w:hAnsi="Times New Roman" w:cs="Times New Roman"/>
                <w:sz w:val="20"/>
                <w:szCs w:val="20"/>
              </w:rPr>
              <w:t>»</w:t>
            </w:r>
          </w:p>
        </w:tc>
        <w:tc>
          <w:tcPr>
            <w:tcW w:w="674" w:type="pct"/>
            <w:shd w:val="clear" w:color="auto" w:fill="auto"/>
          </w:tcPr>
          <w:p w14:paraId="02A17405" w14:textId="77777777"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p>
        </w:tc>
      </w:tr>
      <w:tr w:rsidR="00897B7D" w:rsidRPr="003C567A" w14:paraId="2D684CB0" w14:textId="77777777" w:rsidTr="003C567A">
        <w:tc>
          <w:tcPr>
            <w:tcW w:w="248" w:type="pct"/>
            <w:shd w:val="clear" w:color="auto" w:fill="auto"/>
          </w:tcPr>
          <w:p w14:paraId="4D0BEA5F" w14:textId="7E86A090" w:rsidR="00897B7D" w:rsidRPr="003C567A" w:rsidRDefault="00897B7D" w:rsidP="00897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726" w:type="pct"/>
            <w:shd w:val="clear" w:color="auto" w:fill="auto"/>
          </w:tcPr>
          <w:p w14:paraId="5D2B25FC" w14:textId="44F89A44" w:rsidR="00897B7D" w:rsidRPr="00087FCF" w:rsidRDefault="00897B7D" w:rsidP="00897B7D">
            <w:pPr>
              <w:snapToGrid w:val="0"/>
              <w:spacing w:after="0"/>
              <w:jc w:val="both"/>
              <w:rPr>
                <w:rFonts w:ascii="Times New Roman" w:hAnsi="Times New Roman" w:cs="Times New Roman"/>
              </w:rPr>
            </w:pPr>
            <w:r w:rsidRPr="00087FCF">
              <w:rPr>
                <w:rFonts w:ascii="Times New Roman" w:hAnsi="Times New Roman" w:cs="Times New Roman"/>
              </w:rPr>
              <w:t>Сборка на прихватки торцового соединения.</w:t>
            </w:r>
          </w:p>
        </w:tc>
        <w:tc>
          <w:tcPr>
            <w:tcW w:w="352" w:type="pct"/>
            <w:shd w:val="clear" w:color="auto" w:fill="FFFFFF"/>
          </w:tcPr>
          <w:p w14:paraId="5B5D2ED4" w14:textId="7025622F" w:rsidR="00897B7D" w:rsidRPr="003C567A" w:rsidRDefault="00897B7D" w:rsidP="00897B7D">
            <w:pPr>
              <w:spacing w:after="0" w:line="240" w:lineRule="auto"/>
              <w:jc w:val="both"/>
              <w:rPr>
                <w:rFonts w:ascii="Times New Roman" w:eastAsia="Times New Roman" w:hAnsi="Times New Roman" w:cs="Times New Roman"/>
                <w:bCs/>
                <w:sz w:val="20"/>
                <w:szCs w:val="20"/>
                <w:highlight w:val="yellow"/>
                <w:u w:val="single"/>
              </w:rPr>
            </w:pPr>
            <w:r w:rsidRPr="00D21A37">
              <w:rPr>
                <w:rFonts w:ascii="Times New Roman" w:eastAsia="Times New Roman" w:hAnsi="Times New Roman" w:cs="Times New Roman"/>
                <w:bCs/>
                <w:sz w:val="20"/>
                <w:szCs w:val="20"/>
              </w:rPr>
              <w:t>ПМ 01</w:t>
            </w:r>
          </w:p>
        </w:tc>
        <w:tc>
          <w:tcPr>
            <w:tcW w:w="1186" w:type="pct"/>
            <w:shd w:val="clear" w:color="auto" w:fill="FFFFFF"/>
          </w:tcPr>
          <w:p w14:paraId="20DA65A4" w14:textId="65348894" w:rsidR="00897B7D" w:rsidRPr="003C567A" w:rsidRDefault="00897B7D" w:rsidP="00897B7D">
            <w:pPr>
              <w:spacing w:after="0" w:line="240" w:lineRule="auto"/>
              <w:rPr>
                <w:rFonts w:ascii="Times New Roman" w:eastAsia="Times New Roman" w:hAnsi="Times New Roman" w:cs="Times New Roman"/>
                <w:sz w:val="20"/>
                <w:szCs w:val="20"/>
                <w:highlight w:val="yellow"/>
              </w:rPr>
            </w:pPr>
            <w:r w:rsidRPr="00D21A37">
              <w:rPr>
                <w:rFonts w:ascii="Times New Roman" w:hAnsi="Times New Roman" w:cs="Times New Roman"/>
                <w:bCs/>
              </w:rPr>
              <w:t>Подготовительно-сварочные работы и контроль качества сварных швов после сварки.</w:t>
            </w:r>
          </w:p>
        </w:tc>
        <w:tc>
          <w:tcPr>
            <w:tcW w:w="616" w:type="pct"/>
            <w:shd w:val="clear" w:color="auto" w:fill="auto"/>
          </w:tcPr>
          <w:p w14:paraId="757A0A42" w14:textId="18279AEF"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087FCF">
              <w:rPr>
                <w:rFonts w:ascii="Times New Roman" w:hAnsi="Times New Roman" w:cs="Times New Roman"/>
              </w:rPr>
              <w:t>6</w:t>
            </w:r>
          </w:p>
        </w:tc>
        <w:tc>
          <w:tcPr>
            <w:tcW w:w="569" w:type="pct"/>
            <w:shd w:val="clear" w:color="auto" w:fill="auto"/>
          </w:tcPr>
          <w:p w14:paraId="65E88354" w14:textId="6DEAFD82"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BD229B">
              <w:rPr>
                <w:rFonts w:ascii="Times New Roman" w:eastAsia="Times New Roman" w:hAnsi="Times New Roman" w:cs="Times New Roman"/>
                <w:sz w:val="20"/>
                <w:szCs w:val="20"/>
              </w:rPr>
              <w:t>2</w:t>
            </w:r>
          </w:p>
        </w:tc>
        <w:tc>
          <w:tcPr>
            <w:tcW w:w="629" w:type="pct"/>
            <w:shd w:val="clear" w:color="auto" w:fill="auto"/>
          </w:tcPr>
          <w:p w14:paraId="24032960" w14:textId="5FC9F1FE"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897B7D">
              <w:rPr>
                <w:rFonts w:ascii="Times New Roman" w:eastAsia="Times New Roman" w:hAnsi="Times New Roman" w:cs="Times New Roman"/>
                <w:sz w:val="20"/>
                <w:szCs w:val="20"/>
              </w:rPr>
              <w:t>Слесарный участок АО «Завод бурового оборудования</w:t>
            </w:r>
            <w:r>
              <w:rPr>
                <w:rFonts w:ascii="Times New Roman" w:eastAsia="Times New Roman" w:hAnsi="Times New Roman" w:cs="Times New Roman"/>
                <w:sz w:val="20"/>
                <w:szCs w:val="20"/>
              </w:rPr>
              <w:t>»</w:t>
            </w:r>
          </w:p>
        </w:tc>
        <w:tc>
          <w:tcPr>
            <w:tcW w:w="674" w:type="pct"/>
            <w:shd w:val="clear" w:color="auto" w:fill="auto"/>
          </w:tcPr>
          <w:p w14:paraId="28570505" w14:textId="77777777"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p>
        </w:tc>
      </w:tr>
      <w:tr w:rsidR="00897B7D" w:rsidRPr="003C567A" w14:paraId="29150620" w14:textId="77777777" w:rsidTr="003C567A">
        <w:tc>
          <w:tcPr>
            <w:tcW w:w="248" w:type="pct"/>
            <w:shd w:val="clear" w:color="auto" w:fill="auto"/>
          </w:tcPr>
          <w:p w14:paraId="0D9FB245" w14:textId="33E6846D" w:rsidR="00897B7D" w:rsidRPr="003C567A" w:rsidRDefault="00897B7D" w:rsidP="00897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726" w:type="pct"/>
            <w:shd w:val="clear" w:color="auto" w:fill="auto"/>
          </w:tcPr>
          <w:p w14:paraId="4286C6C0" w14:textId="4A9EE497" w:rsidR="00897B7D" w:rsidRPr="00087FCF" w:rsidRDefault="00897B7D" w:rsidP="00897B7D">
            <w:pPr>
              <w:snapToGrid w:val="0"/>
              <w:spacing w:after="0"/>
              <w:jc w:val="both"/>
              <w:rPr>
                <w:rFonts w:ascii="Times New Roman" w:hAnsi="Times New Roman" w:cs="Times New Roman"/>
              </w:rPr>
            </w:pPr>
            <w:r w:rsidRPr="00087FCF">
              <w:rPr>
                <w:rFonts w:ascii="Times New Roman" w:hAnsi="Times New Roman" w:cs="Times New Roman"/>
              </w:rPr>
              <w:t xml:space="preserve">Сборка на прихватки </w:t>
            </w:r>
            <w:proofErr w:type="gramStart"/>
            <w:r w:rsidRPr="00087FCF">
              <w:rPr>
                <w:rFonts w:ascii="Times New Roman" w:hAnsi="Times New Roman" w:cs="Times New Roman"/>
              </w:rPr>
              <w:t>односторонний  прямолинейный</w:t>
            </w:r>
            <w:proofErr w:type="gramEnd"/>
            <w:r w:rsidRPr="00087FCF">
              <w:rPr>
                <w:rFonts w:ascii="Times New Roman" w:hAnsi="Times New Roman" w:cs="Times New Roman"/>
              </w:rPr>
              <w:t xml:space="preserve"> скос горизонтальной полки</w:t>
            </w:r>
          </w:p>
        </w:tc>
        <w:tc>
          <w:tcPr>
            <w:tcW w:w="352" w:type="pct"/>
            <w:shd w:val="clear" w:color="auto" w:fill="FFFFFF"/>
          </w:tcPr>
          <w:p w14:paraId="47838ABE" w14:textId="2B687800" w:rsidR="00897B7D" w:rsidRPr="003C567A" w:rsidRDefault="00897B7D" w:rsidP="00897B7D">
            <w:pPr>
              <w:spacing w:after="0" w:line="240" w:lineRule="auto"/>
              <w:jc w:val="both"/>
              <w:rPr>
                <w:rFonts w:ascii="Times New Roman" w:eastAsia="Times New Roman" w:hAnsi="Times New Roman" w:cs="Times New Roman"/>
                <w:bCs/>
                <w:sz w:val="20"/>
                <w:szCs w:val="20"/>
                <w:highlight w:val="yellow"/>
                <w:u w:val="single"/>
              </w:rPr>
            </w:pPr>
            <w:r w:rsidRPr="00D21A37">
              <w:rPr>
                <w:rFonts w:ascii="Times New Roman" w:eastAsia="Times New Roman" w:hAnsi="Times New Roman" w:cs="Times New Roman"/>
                <w:bCs/>
                <w:sz w:val="20"/>
                <w:szCs w:val="20"/>
              </w:rPr>
              <w:t>ПМ 01</w:t>
            </w:r>
          </w:p>
        </w:tc>
        <w:tc>
          <w:tcPr>
            <w:tcW w:w="1186" w:type="pct"/>
            <w:shd w:val="clear" w:color="auto" w:fill="FFFFFF"/>
          </w:tcPr>
          <w:p w14:paraId="1C6E7072" w14:textId="61D0507F" w:rsidR="00897B7D" w:rsidRPr="003C567A" w:rsidRDefault="00897B7D" w:rsidP="00897B7D">
            <w:pPr>
              <w:spacing w:after="0" w:line="240" w:lineRule="auto"/>
              <w:rPr>
                <w:rFonts w:ascii="Times New Roman" w:eastAsia="Times New Roman" w:hAnsi="Times New Roman" w:cs="Times New Roman"/>
                <w:sz w:val="20"/>
                <w:szCs w:val="20"/>
                <w:highlight w:val="yellow"/>
              </w:rPr>
            </w:pPr>
            <w:r w:rsidRPr="00D21A37">
              <w:rPr>
                <w:rFonts w:ascii="Times New Roman" w:hAnsi="Times New Roman" w:cs="Times New Roman"/>
                <w:bCs/>
              </w:rPr>
              <w:t>Подготовительно-сварочные работы и контроль качества сварных швов после сварки.</w:t>
            </w:r>
          </w:p>
        </w:tc>
        <w:tc>
          <w:tcPr>
            <w:tcW w:w="616" w:type="pct"/>
            <w:shd w:val="clear" w:color="auto" w:fill="auto"/>
          </w:tcPr>
          <w:p w14:paraId="53DC7B96" w14:textId="426F77CC"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087FCF">
              <w:rPr>
                <w:rFonts w:ascii="Times New Roman" w:hAnsi="Times New Roman" w:cs="Times New Roman"/>
              </w:rPr>
              <w:t>6</w:t>
            </w:r>
          </w:p>
        </w:tc>
        <w:tc>
          <w:tcPr>
            <w:tcW w:w="569" w:type="pct"/>
            <w:shd w:val="clear" w:color="auto" w:fill="auto"/>
          </w:tcPr>
          <w:p w14:paraId="4C7E0FD8" w14:textId="6B0C470E"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BD229B">
              <w:rPr>
                <w:rFonts w:ascii="Times New Roman" w:eastAsia="Times New Roman" w:hAnsi="Times New Roman" w:cs="Times New Roman"/>
                <w:sz w:val="20"/>
                <w:szCs w:val="20"/>
              </w:rPr>
              <w:t>2</w:t>
            </w:r>
          </w:p>
        </w:tc>
        <w:tc>
          <w:tcPr>
            <w:tcW w:w="629" w:type="pct"/>
            <w:shd w:val="clear" w:color="auto" w:fill="auto"/>
          </w:tcPr>
          <w:p w14:paraId="1B32AFF5" w14:textId="615598FA"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897B7D">
              <w:rPr>
                <w:rFonts w:ascii="Times New Roman" w:eastAsia="Times New Roman" w:hAnsi="Times New Roman" w:cs="Times New Roman"/>
                <w:sz w:val="20"/>
                <w:szCs w:val="20"/>
              </w:rPr>
              <w:t>Слесарный участок АО «Завод бурового оборудования</w:t>
            </w:r>
            <w:r>
              <w:rPr>
                <w:rFonts w:ascii="Times New Roman" w:eastAsia="Times New Roman" w:hAnsi="Times New Roman" w:cs="Times New Roman"/>
                <w:sz w:val="20"/>
                <w:szCs w:val="20"/>
              </w:rPr>
              <w:t>»</w:t>
            </w:r>
          </w:p>
        </w:tc>
        <w:tc>
          <w:tcPr>
            <w:tcW w:w="674" w:type="pct"/>
            <w:shd w:val="clear" w:color="auto" w:fill="auto"/>
          </w:tcPr>
          <w:p w14:paraId="0294FF5B" w14:textId="77777777"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p>
        </w:tc>
      </w:tr>
      <w:tr w:rsidR="00897B7D" w:rsidRPr="003C567A" w14:paraId="485F89FB" w14:textId="77777777" w:rsidTr="003C567A">
        <w:tc>
          <w:tcPr>
            <w:tcW w:w="248" w:type="pct"/>
            <w:shd w:val="clear" w:color="auto" w:fill="auto"/>
          </w:tcPr>
          <w:p w14:paraId="19F7B7CF" w14:textId="33BC0187" w:rsidR="00897B7D" w:rsidRPr="003C567A" w:rsidRDefault="00897B7D" w:rsidP="00897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726" w:type="pct"/>
            <w:shd w:val="clear" w:color="auto" w:fill="auto"/>
          </w:tcPr>
          <w:p w14:paraId="4F53316D" w14:textId="3B7ECE65" w:rsidR="00897B7D" w:rsidRPr="00087FCF" w:rsidRDefault="00897B7D" w:rsidP="00897B7D">
            <w:pPr>
              <w:snapToGrid w:val="0"/>
              <w:spacing w:after="0"/>
              <w:jc w:val="both"/>
              <w:rPr>
                <w:rFonts w:ascii="Times New Roman" w:hAnsi="Times New Roman" w:cs="Times New Roman"/>
              </w:rPr>
            </w:pPr>
            <w:r w:rsidRPr="00087FCF">
              <w:rPr>
                <w:rFonts w:ascii="Times New Roman" w:hAnsi="Times New Roman" w:cs="Times New Roman"/>
              </w:rPr>
              <w:t xml:space="preserve">Сборка на прихватки </w:t>
            </w:r>
            <w:proofErr w:type="gramStart"/>
            <w:r w:rsidRPr="00087FCF">
              <w:rPr>
                <w:rFonts w:ascii="Times New Roman" w:hAnsi="Times New Roman" w:cs="Times New Roman"/>
              </w:rPr>
              <w:t>двусторонний  криволинейный</w:t>
            </w:r>
            <w:proofErr w:type="gramEnd"/>
            <w:r w:rsidRPr="00087FCF">
              <w:rPr>
                <w:rFonts w:ascii="Times New Roman" w:hAnsi="Times New Roman" w:cs="Times New Roman"/>
              </w:rPr>
              <w:t xml:space="preserve"> скос вертикальной полки (для ответственных  конструкций)</w:t>
            </w:r>
          </w:p>
        </w:tc>
        <w:tc>
          <w:tcPr>
            <w:tcW w:w="352" w:type="pct"/>
            <w:shd w:val="clear" w:color="auto" w:fill="FFFFFF"/>
          </w:tcPr>
          <w:p w14:paraId="459C0966" w14:textId="0FACF055" w:rsidR="00897B7D" w:rsidRPr="003C567A" w:rsidRDefault="00897B7D" w:rsidP="00897B7D">
            <w:pPr>
              <w:spacing w:after="0" w:line="240" w:lineRule="auto"/>
              <w:jc w:val="both"/>
              <w:rPr>
                <w:rFonts w:ascii="Times New Roman" w:eastAsia="Times New Roman" w:hAnsi="Times New Roman" w:cs="Times New Roman"/>
                <w:bCs/>
                <w:sz w:val="20"/>
                <w:szCs w:val="20"/>
                <w:highlight w:val="yellow"/>
                <w:u w:val="single"/>
              </w:rPr>
            </w:pPr>
            <w:r w:rsidRPr="00D21A37">
              <w:rPr>
                <w:rFonts w:ascii="Times New Roman" w:eastAsia="Times New Roman" w:hAnsi="Times New Roman" w:cs="Times New Roman"/>
                <w:bCs/>
                <w:sz w:val="20"/>
                <w:szCs w:val="20"/>
              </w:rPr>
              <w:t>ПМ 01</w:t>
            </w:r>
          </w:p>
        </w:tc>
        <w:tc>
          <w:tcPr>
            <w:tcW w:w="1186" w:type="pct"/>
            <w:shd w:val="clear" w:color="auto" w:fill="FFFFFF"/>
          </w:tcPr>
          <w:p w14:paraId="0E216FFD" w14:textId="788C9856" w:rsidR="00897B7D" w:rsidRPr="003C567A" w:rsidRDefault="00897B7D" w:rsidP="00897B7D">
            <w:pPr>
              <w:spacing w:after="0" w:line="240" w:lineRule="auto"/>
              <w:rPr>
                <w:rFonts w:ascii="Times New Roman" w:eastAsia="Times New Roman" w:hAnsi="Times New Roman" w:cs="Times New Roman"/>
                <w:sz w:val="20"/>
                <w:szCs w:val="20"/>
                <w:highlight w:val="yellow"/>
              </w:rPr>
            </w:pPr>
            <w:r w:rsidRPr="00D21A37">
              <w:rPr>
                <w:rFonts w:ascii="Times New Roman" w:hAnsi="Times New Roman" w:cs="Times New Roman"/>
                <w:bCs/>
              </w:rPr>
              <w:t>Подготовительно-сварочные работы и контроль качества сварных швов после сварки.</w:t>
            </w:r>
          </w:p>
        </w:tc>
        <w:tc>
          <w:tcPr>
            <w:tcW w:w="616" w:type="pct"/>
            <w:shd w:val="clear" w:color="auto" w:fill="auto"/>
          </w:tcPr>
          <w:p w14:paraId="33D1FFE6" w14:textId="4953B70F"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087FCF">
              <w:rPr>
                <w:rFonts w:ascii="Times New Roman" w:hAnsi="Times New Roman" w:cs="Times New Roman"/>
              </w:rPr>
              <w:t>12</w:t>
            </w:r>
          </w:p>
        </w:tc>
        <w:tc>
          <w:tcPr>
            <w:tcW w:w="569" w:type="pct"/>
            <w:shd w:val="clear" w:color="auto" w:fill="auto"/>
          </w:tcPr>
          <w:p w14:paraId="1A52DCDE" w14:textId="510ED467"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BD229B">
              <w:rPr>
                <w:rFonts w:ascii="Times New Roman" w:eastAsia="Times New Roman" w:hAnsi="Times New Roman" w:cs="Times New Roman"/>
                <w:sz w:val="20"/>
                <w:szCs w:val="20"/>
              </w:rPr>
              <w:t>2</w:t>
            </w:r>
          </w:p>
        </w:tc>
        <w:tc>
          <w:tcPr>
            <w:tcW w:w="629" w:type="pct"/>
            <w:shd w:val="clear" w:color="auto" w:fill="auto"/>
          </w:tcPr>
          <w:p w14:paraId="77F000F8" w14:textId="2BDAAAC1"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897B7D">
              <w:rPr>
                <w:rFonts w:ascii="Times New Roman" w:eastAsia="Times New Roman" w:hAnsi="Times New Roman" w:cs="Times New Roman"/>
                <w:sz w:val="20"/>
                <w:szCs w:val="20"/>
              </w:rPr>
              <w:t>Слесарный участок АО «Завод бурового оборудования</w:t>
            </w:r>
            <w:r>
              <w:rPr>
                <w:rFonts w:ascii="Times New Roman" w:eastAsia="Times New Roman" w:hAnsi="Times New Roman" w:cs="Times New Roman"/>
                <w:sz w:val="20"/>
                <w:szCs w:val="20"/>
              </w:rPr>
              <w:t>»</w:t>
            </w:r>
          </w:p>
        </w:tc>
        <w:tc>
          <w:tcPr>
            <w:tcW w:w="674" w:type="pct"/>
            <w:shd w:val="clear" w:color="auto" w:fill="auto"/>
          </w:tcPr>
          <w:p w14:paraId="4D621F82" w14:textId="77777777"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p>
        </w:tc>
      </w:tr>
      <w:tr w:rsidR="00817021" w:rsidRPr="003C567A" w14:paraId="59C1FFC6" w14:textId="77777777" w:rsidTr="003C567A">
        <w:tc>
          <w:tcPr>
            <w:tcW w:w="248" w:type="pct"/>
            <w:shd w:val="clear" w:color="auto" w:fill="auto"/>
          </w:tcPr>
          <w:p w14:paraId="7DD7FE56" w14:textId="06294372" w:rsidR="00817021" w:rsidRPr="003C567A" w:rsidRDefault="00817021" w:rsidP="0081702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726" w:type="pct"/>
            <w:shd w:val="clear" w:color="auto" w:fill="auto"/>
          </w:tcPr>
          <w:p w14:paraId="624518BC" w14:textId="472A9B24" w:rsidR="00817021" w:rsidRPr="00087FCF" w:rsidRDefault="00817021" w:rsidP="00817021">
            <w:pPr>
              <w:snapToGrid w:val="0"/>
              <w:spacing w:after="0"/>
              <w:jc w:val="both"/>
              <w:rPr>
                <w:rFonts w:ascii="Times New Roman" w:hAnsi="Times New Roman" w:cs="Times New Roman"/>
              </w:rPr>
            </w:pPr>
            <w:r>
              <w:rPr>
                <w:rFonts w:ascii="Times New Roman" w:hAnsi="Times New Roman" w:cs="Times New Roman"/>
              </w:rPr>
              <w:t>Выполнение визуально-измерительного контроля размеров и формы сварных швов в узлах</w:t>
            </w:r>
          </w:p>
        </w:tc>
        <w:tc>
          <w:tcPr>
            <w:tcW w:w="352" w:type="pct"/>
            <w:shd w:val="clear" w:color="auto" w:fill="FFFFFF"/>
          </w:tcPr>
          <w:p w14:paraId="0FD2C8EE" w14:textId="44BD0291" w:rsidR="00817021" w:rsidRPr="003C567A" w:rsidRDefault="00817021" w:rsidP="00817021">
            <w:pPr>
              <w:spacing w:after="0" w:line="240" w:lineRule="auto"/>
              <w:jc w:val="both"/>
              <w:rPr>
                <w:rFonts w:ascii="Times New Roman" w:eastAsia="Times New Roman" w:hAnsi="Times New Roman" w:cs="Times New Roman"/>
                <w:bCs/>
                <w:sz w:val="20"/>
                <w:szCs w:val="20"/>
                <w:highlight w:val="yellow"/>
                <w:u w:val="single"/>
              </w:rPr>
            </w:pPr>
            <w:r w:rsidRPr="00D21A37">
              <w:rPr>
                <w:rFonts w:ascii="Times New Roman" w:eastAsia="Times New Roman" w:hAnsi="Times New Roman" w:cs="Times New Roman"/>
                <w:bCs/>
                <w:sz w:val="20"/>
                <w:szCs w:val="20"/>
              </w:rPr>
              <w:t>ПМ 01</w:t>
            </w:r>
          </w:p>
        </w:tc>
        <w:tc>
          <w:tcPr>
            <w:tcW w:w="1186" w:type="pct"/>
            <w:shd w:val="clear" w:color="auto" w:fill="FFFFFF"/>
          </w:tcPr>
          <w:p w14:paraId="247303C4" w14:textId="22186119" w:rsidR="00817021" w:rsidRPr="003C567A" w:rsidRDefault="00817021" w:rsidP="00817021">
            <w:pPr>
              <w:spacing w:after="0" w:line="240" w:lineRule="auto"/>
              <w:rPr>
                <w:rFonts w:ascii="Times New Roman" w:eastAsia="Times New Roman" w:hAnsi="Times New Roman" w:cs="Times New Roman"/>
                <w:sz w:val="20"/>
                <w:szCs w:val="20"/>
                <w:highlight w:val="yellow"/>
              </w:rPr>
            </w:pPr>
            <w:r w:rsidRPr="00D21A37">
              <w:rPr>
                <w:rFonts w:ascii="Times New Roman" w:hAnsi="Times New Roman" w:cs="Times New Roman"/>
                <w:bCs/>
              </w:rPr>
              <w:t>Подготовительно-сварочные работы и контроль качества сварных швов после сварки.</w:t>
            </w:r>
          </w:p>
        </w:tc>
        <w:tc>
          <w:tcPr>
            <w:tcW w:w="616" w:type="pct"/>
            <w:shd w:val="clear" w:color="auto" w:fill="auto"/>
          </w:tcPr>
          <w:p w14:paraId="6B643D9C" w14:textId="2BA28E25"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sidRPr="00087FCF">
              <w:rPr>
                <w:rFonts w:ascii="Times New Roman" w:hAnsi="Times New Roman" w:cs="Times New Roman"/>
              </w:rPr>
              <w:t>6</w:t>
            </w:r>
          </w:p>
        </w:tc>
        <w:tc>
          <w:tcPr>
            <w:tcW w:w="569" w:type="pct"/>
            <w:shd w:val="clear" w:color="auto" w:fill="auto"/>
          </w:tcPr>
          <w:p w14:paraId="7F9C677B" w14:textId="40F7580C"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sidRPr="00BD229B">
              <w:rPr>
                <w:rFonts w:ascii="Times New Roman" w:eastAsia="Times New Roman" w:hAnsi="Times New Roman" w:cs="Times New Roman"/>
                <w:sz w:val="20"/>
                <w:szCs w:val="20"/>
              </w:rPr>
              <w:t>2</w:t>
            </w:r>
          </w:p>
        </w:tc>
        <w:tc>
          <w:tcPr>
            <w:tcW w:w="629" w:type="pct"/>
            <w:shd w:val="clear" w:color="auto" w:fill="auto"/>
          </w:tcPr>
          <w:p w14:paraId="2E3AC369" w14:textId="65930EDA"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Pr>
                <w:rFonts w:ascii="Times New Roman" w:eastAsia="Times New Roman" w:hAnsi="Times New Roman" w:cs="Times New Roman"/>
                <w:sz w:val="20"/>
                <w:szCs w:val="20"/>
              </w:rPr>
              <w:t>Лаборатория НК</w:t>
            </w:r>
            <w:r w:rsidRPr="00897B7D">
              <w:rPr>
                <w:rFonts w:ascii="Times New Roman" w:eastAsia="Times New Roman" w:hAnsi="Times New Roman" w:cs="Times New Roman"/>
                <w:sz w:val="20"/>
                <w:szCs w:val="20"/>
              </w:rPr>
              <w:t xml:space="preserve"> АО «Завод бурового оборудования</w:t>
            </w:r>
            <w:r>
              <w:rPr>
                <w:rFonts w:ascii="Times New Roman" w:eastAsia="Times New Roman" w:hAnsi="Times New Roman" w:cs="Times New Roman"/>
                <w:sz w:val="20"/>
                <w:szCs w:val="20"/>
              </w:rPr>
              <w:t>»</w:t>
            </w:r>
          </w:p>
        </w:tc>
        <w:tc>
          <w:tcPr>
            <w:tcW w:w="674" w:type="pct"/>
            <w:shd w:val="clear" w:color="auto" w:fill="auto"/>
          </w:tcPr>
          <w:p w14:paraId="1F675203" w14:textId="77777777"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p>
        </w:tc>
      </w:tr>
      <w:tr w:rsidR="00897B7D" w:rsidRPr="003C567A" w14:paraId="6E4E1396" w14:textId="77777777" w:rsidTr="003C567A">
        <w:tc>
          <w:tcPr>
            <w:tcW w:w="248" w:type="pct"/>
            <w:shd w:val="clear" w:color="auto" w:fill="auto"/>
          </w:tcPr>
          <w:p w14:paraId="713A9CF9" w14:textId="2B2B5863" w:rsidR="00897B7D" w:rsidRPr="003C567A" w:rsidRDefault="00897B7D" w:rsidP="00897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726" w:type="pct"/>
            <w:shd w:val="clear" w:color="auto" w:fill="auto"/>
          </w:tcPr>
          <w:p w14:paraId="70A4E62E" w14:textId="1E9F90CA" w:rsidR="00897B7D" w:rsidRPr="00087FCF" w:rsidRDefault="00897B7D" w:rsidP="00897B7D">
            <w:pPr>
              <w:snapToGrid w:val="0"/>
              <w:spacing w:after="0"/>
              <w:jc w:val="both"/>
              <w:rPr>
                <w:rFonts w:ascii="Times New Roman" w:hAnsi="Times New Roman" w:cs="Times New Roman"/>
              </w:rPr>
            </w:pPr>
            <w:r w:rsidRPr="00087FCF">
              <w:rPr>
                <w:rFonts w:ascii="Times New Roman" w:hAnsi="Times New Roman" w:cs="Times New Roman"/>
              </w:rPr>
              <w:t xml:space="preserve">Определение причин </w:t>
            </w:r>
            <w:proofErr w:type="gramStart"/>
            <w:r w:rsidRPr="00087FCF">
              <w:rPr>
                <w:rFonts w:ascii="Times New Roman" w:hAnsi="Times New Roman" w:cs="Times New Roman"/>
              </w:rPr>
              <w:t>дефектов  сварных</w:t>
            </w:r>
            <w:proofErr w:type="gramEnd"/>
            <w:r w:rsidRPr="00087FCF">
              <w:rPr>
                <w:rFonts w:ascii="Times New Roman" w:hAnsi="Times New Roman" w:cs="Times New Roman"/>
              </w:rPr>
              <w:t xml:space="preserve"> швов и соединений                    </w:t>
            </w:r>
          </w:p>
        </w:tc>
        <w:tc>
          <w:tcPr>
            <w:tcW w:w="352" w:type="pct"/>
            <w:shd w:val="clear" w:color="auto" w:fill="FFFFFF"/>
          </w:tcPr>
          <w:p w14:paraId="011F57F1" w14:textId="1C51CF8E" w:rsidR="00897B7D" w:rsidRPr="003C567A" w:rsidRDefault="00897B7D" w:rsidP="00897B7D">
            <w:pPr>
              <w:spacing w:after="0" w:line="240" w:lineRule="auto"/>
              <w:jc w:val="both"/>
              <w:rPr>
                <w:rFonts w:ascii="Times New Roman" w:eastAsia="Times New Roman" w:hAnsi="Times New Roman" w:cs="Times New Roman"/>
                <w:bCs/>
                <w:sz w:val="20"/>
                <w:szCs w:val="20"/>
                <w:highlight w:val="yellow"/>
                <w:u w:val="single"/>
              </w:rPr>
            </w:pPr>
            <w:r w:rsidRPr="00D21A37">
              <w:rPr>
                <w:rFonts w:ascii="Times New Roman" w:eastAsia="Times New Roman" w:hAnsi="Times New Roman" w:cs="Times New Roman"/>
                <w:bCs/>
                <w:sz w:val="20"/>
                <w:szCs w:val="20"/>
              </w:rPr>
              <w:t>ПМ 01</w:t>
            </w:r>
          </w:p>
        </w:tc>
        <w:tc>
          <w:tcPr>
            <w:tcW w:w="1186" w:type="pct"/>
            <w:shd w:val="clear" w:color="auto" w:fill="FFFFFF"/>
          </w:tcPr>
          <w:p w14:paraId="2A7D7B50" w14:textId="09943B67" w:rsidR="00897B7D" w:rsidRPr="003C567A" w:rsidRDefault="00897B7D" w:rsidP="00897B7D">
            <w:pPr>
              <w:spacing w:after="0" w:line="240" w:lineRule="auto"/>
              <w:rPr>
                <w:rFonts w:ascii="Times New Roman" w:eastAsia="Times New Roman" w:hAnsi="Times New Roman" w:cs="Times New Roman"/>
                <w:sz w:val="20"/>
                <w:szCs w:val="20"/>
                <w:highlight w:val="yellow"/>
              </w:rPr>
            </w:pPr>
            <w:r w:rsidRPr="00D21A37">
              <w:rPr>
                <w:rFonts w:ascii="Times New Roman" w:hAnsi="Times New Roman" w:cs="Times New Roman"/>
                <w:bCs/>
              </w:rPr>
              <w:t>Подготовительно-сварочные работы и контроль качества сварных швов после сварки.</w:t>
            </w:r>
          </w:p>
        </w:tc>
        <w:tc>
          <w:tcPr>
            <w:tcW w:w="616" w:type="pct"/>
            <w:shd w:val="clear" w:color="auto" w:fill="auto"/>
          </w:tcPr>
          <w:p w14:paraId="2AF07FD6" w14:textId="1633F72A"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087FCF">
              <w:rPr>
                <w:rFonts w:ascii="Times New Roman" w:hAnsi="Times New Roman" w:cs="Times New Roman"/>
              </w:rPr>
              <w:t>6</w:t>
            </w:r>
          </w:p>
        </w:tc>
        <w:tc>
          <w:tcPr>
            <w:tcW w:w="569" w:type="pct"/>
            <w:shd w:val="clear" w:color="auto" w:fill="auto"/>
          </w:tcPr>
          <w:p w14:paraId="6764F691" w14:textId="6BF99C06"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BD229B">
              <w:rPr>
                <w:rFonts w:ascii="Times New Roman" w:eastAsia="Times New Roman" w:hAnsi="Times New Roman" w:cs="Times New Roman"/>
                <w:sz w:val="20"/>
                <w:szCs w:val="20"/>
              </w:rPr>
              <w:t>2</w:t>
            </w:r>
          </w:p>
        </w:tc>
        <w:tc>
          <w:tcPr>
            <w:tcW w:w="629" w:type="pct"/>
            <w:shd w:val="clear" w:color="auto" w:fill="auto"/>
          </w:tcPr>
          <w:p w14:paraId="2753F540" w14:textId="4D739824" w:rsidR="00897B7D" w:rsidRPr="003C567A" w:rsidRDefault="00817021" w:rsidP="00897B7D">
            <w:pPr>
              <w:spacing w:after="0" w:line="240" w:lineRule="auto"/>
              <w:jc w:val="both"/>
              <w:rPr>
                <w:rFonts w:ascii="Times New Roman" w:eastAsia="Times New Roman" w:hAnsi="Times New Roman" w:cs="Times New Roman"/>
                <w:b/>
                <w:bCs/>
                <w:sz w:val="20"/>
                <w:szCs w:val="20"/>
                <w:highlight w:val="green"/>
                <w:u w:val="single"/>
              </w:rPr>
            </w:pPr>
            <w:r>
              <w:rPr>
                <w:rFonts w:ascii="Times New Roman" w:eastAsia="Times New Roman" w:hAnsi="Times New Roman" w:cs="Times New Roman"/>
                <w:sz w:val="20"/>
                <w:szCs w:val="20"/>
              </w:rPr>
              <w:t>Лаборатория НК</w:t>
            </w:r>
            <w:r w:rsidR="00897B7D" w:rsidRPr="00897B7D">
              <w:rPr>
                <w:rFonts w:ascii="Times New Roman" w:eastAsia="Times New Roman" w:hAnsi="Times New Roman" w:cs="Times New Roman"/>
                <w:sz w:val="20"/>
                <w:szCs w:val="20"/>
              </w:rPr>
              <w:t xml:space="preserve"> АО «Завод бурового оборудования</w:t>
            </w:r>
            <w:r w:rsidR="00897B7D">
              <w:rPr>
                <w:rFonts w:ascii="Times New Roman" w:eastAsia="Times New Roman" w:hAnsi="Times New Roman" w:cs="Times New Roman"/>
                <w:sz w:val="20"/>
                <w:szCs w:val="20"/>
              </w:rPr>
              <w:t>»</w:t>
            </w:r>
          </w:p>
        </w:tc>
        <w:tc>
          <w:tcPr>
            <w:tcW w:w="674" w:type="pct"/>
            <w:shd w:val="clear" w:color="auto" w:fill="auto"/>
          </w:tcPr>
          <w:p w14:paraId="5AF46EDE" w14:textId="77777777"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p>
        </w:tc>
      </w:tr>
      <w:tr w:rsidR="00897B7D" w:rsidRPr="003C567A" w14:paraId="3C16444E" w14:textId="77777777" w:rsidTr="003C567A">
        <w:tc>
          <w:tcPr>
            <w:tcW w:w="248" w:type="pct"/>
            <w:shd w:val="clear" w:color="auto" w:fill="auto"/>
          </w:tcPr>
          <w:p w14:paraId="7432CC68" w14:textId="1DAD1614" w:rsidR="00897B7D" w:rsidRPr="003C567A" w:rsidRDefault="00897B7D" w:rsidP="00897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726" w:type="pct"/>
            <w:shd w:val="clear" w:color="auto" w:fill="auto"/>
          </w:tcPr>
          <w:p w14:paraId="5BD8A9F7" w14:textId="1CBE203B" w:rsidR="00897B7D" w:rsidRPr="00087FCF" w:rsidRDefault="00897B7D" w:rsidP="00897B7D">
            <w:pPr>
              <w:snapToGrid w:val="0"/>
              <w:spacing w:after="0"/>
              <w:jc w:val="both"/>
              <w:rPr>
                <w:rFonts w:ascii="Times New Roman" w:hAnsi="Times New Roman" w:cs="Times New Roman"/>
              </w:rPr>
            </w:pPr>
            <w:r>
              <w:rPr>
                <w:rFonts w:ascii="Times New Roman" w:hAnsi="Times New Roman" w:cs="Times New Roman"/>
              </w:rPr>
              <w:t>Выполнение пневматических испытаний герметичности сварной конструкции</w:t>
            </w:r>
          </w:p>
        </w:tc>
        <w:tc>
          <w:tcPr>
            <w:tcW w:w="352" w:type="pct"/>
            <w:shd w:val="clear" w:color="auto" w:fill="FFFFFF"/>
          </w:tcPr>
          <w:p w14:paraId="21FD500F" w14:textId="16B79678" w:rsidR="00897B7D" w:rsidRPr="003C567A" w:rsidRDefault="00897B7D" w:rsidP="00897B7D">
            <w:pPr>
              <w:spacing w:after="0" w:line="240" w:lineRule="auto"/>
              <w:jc w:val="both"/>
              <w:rPr>
                <w:rFonts w:ascii="Times New Roman" w:eastAsia="Times New Roman" w:hAnsi="Times New Roman" w:cs="Times New Roman"/>
                <w:bCs/>
                <w:sz w:val="20"/>
                <w:szCs w:val="20"/>
                <w:highlight w:val="yellow"/>
                <w:u w:val="single"/>
              </w:rPr>
            </w:pPr>
            <w:r w:rsidRPr="00D21A37">
              <w:rPr>
                <w:rFonts w:ascii="Times New Roman" w:eastAsia="Times New Roman" w:hAnsi="Times New Roman" w:cs="Times New Roman"/>
                <w:bCs/>
                <w:sz w:val="20"/>
                <w:szCs w:val="20"/>
              </w:rPr>
              <w:t>ПМ 01</w:t>
            </w:r>
          </w:p>
        </w:tc>
        <w:tc>
          <w:tcPr>
            <w:tcW w:w="1186" w:type="pct"/>
            <w:shd w:val="clear" w:color="auto" w:fill="FFFFFF"/>
          </w:tcPr>
          <w:p w14:paraId="0DF51570" w14:textId="1C1427FA" w:rsidR="00897B7D" w:rsidRPr="003C567A" w:rsidRDefault="00897B7D" w:rsidP="00897B7D">
            <w:pPr>
              <w:spacing w:after="0" w:line="240" w:lineRule="auto"/>
              <w:rPr>
                <w:rFonts w:ascii="Times New Roman" w:eastAsia="Times New Roman" w:hAnsi="Times New Roman" w:cs="Times New Roman"/>
                <w:sz w:val="20"/>
                <w:szCs w:val="20"/>
                <w:highlight w:val="yellow"/>
              </w:rPr>
            </w:pPr>
            <w:r w:rsidRPr="00D21A37">
              <w:rPr>
                <w:rFonts w:ascii="Times New Roman" w:hAnsi="Times New Roman" w:cs="Times New Roman"/>
                <w:bCs/>
              </w:rPr>
              <w:t>Подготовительно-сварочные работы и контроль качества сварных швов после сварки.</w:t>
            </w:r>
          </w:p>
        </w:tc>
        <w:tc>
          <w:tcPr>
            <w:tcW w:w="616" w:type="pct"/>
            <w:shd w:val="clear" w:color="auto" w:fill="auto"/>
          </w:tcPr>
          <w:p w14:paraId="0E440FD4" w14:textId="629DB1F0"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087FCF">
              <w:rPr>
                <w:rFonts w:ascii="Times New Roman" w:hAnsi="Times New Roman" w:cs="Times New Roman"/>
              </w:rPr>
              <w:t>6</w:t>
            </w:r>
          </w:p>
        </w:tc>
        <w:tc>
          <w:tcPr>
            <w:tcW w:w="569" w:type="pct"/>
            <w:shd w:val="clear" w:color="auto" w:fill="auto"/>
          </w:tcPr>
          <w:p w14:paraId="641FFCF3" w14:textId="61E37FF3"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BD229B">
              <w:rPr>
                <w:rFonts w:ascii="Times New Roman" w:eastAsia="Times New Roman" w:hAnsi="Times New Roman" w:cs="Times New Roman"/>
                <w:sz w:val="20"/>
                <w:szCs w:val="20"/>
              </w:rPr>
              <w:t>2</w:t>
            </w:r>
          </w:p>
        </w:tc>
        <w:tc>
          <w:tcPr>
            <w:tcW w:w="629" w:type="pct"/>
            <w:shd w:val="clear" w:color="auto" w:fill="auto"/>
          </w:tcPr>
          <w:p w14:paraId="3A37D450" w14:textId="58237B29"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897B7D">
              <w:rPr>
                <w:rFonts w:ascii="Times New Roman" w:eastAsia="Times New Roman" w:hAnsi="Times New Roman" w:cs="Times New Roman"/>
                <w:sz w:val="20"/>
                <w:szCs w:val="20"/>
              </w:rPr>
              <w:t>Слесарный участок АО «Завод бурового оборудования</w:t>
            </w:r>
            <w:r>
              <w:rPr>
                <w:rFonts w:ascii="Times New Roman" w:eastAsia="Times New Roman" w:hAnsi="Times New Roman" w:cs="Times New Roman"/>
                <w:sz w:val="20"/>
                <w:szCs w:val="20"/>
              </w:rPr>
              <w:t>»</w:t>
            </w:r>
          </w:p>
        </w:tc>
        <w:tc>
          <w:tcPr>
            <w:tcW w:w="674" w:type="pct"/>
            <w:shd w:val="clear" w:color="auto" w:fill="auto"/>
          </w:tcPr>
          <w:p w14:paraId="0AD8D955" w14:textId="77777777"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p>
        </w:tc>
      </w:tr>
      <w:tr w:rsidR="00817021" w:rsidRPr="003C567A" w14:paraId="1903A9E5" w14:textId="77777777" w:rsidTr="003C567A">
        <w:tc>
          <w:tcPr>
            <w:tcW w:w="248" w:type="pct"/>
            <w:shd w:val="clear" w:color="auto" w:fill="auto"/>
          </w:tcPr>
          <w:p w14:paraId="31FDC063" w14:textId="76F25572" w:rsidR="00817021" w:rsidRPr="003C567A" w:rsidRDefault="00817021" w:rsidP="0081702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28</w:t>
            </w:r>
          </w:p>
        </w:tc>
        <w:tc>
          <w:tcPr>
            <w:tcW w:w="726" w:type="pct"/>
            <w:shd w:val="clear" w:color="auto" w:fill="auto"/>
          </w:tcPr>
          <w:p w14:paraId="6ECA51E8" w14:textId="248AE214" w:rsidR="00817021" w:rsidRPr="00087FCF" w:rsidRDefault="00817021" w:rsidP="00817021">
            <w:pPr>
              <w:snapToGrid w:val="0"/>
              <w:spacing w:after="0"/>
              <w:jc w:val="both"/>
              <w:rPr>
                <w:rFonts w:ascii="Times New Roman" w:hAnsi="Times New Roman" w:cs="Times New Roman"/>
              </w:rPr>
            </w:pPr>
            <w:r>
              <w:rPr>
                <w:rFonts w:ascii="Times New Roman" w:hAnsi="Times New Roman" w:cs="Times New Roman"/>
              </w:rPr>
              <w:t>Выполнение гидравлических испытаний герметичности сварной конструкции</w:t>
            </w:r>
          </w:p>
        </w:tc>
        <w:tc>
          <w:tcPr>
            <w:tcW w:w="352" w:type="pct"/>
            <w:shd w:val="clear" w:color="auto" w:fill="FFFFFF"/>
          </w:tcPr>
          <w:p w14:paraId="62B5171B" w14:textId="4C4E6601" w:rsidR="00817021" w:rsidRPr="003C567A" w:rsidRDefault="00817021" w:rsidP="00817021">
            <w:pPr>
              <w:spacing w:after="0" w:line="240" w:lineRule="auto"/>
              <w:jc w:val="both"/>
              <w:rPr>
                <w:rFonts w:ascii="Times New Roman" w:eastAsia="Times New Roman" w:hAnsi="Times New Roman" w:cs="Times New Roman"/>
                <w:bCs/>
                <w:sz w:val="20"/>
                <w:szCs w:val="20"/>
                <w:highlight w:val="yellow"/>
                <w:u w:val="single"/>
              </w:rPr>
            </w:pPr>
            <w:r w:rsidRPr="00D21A37">
              <w:rPr>
                <w:rFonts w:ascii="Times New Roman" w:eastAsia="Times New Roman" w:hAnsi="Times New Roman" w:cs="Times New Roman"/>
                <w:bCs/>
                <w:sz w:val="20"/>
                <w:szCs w:val="20"/>
              </w:rPr>
              <w:t>ПМ 01</w:t>
            </w:r>
          </w:p>
        </w:tc>
        <w:tc>
          <w:tcPr>
            <w:tcW w:w="1186" w:type="pct"/>
            <w:shd w:val="clear" w:color="auto" w:fill="FFFFFF"/>
          </w:tcPr>
          <w:p w14:paraId="58446151" w14:textId="76AC1970" w:rsidR="00817021" w:rsidRPr="003C567A" w:rsidRDefault="00817021" w:rsidP="00817021">
            <w:pPr>
              <w:spacing w:after="0" w:line="240" w:lineRule="auto"/>
              <w:rPr>
                <w:rFonts w:ascii="Times New Roman" w:eastAsia="Times New Roman" w:hAnsi="Times New Roman" w:cs="Times New Roman"/>
                <w:sz w:val="20"/>
                <w:szCs w:val="20"/>
                <w:highlight w:val="yellow"/>
              </w:rPr>
            </w:pPr>
            <w:r w:rsidRPr="00D21A37">
              <w:rPr>
                <w:rFonts w:ascii="Times New Roman" w:hAnsi="Times New Roman" w:cs="Times New Roman"/>
                <w:bCs/>
              </w:rPr>
              <w:t>Подготовительно-сварочные работы и контроль качества сварных швов после сварки.</w:t>
            </w:r>
          </w:p>
        </w:tc>
        <w:tc>
          <w:tcPr>
            <w:tcW w:w="616" w:type="pct"/>
            <w:shd w:val="clear" w:color="auto" w:fill="auto"/>
          </w:tcPr>
          <w:p w14:paraId="52563997" w14:textId="56C0406B"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sidRPr="00087FCF">
              <w:rPr>
                <w:rFonts w:ascii="Times New Roman" w:hAnsi="Times New Roman" w:cs="Times New Roman"/>
              </w:rPr>
              <w:t>6</w:t>
            </w:r>
          </w:p>
        </w:tc>
        <w:tc>
          <w:tcPr>
            <w:tcW w:w="569" w:type="pct"/>
            <w:shd w:val="clear" w:color="auto" w:fill="auto"/>
          </w:tcPr>
          <w:p w14:paraId="50EC358A" w14:textId="6FB06B29"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sidRPr="00BD229B">
              <w:rPr>
                <w:rFonts w:ascii="Times New Roman" w:eastAsia="Times New Roman" w:hAnsi="Times New Roman" w:cs="Times New Roman"/>
                <w:sz w:val="20"/>
                <w:szCs w:val="20"/>
              </w:rPr>
              <w:t>2</w:t>
            </w:r>
          </w:p>
        </w:tc>
        <w:tc>
          <w:tcPr>
            <w:tcW w:w="629" w:type="pct"/>
            <w:shd w:val="clear" w:color="auto" w:fill="auto"/>
          </w:tcPr>
          <w:p w14:paraId="10CEC740" w14:textId="72871161"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Pr>
                <w:rFonts w:ascii="Times New Roman" w:eastAsia="Times New Roman" w:hAnsi="Times New Roman" w:cs="Times New Roman"/>
                <w:sz w:val="20"/>
                <w:szCs w:val="20"/>
              </w:rPr>
              <w:t>Лаборатория НК</w:t>
            </w:r>
            <w:r w:rsidRPr="00897B7D">
              <w:rPr>
                <w:rFonts w:ascii="Times New Roman" w:eastAsia="Times New Roman" w:hAnsi="Times New Roman" w:cs="Times New Roman"/>
                <w:sz w:val="20"/>
                <w:szCs w:val="20"/>
              </w:rPr>
              <w:t xml:space="preserve"> АО «Завод бурового оборудования</w:t>
            </w:r>
            <w:r>
              <w:rPr>
                <w:rFonts w:ascii="Times New Roman" w:eastAsia="Times New Roman" w:hAnsi="Times New Roman" w:cs="Times New Roman"/>
                <w:sz w:val="20"/>
                <w:szCs w:val="20"/>
              </w:rPr>
              <w:t>»</w:t>
            </w:r>
          </w:p>
        </w:tc>
        <w:tc>
          <w:tcPr>
            <w:tcW w:w="674" w:type="pct"/>
            <w:shd w:val="clear" w:color="auto" w:fill="auto"/>
          </w:tcPr>
          <w:p w14:paraId="67BEAD1A" w14:textId="77777777"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p>
        </w:tc>
      </w:tr>
      <w:tr w:rsidR="00897B7D" w:rsidRPr="003C567A" w14:paraId="1F75C12E" w14:textId="77777777" w:rsidTr="003C567A">
        <w:tc>
          <w:tcPr>
            <w:tcW w:w="248" w:type="pct"/>
            <w:shd w:val="clear" w:color="auto" w:fill="auto"/>
          </w:tcPr>
          <w:p w14:paraId="6AE44B55" w14:textId="3165E248" w:rsidR="00897B7D" w:rsidRDefault="00897B7D" w:rsidP="00897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726" w:type="pct"/>
            <w:shd w:val="clear" w:color="auto" w:fill="auto"/>
          </w:tcPr>
          <w:p w14:paraId="532AF8B5" w14:textId="1CFC16CF" w:rsidR="00897B7D" w:rsidRDefault="00897B7D" w:rsidP="00897B7D">
            <w:pPr>
              <w:snapToGrid w:val="0"/>
              <w:spacing w:after="0"/>
              <w:jc w:val="both"/>
              <w:rPr>
                <w:rFonts w:ascii="Times New Roman" w:hAnsi="Times New Roman" w:cs="Times New Roman"/>
              </w:rPr>
            </w:pPr>
            <w:r w:rsidRPr="00D21A37">
              <w:rPr>
                <w:rFonts w:ascii="Times New Roman" w:hAnsi="Times New Roman" w:cs="Times New Roman"/>
              </w:rPr>
              <w:t>Промежуточная аттестация в форме дифференцированного зачета</w:t>
            </w:r>
          </w:p>
        </w:tc>
        <w:tc>
          <w:tcPr>
            <w:tcW w:w="352" w:type="pct"/>
            <w:shd w:val="clear" w:color="auto" w:fill="FFFFFF"/>
          </w:tcPr>
          <w:p w14:paraId="32942945" w14:textId="4358DF2A" w:rsidR="00897B7D" w:rsidRPr="003C567A" w:rsidRDefault="00897B7D" w:rsidP="00897B7D">
            <w:pPr>
              <w:spacing w:after="0" w:line="240" w:lineRule="auto"/>
              <w:jc w:val="both"/>
              <w:rPr>
                <w:rFonts w:ascii="Times New Roman" w:eastAsia="Times New Roman" w:hAnsi="Times New Roman" w:cs="Times New Roman"/>
                <w:bCs/>
                <w:sz w:val="20"/>
                <w:szCs w:val="20"/>
                <w:highlight w:val="yellow"/>
                <w:u w:val="single"/>
              </w:rPr>
            </w:pPr>
            <w:r w:rsidRPr="00D21A37">
              <w:rPr>
                <w:rFonts w:ascii="Times New Roman" w:eastAsia="Times New Roman" w:hAnsi="Times New Roman" w:cs="Times New Roman"/>
                <w:bCs/>
                <w:sz w:val="20"/>
                <w:szCs w:val="20"/>
              </w:rPr>
              <w:t>ПМ 01</w:t>
            </w:r>
          </w:p>
        </w:tc>
        <w:tc>
          <w:tcPr>
            <w:tcW w:w="1186" w:type="pct"/>
            <w:shd w:val="clear" w:color="auto" w:fill="FFFFFF"/>
          </w:tcPr>
          <w:p w14:paraId="79001D05" w14:textId="4376234D" w:rsidR="00897B7D" w:rsidRPr="003C567A" w:rsidRDefault="00897B7D" w:rsidP="00897B7D">
            <w:pPr>
              <w:spacing w:after="0" w:line="240" w:lineRule="auto"/>
              <w:rPr>
                <w:rFonts w:ascii="Times New Roman" w:eastAsia="Times New Roman" w:hAnsi="Times New Roman" w:cs="Times New Roman"/>
                <w:sz w:val="20"/>
                <w:szCs w:val="20"/>
                <w:highlight w:val="yellow"/>
              </w:rPr>
            </w:pPr>
            <w:r w:rsidRPr="00D21A37">
              <w:rPr>
                <w:rFonts w:ascii="Times New Roman" w:hAnsi="Times New Roman" w:cs="Times New Roman"/>
                <w:bCs/>
              </w:rPr>
              <w:t>Подготовительно-сварочные работы и контроль качества сварных швов после сварки.</w:t>
            </w:r>
          </w:p>
        </w:tc>
        <w:tc>
          <w:tcPr>
            <w:tcW w:w="616" w:type="pct"/>
            <w:shd w:val="clear" w:color="auto" w:fill="auto"/>
          </w:tcPr>
          <w:p w14:paraId="14664AAC" w14:textId="287428DB" w:rsidR="00897B7D" w:rsidRPr="00087FCF" w:rsidRDefault="00897B7D" w:rsidP="00897B7D">
            <w:pPr>
              <w:spacing w:after="0" w:line="240" w:lineRule="auto"/>
              <w:jc w:val="both"/>
              <w:rPr>
                <w:rFonts w:ascii="Times New Roman" w:hAnsi="Times New Roman" w:cs="Times New Roman"/>
              </w:rPr>
            </w:pPr>
            <w:r>
              <w:rPr>
                <w:rFonts w:ascii="Times New Roman" w:hAnsi="Times New Roman" w:cs="Times New Roman"/>
              </w:rPr>
              <w:t>6</w:t>
            </w:r>
          </w:p>
        </w:tc>
        <w:tc>
          <w:tcPr>
            <w:tcW w:w="569" w:type="pct"/>
            <w:shd w:val="clear" w:color="auto" w:fill="auto"/>
          </w:tcPr>
          <w:p w14:paraId="334B53B8" w14:textId="5E0BF496"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BD229B">
              <w:rPr>
                <w:rFonts w:ascii="Times New Roman" w:eastAsia="Times New Roman" w:hAnsi="Times New Roman" w:cs="Times New Roman"/>
                <w:sz w:val="20"/>
                <w:szCs w:val="20"/>
              </w:rPr>
              <w:t>2</w:t>
            </w:r>
          </w:p>
        </w:tc>
        <w:tc>
          <w:tcPr>
            <w:tcW w:w="629" w:type="pct"/>
            <w:shd w:val="clear" w:color="auto" w:fill="auto"/>
          </w:tcPr>
          <w:p w14:paraId="6BD78C43" w14:textId="6CA77FE4"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r w:rsidRPr="00897B7D">
              <w:rPr>
                <w:rFonts w:ascii="Times New Roman" w:eastAsia="Times New Roman" w:hAnsi="Times New Roman" w:cs="Times New Roman"/>
                <w:sz w:val="20"/>
                <w:szCs w:val="20"/>
              </w:rPr>
              <w:t>Слесарный участок АО «Завод бурового оборудования</w:t>
            </w:r>
            <w:r>
              <w:rPr>
                <w:rFonts w:ascii="Times New Roman" w:eastAsia="Times New Roman" w:hAnsi="Times New Roman" w:cs="Times New Roman"/>
                <w:sz w:val="20"/>
                <w:szCs w:val="20"/>
              </w:rPr>
              <w:t>»</w:t>
            </w:r>
          </w:p>
        </w:tc>
        <w:tc>
          <w:tcPr>
            <w:tcW w:w="674" w:type="pct"/>
            <w:shd w:val="clear" w:color="auto" w:fill="auto"/>
          </w:tcPr>
          <w:p w14:paraId="472CDF0D" w14:textId="77777777" w:rsidR="00897B7D" w:rsidRPr="003C567A" w:rsidRDefault="00897B7D" w:rsidP="00897B7D">
            <w:pPr>
              <w:spacing w:after="0" w:line="240" w:lineRule="auto"/>
              <w:jc w:val="both"/>
              <w:rPr>
                <w:rFonts w:ascii="Times New Roman" w:eastAsia="Times New Roman" w:hAnsi="Times New Roman" w:cs="Times New Roman"/>
                <w:b/>
                <w:bCs/>
                <w:sz w:val="20"/>
                <w:szCs w:val="20"/>
                <w:highlight w:val="green"/>
                <w:u w:val="single"/>
              </w:rPr>
            </w:pPr>
          </w:p>
        </w:tc>
      </w:tr>
      <w:tr w:rsidR="00817021" w:rsidRPr="003C567A" w14:paraId="3AB94D5A" w14:textId="77777777" w:rsidTr="003C567A">
        <w:tc>
          <w:tcPr>
            <w:tcW w:w="248" w:type="pct"/>
            <w:shd w:val="clear" w:color="auto" w:fill="auto"/>
          </w:tcPr>
          <w:p w14:paraId="0F9E4B4B" w14:textId="77777777" w:rsidR="00817021" w:rsidRDefault="00817021" w:rsidP="00897B7D">
            <w:pPr>
              <w:spacing w:after="0" w:line="240" w:lineRule="auto"/>
              <w:jc w:val="both"/>
              <w:rPr>
                <w:rFonts w:ascii="Times New Roman" w:eastAsia="Times New Roman" w:hAnsi="Times New Roman" w:cs="Times New Roman"/>
                <w:sz w:val="20"/>
                <w:szCs w:val="20"/>
              </w:rPr>
            </w:pPr>
          </w:p>
        </w:tc>
        <w:tc>
          <w:tcPr>
            <w:tcW w:w="726" w:type="pct"/>
            <w:shd w:val="clear" w:color="auto" w:fill="auto"/>
          </w:tcPr>
          <w:p w14:paraId="46BB2B14" w14:textId="77777777" w:rsidR="00817021" w:rsidRPr="00D21A37" w:rsidRDefault="00817021" w:rsidP="00897B7D">
            <w:pPr>
              <w:snapToGrid w:val="0"/>
              <w:spacing w:after="0"/>
              <w:jc w:val="both"/>
              <w:rPr>
                <w:rFonts w:ascii="Times New Roman" w:hAnsi="Times New Roman" w:cs="Times New Roman"/>
              </w:rPr>
            </w:pPr>
          </w:p>
        </w:tc>
        <w:tc>
          <w:tcPr>
            <w:tcW w:w="352" w:type="pct"/>
            <w:shd w:val="clear" w:color="auto" w:fill="FFFFFF"/>
          </w:tcPr>
          <w:p w14:paraId="157065E6" w14:textId="77777777" w:rsidR="00817021" w:rsidRPr="00D21A37" w:rsidRDefault="00817021" w:rsidP="00897B7D">
            <w:pPr>
              <w:spacing w:after="0" w:line="240" w:lineRule="auto"/>
              <w:jc w:val="both"/>
              <w:rPr>
                <w:rFonts w:ascii="Times New Roman" w:eastAsia="Times New Roman" w:hAnsi="Times New Roman" w:cs="Times New Roman"/>
                <w:bCs/>
                <w:sz w:val="20"/>
                <w:szCs w:val="20"/>
              </w:rPr>
            </w:pPr>
          </w:p>
        </w:tc>
        <w:tc>
          <w:tcPr>
            <w:tcW w:w="1186" w:type="pct"/>
            <w:shd w:val="clear" w:color="auto" w:fill="FFFFFF"/>
          </w:tcPr>
          <w:p w14:paraId="1401F4E9" w14:textId="77777777" w:rsidR="00817021" w:rsidRPr="00D21A37" w:rsidRDefault="00817021" w:rsidP="00897B7D">
            <w:pPr>
              <w:spacing w:after="0" w:line="240" w:lineRule="auto"/>
              <w:rPr>
                <w:rFonts w:ascii="Times New Roman" w:hAnsi="Times New Roman" w:cs="Times New Roman"/>
                <w:bCs/>
              </w:rPr>
            </w:pPr>
          </w:p>
        </w:tc>
        <w:tc>
          <w:tcPr>
            <w:tcW w:w="616" w:type="pct"/>
            <w:shd w:val="clear" w:color="auto" w:fill="auto"/>
          </w:tcPr>
          <w:p w14:paraId="2A1D45A5" w14:textId="77777777" w:rsidR="00817021" w:rsidRDefault="00817021" w:rsidP="00897B7D">
            <w:pPr>
              <w:spacing w:after="0" w:line="240" w:lineRule="auto"/>
              <w:jc w:val="both"/>
              <w:rPr>
                <w:rFonts w:ascii="Times New Roman" w:hAnsi="Times New Roman" w:cs="Times New Roman"/>
              </w:rPr>
            </w:pPr>
          </w:p>
        </w:tc>
        <w:tc>
          <w:tcPr>
            <w:tcW w:w="569" w:type="pct"/>
            <w:shd w:val="clear" w:color="auto" w:fill="auto"/>
          </w:tcPr>
          <w:p w14:paraId="40058ADB" w14:textId="77777777" w:rsidR="00817021" w:rsidRPr="00BD229B" w:rsidRDefault="00817021" w:rsidP="00897B7D">
            <w:pPr>
              <w:spacing w:after="0" w:line="240" w:lineRule="auto"/>
              <w:jc w:val="both"/>
              <w:rPr>
                <w:rFonts w:ascii="Times New Roman" w:eastAsia="Times New Roman" w:hAnsi="Times New Roman" w:cs="Times New Roman"/>
                <w:sz w:val="20"/>
                <w:szCs w:val="20"/>
              </w:rPr>
            </w:pPr>
          </w:p>
        </w:tc>
        <w:tc>
          <w:tcPr>
            <w:tcW w:w="629" w:type="pct"/>
            <w:shd w:val="clear" w:color="auto" w:fill="auto"/>
          </w:tcPr>
          <w:p w14:paraId="2FACCB13" w14:textId="77777777" w:rsidR="00817021" w:rsidRPr="00897B7D" w:rsidRDefault="00817021" w:rsidP="00897B7D">
            <w:pPr>
              <w:spacing w:after="0" w:line="240" w:lineRule="auto"/>
              <w:jc w:val="both"/>
              <w:rPr>
                <w:rFonts w:ascii="Times New Roman" w:eastAsia="Times New Roman" w:hAnsi="Times New Roman" w:cs="Times New Roman"/>
                <w:sz w:val="20"/>
                <w:szCs w:val="20"/>
              </w:rPr>
            </w:pPr>
          </w:p>
        </w:tc>
        <w:tc>
          <w:tcPr>
            <w:tcW w:w="674" w:type="pct"/>
            <w:shd w:val="clear" w:color="auto" w:fill="auto"/>
          </w:tcPr>
          <w:p w14:paraId="12F777BD" w14:textId="77777777" w:rsidR="00817021" w:rsidRPr="003C567A" w:rsidRDefault="00817021" w:rsidP="00897B7D">
            <w:pPr>
              <w:spacing w:after="0" w:line="240" w:lineRule="auto"/>
              <w:jc w:val="both"/>
              <w:rPr>
                <w:rFonts w:ascii="Times New Roman" w:eastAsia="Times New Roman" w:hAnsi="Times New Roman" w:cs="Times New Roman"/>
                <w:b/>
                <w:bCs/>
                <w:sz w:val="20"/>
                <w:szCs w:val="20"/>
                <w:highlight w:val="green"/>
                <w:u w:val="single"/>
              </w:rPr>
            </w:pPr>
          </w:p>
        </w:tc>
      </w:tr>
      <w:tr w:rsidR="00817021" w:rsidRPr="003C567A" w14:paraId="642FDB04" w14:textId="77777777" w:rsidTr="003C567A">
        <w:tc>
          <w:tcPr>
            <w:tcW w:w="248" w:type="pct"/>
            <w:shd w:val="clear" w:color="auto" w:fill="auto"/>
          </w:tcPr>
          <w:p w14:paraId="6C3A0A75" w14:textId="3551F489" w:rsidR="00817021" w:rsidRDefault="00817021" w:rsidP="0081702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726" w:type="pct"/>
            <w:shd w:val="clear" w:color="auto" w:fill="auto"/>
          </w:tcPr>
          <w:p w14:paraId="09B00C10" w14:textId="35FFA1A5" w:rsidR="00817021" w:rsidRDefault="00817021" w:rsidP="00817021">
            <w:pPr>
              <w:snapToGrid w:val="0"/>
              <w:spacing w:after="0"/>
              <w:jc w:val="both"/>
              <w:rPr>
                <w:rFonts w:ascii="Times New Roman" w:hAnsi="Times New Roman" w:cs="Times New Roman"/>
              </w:rPr>
            </w:pPr>
            <w:r>
              <w:rPr>
                <w:rFonts w:ascii="Times New Roman" w:hAnsi="Times New Roman"/>
              </w:rPr>
              <w:t>Инструктаж по охране труда пожарной безопасности, электробезопасности и безопасности труда.</w:t>
            </w:r>
          </w:p>
        </w:tc>
        <w:tc>
          <w:tcPr>
            <w:tcW w:w="352" w:type="pct"/>
            <w:shd w:val="clear" w:color="auto" w:fill="FFFFFF"/>
          </w:tcPr>
          <w:p w14:paraId="41CB8878" w14:textId="4B80D18E" w:rsidR="00817021" w:rsidRPr="00817021" w:rsidRDefault="00817021" w:rsidP="00817021">
            <w:pPr>
              <w:spacing w:after="0" w:line="240" w:lineRule="auto"/>
              <w:jc w:val="both"/>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ПМ 04</w:t>
            </w:r>
          </w:p>
        </w:tc>
        <w:tc>
          <w:tcPr>
            <w:tcW w:w="1186" w:type="pct"/>
            <w:shd w:val="clear" w:color="auto" w:fill="FFFFFF"/>
          </w:tcPr>
          <w:p w14:paraId="383F4873" w14:textId="6B4EBF11" w:rsidR="00817021" w:rsidRPr="00817021" w:rsidRDefault="00817021" w:rsidP="00817021">
            <w:pPr>
              <w:spacing w:after="0" w:line="240" w:lineRule="auto"/>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Частично механизированная сварка (наплавка) плавлением</w:t>
            </w:r>
          </w:p>
        </w:tc>
        <w:tc>
          <w:tcPr>
            <w:tcW w:w="616" w:type="pct"/>
            <w:shd w:val="clear" w:color="auto" w:fill="auto"/>
          </w:tcPr>
          <w:p w14:paraId="6ECB29FC" w14:textId="18E74487" w:rsidR="00817021" w:rsidRPr="00817021" w:rsidRDefault="00817021" w:rsidP="0081702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9" w:type="pct"/>
            <w:shd w:val="clear" w:color="auto" w:fill="auto"/>
          </w:tcPr>
          <w:p w14:paraId="031689F5" w14:textId="1659C5E6" w:rsidR="00817021" w:rsidRPr="00817021" w:rsidRDefault="00817021" w:rsidP="00817021">
            <w:pPr>
              <w:spacing w:after="0" w:line="240" w:lineRule="auto"/>
              <w:jc w:val="both"/>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3,4</w:t>
            </w:r>
          </w:p>
        </w:tc>
        <w:tc>
          <w:tcPr>
            <w:tcW w:w="629" w:type="pct"/>
            <w:shd w:val="clear" w:color="auto" w:fill="auto"/>
          </w:tcPr>
          <w:p w14:paraId="12B73494" w14:textId="29CB5B94" w:rsidR="00817021" w:rsidRPr="00817021" w:rsidRDefault="00817021" w:rsidP="0081702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Участок сварки АО «Завод бурового оборудования»</w:t>
            </w:r>
          </w:p>
        </w:tc>
        <w:tc>
          <w:tcPr>
            <w:tcW w:w="674" w:type="pct"/>
            <w:shd w:val="clear" w:color="auto" w:fill="auto"/>
          </w:tcPr>
          <w:p w14:paraId="1968CA91" w14:textId="77777777"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p>
        </w:tc>
      </w:tr>
      <w:tr w:rsidR="00817021" w:rsidRPr="003C567A" w14:paraId="634EB119" w14:textId="77777777" w:rsidTr="003C567A">
        <w:tc>
          <w:tcPr>
            <w:tcW w:w="248" w:type="pct"/>
            <w:shd w:val="clear" w:color="auto" w:fill="auto"/>
          </w:tcPr>
          <w:p w14:paraId="6519F3F2" w14:textId="5110B26B" w:rsidR="00817021" w:rsidRDefault="00817021" w:rsidP="0081702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726" w:type="pct"/>
            <w:shd w:val="clear" w:color="auto" w:fill="auto"/>
          </w:tcPr>
          <w:p w14:paraId="2FB07AEF" w14:textId="5D3EBC86" w:rsidR="00817021" w:rsidRDefault="00817021" w:rsidP="00817021">
            <w:pPr>
              <w:snapToGrid w:val="0"/>
              <w:spacing w:after="0"/>
              <w:jc w:val="both"/>
              <w:rPr>
                <w:rFonts w:ascii="Times New Roman" w:hAnsi="Times New Roman"/>
              </w:rPr>
            </w:pPr>
            <w:r>
              <w:rPr>
                <w:rFonts w:ascii="Times New Roman" w:hAnsi="Times New Roman"/>
              </w:rPr>
              <w:t xml:space="preserve"> Проверка оснащенности сварочного поста Проверка работоспособности и исправности оборудования сварочного поста. Настройка </w:t>
            </w:r>
            <w:proofErr w:type="gramStart"/>
            <w:r>
              <w:rPr>
                <w:rFonts w:ascii="Times New Roman" w:hAnsi="Times New Roman"/>
              </w:rPr>
              <w:t>оборудования  для</w:t>
            </w:r>
            <w:proofErr w:type="gramEnd"/>
            <w:r>
              <w:rPr>
                <w:rFonts w:ascii="Times New Roman" w:hAnsi="Times New Roman"/>
              </w:rPr>
              <w:t xml:space="preserve"> выполнения сварки. Выбор режима сварки</w:t>
            </w:r>
          </w:p>
        </w:tc>
        <w:tc>
          <w:tcPr>
            <w:tcW w:w="352" w:type="pct"/>
            <w:shd w:val="clear" w:color="auto" w:fill="FFFFFF"/>
          </w:tcPr>
          <w:p w14:paraId="20690283" w14:textId="778C3CFC" w:rsidR="00817021" w:rsidRDefault="00817021" w:rsidP="00817021">
            <w:pPr>
              <w:spacing w:after="0" w:line="240" w:lineRule="auto"/>
              <w:jc w:val="both"/>
              <w:rPr>
                <w:rFonts w:ascii="Times New Roman" w:hAnsi="Times New Roman"/>
              </w:rPr>
            </w:pPr>
            <w:r w:rsidRPr="00817021">
              <w:rPr>
                <w:rFonts w:ascii="Times New Roman" w:eastAsia="Times New Roman" w:hAnsi="Times New Roman" w:cs="Times New Roman"/>
                <w:bCs/>
                <w:sz w:val="20"/>
                <w:szCs w:val="20"/>
              </w:rPr>
              <w:t>ПМ 04</w:t>
            </w:r>
          </w:p>
        </w:tc>
        <w:tc>
          <w:tcPr>
            <w:tcW w:w="1186" w:type="pct"/>
            <w:shd w:val="clear" w:color="auto" w:fill="FFFFFF"/>
          </w:tcPr>
          <w:p w14:paraId="77920D57" w14:textId="5A0C7BBE" w:rsidR="00817021" w:rsidRPr="003C567A" w:rsidRDefault="00817021" w:rsidP="00817021">
            <w:pPr>
              <w:spacing w:after="0" w:line="240" w:lineRule="auto"/>
              <w:rPr>
                <w:rFonts w:ascii="Times New Roman" w:eastAsia="Times New Roman" w:hAnsi="Times New Roman" w:cs="Times New Roman"/>
                <w:sz w:val="20"/>
                <w:szCs w:val="20"/>
                <w:highlight w:val="yellow"/>
              </w:rPr>
            </w:pPr>
            <w:r w:rsidRPr="00817021">
              <w:rPr>
                <w:rFonts w:ascii="Times New Roman" w:eastAsia="Times New Roman" w:hAnsi="Times New Roman" w:cs="Times New Roman"/>
                <w:bCs/>
                <w:sz w:val="20"/>
                <w:szCs w:val="20"/>
              </w:rPr>
              <w:t>Частично механизированная сварка (наплавка) плавлением</w:t>
            </w:r>
          </w:p>
        </w:tc>
        <w:tc>
          <w:tcPr>
            <w:tcW w:w="616" w:type="pct"/>
            <w:shd w:val="clear" w:color="auto" w:fill="auto"/>
          </w:tcPr>
          <w:p w14:paraId="3916B3D3" w14:textId="4CA1B9D1" w:rsidR="00817021" w:rsidRPr="00087FCF" w:rsidRDefault="00817021" w:rsidP="00817021">
            <w:pPr>
              <w:spacing w:after="0" w:line="240" w:lineRule="auto"/>
              <w:jc w:val="both"/>
              <w:rPr>
                <w:rFonts w:ascii="Times New Roman" w:hAnsi="Times New Roman" w:cs="Times New Roman"/>
              </w:rPr>
            </w:pPr>
            <w:r w:rsidRPr="00817021">
              <w:rPr>
                <w:rFonts w:ascii="Times New Roman" w:eastAsia="Times New Roman" w:hAnsi="Times New Roman" w:cs="Times New Roman"/>
                <w:bCs/>
                <w:sz w:val="20"/>
                <w:szCs w:val="20"/>
              </w:rPr>
              <w:t>6</w:t>
            </w:r>
          </w:p>
        </w:tc>
        <w:tc>
          <w:tcPr>
            <w:tcW w:w="569" w:type="pct"/>
            <w:shd w:val="clear" w:color="auto" w:fill="auto"/>
          </w:tcPr>
          <w:p w14:paraId="36FD6AD0" w14:textId="73626435"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sidRPr="00817021">
              <w:rPr>
                <w:rFonts w:ascii="Times New Roman" w:eastAsia="Times New Roman" w:hAnsi="Times New Roman" w:cs="Times New Roman"/>
                <w:bCs/>
                <w:sz w:val="20"/>
                <w:szCs w:val="20"/>
              </w:rPr>
              <w:t>3,4</w:t>
            </w:r>
          </w:p>
        </w:tc>
        <w:tc>
          <w:tcPr>
            <w:tcW w:w="629" w:type="pct"/>
            <w:shd w:val="clear" w:color="auto" w:fill="auto"/>
          </w:tcPr>
          <w:p w14:paraId="32F77A24" w14:textId="20AB4AEE"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Pr>
                <w:rFonts w:ascii="Times New Roman" w:eastAsia="Times New Roman" w:hAnsi="Times New Roman" w:cs="Times New Roman"/>
                <w:bCs/>
                <w:sz w:val="20"/>
                <w:szCs w:val="20"/>
              </w:rPr>
              <w:t>Участок сварки АО «Завод бурового оборудования»</w:t>
            </w:r>
          </w:p>
        </w:tc>
        <w:tc>
          <w:tcPr>
            <w:tcW w:w="674" w:type="pct"/>
            <w:shd w:val="clear" w:color="auto" w:fill="auto"/>
          </w:tcPr>
          <w:p w14:paraId="5B1582FB" w14:textId="77777777"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p>
        </w:tc>
      </w:tr>
      <w:tr w:rsidR="00817021" w:rsidRPr="003C567A" w14:paraId="17B7C776" w14:textId="77777777" w:rsidTr="003C567A">
        <w:tc>
          <w:tcPr>
            <w:tcW w:w="248" w:type="pct"/>
            <w:shd w:val="clear" w:color="auto" w:fill="auto"/>
          </w:tcPr>
          <w:p w14:paraId="1CF70C8A" w14:textId="063C2DD8" w:rsidR="00817021" w:rsidRDefault="00817021" w:rsidP="0081702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726" w:type="pct"/>
            <w:shd w:val="clear" w:color="auto" w:fill="auto"/>
          </w:tcPr>
          <w:p w14:paraId="4CA8BD62" w14:textId="79435C74" w:rsidR="00817021" w:rsidRDefault="00817021" w:rsidP="00817021">
            <w:pPr>
              <w:snapToGrid w:val="0"/>
              <w:spacing w:after="0"/>
              <w:jc w:val="both"/>
              <w:rPr>
                <w:rFonts w:ascii="Times New Roman" w:hAnsi="Times New Roman"/>
              </w:rPr>
            </w:pPr>
            <w:r>
              <w:rPr>
                <w:rFonts w:ascii="Times New Roman" w:hAnsi="Times New Roman"/>
              </w:rPr>
              <w:t>Подготовка и проверка сварочных материалов</w:t>
            </w:r>
          </w:p>
        </w:tc>
        <w:tc>
          <w:tcPr>
            <w:tcW w:w="352" w:type="pct"/>
            <w:shd w:val="clear" w:color="auto" w:fill="FFFFFF"/>
          </w:tcPr>
          <w:p w14:paraId="00763BBC" w14:textId="666641BC" w:rsidR="00817021" w:rsidRPr="008E1320" w:rsidRDefault="00817021" w:rsidP="00817021">
            <w:pPr>
              <w:spacing w:after="0" w:line="240" w:lineRule="auto"/>
              <w:jc w:val="both"/>
              <w:rPr>
                <w:rFonts w:ascii="Times New Roman" w:hAnsi="Times New Roman"/>
              </w:rPr>
            </w:pPr>
            <w:r w:rsidRPr="00817021">
              <w:rPr>
                <w:rFonts w:ascii="Times New Roman" w:eastAsia="Times New Roman" w:hAnsi="Times New Roman" w:cs="Times New Roman"/>
                <w:bCs/>
                <w:sz w:val="20"/>
                <w:szCs w:val="20"/>
              </w:rPr>
              <w:t>ПМ 04</w:t>
            </w:r>
          </w:p>
        </w:tc>
        <w:tc>
          <w:tcPr>
            <w:tcW w:w="1186" w:type="pct"/>
            <w:shd w:val="clear" w:color="auto" w:fill="FFFFFF"/>
          </w:tcPr>
          <w:p w14:paraId="52DE5AAF" w14:textId="7BF4A8C1" w:rsidR="00817021" w:rsidRPr="003C567A" w:rsidRDefault="00817021" w:rsidP="00817021">
            <w:pPr>
              <w:spacing w:after="0" w:line="240" w:lineRule="auto"/>
              <w:rPr>
                <w:rFonts w:ascii="Times New Roman" w:eastAsia="Times New Roman" w:hAnsi="Times New Roman" w:cs="Times New Roman"/>
                <w:sz w:val="20"/>
                <w:szCs w:val="20"/>
                <w:highlight w:val="yellow"/>
              </w:rPr>
            </w:pPr>
            <w:r w:rsidRPr="00817021">
              <w:rPr>
                <w:rFonts w:ascii="Times New Roman" w:eastAsia="Times New Roman" w:hAnsi="Times New Roman" w:cs="Times New Roman"/>
                <w:bCs/>
                <w:sz w:val="20"/>
                <w:szCs w:val="20"/>
              </w:rPr>
              <w:t>Частично механизированная сварка (наплавка) плавлением</w:t>
            </w:r>
          </w:p>
        </w:tc>
        <w:tc>
          <w:tcPr>
            <w:tcW w:w="616" w:type="pct"/>
            <w:shd w:val="clear" w:color="auto" w:fill="auto"/>
          </w:tcPr>
          <w:p w14:paraId="3749DF0A" w14:textId="7A17803A" w:rsidR="00817021" w:rsidRPr="00087FCF" w:rsidRDefault="00817021" w:rsidP="00817021">
            <w:pPr>
              <w:spacing w:after="0" w:line="240" w:lineRule="auto"/>
              <w:jc w:val="both"/>
              <w:rPr>
                <w:rFonts w:ascii="Times New Roman" w:hAnsi="Times New Roman" w:cs="Times New Roman"/>
              </w:rPr>
            </w:pPr>
            <w:r w:rsidRPr="00817021">
              <w:rPr>
                <w:rFonts w:ascii="Times New Roman" w:eastAsia="Times New Roman" w:hAnsi="Times New Roman" w:cs="Times New Roman"/>
                <w:bCs/>
                <w:sz w:val="20"/>
                <w:szCs w:val="20"/>
              </w:rPr>
              <w:t>6</w:t>
            </w:r>
          </w:p>
        </w:tc>
        <w:tc>
          <w:tcPr>
            <w:tcW w:w="569" w:type="pct"/>
            <w:shd w:val="clear" w:color="auto" w:fill="auto"/>
          </w:tcPr>
          <w:p w14:paraId="27FE646B" w14:textId="729F226F"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sidRPr="00817021">
              <w:rPr>
                <w:rFonts w:ascii="Times New Roman" w:eastAsia="Times New Roman" w:hAnsi="Times New Roman" w:cs="Times New Roman"/>
                <w:bCs/>
                <w:sz w:val="20"/>
                <w:szCs w:val="20"/>
              </w:rPr>
              <w:t>3,4</w:t>
            </w:r>
          </w:p>
        </w:tc>
        <w:tc>
          <w:tcPr>
            <w:tcW w:w="629" w:type="pct"/>
            <w:shd w:val="clear" w:color="auto" w:fill="auto"/>
          </w:tcPr>
          <w:p w14:paraId="655F11EB" w14:textId="5DF8F5C8"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Pr>
                <w:rFonts w:ascii="Times New Roman" w:eastAsia="Times New Roman" w:hAnsi="Times New Roman" w:cs="Times New Roman"/>
                <w:bCs/>
                <w:sz w:val="20"/>
                <w:szCs w:val="20"/>
              </w:rPr>
              <w:t>Участок сварки АО «Завод бурового оборудования»</w:t>
            </w:r>
          </w:p>
        </w:tc>
        <w:tc>
          <w:tcPr>
            <w:tcW w:w="674" w:type="pct"/>
            <w:shd w:val="clear" w:color="auto" w:fill="auto"/>
          </w:tcPr>
          <w:p w14:paraId="0B3F554B" w14:textId="77777777"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p>
        </w:tc>
      </w:tr>
      <w:tr w:rsidR="00817021" w:rsidRPr="003C567A" w14:paraId="4D7A9C1E" w14:textId="77777777" w:rsidTr="003C567A">
        <w:tc>
          <w:tcPr>
            <w:tcW w:w="248" w:type="pct"/>
            <w:shd w:val="clear" w:color="auto" w:fill="auto"/>
          </w:tcPr>
          <w:p w14:paraId="46EEE2EF" w14:textId="10D3947C" w:rsidR="00817021" w:rsidRDefault="00817021" w:rsidP="0081702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726" w:type="pct"/>
            <w:shd w:val="clear" w:color="auto" w:fill="auto"/>
          </w:tcPr>
          <w:p w14:paraId="5584BE38" w14:textId="3FF62D4B" w:rsidR="00817021" w:rsidRDefault="00817021" w:rsidP="00817021">
            <w:pPr>
              <w:snapToGrid w:val="0"/>
              <w:spacing w:after="0"/>
              <w:jc w:val="both"/>
              <w:rPr>
                <w:rFonts w:ascii="Times New Roman" w:hAnsi="Times New Roman"/>
              </w:rPr>
            </w:pPr>
            <w:r>
              <w:rPr>
                <w:rFonts w:ascii="Times New Roman" w:hAnsi="Times New Roman"/>
              </w:rPr>
              <w:t xml:space="preserve">Сварка стыкового соединения без скоса </w:t>
            </w:r>
            <w:r>
              <w:rPr>
                <w:rFonts w:ascii="Times New Roman" w:hAnsi="Times New Roman"/>
              </w:rPr>
              <w:lastRenderedPageBreak/>
              <w:t>кромок в нижнем пространственном положении сварного шва</w:t>
            </w:r>
          </w:p>
        </w:tc>
        <w:tc>
          <w:tcPr>
            <w:tcW w:w="352" w:type="pct"/>
            <w:shd w:val="clear" w:color="auto" w:fill="FFFFFF"/>
          </w:tcPr>
          <w:p w14:paraId="60824A8D" w14:textId="32F9E46E" w:rsidR="00817021" w:rsidRPr="008E1320" w:rsidRDefault="00817021" w:rsidP="00817021">
            <w:pPr>
              <w:spacing w:after="0" w:line="240" w:lineRule="auto"/>
              <w:jc w:val="both"/>
              <w:rPr>
                <w:rFonts w:ascii="Times New Roman" w:hAnsi="Times New Roman"/>
              </w:rPr>
            </w:pPr>
            <w:r w:rsidRPr="00817021">
              <w:rPr>
                <w:rFonts w:ascii="Times New Roman" w:eastAsia="Times New Roman" w:hAnsi="Times New Roman" w:cs="Times New Roman"/>
                <w:bCs/>
                <w:sz w:val="20"/>
                <w:szCs w:val="20"/>
              </w:rPr>
              <w:lastRenderedPageBreak/>
              <w:t>ПМ 04</w:t>
            </w:r>
          </w:p>
        </w:tc>
        <w:tc>
          <w:tcPr>
            <w:tcW w:w="1186" w:type="pct"/>
            <w:shd w:val="clear" w:color="auto" w:fill="FFFFFF"/>
          </w:tcPr>
          <w:p w14:paraId="0172E5C2" w14:textId="37BD2395" w:rsidR="00817021" w:rsidRPr="003C567A" w:rsidRDefault="00817021" w:rsidP="00817021">
            <w:pPr>
              <w:spacing w:after="0" w:line="240" w:lineRule="auto"/>
              <w:rPr>
                <w:rFonts w:ascii="Times New Roman" w:eastAsia="Times New Roman" w:hAnsi="Times New Roman" w:cs="Times New Roman"/>
                <w:sz w:val="20"/>
                <w:szCs w:val="20"/>
                <w:highlight w:val="yellow"/>
              </w:rPr>
            </w:pPr>
            <w:r w:rsidRPr="00817021">
              <w:rPr>
                <w:rFonts w:ascii="Times New Roman" w:eastAsia="Times New Roman" w:hAnsi="Times New Roman" w:cs="Times New Roman"/>
                <w:bCs/>
                <w:sz w:val="20"/>
                <w:szCs w:val="20"/>
              </w:rPr>
              <w:t>Частично механизированная сварка (наплавка) плавлением</w:t>
            </w:r>
          </w:p>
        </w:tc>
        <w:tc>
          <w:tcPr>
            <w:tcW w:w="616" w:type="pct"/>
            <w:shd w:val="clear" w:color="auto" w:fill="auto"/>
          </w:tcPr>
          <w:p w14:paraId="2FE4F17C" w14:textId="243313A0" w:rsidR="00817021" w:rsidRPr="00087FCF" w:rsidRDefault="00817021" w:rsidP="00817021">
            <w:pPr>
              <w:spacing w:after="0" w:line="240" w:lineRule="auto"/>
              <w:jc w:val="both"/>
              <w:rPr>
                <w:rFonts w:ascii="Times New Roman" w:hAnsi="Times New Roman" w:cs="Times New Roman"/>
              </w:rPr>
            </w:pPr>
            <w:r>
              <w:rPr>
                <w:rFonts w:ascii="Times New Roman" w:eastAsia="Times New Roman" w:hAnsi="Times New Roman" w:cs="Times New Roman"/>
                <w:bCs/>
                <w:sz w:val="20"/>
                <w:szCs w:val="20"/>
              </w:rPr>
              <w:t>10</w:t>
            </w:r>
          </w:p>
        </w:tc>
        <w:tc>
          <w:tcPr>
            <w:tcW w:w="569" w:type="pct"/>
            <w:shd w:val="clear" w:color="auto" w:fill="auto"/>
          </w:tcPr>
          <w:p w14:paraId="7D10E9C0" w14:textId="33C033ED"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sidRPr="00817021">
              <w:rPr>
                <w:rFonts w:ascii="Times New Roman" w:eastAsia="Times New Roman" w:hAnsi="Times New Roman" w:cs="Times New Roman"/>
                <w:bCs/>
                <w:sz w:val="20"/>
                <w:szCs w:val="20"/>
              </w:rPr>
              <w:t>3,4</w:t>
            </w:r>
          </w:p>
        </w:tc>
        <w:tc>
          <w:tcPr>
            <w:tcW w:w="629" w:type="pct"/>
            <w:shd w:val="clear" w:color="auto" w:fill="auto"/>
          </w:tcPr>
          <w:p w14:paraId="0CE46FF0" w14:textId="6F94D62C"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Pr>
                <w:rFonts w:ascii="Times New Roman" w:eastAsia="Times New Roman" w:hAnsi="Times New Roman" w:cs="Times New Roman"/>
                <w:bCs/>
                <w:sz w:val="20"/>
                <w:szCs w:val="20"/>
              </w:rPr>
              <w:t>Участок сварки АО «Завод бурового оборудования»</w:t>
            </w:r>
          </w:p>
        </w:tc>
        <w:tc>
          <w:tcPr>
            <w:tcW w:w="674" w:type="pct"/>
            <w:shd w:val="clear" w:color="auto" w:fill="auto"/>
          </w:tcPr>
          <w:p w14:paraId="32A70BC0" w14:textId="77777777"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p>
        </w:tc>
      </w:tr>
      <w:tr w:rsidR="00817021" w:rsidRPr="003C567A" w14:paraId="1E9AD32F" w14:textId="77777777" w:rsidTr="003C567A">
        <w:tc>
          <w:tcPr>
            <w:tcW w:w="248" w:type="pct"/>
            <w:shd w:val="clear" w:color="auto" w:fill="auto"/>
          </w:tcPr>
          <w:p w14:paraId="71C0DC59" w14:textId="77DC1366" w:rsidR="00817021" w:rsidRDefault="00817021" w:rsidP="0081702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726" w:type="pct"/>
            <w:shd w:val="clear" w:color="auto" w:fill="auto"/>
          </w:tcPr>
          <w:p w14:paraId="0ED2405D" w14:textId="285E1E10" w:rsidR="00817021" w:rsidRDefault="00817021" w:rsidP="00817021">
            <w:pPr>
              <w:snapToGrid w:val="0"/>
              <w:spacing w:after="0"/>
              <w:jc w:val="both"/>
              <w:rPr>
                <w:rFonts w:ascii="Times New Roman" w:hAnsi="Times New Roman"/>
              </w:rPr>
            </w:pPr>
            <w:proofErr w:type="gramStart"/>
            <w:r>
              <w:rPr>
                <w:rFonts w:ascii="Times New Roman" w:hAnsi="Times New Roman"/>
              </w:rPr>
              <w:t>Сварка  стыкового</w:t>
            </w:r>
            <w:proofErr w:type="gramEnd"/>
            <w:r>
              <w:rPr>
                <w:rFonts w:ascii="Times New Roman" w:hAnsi="Times New Roman"/>
              </w:rPr>
              <w:t xml:space="preserve"> соединения со скосом двумя симметричными скосами  одной кромки  (двусторонний) в нижнем пространственном положении сварного шва  </w:t>
            </w:r>
          </w:p>
        </w:tc>
        <w:tc>
          <w:tcPr>
            <w:tcW w:w="352" w:type="pct"/>
            <w:shd w:val="clear" w:color="auto" w:fill="FFFFFF"/>
          </w:tcPr>
          <w:p w14:paraId="32FBF758" w14:textId="5A0F064A" w:rsidR="00817021" w:rsidRDefault="00817021" w:rsidP="00817021">
            <w:pPr>
              <w:spacing w:after="0" w:line="240" w:lineRule="auto"/>
              <w:jc w:val="both"/>
              <w:rPr>
                <w:rFonts w:ascii="Times New Roman" w:hAnsi="Times New Roman"/>
              </w:rPr>
            </w:pPr>
            <w:r w:rsidRPr="00817021">
              <w:rPr>
                <w:rFonts w:ascii="Times New Roman" w:eastAsia="Times New Roman" w:hAnsi="Times New Roman" w:cs="Times New Roman"/>
                <w:bCs/>
                <w:sz w:val="20"/>
                <w:szCs w:val="20"/>
              </w:rPr>
              <w:t>ПМ 04</w:t>
            </w:r>
          </w:p>
        </w:tc>
        <w:tc>
          <w:tcPr>
            <w:tcW w:w="1186" w:type="pct"/>
            <w:shd w:val="clear" w:color="auto" w:fill="FFFFFF"/>
          </w:tcPr>
          <w:p w14:paraId="074CB05B" w14:textId="0D7128D7" w:rsidR="00817021" w:rsidRPr="003C567A" w:rsidRDefault="00817021" w:rsidP="00817021">
            <w:pPr>
              <w:spacing w:after="0" w:line="240" w:lineRule="auto"/>
              <w:rPr>
                <w:rFonts w:ascii="Times New Roman" w:eastAsia="Times New Roman" w:hAnsi="Times New Roman" w:cs="Times New Roman"/>
                <w:sz w:val="20"/>
                <w:szCs w:val="20"/>
                <w:highlight w:val="yellow"/>
              </w:rPr>
            </w:pPr>
            <w:r w:rsidRPr="00817021">
              <w:rPr>
                <w:rFonts w:ascii="Times New Roman" w:eastAsia="Times New Roman" w:hAnsi="Times New Roman" w:cs="Times New Roman"/>
                <w:bCs/>
                <w:sz w:val="20"/>
                <w:szCs w:val="20"/>
              </w:rPr>
              <w:t>Частично механизированная сварка (наплавка) плавлением</w:t>
            </w:r>
          </w:p>
        </w:tc>
        <w:tc>
          <w:tcPr>
            <w:tcW w:w="616" w:type="pct"/>
            <w:shd w:val="clear" w:color="auto" w:fill="auto"/>
          </w:tcPr>
          <w:p w14:paraId="24164E2E" w14:textId="4EBA96C1" w:rsidR="00817021" w:rsidRPr="00087FCF" w:rsidRDefault="00817021" w:rsidP="00817021">
            <w:pPr>
              <w:spacing w:after="0" w:line="240" w:lineRule="auto"/>
              <w:jc w:val="both"/>
              <w:rPr>
                <w:rFonts w:ascii="Times New Roman" w:hAnsi="Times New Roman" w:cs="Times New Roman"/>
              </w:rPr>
            </w:pPr>
            <w:r>
              <w:rPr>
                <w:rFonts w:ascii="Times New Roman" w:eastAsia="Times New Roman" w:hAnsi="Times New Roman" w:cs="Times New Roman"/>
                <w:bCs/>
                <w:sz w:val="20"/>
                <w:szCs w:val="20"/>
              </w:rPr>
              <w:t>10</w:t>
            </w:r>
          </w:p>
        </w:tc>
        <w:tc>
          <w:tcPr>
            <w:tcW w:w="569" w:type="pct"/>
            <w:shd w:val="clear" w:color="auto" w:fill="auto"/>
          </w:tcPr>
          <w:p w14:paraId="06C1FA41" w14:textId="351CA896"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sidRPr="00817021">
              <w:rPr>
                <w:rFonts w:ascii="Times New Roman" w:eastAsia="Times New Roman" w:hAnsi="Times New Roman" w:cs="Times New Roman"/>
                <w:bCs/>
                <w:sz w:val="20"/>
                <w:szCs w:val="20"/>
              </w:rPr>
              <w:t>3,4</w:t>
            </w:r>
          </w:p>
        </w:tc>
        <w:tc>
          <w:tcPr>
            <w:tcW w:w="629" w:type="pct"/>
            <w:shd w:val="clear" w:color="auto" w:fill="auto"/>
          </w:tcPr>
          <w:p w14:paraId="5AAA4449" w14:textId="277C658D"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Pr>
                <w:rFonts w:ascii="Times New Roman" w:eastAsia="Times New Roman" w:hAnsi="Times New Roman" w:cs="Times New Roman"/>
                <w:bCs/>
                <w:sz w:val="20"/>
                <w:szCs w:val="20"/>
              </w:rPr>
              <w:t>Участок сварки АО «Завод бурового оборудования»</w:t>
            </w:r>
          </w:p>
        </w:tc>
        <w:tc>
          <w:tcPr>
            <w:tcW w:w="674" w:type="pct"/>
            <w:shd w:val="clear" w:color="auto" w:fill="auto"/>
          </w:tcPr>
          <w:p w14:paraId="510A98F5" w14:textId="77777777"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p>
        </w:tc>
      </w:tr>
      <w:tr w:rsidR="00817021" w:rsidRPr="003C567A" w14:paraId="2DA23348" w14:textId="77777777" w:rsidTr="003C567A">
        <w:tc>
          <w:tcPr>
            <w:tcW w:w="248" w:type="pct"/>
            <w:shd w:val="clear" w:color="auto" w:fill="auto"/>
          </w:tcPr>
          <w:p w14:paraId="01D4B85B" w14:textId="669E2CD5" w:rsidR="00817021" w:rsidRDefault="00817021" w:rsidP="0081702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726" w:type="pct"/>
            <w:shd w:val="clear" w:color="auto" w:fill="auto"/>
          </w:tcPr>
          <w:p w14:paraId="58B13760" w14:textId="62D80003" w:rsidR="00817021" w:rsidRDefault="00817021" w:rsidP="00817021">
            <w:pPr>
              <w:snapToGrid w:val="0"/>
              <w:spacing w:after="0"/>
              <w:jc w:val="both"/>
              <w:rPr>
                <w:rFonts w:ascii="Times New Roman" w:hAnsi="Times New Roman"/>
              </w:rPr>
            </w:pPr>
            <w:r>
              <w:rPr>
                <w:rFonts w:ascii="Times New Roman" w:hAnsi="Times New Roman"/>
              </w:rPr>
              <w:t>Сварка стыкового соединения со скосом двух кромок (односторонний) в нижнем пространственном положении сварного шва</w:t>
            </w:r>
          </w:p>
        </w:tc>
        <w:tc>
          <w:tcPr>
            <w:tcW w:w="352" w:type="pct"/>
            <w:shd w:val="clear" w:color="auto" w:fill="FFFFFF"/>
          </w:tcPr>
          <w:p w14:paraId="21A6402F" w14:textId="6A508AA4" w:rsidR="00817021" w:rsidRDefault="00817021" w:rsidP="00817021">
            <w:pPr>
              <w:spacing w:after="0" w:line="240" w:lineRule="auto"/>
              <w:jc w:val="both"/>
              <w:rPr>
                <w:rFonts w:ascii="Times New Roman" w:hAnsi="Times New Roman"/>
              </w:rPr>
            </w:pPr>
            <w:r w:rsidRPr="00817021">
              <w:rPr>
                <w:rFonts w:ascii="Times New Roman" w:eastAsia="Times New Roman" w:hAnsi="Times New Roman" w:cs="Times New Roman"/>
                <w:bCs/>
                <w:sz w:val="20"/>
                <w:szCs w:val="20"/>
              </w:rPr>
              <w:t>ПМ 04</w:t>
            </w:r>
          </w:p>
        </w:tc>
        <w:tc>
          <w:tcPr>
            <w:tcW w:w="1186" w:type="pct"/>
            <w:shd w:val="clear" w:color="auto" w:fill="FFFFFF"/>
          </w:tcPr>
          <w:p w14:paraId="01F9218C" w14:textId="2EE3AD2A" w:rsidR="00817021" w:rsidRPr="003C567A" w:rsidRDefault="00817021" w:rsidP="00817021">
            <w:pPr>
              <w:spacing w:after="0" w:line="240" w:lineRule="auto"/>
              <w:rPr>
                <w:rFonts w:ascii="Times New Roman" w:eastAsia="Times New Roman" w:hAnsi="Times New Roman" w:cs="Times New Roman"/>
                <w:sz w:val="20"/>
                <w:szCs w:val="20"/>
                <w:highlight w:val="yellow"/>
              </w:rPr>
            </w:pPr>
            <w:r w:rsidRPr="00817021">
              <w:rPr>
                <w:rFonts w:ascii="Times New Roman" w:eastAsia="Times New Roman" w:hAnsi="Times New Roman" w:cs="Times New Roman"/>
                <w:bCs/>
                <w:sz w:val="20"/>
                <w:szCs w:val="20"/>
              </w:rPr>
              <w:t>Частично механизированная сварка (наплавка) плавлением</w:t>
            </w:r>
          </w:p>
        </w:tc>
        <w:tc>
          <w:tcPr>
            <w:tcW w:w="616" w:type="pct"/>
            <w:shd w:val="clear" w:color="auto" w:fill="auto"/>
          </w:tcPr>
          <w:p w14:paraId="4D889C80" w14:textId="6481ED2C" w:rsidR="00817021" w:rsidRPr="00087FCF" w:rsidRDefault="00817021" w:rsidP="00817021">
            <w:pPr>
              <w:spacing w:after="0" w:line="240" w:lineRule="auto"/>
              <w:jc w:val="both"/>
              <w:rPr>
                <w:rFonts w:ascii="Times New Roman" w:hAnsi="Times New Roman" w:cs="Times New Roman"/>
              </w:rPr>
            </w:pPr>
            <w:r>
              <w:rPr>
                <w:rFonts w:ascii="Times New Roman" w:eastAsia="Times New Roman" w:hAnsi="Times New Roman" w:cs="Times New Roman"/>
                <w:bCs/>
                <w:sz w:val="20"/>
                <w:szCs w:val="20"/>
              </w:rPr>
              <w:t>10</w:t>
            </w:r>
          </w:p>
        </w:tc>
        <w:tc>
          <w:tcPr>
            <w:tcW w:w="569" w:type="pct"/>
            <w:shd w:val="clear" w:color="auto" w:fill="auto"/>
          </w:tcPr>
          <w:p w14:paraId="0CE8AD87" w14:textId="5F340156"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sidRPr="00817021">
              <w:rPr>
                <w:rFonts w:ascii="Times New Roman" w:eastAsia="Times New Roman" w:hAnsi="Times New Roman" w:cs="Times New Roman"/>
                <w:bCs/>
                <w:sz w:val="20"/>
                <w:szCs w:val="20"/>
              </w:rPr>
              <w:t>3,4</w:t>
            </w:r>
          </w:p>
        </w:tc>
        <w:tc>
          <w:tcPr>
            <w:tcW w:w="629" w:type="pct"/>
            <w:shd w:val="clear" w:color="auto" w:fill="auto"/>
          </w:tcPr>
          <w:p w14:paraId="5555C20C" w14:textId="69242F49"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Pr>
                <w:rFonts w:ascii="Times New Roman" w:eastAsia="Times New Roman" w:hAnsi="Times New Roman" w:cs="Times New Roman"/>
                <w:bCs/>
                <w:sz w:val="20"/>
                <w:szCs w:val="20"/>
              </w:rPr>
              <w:t>Участок сварки АО «Завод бурового оборудования»</w:t>
            </w:r>
          </w:p>
        </w:tc>
        <w:tc>
          <w:tcPr>
            <w:tcW w:w="674" w:type="pct"/>
            <w:shd w:val="clear" w:color="auto" w:fill="auto"/>
          </w:tcPr>
          <w:p w14:paraId="5602346E" w14:textId="77777777"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p>
        </w:tc>
      </w:tr>
      <w:tr w:rsidR="00817021" w:rsidRPr="003C567A" w14:paraId="04DB26CB" w14:textId="77777777" w:rsidTr="003C567A">
        <w:tc>
          <w:tcPr>
            <w:tcW w:w="248" w:type="pct"/>
            <w:shd w:val="clear" w:color="auto" w:fill="auto"/>
          </w:tcPr>
          <w:p w14:paraId="5E663164" w14:textId="4F59CF73" w:rsidR="00817021" w:rsidRDefault="00817021" w:rsidP="0081702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726" w:type="pct"/>
            <w:shd w:val="clear" w:color="auto" w:fill="auto"/>
          </w:tcPr>
          <w:p w14:paraId="1181B9B9" w14:textId="0D363FCF" w:rsidR="00817021" w:rsidRDefault="00817021" w:rsidP="00817021">
            <w:pPr>
              <w:snapToGrid w:val="0"/>
              <w:spacing w:after="0"/>
              <w:jc w:val="both"/>
              <w:rPr>
                <w:rFonts w:ascii="Times New Roman" w:hAnsi="Times New Roman"/>
              </w:rPr>
            </w:pPr>
            <w:proofErr w:type="gramStart"/>
            <w:r>
              <w:rPr>
                <w:rFonts w:ascii="Times New Roman" w:hAnsi="Times New Roman"/>
              </w:rPr>
              <w:t>Сварка  углового</w:t>
            </w:r>
            <w:proofErr w:type="gramEnd"/>
            <w:r>
              <w:rPr>
                <w:rFonts w:ascii="Times New Roman" w:hAnsi="Times New Roman"/>
              </w:rPr>
              <w:t xml:space="preserve"> соединения со скосом двух кромок в нижнем пространственном положении сварного шва</w:t>
            </w:r>
          </w:p>
        </w:tc>
        <w:tc>
          <w:tcPr>
            <w:tcW w:w="352" w:type="pct"/>
            <w:shd w:val="clear" w:color="auto" w:fill="FFFFFF"/>
          </w:tcPr>
          <w:p w14:paraId="38BEB35E" w14:textId="4F417CF8" w:rsidR="00817021" w:rsidRDefault="00817021" w:rsidP="00817021">
            <w:pPr>
              <w:spacing w:after="0" w:line="240" w:lineRule="auto"/>
              <w:jc w:val="both"/>
              <w:rPr>
                <w:rFonts w:ascii="Times New Roman" w:hAnsi="Times New Roman"/>
              </w:rPr>
            </w:pPr>
            <w:r w:rsidRPr="00817021">
              <w:rPr>
                <w:rFonts w:ascii="Times New Roman" w:eastAsia="Times New Roman" w:hAnsi="Times New Roman" w:cs="Times New Roman"/>
                <w:bCs/>
                <w:sz w:val="20"/>
                <w:szCs w:val="20"/>
              </w:rPr>
              <w:t>ПМ 04</w:t>
            </w:r>
          </w:p>
        </w:tc>
        <w:tc>
          <w:tcPr>
            <w:tcW w:w="1186" w:type="pct"/>
            <w:shd w:val="clear" w:color="auto" w:fill="FFFFFF"/>
          </w:tcPr>
          <w:p w14:paraId="06F3E9BB" w14:textId="1E641003" w:rsidR="00817021" w:rsidRPr="003C567A" w:rsidRDefault="00817021" w:rsidP="00817021">
            <w:pPr>
              <w:spacing w:after="0" w:line="240" w:lineRule="auto"/>
              <w:rPr>
                <w:rFonts w:ascii="Times New Roman" w:eastAsia="Times New Roman" w:hAnsi="Times New Roman" w:cs="Times New Roman"/>
                <w:sz w:val="20"/>
                <w:szCs w:val="20"/>
                <w:highlight w:val="yellow"/>
              </w:rPr>
            </w:pPr>
            <w:r w:rsidRPr="00817021">
              <w:rPr>
                <w:rFonts w:ascii="Times New Roman" w:eastAsia="Times New Roman" w:hAnsi="Times New Roman" w:cs="Times New Roman"/>
                <w:bCs/>
                <w:sz w:val="20"/>
                <w:szCs w:val="20"/>
              </w:rPr>
              <w:t>Частично механизированная сварка (наплавка) плавлением</w:t>
            </w:r>
          </w:p>
        </w:tc>
        <w:tc>
          <w:tcPr>
            <w:tcW w:w="616" w:type="pct"/>
            <w:shd w:val="clear" w:color="auto" w:fill="auto"/>
          </w:tcPr>
          <w:p w14:paraId="565A5079" w14:textId="00880997" w:rsidR="00817021" w:rsidRPr="00087FCF" w:rsidRDefault="00817021" w:rsidP="00817021">
            <w:pPr>
              <w:spacing w:after="0" w:line="240" w:lineRule="auto"/>
              <w:jc w:val="both"/>
              <w:rPr>
                <w:rFonts w:ascii="Times New Roman" w:hAnsi="Times New Roman" w:cs="Times New Roman"/>
              </w:rPr>
            </w:pPr>
            <w:r>
              <w:rPr>
                <w:rFonts w:ascii="Times New Roman" w:eastAsia="Times New Roman" w:hAnsi="Times New Roman" w:cs="Times New Roman"/>
                <w:bCs/>
                <w:sz w:val="20"/>
                <w:szCs w:val="20"/>
              </w:rPr>
              <w:t>8</w:t>
            </w:r>
          </w:p>
        </w:tc>
        <w:tc>
          <w:tcPr>
            <w:tcW w:w="569" w:type="pct"/>
            <w:shd w:val="clear" w:color="auto" w:fill="auto"/>
          </w:tcPr>
          <w:p w14:paraId="61CE0BDF" w14:textId="73DD939E"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sidRPr="00817021">
              <w:rPr>
                <w:rFonts w:ascii="Times New Roman" w:eastAsia="Times New Roman" w:hAnsi="Times New Roman" w:cs="Times New Roman"/>
                <w:bCs/>
                <w:sz w:val="20"/>
                <w:szCs w:val="20"/>
              </w:rPr>
              <w:t>3,4</w:t>
            </w:r>
          </w:p>
        </w:tc>
        <w:tc>
          <w:tcPr>
            <w:tcW w:w="629" w:type="pct"/>
            <w:shd w:val="clear" w:color="auto" w:fill="auto"/>
          </w:tcPr>
          <w:p w14:paraId="38AA42A7" w14:textId="167510EF"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Pr>
                <w:rFonts w:ascii="Times New Roman" w:eastAsia="Times New Roman" w:hAnsi="Times New Roman" w:cs="Times New Roman"/>
                <w:bCs/>
                <w:sz w:val="20"/>
                <w:szCs w:val="20"/>
              </w:rPr>
              <w:t>Участок сварки АО «Завод бурового оборудования»</w:t>
            </w:r>
          </w:p>
        </w:tc>
        <w:tc>
          <w:tcPr>
            <w:tcW w:w="674" w:type="pct"/>
            <w:shd w:val="clear" w:color="auto" w:fill="auto"/>
          </w:tcPr>
          <w:p w14:paraId="76CBD5EF" w14:textId="77777777"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p>
        </w:tc>
      </w:tr>
      <w:tr w:rsidR="00817021" w:rsidRPr="003C567A" w14:paraId="0DA3E673" w14:textId="77777777" w:rsidTr="003C567A">
        <w:tc>
          <w:tcPr>
            <w:tcW w:w="248" w:type="pct"/>
            <w:shd w:val="clear" w:color="auto" w:fill="auto"/>
          </w:tcPr>
          <w:p w14:paraId="1849A6FC" w14:textId="7B18E974" w:rsidR="00817021" w:rsidRDefault="00817021" w:rsidP="0081702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726" w:type="pct"/>
            <w:shd w:val="clear" w:color="auto" w:fill="auto"/>
          </w:tcPr>
          <w:p w14:paraId="5C97E1B8" w14:textId="5D7FF56F" w:rsidR="00817021" w:rsidRDefault="00817021" w:rsidP="00817021">
            <w:pPr>
              <w:snapToGrid w:val="0"/>
              <w:spacing w:after="0"/>
              <w:jc w:val="both"/>
              <w:rPr>
                <w:rFonts w:ascii="Times New Roman" w:hAnsi="Times New Roman"/>
              </w:rPr>
            </w:pPr>
            <w:proofErr w:type="gramStart"/>
            <w:r>
              <w:rPr>
                <w:rFonts w:ascii="Times New Roman" w:hAnsi="Times New Roman"/>
              </w:rPr>
              <w:t>Сварка  таврового</w:t>
            </w:r>
            <w:proofErr w:type="gramEnd"/>
            <w:r>
              <w:rPr>
                <w:rFonts w:ascii="Times New Roman" w:hAnsi="Times New Roman"/>
              </w:rPr>
              <w:t xml:space="preserve"> соединения без скоса кромок в нижнем пространственном </w:t>
            </w:r>
            <w:r>
              <w:rPr>
                <w:rFonts w:ascii="Times New Roman" w:hAnsi="Times New Roman"/>
              </w:rPr>
              <w:lastRenderedPageBreak/>
              <w:t>положении сварного шва</w:t>
            </w:r>
          </w:p>
        </w:tc>
        <w:tc>
          <w:tcPr>
            <w:tcW w:w="352" w:type="pct"/>
            <w:shd w:val="clear" w:color="auto" w:fill="FFFFFF"/>
          </w:tcPr>
          <w:p w14:paraId="49BB3752" w14:textId="2417501B" w:rsidR="00817021" w:rsidRDefault="00817021" w:rsidP="00817021">
            <w:pPr>
              <w:spacing w:after="0" w:line="240" w:lineRule="auto"/>
              <w:jc w:val="both"/>
              <w:rPr>
                <w:rFonts w:ascii="Times New Roman" w:hAnsi="Times New Roman"/>
              </w:rPr>
            </w:pPr>
            <w:r w:rsidRPr="00817021">
              <w:rPr>
                <w:rFonts w:ascii="Times New Roman" w:eastAsia="Times New Roman" w:hAnsi="Times New Roman" w:cs="Times New Roman"/>
                <w:bCs/>
                <w:sz w:val="20"/>
                <w:szCs w:val="20"/>
              </w:rPr>
              <w:lastRenderedPageBreak/>
              <w:t>ПМ 04</w:t>
            </w:r>
          </w:p>
        </w:tc>
        <w:tc>
          <w:tcPr>
            <w:tcW w:w="1186" w:type="pct"/>
            <w:shd w:val="clear" w:color="auto" w:fill="FFFFFF"/>
          </w:tcPr>
          <w:p w14:paraId="2E4618B6" w14:textId="2D68E6E3" w:rsidR="00817021" w:rsidRPr="003C567A" w:rsidRDefault="00817021" w:rsidP="00817021">
            <w:pPr>
              <w:spacing w:after="0" w:line="240" w:lineRule="auto"/>
              <w:rPr>
                <w:rFonts w:ascii="Times New Roman" w:eastAsia="Times New Roman" w:hAnsi="Times New Roman" w:cs="Times New Roman"/>
                <w:sz w:val="20"/>
                <w:szCs w:val="20"/>
                <w:highlight w:val="yellow"/>
              </w:rPr>
            </w:pPr>
            <w:r w:rsidRPr="00817021">
              <w:rPr>
                <w:rFonts w:ascii="Times New Roman" w:eastAsia="Times New Roman" w:hAnsi="Times New Roman" w:cs="Times New Roman"/>
                <w:bCs/>
                <w:sz w:val="20"/>
                <w:szCs w:val="20"/>
              </w:rPr>
              <w:t>Частично механизированная сварка (наплавка) плавлением</w:t>
            </w:r>
          </w:p>
        </w:tc>
        <w:tc>
          <w:tcPr>
            <w:tcW w:w="616" w:type="pct"/>
            <w:shd w:val="clear" w:color="auto" w:fill="auto"/>
          </w:tcPr>
          <w:p w14:paraId="522EC260" w14:textId="46B87998" w:rsidR="00817021" w:rsidRPr="00087FCF" w:rsidRDefault="00817021" w:rsidP="00817021">
            <w:pPr>
              <w:spacing w:after="0" w:line="240" w:lineRule="auto"/>
              <w:jc w:val="both"/>
              <w:rPr>
                <w:rFonts w:ascii="Times New Roman" w:hAnsi="Times New Roman" w:cs="Times New Roman"/>
              </w:rPr>
            </w:pPr>
            <w:r>
              <w:rPr>
                <w:rFonts w:ascii="Times New Roman" w:eastAsia="Times New Roman" w:hAnsi="Times New Roman" w:cs="Times New Roman"/>
                <w:bCs/>
                <w:sz w:val="20"/>
                <w:szCs w:val="20"/>
              </w:rPr>
              <w:t>8</w:t>
            </w:r>
          </w:p>
        </w:tc>
        <w:tc>
          <w:tcPr>
            <w:tcW w:w="569" w:type="pct"/>
            <w:shd w:val="clear" w:color="auto" w:fill="auto"/>
          </w:tcPr>
          <w:p w14:paraId="66E3C8EB" w14:textId="6F3BFFE5"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sidRPr="00817021">
              <w:rPr>
                <w:rFonts w:ascii="Times New Roman" w:eastAsia="Times New Roman" w:hAnsi="Times New Roman" w:cs="Times New Roman"/>
                <w:bCs/>
                <w:sz w:val="20"/>
                <w:szCs w:val="20"/>
              </w:rPr>
              <w:t>3,4</w:t>
            </w:r>
          </w:p>
        </w:tc>
        <w:tc>
          <w:tcPr>
            <w:tcW w:w="629" w:type="pct"/>
            <w:shd w:val="clear" w:color="auto" w:fill="auto"/>
          </w:tcPr>
          <w:p w14:paraId="4B9FDCBA" w14:textId="6BD4E987"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Pr>
                <w:rFonts w:ascii="Times New Roman" w:eastAsia="Times New Roman" w:hAnsi="Times New Roman" w:cs="Times New Roman"/>
                <w:bCs/>
                <w:sz w:val="20"/>
                <w:szCs w:val="20"/>
              </w:rPr>
              <w:t>Участок сварки АО «Завод бурового оборудования»</w:t>
            </w:r>
          </w:p>
        </w:tc>
        <w:tc>
          <w:tcPr>
            <w:tcW w:w="674" w:type="pct"/>
            <w:shd w:val="clear" w:color="auto" w:fill="auto"/>
          </w:tcPr>
          <w:p w14:paraId="4EE3A0FD" w14:textId="77777777"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p>
        </w:tc>
      </w:tr>
      <w:tr w:rsidR="00817021" w:rsidRPr="003C567A" w14:paraId="5B8DA966" w14:textId="77777777" w:rsidTr="003C567A">
        <w:tc>
          <w:tcPr>
            <w:tcW w:w="248" w:type="pct"/>
            <w:shd w:val="clear" w:color="auto" w:fill="auto"/>
          </w:tcPr>
          <w:p w14:paraId="5F4AFED6" w14:textId="0C3CBA9E" w:rsidR="00817021" w:rsidRDefault="00817021" w:rsidP="0081702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726" w:type="pct"/>
            <w:shd w:val="clear" w:color="auto" w:fill="auto"/>
          </w:tcPr>
          <w:p w14:paraId="5B1F392F" w14:textId="586D67C4" w:rsidR="00817021" w:rsidRDefault="00817021" w:rsidP="00817021">
            <w:pPr>
              <w:snapToGrid w:val="0"/>
              <w:spacing w:after="0"/>
              <w:jc w:val="both"/>
              <w:rPr>
                <w:rFonts w:ascii="Times New Roman" w:hAnsi="Times New Roman"/>
              </w:rPr>
            </w:pPr>
            <w:proofErr w:type="gramStart"/>
            <w:r>
              <w:rPr>
                <w:rFonts w:ascii="Times New Roman" w:hAnsi="Times New Roman"/>
              </w:rPr>
              <w:t>Сварка  таврового</w:t>
            </w:r>
            <w:proofErr w:type="gramEnd"/>
            <w:r>
              <w:rPr>
                <w:rFonts w:ascii="Times New Roman" w:hAnsi="Times New Roman"/>
              </w:rPr>
              <w:t xml:space="preserve"> соединения со скосом одной кромки  в нижнем пространственном положении сварного шва</w:t>
            </w:r>
          </w:p>
        </w:tc>
        <w:tc>
          <w:tcPr>
            <w:tcW w:w="352" w:type="pct"/>
            <w:shd w:val="clear" w:color="auto" w:fill="FFFFFF"/>
          </w:tcPr>
          <w:p w14:paraId="57E1B5B6" w14:textId="620FCB43" w:rsidR="00817021" w:rsidRDefault="00817021" w:rsidP="00817021">
            <w:pPr>
              <w:spacing w:after="0" w:line="240" w:lineRule="auto"/>
              <w:jc w:val="both"/>
              <w:rPr>
                <w:rFonts w:ascii="Times New Roman" w:hAnsi="Times New Roman"/>
              </w:rPr>
            </w:pPr>
            <w:r w:rsidRPr="00817021">
              <w:rPr>
                <w:rFonts w:ascii="Times New Roman" w:eastAsia="Times New Roman" w:hAnsi="Times New Roman" w:cs="Times New Roman"/>
                <w:bCs/>
                <w:sz w:val="20"/>
                <w:szCs w:val="20"/>
              </w:rPr>
              <w:t>ПМ 04</w:t>
            </w:r>
          </w:p>
        </w:tc>
        <w:tc>
          <w:tcPr>
            <w:tcW w:w="1186" w:type="pct"/>
            <w:shd w:val="clear" w:color="auto" w:fill="FFFFFF"/>
          </w:tcPr>
          <w:p w14:paraId="0904E7B4" w14:textId="12F5C6D9" w:rsidR="00817021" w:rsidRPr="003C567A" w:rsidRDefault="00817021" w:rsidP="00817021">
            <w:pPr>
              <w:spacing w:after="0" w:line="240" w:lineRule="auto"/>
              <w:rPr>
                <w:rFonts w:ascii="Times New Roman" w:eastAsia="Times New Roman" w:hAnsi="Times New Roman" w:cs="Times New Roman"/>
                <w:sz w:val="20"/>
                <w:szCs w:val="20"/>
                <w:highlight w:val="yellow"/>
              </w:rPr>
            </w:pPr>
            <w:r w:rsidRPr="00817021">
              <w:rPr>
                <w:rFonts w:ascii="Times New Roman" w:eastAsia="Times New Roman" w:hAnsi="Times New Roman" w:cs="Times New Roman"/>
                <w:bCs/>
                <w:sz w:val="20"/>
                <w:szCs w:val="20"/>
              </w:rPr>
              <w:t>Частично механизированная сварка (наплавка) плавлением</w:t>
            </w:r>
          </w:p>
        </w:tc>
        <w:tc>
          <w:tcPr>
            <w:tcW w:w="616" w:type="pct"/>
            <w:shd w:val="clear" w:color="auto" w:fill="auto"/>
          </w:tcPr>
          <w:p w14:paraId="1C399D0A" w14:textId="402F4DD4" w:rsidR="00817021" w:rsidRPr="00087FCF" w:rsidRDefault="00817021" w:rsidP="00817021">
            <w:pPr>
              <w:spacing w:after="0" w:line="240" w:lineRule="auto"/>
              <w:jc w:val="both"/>
              <w:rPr>
                <w:rFonts w:ascii="Times New Roman" w:hAnsi="Times New Roman" w:cs="Times New Roman"/>
              </w:rPr>
            </w:pPr>
            <w:r>
              <w:rPr>
                <w:rFonts w:ascii="Times New Roman" w:eastAsia="Times New Roman" w:hAnsi="Times New Roman" w:cs="Times New Roman"/>
                <w:bCs/>
                <w:sz w:val="20"/>
                <w:szCs w:val="20"/>
              </w:rPr>
              <w:t>8</w:t>
            </w:r>
          </w:p>
        </w:tc>
        <w:tc>
          <w:tcPr>
            <w:tcW w:w="569" w:type="pct"/>
            <w:shd w:val="clear" w:color="auto" w:fill="auto"/>
          </w:tcPr>
          <w:p w14:paraId="694A4865" w14:textId="65447C17"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sidRPr="00817021">
              <w:rPr>
                <w:rFonts w:ascii="Times New Roman" w:eastAsia="Times New Roman" w:hAnsi="Times New Roman" w:cs="Times New Roman"/>
                <w:bCs/>
                <w:sz w:val="20"/>
                <w:szCs w:val="20"/>
              </w:rPr>
              <w:t>3,4</w:t>
            </w:r>
          </w:p>
        </w:tc>
        <w:tc>
          <w:tcPr>
            <w:tcW w:w="629" w:type="pct"/>
            <w:shd w:val="clear" w:color="auto" w:fill="auto"/>
          </w:tcPr>
          <w:p w14:paraId="61C83AA2" w14:textId="0F595CC5"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Pr>
                <w:rFonts w:ascii="Times New Roman" w:eastAsia="Times New Roman" w:hAnsi="Times New Roman" w:cs="Times New Roman"/>
                <w:bCs/>
                <w:sz w:val="20"/>
                <w:szCs w:val="20"/>
              </w:rPr>
              <w:t>Участок сварки АО «Завод бурового оборудования»</w:t>
            </w:r>
          </w:p>
        </w:tc>
        <w:tc>
          <w:tcPr>
            <w:tcW w:w="674" w:type="pct"/>
            <w:shd w:val="clear" w:color="auto" w:fill="auto"/>
          </w:tcPr>
          <w:p w14:paraId="597E40ED" w14:textId="77777777"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p>
        </w:tc>
      </w:tr>
      <w:tr w:rsidR="00817021" w:rsidRPr="003C567A" w14:paraId="13690DD3" w14:textId="77777777" w:rsidTr="003C567A">
        <w:tc>
          <w:tcPr>
            <w:tcW w:w="248" w:type="pct"/>
            <w:shd w:val="clear" w:color="auto" w:fill="auto"/>
          </w:tcPr>
          <w:p w14:paraId="55185094" w14:textId="1748CEA8" w:rsidR="00817021" w:rsidRDefault="00817021" w:rsidP="0081702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726" w:type="pct"/>
            <w:shd w:val="clear" w:color="auto" w:fill="auto"/>
          </w:tcPr>
          <w:p w14:paraId="20D82C5D" w14:textId="3869A2BA" w:rsidR="00817021" w:rsidRDefault="00817021" w:rsidP="00817021">
            <w:pPr>
              <w:snapToGrid w:val="0"/>
              <w:spacing w:after="0"/>
              <w:jc w:val="both"/>
              <w:rPr>
                <w:rFonts w:ascii="Times New Roman" w:hAnsi="Times New Roman"/>
              </w:rPr>
            </w:pPr>
            <w:proofErr w:type="gramStart"/>
            <w:r>
              <w:rPr>
                <w:rFonts w:ascii="Times New Roman" w:hAnsi="Times New Roman"/>
              </w:rPr>
              <w:t>Сварка  таврового</w:t>
            </w:r>
            <w:proofErr w:type="gramEnd"/>
            <w:r>
              <w:rPr>
                <w:rFonts w:ascii="Times New Roman" w:hAnsi="Times New Roman"/>
              </w:rPr>
              <w:t xml:space="preserve"> соединения со скосом двух кромок в нижнем пространственном положении сварного шва</w:t>
            </w:r>
          </w:p>
        </w:tc>
        <w:tc>
          <w:tcPr>
            <w:tcW w:w="352" w:type="pct"/>
            <w:shd w:val="clear" w:color="auto" w:fill="FFFFFF"/>
          </w:tcPr>
          <w:p w14:paraId="202AA329" w14:textId="72489FF2" w:rsidR="00817021" w:rsidRDefault="00817021" w:rsidP="00817021">
            <w:pPr>
              <w:spacing w:after="0" w:line="240" w:lineRule="auto"/>
              <w:jc w:val="both"/>
              <w:rPr>
                <w:rFonts w:ascii="Times New Roman" w:hAnsi="Times New Roman"/>
              </w:rPr>
            </w:pPr>
            <w:r w:rsidRPr="00817021">
              <w:rPr>
                <w:rFonts w:ascii="Times New Roman" w:eastAsia="Times New Roman" w:hAnsi="Times New Roman" w:cs="Times New Roman"/>
                <w:bCs/>
                <w:sz w:val="20"/>
                <w:szCs w:val="20"/>
              </w:rPr>
              <w:t>ПМ 04</w:t>
            </w:r>
          </w:p>
        </w:tc>
        <w:tc>
          <w:tcPr>
            <w:tcW w:w="1186" w:type="pct"/>
            <w:shd w:val="clear" w:color="auto" w:fill="FFFFFF"/>
          </w:tcPr>
          <w:p w14:paraId="1EC2184A" w14:textId="672CF176" w:rsidR="00817021" w:rsidRPr="003C567A" w:rsidRDefault="00817021" w:rsidP="00817021">
            <w:pPr>
              <w:spacing w:after="0" w:line="240" w:lineRule="auto"/>
              <w:rPr>
                <w:rFonts w:ascii="Times New Roman" w:eastAsia="Times New Roman" w:hAnsi="Times New Roman" w:cs="Times New Roman"/>
                <w:sz w:val="20"/>
                <w:szCs w:val="20"/>
                <w:highlight w:val="yellow"/>
              </w:rPr>
            </w:pPr>
            <w:r w:rsidRPr="00817021">
              <w:rPr>
                <w:rFonts w:ascii="Times New Roman" w:eastAsia="Times New Roman" w:hAnsi="Times New Roman" w:cs="Times New Roman"/>
                <w:bCs/>
                <w:sz w:val="20"/>
                <w:szCs w:val="20"/>
              </w:rPr>
              <w:t>Частично механизированная сварка (наплавка) плавлением</w:t>
            </w:r>
          </w:p>
        </w:tc>
        <w:tc>
          <w:tcPr>
            <w:tcW w:w="616" w:type="pct"/>
            <w:shd w:val="clear" w:color="auto" w:fill="auto"/>
          </w:tcPr>
          <w:p w14:paraId="172A91CC" w14:textId="5D5503EB" w:rsidR="00817021" w:rsidRPr="00087FCF" w:rsidRDefault="00817021" w:rsidP="00817021">
            <w:pPr>
              <w:spacing w:after="0" w:line="240" w:lineRule="auto"/>
              <w:jc w:val="both"/>
              <w:rPr>
                <w:rFonts w:ascii="Times New Roman" w:hAnsi="Times New Roman" w:cs="Times New Roman"/>
              </w:rPr>
            </w:pPr>
            <w:r>
              <w:rPr>
                <w:rFonts w:ascii="Times New Roman" w:eastAsia="Times New Roman" w:hAnsi="Times New Roman" w:cs="Times New Roman"/>
                <w:bCs/>
                <w:sz w:val="20"/>
                <w:szCs w:val="20"/>
              </w:rPr>
              <w:t>8</w:t>
            </w:r>
          </w:p>
        </w:tc>
        <w:tc>
          <w:tcPr>
            <w:tcW w:w="569" w:type="pct"/>
            <w:shd w:val="clear" w:color="auto" w:fill="auto"/>
          </w:tcPr>
          <w:p w14:paraId="5727FA74" w14:textId="70BE185E"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sidRPr="00817021">
              <w:rPr>
                <w:rFonts w:ascii="Times New Roman" w:eastAsia="Times New Roman" w:hAnsi="Times New Roman" w:cs="Times New Roman"/>
                <w:bCs/>
                <w:sz w:val="20"/>
                <w:szCs w:val="20"/>
              </w:rPr>
              <w:t>3,4</w:t>
            </w:r>
          </w:p>
        </w:tc>
        <w:tc>
          <w:tcPr>
            <w:tcW w:w="629" w:type="pct"/>
            <w:shd w:val="clear" w:color="auto" w:fill="auto"/>
          </w:tcPr>
          <w:p w14:paraId="33C00896" w14:textId="47B9AF08"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Pr>
                <w:rFonts w:ascii="Times New Roman" w:eastAsia="Times New Roman" w:hAnsi="Times New Roman" w:cs="Times New Roman"/>
                <w:bCs/>
                <w:sz w:val="20"/>
                <w:szCs w:val="20"/>
              </w:rPr>
              <w:t>Участок сварки АО «Завод бурового оборудования»</w:t>
            </w:r>
          </w:p>
        </w:tc>
        <w:tc>
          <w:tcPr>
            <w:tcW w:w="674" w:type="pct"/>
            <w:shd w:val="clear" w:color="auto" w:fill="auto"/>
          </w:tcPr>
          <w:p w14:paraId="6916312A" w14:textId="77777777"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p>
        </w:tc>
      </w:tr>
      <w:tr w:rsidR="00817021" w:rsidRPr="003C567A" w14:paraId="52D0AF86" w14:textId="77777777" w:rsidTr="003C567A">
        <w:tc>
          <w:tcPr>
            <w:tcW w:w="248" w:type="pct"/>
            <w:shd w:val="clear" w:color="auto" w:fill="auto"/>
          </w:tcPr>
          <w:p w14:paraId="16074AEE" w14:textId="55A999A0" w:rsidR="00817021" w:rsidRDefault="00817021" w:rsidP="0081702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726" w:type="pct"/>
            <w:shd w:val="clear" w:color="auto" w:fill="auto"/>
          </w:tcPr>
          <w:p w14:paraId="30D23872" w14:textId="7FAC3B73" w:rsidR="00817021" w:rsidRDefault="00817021" w:rsidP="00817021">
            <w:pPr>
              <w:snapToGrid w:val="0"/>
              <w:spacing w:after="0"/>
              <w:jc w:val="both"/>
              <w:rPr>
                <w:rFonts w:ascii="Times New Roman" w:hAnsi="Times New Roman"/>
              </w:rPr>
            </w:pPr>
            <w:proofErr w:type="gramStart"/>
            <w:r>
              <w:rPr>
                <w:rFonts w:ascii="Times New Roman" w:hAnsi="Times New Roman"/>
              </w:rPr>
              <w:t>Сварка  стыкового</w:t>
            </w:r>
            <w:proofErr w:type="gramEnd"/>
            <w:r>
              <w:rPr>
                <w:rFonts w:ascii="Times New Roman" w:hAnsi="Times New Roman"/>
              </w:rPr>
              <w:t xml:space="preserve"> соединения со скосом двух кромок в вертикальном пространственном положении сварного шва</w:t>
            </w:r>
          </w:p>
        </w:tc>
        <w:tc>
          <w:tcPr>
            <w:tcW w:w="352" w:type="pct"/>
            <w:shd w:val="clear" w:color="auto" w:fill="FFFFFF"/>
          </w:tcPr>
          <w:p w14:paraId="0BCC38CC" w14:textId="22C08EAD" w:rsidR="00817021" w:rsidRDefault="00817021" w:rsidP="00817021">
            <w:pPr>
              <w:spacing w:after="0" w:line="240" w:lineRule="auto"/>
              <w:jc w:val="both"/>
              <w:rPr>
                <w:rFonts w:ascii="Times New Roman" w:hAnsi="Times New Roman"/>
              </w:rPr>
            </w:pPr>
            <w:r w:rsidRPr="00817021">
              <w:rPr>
                <w:rFonts w:ascii="Times New Roman" w:eastAsia="Times New Roman" w:hAnsi="Times New Roman" w:cs="Times New Roman"/>
                <w:bCs/>
                <w:sz w:val="20"/>
                <w:szCs w:val="20"/>
              </w:rPr>
              <w:t>ПМ 04</w:t>
            </w:r>
          </w:p>
        </w:tc>
        <w:tc>
          <w:tcPr>
            <w:tcW w:w="1186" w:type="pct"/>
            <w:shd w:val="clear" w:color="auto" w:fill="FFFFFF"/>
          </w:tcPr>
          <w:p w14:paraId="34AB933F" w14:textId="502E3B45" w:rsidR="00817021" w:rsidRPr="003C567A" w:rsidRDefault="00817021" w:rsidP="00817021">
            <w:pPr>
              <w:spacing w:after="0" w:line="240" w:lineRule="auto"/>
              <w:rPr>
                <w:rFonts w:ascii="Times New Roman" w:eastAsia="Times New Roman" w:hAnsi="Times New Roman" w:cs="Times New Roman"/>
                <w:sz w:val="20"/>
                <w:szCs w:val="20"/>
                <w:highlight w:val="yellow"/>
              </w:rPr>
            </w:pPr>
            <w:r w:rsidRPr="00817021">
              <w:rPr>
                <w:rFonts w:ascii="Times New Roman" w:eastAsia="Times New Roman" w:hAnsi="Times New Roman" w:cs="Times New Roman"/>
                <w:bCs/>
                <w:sz w:val="20"/>
                <w:szCs w:val="20"/>
              </w:rPr>
              <w:t>Частично механизированная сварка (наплавка) плавлением</w:t>
            </w:r>
          </w:p>
        </w:tc>
        <w:tc>
          <w:tcPr>
            <w:tcW w:w="616" w:type="pct"/>
            <w:shd w:val="clear" w:color="auto" w:fill="auto"/>
          </w:tcPr>
          <w:p w14:paraId="353CA703" w14:textId="6A2941B2" w:rsidR="00817021" w:rsidRPr="00087FCF" w:rsidRDefault="00817021" w:rsidP="00817021">
            <w:pPr>
              <w:spacing w:after="0" w:line="240" w:lineRule="auto"/>
              <w:jc w:val="both"/>
              <w:rPr>
                <w:rFonts w:ascii="Times New Roman" w:hAnsi="Times New Roman" w:cs="Times New Roman"/>
              </w:rPr>
            </w:pPr>
            <w:r>
              <w:rPr>
                <w:rFonts w:ascii="Times New Roman" w:eastAsia="Times New Roman" w:hAnsi="Times New Roman" w:cs="Times New Roman"/>
                <w:bCs/>
                <w:sz w:val="20"/>
                <w:szCs w:val="20"/>
              </w:rPr>
              <w:t>8</w:t>
            </w:r>
          </w:p>
        </w:tc>
        <w:tc>
          <w:tcPr>
            <w:tcW w:w="569" w:type="pct"/>
            <w:shd w:val="clear" w:color="auto" w:fill="auto"/>
          </w:tcPr>
          <w:p w14:paraId="72DFF0BC" w14:textId="059AD09C"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sidRPr="00817021">
              <w:rPr>
                <w:rFonts w:ascii="Times New Roman" w:eastAsia="Times New Roman" w:hAnsi="Times New Roman" w:cs="Times New Roman"/>
                <w:bCs/>
                <w:sz w:val="20"/>
                <w:szCs w:val="20"/>
              </w:rPr>
              <w:t>3,4</w:t>
            </w:r>
          </w:p>
        </w:tc>
        <w:tc>
          <w:tcPr>
            <w:tcW w:w="629" w:type="pct"/>
            <w:shd w:val="clear" w:color="auto" w:fill="auto"/>
          </w:tcPr>
          <w:p w14:paraId="1423438D" w14:textId="1F4193F7"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Pr>
                <w:rFonts w:ascii="Times New Roman" w:eastAsia="Times New Roman" w:hAnsi="Times New Roman" w:cs="Times New Roman"/>
                <w:bCs/>
                <w:sz w:val="20"/>
                <w:szCs w:val="20"/>
              </w:rPr>
              <w:t>Участок сварки АО «Завод бурового оборудования»</w:t>
            </w:r>
          </w:p>
        </w:tc>
        <w:tc>
          <w:tcPr>
            <w:tcW w:w="674" w:type="pct"/>
            <w:shd w:val="clear" w:color="auto" w:fill="auto"/>
          </w:tcPr>
          <w:p w14:paraId="27E33764" w14:textId="77777777"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p>
        </w:tc>
      </w:tr>
      <w:tr w:rsidR="00817021" w:rsidRPr="003C567A" w14:paraId="6B4AAEDB" w14:textId="77777777" w:rsidTr="003C567A">
        <w:tc>
          <w:tcPr>
            <w:tcW w:w="248" w:type="pct"/>
            <w:shd w:val="clear" w:color="auto" w:fill="auto"/>
          </w:tcPr>
          <w:p w14:paraId="3F36471A" w14:textId="0E5BB966" w:rsidR="00817021" w:rsidRDefault="00817021" w:rsidP="0081702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726" w:type="pct"/>
            <w:shd w:val="clear" w:color="auto" w:fill="auto"/>
          </w:tcPr>
          <w:p w14:paraId="20528FAE" w14:textId="5D64F478" w:rsidR="00817021" w:rsidRDefault="00817021" w:rsidP="00817021">
            <w:pPr>
              <w:snapToGrid w:val="0"/>
              <w:spacing w:after="0"/>
              <w:jc w:val="both"/>
              <w:rPr>
                <w:rFonts w:ascii="Times New Roman" w:hAnsi="Times New Roman"/>
              </w:rPr>
            </w:pPr>
            <w:proofErr w:type="gramStart"/>
            <w:r>
              <w:rPr>
                <w:rFonts w:ascii="Times New Roman" w:hAnsi="Times New Roman"/>
              </w:rPr>
              <w:t>Сварка  таврового</w:t>
            </w:r>
            <w:proofErr w:type="gramEnd"/>
            <w:r>
              <w:rPr>
                <w:rFonts w:ascii="Times New Roman" w:hAnsi="Times New Roman"/>
              </w:rPr>
              <w:t xml:space="preserve"> соединения  без скоса кромок в вертикальном пространственном положении сварного шва</w:t>
            </w:r>
          </w:p>
        </w:tc>
        <w:tc>
          <w:tcPr>
            <w:tcW w:w="352" w:type="pct"/>
            <w:shd w:val="clear" w:color="auto" w:fill="FFFFFF"/>
          </w:tcPr>
          <w:p w14:paraId="1A5EDAE2" w14:textId="31D63369" w:rsidR="00817021" w:rsidRDefault="00817021" w:rsidP="00817021">
            <w:pPr>
              <w:spacing w:after="0" w:line="240" w:lineRule="auto"/>
              <w:jc w:val="both"/>
              <w:rPr>
                <w:rFonts w:ascii="Times New Roman" w:hAnsi="Times New Roman"/>
              </w:rPr>
            </w:pPr>
            <w:r w:rsidRPr="00817021">
              <w:rPr>
                <w:rFonts w:ascii="Times New Roman" w:eastAsia="Times New Roman" w:hAnsi="Times New Roman" w:cs="Times New Roman"/>
                <w:bCs/>
                <w:sz w:val="20"/>
                <w:szCs w:val="20"/>
              </w:rPr>
              <w:t>ПМ 04</w:t>
            </w:r>
          </w:p>
        </w:tc>
        <w:tc>
          <w:tcPr>
            <w:tcW w:w="1186" w:type="pct"/>
            <w:shd w:val="clear" w:color="auto" w:fill="FFFFFF"/>
          </w:tcPr>
          <w:p w14:paraId="43FFCD51" w14:textId="017F2455" w:rsidR="00817021" w:rsidRPr="003C567A" w:rsidRDefault="00817021" w:rsidP="00817021">
            <w:pPr>
              <w:spacing w:after="0" w:line="240" w:lineRule="auto"/>
              <w:rPr>
                <w:rFonts w:ascii="Times New Roman" w:eastAsia="Times New Roman" w:hAnsi="Times New Roman" w:cs="Times New Roman"/>
                <w:sz w:val="20"/>
                <w:szCs w:val="20"/>
                <w:highlight w:val="yellow"/>
              </w:rPr>
            </w:pPr>
            <w:r w:rsidRPr="00817021">
              <w:rPr>
                <w:rFonts w:ascii="Times New Roman" w:eastAsia="Times New Roman" w:hAnsi="Times New Roman" w:cs="Times New Roman"/>
                <w:bCs/>
                <w:sz w:val="20"/>
                <w:szCs w:val="20"/>
              </w:rPr>
              <w:t>Частично механизированная сварка (наплавка) плавлением</w:t>
            </w:r>
          </w:p>
        </w:tc>
        <w:tc>
          <w:tcPr>
            <w:tcW w:w="616" w:type="pct"/>
            <w:shd w:val="clear" w:color="auto" w:fill="auto"/>
          </w:tcPr>
          <w:p w14:paraId="477485A0" w14:textId="27617F46" w:rsidR="00817021" w:rsidRPr="00087FCF" w:rsidRDefault="00817021" w:rsidP="00817021">
            <w:pPr>
              <w:spacing w:after="0" w:line="240" w:lineRule="auto"/>
              <w:jc w:val="both"/>
              <w:rPr>
                <w:rFonts w:ascii="Times New Roman" w:hAnsi="Times New Roman" w:cs="Times New Roman"/>
              </w:rPr>
            </w:pPr>
            <w:r>
              <w:rPr>
                <w:rFonts w:ascii="Times New Roman" w:eastAsia="Times New Roman" w:hAnsi="Times New Roman" w:cs="Times New Roman"/>
                <w:bCs/>
                <w:sz w:val="20"/>
                <w:szCs w:val="20"/>
              </w:rPr>
              <w:t>8</w:t>
            </w:r>
          </w:p>
        </w:tc>
        <w:tc>
          <w:tcPr>
            <w:tcW w:w="569" w:type="pct"/>
            <w:shd w:val="clear" w:color="auto" w:fill="auto"/>
          </w:tcPr>
          <w:p w14:paraId="5C3725DD" w14:textId="23386BE4"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sidRPr="00817021">
              <w:rPr>
                <w:rFonts w:ascii="Times New Roman" w:eastAsia="Times New Roman" w:hAnsi="Times New Roman" w:cs="Times New Roman"/>
                <w:bCs/>
                <w:sz w:val="20"/>
                <w:szCs w:val="20"/>
              </w:rPr>
              <w:t>3,4</w:t>
            </w:r>
          </w:p>
        </w:tc>
        <w:tc>
          <w:tcPr>
            <w:tcW w:w="629" w:type="pct"/>
            <w:shd w:val="clear" w:color="auto" w:fill="auto"/>
          </w:tcPr>
          <w:p w14:paraId="4AB467DA" w14:textId="468FDCBC"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Pr>
                <w:rFonts w:ascii="Times New Roman" w:eastAsia="Times New Roman" w:hAnsi="Times New Roman" w:cs="Times New Roman"/>
                <w:bCs/>
                <w:sz w:val="20"/>
                <w:szCs w:val="20"/>
              </w:rPr>
              <w:t>Участок сварки АО «Завод бурового оборудования»</w:t>
            </w:r>
          </w:p>
        </w:tc>
        <w:tc>
          <w:tcPr>
            <w:tcW w:w="674" w:type="pct"/>
            <w:shd w:val="clear" w:color="auto" w:fill="auto"/>
          </w:tcPr>
          <w:p w14:paraId="0600E480" w14:textId="77777777"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p>
        </w:tc>
      </w:tr>
      <w:tr w:rsidR="00817021" w:rsidRPr="003C567A" w14:paraId="348BD755" w14:textId="77777777" w:rsidTr="003C567A">
        <w:tc>
          <w:tcPr>
            <w:tcW w:w="248" w:type="pct"/>
            <w:shd w:val="clear" w:color="auto" w:fill="auto"/>
          </w:tcPr>
          <w:p w14:paraId="59CBCD8D" w14:textId="1E55F6B6" w:rsidR="00817021" w:rsidRDefault="00817021" w:rsidP="0081702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726" w:type="pct"/>
            <w:shd w:val="clear" w:color="auto" w:fill="auto"/>
          </w:tcPr>
          <w:p w14:paraId="7A99842B" w14:textId="29F4B30C" w:rsidR="00817021" w:rsidRDefault="00817021" w:rsidP="00817021">
            <w:pPr>
              <w:snapToGrid w:val="0"/>
              <w:spacing w:after="0"/>
              <w:jc w:val="both"/>
              <w:rPr>
                <w:rFonts w:ascii="Times New Roman" w:hAnsi="Times New Roman"/>
              </w:rPr>
            </w:pPr>
            <w:proofErr w:type="gramStart"/>
            <w:r>
              <w:rPr>
                <w:rFonts w:ascii="Times New Roman" w:hAnsi="Times New Roman"/>
              </w:rPr>
              <w:t xml:space="preserve">Сварка  </w:t>
            </w:r>
            <w:proofErr w:type="spellStart"/>
            <w:r>
              <w:rPr>
                <w:rFonts w:ascii="Times New Roman" w:hAnsi="Times New Roman"/>
              </w:rPr>
              <w:t>нахлесточного</w:t>
            </w:r>
            <w:proofErr w:type="spellEnd"/>
            <w:proofErr w:type="gramEnd"/>
            <w:r>
              <w:rPr>
                <w:rFonts w:ascii="Times New Roman" w:hAnsi="Times New Roman"/>
              </w:rPr>
              <w:t xml:space="preserve"> соединения без скоса кромок в </w:t>
            </w:r>
            <w:r>
              <w:rPr>
                <w:rFonts w:ascii="Times New Roman" w:hAnsi="Times New Roman"/>
              </w:rPr>
              <w:lastRenderedPageBreak/>
              <w:t>вертикальном пространственном положении сварного шва</w:t>
            </w:r>
          </w:p>
        </w:tc>
        <w:tc>
          <w:tcPr>
            <w:tcW w:w="352" w:type="pct"/>
            <w:shd w:val="clear" w:color="auto" w:fill="FFFFFF"/>
          </w:tcPr>
          <w:p w14:paraId="6E705FAD" w14:textId="181404C2" w:rsidR="00817021" w:rsidRDefault="00817021" w:rsidP="00817021">
            <w:pPr>
              <w:spacing w:after="0" w:line="240" w:lineRule="auto"/>
              <w:jc w:val="both"/>
              <w:rPr>
                <w:rFonts w:ascii="Times New Roman" w:hAnsi="Times New Roman"/>
              </w:rPr>
            </w:pPr>
            <w:r w:rsidRPr="00817021">
              <w:rPr>
                <w:rFonts w:ascii="Times New Roman" w:eastAsia="Times New Roman" w:hAnsi="Times New Roman" w:cs="Times New Roman"/>
                <w:bCs/>
                <w:sz w:val="20"/>
                <w:szCs w:val="20"/>
              </w:rPr>
              <w:lastRenderedPageBreak/>
              <w:t>ПМ 04</w:t>
            </w:r>
          </w:p>
        </w:tc>
        <w:tc>
          <w:tcPr>
            <w:tcW w:w="1186" w:type="pct"/>
            <w:shd w:val="clear" w:color="auto" w:fill="FFFFFF"/>
          </w:tcPr>
          <w:p w14:paraId="68136C00" w14:textId="53074A36" w:rsidR="00817021" w:rsidRPr="003C567A" w:rsidRDefault="00817021" w:rsidP="00817021">
            <w:pPr>
              <w:spacing w:after="0" w:line="240" w:lineRule="auto"/>
              <w:rPr>
                <w:rFonts w:ascii="Times New Roman" w:eastAsia="Times New Roman" w:hAnsi="Times New Roman" w:cs="Times New Roman"/>
                <w:sz w:val="20"/>
                <w:szCs w:val="20"/>
                <w:highlight w:val="yellow"/>
              </w:rPr>
            </w:pPr>
            <w:r w:rsidRPr="00817021">
              <w:rPr>
                <w:rFonts w:ascii="Times New Roman" w:eastAsia="Times New Roman" w:hAnsi="Times New Roman" w:cs="Times New Roman"/>
                <w:bCs/>
                <w:sz w:val="20"/>
                <w:szCs w:val="20"/>
              </w:rPr>
              <w:t>Частично механизированная сварка (наплавка) плавлением</w:t>
            </w:r>
          </w:p>
        </w:tc>
        <w:tc>
          <w:tcPr>
            <w:tcW w:w="616" w:type="pct"/>
            <w:shd w:val="clear" w:color="auto" w:fill="auto"/>
          </w:tcPr>
          <w:p w14:paraId="4C233B74" w14:textId="0FF10492" w:rsidR="00817021" w:rsidRPr="00087FCF" w:rsidRDefault="00817021" w:rsidP="00817021">
            <w:pPr>
              <w:spacing w:after="0" w:line="240" w:lineRule="auto"/>
              <w:jc w:val="both"/>
              <w:rPr>
                <w:rFonts w:ascii="Times New Roman" w:hAnsi="Times New Roman" w:cs="Times New Roman"/>
              </w:rPr>
            </w:pPr>
            <w:r>
              <w:rPr>
                <w:rFonts w:ascii="Times New Roman" w:eastAsia="Times New Roman" w:hAnsi="Times New Roman" w:cs="Times New Roman"/>
                <w:bCs/>
                <w:sz w:val="20"/>
                <w:szCs w:val="20"/>
              </w:rPr>
              <w:t>8</w:t>
            </w:r>
          </w:p>
        </w:tc>
        <w:tc>
          <w:tcPr>
            <w:tcW w:w="569" w:type="pct"/>
            <w:shd w:val="clear" w:color="auto" w:fill="auto"/>
          </w:tcPr>
          <w:p w14:paraId="7EACA9DA" w14:textId="1A63F95E"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sidRPr="00817021">
              <w:rPr>
                <w:rFonts w:ascii="Times New Roman" w:eastAsia="Times New Roman" w:hAnsi="Times New Roman" w:cs="Times New Roman"/>
                <w:bCs/>
                <w:sz w:val="20"/>
                <w:szCs w:val="20"/>
              </w:rPr>
              <w:t>3,4</w:t>
            </w:r>
          </w:p>
        </w:tc>
        <w:tc>
          <w:tcPr>
            <w:tcW w:w="629" w:type="pct"/>
            <w:shd w:val="clear" w:color="auto" w:fill="auto"/>
          </w:tcPr>
          <w:p w14:paraId="40FD12CC" w14:textId="086259FA"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Pr>
                <w:rFonts w:ascii="Times New Roman" w:eastAsia="Times New Roman" w:hAnsi="Times New Roman" w:cs="Times New Roman"/>
                <w:bCs/>
                <w:sz w:val="20"/>
                <w:szCs w:val="20"/>
              </w:rPr>
              <w:t>Участок сварки АО «Завод бурового оборудования»</w:t>
            </w:r>
          </w:p>
        </w:tc>
        <w:tc>
          <w:tcPr>
            <w:tcW w:w="674" w:type="pct"/>
            <w:shd w:val="clear" w:color="auto" w:fill="auto"/>
          </w:tcPr>
          <w:p w14:paraId="47C6E6AA" w14:textId="77777777"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p>
        </w:tc>
      </w:tr>
      <w:tr w:rsidR="00817021" w:rsidRPr="003C567A" w14:paraId="4E5D6845" w14:textId="77777777" w:rsidTr="003C567A">
        <w:tc>
          <w:tcPr>
            <w:tcW w:w="248" w:type="pct"/>
            <w:shd w:val="clear" w:color="auto" w:fill="auto"/>
          </w:tcPr>
          <w:p w14:paraId="5152D52D" w14:textId="581DB992" w:rsidR="00817021" w:rsidRDefault="00817021" w:rsidP="0081702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726" w:type="pct"/>
            <w:shd w:val="clear" w:color="auto" w:fill="auto"/>
          </w:tcPr>
          <w:p w14:paraId="71C90CD1" w14:textId="7B6DC4C0" w:rsidR="00817021" w:rsidRDefault="00817021" w:rsidP="00817021">
            <w:pPr>
              <w:snapToGrid w:val="0"/>
              <w:spacing w:after="0"/>
              <w:jc w:val="both"/>
              <w:rPr>
                <w:rFonts w:ascii="Times New Roman" w:hAnsi="Times New Roman"/>
              </w:rPr>
            </w:pPr>
            <w:proofErr w:type="gramStart"/>
            <w:r>
              <w:rPr>
                <w:rFonts w:ascii="Times New Roman" w:hAnsi="Times New Roman"/>
              </w:rPr>
              <w:t>Сварка  стыкового</w:t>
            </w:r>
            <w:proofErr w:type="gramEnd"/>
            <w:r>
              <w:rPr>
                <w:rFonts w:ascii="Times New Roman" w:hAnsi="Times New Roman"/>
              </w:rPr>
              <w:t xml:space="preserve"> соединения со скосом двух кромок в горизонтальном пространственном положении сварного шва</w:t>
            </w:r>
          </w:p>
        </w:tc>
        <w:tc>
          <w:tcPr>
            <w:tcW w:w="352" w:type="pct"/>
            <w:shd w:val="clear" w:color="auto" w:fill="FFFFFF"/>
          </w:tcPr>
          <w:p w14:paraId="48FD963A" w14:textId="30DAD3FB" w:rsidR="00817021" w:rsidRDefault="00817021" w:rsidP="00817021">
            <w:pPr>
              <w:spacing w:after="0" w:line="240" w:lineRule="auto"/>
              <w:jc w:val="both"/>
              <w:rPr>
                <w:rFonts w:ascii="Times New Roman" w:hAnsi="Times New Roman"/>
              </w:rPr>
            </w:pPr>
            <w:r w:rsidRPr="00817021">
              <w:rPr>
                <w:rFonts w:ascii="Times New Roman" w:eastAsia="Times New Roman" w:hAnsi="Times New Roman" w:cs="Times New Roman"/>
                <w:bCs/>
                <w:sz w:val="20"/>
                <w:szCs w:val="20"/>
              </w:rPr>
              <w:t>ПМ 04</w:t>
            </w:r>
          </w:p>
        </w:tc>
        <w:tc>
          <w:tcPr>
            <w:tcW w:w="1186" w:type="pct"/>
            <w:shd w:val="clear" w:color="auto" w:fill="FFFFFF"/>
          </w:tcPr>
          <w:p w14:paraId="437902EA" w14:textId="56031E3F" w:rsidR="00817021" w:rsidRPr="003C567A" w:rsidRDefault="00817021" w:rsidP="00817021">
            <w:pPr>
              <w:spacing w:after="0" w:line="240" w:lineRule="auto"/>
              <w:rPr>
                <w:rFonts w:ascii="Times New Roman" w:eastAsia="Times New Roman" w:hAnsi="Times New Roman" w:cs="Times New Roman"/>
                <w:sz w:val="20"/>
                <w:szCs w:val="20"/>
                <w:highlight w:val="yellow"/>
              </w:rPr>
            </w:pPr>
            <w:r w:rsidRPr="00817021">
              <w:rPr>
                <w:rFonts w:ascii="Times New Roman" w:eastAsia="Times New Roman" w:hAnsi="Times New Roman" w:cs="Times New Roman"/>
                <w:bCs/>
                <w:sz w:val="20"/>
                <w:szCs w:val="20"/>
              </w:rPr>
              <w:t>Частично механизированная сварка (наплавка) плавлением</w:t>
            </w:r>
          </w:p>
        </w:tc>
        <w:tc>
          <w:tcPr>
            <w:tcW w:w="616" w:type="pct"/>
            <w:shd w:val="clear" w:color="auto" w:fill="auto"/>
          </w:tcPr>
          <w:p w14:paraId="1471AEAA" w14:textId="09B8B78B" w:rsidR="00817021" w:rsidRPr="00087FCF" w:rsidRDefault="00817021" w:rsidP="00817021">
            <w:pPr>
              <w:spacing w:after="0" w:line="240" w:lineRule="auto"/>
              <w:jc w:val="both"/>
              <w:rPr>
                <w:rFonts w:ascii="Times New Roman" w:hAnsi="Times New Roman" w:cs="Times New Roman"/>
              </w:rPr>
            </w:pPr>
            <w:r>
              <w:rPr>
                <w:rFonts w:ascii="Times New Roman" w:eastAsia="Times New Roman" w:hAnsi="Times New Roman" w:cs="Times New Roman"/>
                <w:bCs/>
                <w:sz w:val="20"/>
                <w:szCs w:val="20"/>
              </w:rPr>
              <w:t>8</w:t>
            </w:r>
          </w:p>
        </w:tc>
        <w:tc>
          <w:tcPr>
            <w:tcW w:w="569" w:type="pct"/>
            <w:shd w:val="clear" w:color="auto" w:fill="auto"/>
          </w:tcPr>
          <w:p w14:paraId="6846798F" w14:textId="04887254"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sidRPr="00817021">
              <w:rPr>
                <w:rFonts w:ascii="Times New Roman" w:eastAsia="Times New Roman" w:hAnsi="Times New Roman" w:cs="Times New Roman"/>
                <w:bCs/>
                <w:sz w:val="20"/>
                <w:szCs w:val="20"/>
              </w:rPr>
              <w:t>3,4</w:t>
            </w:r>
          </w:p>
        </w:tc>
        <w:tc>
          <w:tcPr>
            <w:tcW w:w="629" w:type="pct"/>
            <w:shd w:val="clear" w:color="auto" w:fill="auto"/>
          </w:tcPr>
          <w:p w14:paraId="72B25FED" w14:textId="0196C1C8"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Pr>
                <w:rFonts w:ascii="Times New Roman" w:eastAsia="Times New Roman" w:hAnsi="Times New Roman" w:cs="Times New Roman"/>
                <w:bCs/>
                <w:sz w:val="20"/>
                <w:szCs w:val="20"/>
              </w:rPr>
              <w:t>Участок сварки АО «Завод бурового оборудования»</w:t>
            </w:r>
          </w:p>
        </w:tc>
        <w:tc>
          <w:tcPr>
            <w:tcW w:w="674" w:type="pct"/>
            <w:shd w:val="clear" w:color="auto" w:fill="auto"/>
          </w:tcPr>
          <w:p w14:paraId="40170667" w14:textId="77777777"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p>
        </w:tc>
      </w:tr>
      <w:tr w:rsidR="001D6C5E" w:rsidRPr="003C567A" w14:paraId="1CE657EC" w14:textId="77777777" w:rsidTr="003C567A">
        <w:tc>
          <w:tcPr>
            <w:tcW w:w="248" w:type="pct"/>
            <w:shd w:val="clear" w:color="auto" w:fill="auto"/>
          </w:tcPr>
          <w:p w14:paraId="7999E13B" w14:textId="47F429A8" w:rsidR="001D6C5E" w:rsidRDefault="001D6C5E" w:rsidP="001D6C5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726" w:type="pct"/>
            <w:shd w:val="clear" w:color="auto" w:fill="auto"/>
          </w:tcPr>
          <w:p w14:paraId="1F627C96" w14:textId="23ACDA27" w:rsidR="001D6C5E" w:rsidRDefault="001D6C5E" w:rsidP="001D6C5E">
            <w:pPr>
              <w:snapToGrid w:val="0"/>
              <w:spacing w:after="0"/>
              <w:jc w:val="both"/>
              <w:rPr>
                <w:rFonts w:ascii="Times New Roman" w:hAnsi="Times New Roman"/>
              </w:rPr>
            </w:pPr>
            <w:r>
              <w:rPr>
                <w:rFonts w:ascii="Times New Roman" w:hAnsi="Times New Roman"/>
              </w:rPr>
              <w:t xml:space="preserve">Сварка стыкового соединения труб без скоса кромок в нижнем пространственном положении шва </w:t>
            </w:r>
          </w:p>
        </w:tc>
        <w:tc>
          <w:tcPr>
            <w:tcW w:w="352" w:type="pct"/>
            <w:shd w:val="clear" w:color="auto" w:fill="FFFFFF"/>
          </w:tcPr>
          <w:p w14:paraId="20524C8D" w14:textId="0F94D127" w:rsidR="001D6C5E" w:rsidRDefault="001D6C5E" w:rsidP="001D6C5E">
            <w:pPr>
              <w:spacing w:after="0" w:line="240" w:lineRule="auto"/>
              <w:jc w:val="both"/>
              <w:rPr>
                <w:rFonts w:ascii="Times New Roman" w:hAnsi="Times New Roman"/>
              </w:rPr>
            </w:pPr>
            <w:r w:rsidRPr="00817021">
              <w:rPr>
                <w:rFonts w:ascii="Times New Roman" w:eastAsia="Times New Roman" w:hAnsi="Times New Roman" w:cs="Times New Roman"/>
                <w:bCs/>
                <w:sz w:val="20"/>
                <w:szCs w:val="20"/>
              </w:rPr>
              <w:t>ПМ 04</w:t>
            </w:r>
          </w:p>
        </w:tc>
        <w:tc>
          <w:tcPr>
            <w:tcW w:w="1186" w:type="pct"/>
            <w:shd w:val="clear" w:color="auto" w:fill="FFFFFF"/>
          </w:tcPr>
          <w:p w14:paraId="104F90B2" w14:textId="5B28812F" w:rsidR="001D6C5E" w:rsidRPr="003C567A" w:rsidRDefault="001D6C5E" w:rsidP="001D6C5E">
            <w:pPr>
              <w:spacing w:after="0" w:line="240" w:lineRule="auto"/>
              <w:rPr>
                <w:rFonts w:ascii="Times New Roman" w:eastAsia="Times New Roman" w:hAnsi="Times New Roman" w:cs="Times New Roman"/>
                <w:sz w:val="20"/>
                <w:szCs w:val="20"/>
                <w:highlight w:val="yellow"/>
              </w:rPr>
            </w:pPr>
            <w:r w:rsidRPr="00817021">
              <w:rPr>
                <w:rFonts w:ascii="Times New Roman" w:eastAsia="Times New Roman" w:hAnsi="Times New Roman" w:cs="Times New Roman"/>
                <w:bCs/>
                <w:sz w:val="20"/>
                <w:szCs w:val="20"/>
              </w:rPr>
              <w:t>Частично механизированная сварка (наплавка) плавлением</w:t>
            </w:r>
          </w:p>
        </w:tc>
        <w:tc>
          <w:tcPr>
            <w:tcW w:w="616" w:type="pct"/>
            <w:shd w:val="clear" w:color="auto" w:fill="auto"/>
          </w:tcPr>
          <w:p w14:paraId="576EBD7A" w14:textId="210C95CA" w:rsidR="001D6C5E" w:rsidRPr="00087FCF" w:rsidRDefault="001D6C5E" w:rsidP="001D6C5E">
            <w:pPr>
              <w:spacing w:after="0" w:line="240" w:lineRule="auto"/>
              <w:jc w:val="both"/>
              <w:rPr>
                <w:rFonts w:ascii="Times New Roman" w:hAnsi="Times New Roman" w:cs="Times New Roman"/>
              </w:rPr>
            </w:pPr>
            <w:r>
              <w:rPr>
                <w:rFonts w:ascii="Times New Roman" w:eastAsia="Times New Roman" w:hAnsi="Times New Roman" w:cs="Times New Roman"/>
                <w:bCs/>
                <w:sz w:val="20"/>
                <w:szCs w:val="20"/>
              </w:rPr>
              <w:t>8</w:t>
            </w:r>
          </w:p>
        </w:tc>
        <w:tc>
          <w:tcPr>
            <w:tcW w:w="569" w:type="pct"/>
            <w:shd w:val="clear" w:color="auto" w:fill="auto"/>
          </w:tcPr>
          <w:p w14:paraId="4E67CFBB" w14:textId="7F6A4437" w:rsidR="001D6C5E" w:rsidRPr="003C567A" w:rsidRDefault="001D6C5E" w:rsidP="001D6C5E">
            <w:pPr>
              <w:spacing w:after="0" w:line="240" w:lineRule="auto"/>
              <w:jc w:val="both"/>
              <w:rPr>
                <w:rFonts w:ascii="Times New Roman" w:eastAsia="Times New Roman" w:hAnsi="Times New Roman" w:cs="Times New Roman"/>
                <w:b/>
                <w:bCs/>
                <w:sz w:val="20"/>
                <w:szCs w:val="20"/>
                <w:highlight w:val="green"/>
                <w:u w:val="single"/>
              </w:rPr>
            </w:pPr>
            <w:r w:rsidRPr="00817021">
              <w:rPr>
                <w:rFonts w:ascii="Times New Roman" w:eastAsia="Times New Roman" w:hAnsi="Times New Roman" w:cs="Times New Roman"/>
                <w:bCs/>
                <w:sz w:val="20"/>
                <w:szCs w:val="20"/>
              </w:rPr>
              <w:t>3,4</w:t>
            </w:r>
          </w:p>
        </w:tc>
        <w:tc>
          <w:tcPr>
            <w:tcW w:w="629" w:type="pct"/>
            <w:shd w:val="clear" w:color="auto" w:fill="auto"/>
          </w:tcPr>
          <w:p w14:paraId="7F990DAD" w14:textId="2AC7FAA7" w:rsidR="001D6C5E" w:rsidRPr="003C567A" w:rsidRDefault="001D6C5E" w:rsidP="001D6C5E">
            <w:pPr>
              <w:spacing w:after="0" w:line="240" w:lineRule="auto"/>
              <w:jc w:val="both"/>
              <w:rPr>
                <w:rFonts w:ascii="Times New Roman" w:eastAsia="Times New Roman" w:hAnsi="Times New Roman" w:cs="Times New Roman"/>
                <w:b/>
                <w:bCs/>
                <w:sz w:val="20"/>
                <w:szCs w:val="20"/>
                <w:highlight w:val="green"/>
                <w:u w:val="single"/>
              </w:rPr>
            </w:pPr>
            <w:r>
              <w:rPr>
                <w:rFonts w:ascii="Times New Roman" w:eastAsia="Times New Roman" w:hAnsi="Times New Roman" w:cs="Times New Roman"/>
                <w:bCs/>
                <w:sz w:val="20"/>
                <w:szCs w:val="20"/>
              </w:rPr>
              <w:t>Участок сварки АО «Завод бурового оборудования»</w:t>
            </w:r>
          </w:p>
        </w:tc>
        <w:tc>
          <w:tcPr>
            <w:tcW w:w="674" w:type="pct"/>
            <w:shd w:val="clear" w:color="auto" w:fill="auto"/>
          </w:tcPr>
          <w:p w14:paraId="2DAE9066" w14:textId="77777777" w:rsidR="001D6C5E" w:rsidRPr="003C567A" w:rsidRDefault="001D6C5E" w:rsidP="001D6C5E">
            <w:pPr>
              <w:spacing w:after="0" w:line="240" w:lineRule="auto"/>
              <w:jc w:val="both"/>
              <w:rPr>
                <w:rFonts w:ascii="Times New Roman" w:eastAsia="Times New Roman" w:hAnsi="Times New Roman" w:cs="Times New Roman"/>
                <w:b/>
                <w:bCs/>
                <w:sz w:val="20"/>
                <w:szCs w:val="20"/>
                <w:highlight w:val="green"/>
                <w:u w:val="single"/>
              </w:rPr>
            </w:pPr>
          </w:p>
        </w:tc>
      </w:tr>
      <w:tr w:rsidR="001D6C5E" w:rsidRPr="003C567A" w14:paraId="479EBF61" w14:textId="77777777" w:rsidTr="003C567A">
        <w:tc>
          <w:tcPr>
            <w:tcW w:w="248" w:type="pct"/>
            <w:shd w:val="clear" w:color="auto" w:fill="auto"/>
          </w:tcPr>
          <w:p w14:paraId="69CD82F9" w14:textId="773A2065" w:rsidR="001D6C5E" w:rsidRDefault="001D6C5E" w:rsidP="001D6C5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726" w:type="pct"/>
            <w:shd w:val="clear" w:color="auto" w:fill="auto"/>
          </w:tcPr>
          <w:p w14:paraId="0C266858" w14:textId="1F1A0089" w:rsidR="001D6C5E" w:rsidRDefault="001D6C5E" w:rsidP="001D6C5E">
            <w:pPr>
              <w:snapToGrid w:val="0"/>
              <w:spacing w:after="0"/>
              <w:jc w:val="both"/>
              <w:rPr>
                <w:rFonts w:ascii="Times New Roman" w:hAnsi="Times New Roman"/>
              </w:rPr>
            </w:pPr>
            <w:r>
              <w:rPr>
                <w:rFonts w:ascii="Times New Roman" w:hAnsi="Times New Roman"/>
              </w:rPr>
              <w:t xml:space="preserve">Сварка стыкового соединения труб со скосом кромок в нижнем поворотном </w:t>
            </w:r>
            <w:proofErr w:type="gramStart"/>
            <w:r>
              <w:rPr>
                <w:rFonts w:ascii="Times New Roman" w:hAnsi="Times New Roman"/>
              </w:rPr>
              <w:t>положении  шва</w:t>
            </w:r>
            <w:proofErr w:type="gramEnd"/>
          </w:p>
        </w:tc>
        <w:tc>
          <w:tcPr>
            <w:tcW w:w="352" w:type="pct"/>
            <w:shd w:val="clear" w:color="auto" w:fill="FFFFFF"/>
          </w:tcPr>
          <w:p w14:paraId="387DC24C" w14:textId="54E79822" w:rsidR="001D6C5E" w:rsidRDefault="001D6C5E" w:rsidP="001D6C5E">
            <w:pPr>
              <w:spacing w:after="0" w:line="240" w:lineRule="auto"/>
              <w:jc w:val="both"/>
              <w:rPr>
                <w:rFonts w:ascii="Times New Roman" w:hAnsi="Times New Roman"/>
              </w:rPr>
            </w:pPr>
            <w:r w:rsidRPr="00817021">
              <w:rPr>
                <w:rFonts w:ascii="Times New Roman" w:eastAsia="Times New Roman" w:hAnsi="Times New Roman" w:cs="Times New Roman"/>
                <w:bCs/>
                <w:sz w:val="20"/>
                <w:szCs w:val="20"/>
              </w:rPr>
              <w:t>ПМ 04</w:t>
            </w:r>
          </w:p>
        </w:tc>
        <w:tc>
          <w:tcPr>
            <w:tcW w:w="1186" w:type="pct"/>
            <w:shd w:val="clear" w:color="auto" w:fill="FFFFFF"/>
          </w:tcPr>
          <w:p w14:paraId="4B93BEA4" w14:textId="53C4246C" w:rsidR="001D6C5E" w:rsidRPr="003C567A" w:rsidRDefault="001D6C5E" w:rsidP="001D6C5E">
            <w:pPr>
              <w:spacing w:after="0" w:line="240" w:lineRule="auto"/>
              <w:rPr>
                <w:rFonts w:ascii="Times New Roman" w:eastAsia="Times New Roman" w:hAnsi="Times New Roman" w:cs="Times New Roman"/>
                <w:sz w:val="20"/>
                <w:szCs w:val="20"/>
                <w:highlight w:val="yellow"/>
              </w:rPr>
            </w:pPr>
            <w:r w:rsidRPr="00817021">
              <w:rPr>
                <w:rFonts w:ascii="Times New Roman" w:eastAsia="Times New Roman" w:hAnsi="Times New Roman" w:cs="Times New Roman"/>
                <w:bCs/>
                <w:sz w:val="20"/>
                <w:szCs w:val="20"/>
              </w:rPr>
              <w:t>Частично механизированная сварка (наплавка) плавлением</w:t>
            </w:r>
          </w:p>
        </w:tc>
        <w:tc>
          <w:tcPr>
            <w:tcW w:w="616" w:type="pct"/>
            <w:shd w:val="clear" w:color="auto" w:fill="auto"/>
          </w:tcPr>
          <w:p w14:paraId="7E057C08" w14:textId="445BE8FF" w:rsidR="001D6C5E" w:rsidRPr="00087FCF" w:rsidRDefault="001D6C5E" w:rsidP="001D6C5E">
            <w:pPr>
              <w:spacing w:after="0" w:line="240" w:lineRule="auto"/>
              <w:jc w:val="both"/>
              <w:rPr>
                <w:rFonts w:ascii="Times New Roman" w:hAnsi="Times New Roman" w:cs="Times New Roman"/>
              </w:rPr>
            </w:pPr>
            <w:r>
              <w:rPr>
                <w:rFonts w:ascii="Times New Roman" w:eastAsia="Times New Roman" w:hAnsi="Times New Roman" w:cs="Times New Roman"/>
                <w:bCs/>
                <w:sz w:val="20"/>
                <w:szCs w:val="20"/>
              </w:rPr>
              <w:t>8</w:t>
            </w:r>
          </w:p>
        </w:tc>
        <w:tc>
          <w:tcPr>
            <w:tcW w:w="569" w:type="pct"/>
            <w:shd w:val="clear" w:color="auto" w:fill="auto"/>
          </w:tcPr>
          <w:p w14:paraId="337432AC" w14:textId="4E6736F2" w:rsidR="001D6C5E" w:rsidRPr="003C567A" w:rsidRDefault="001D6C5E" w:rsidP="001D6C5E">
            <w:pPr>
              <w:spacing w:after="0" w:line="240" w:lineRule="auto"/>
              <w:jc w:val="both"/>
              <w:rPr>
                <w:rFonts w:ascii="Times New Roman" w:eastAsia="Times New Roman" w:hAnsi="Times New Roman" w:cs="Times New Roman"/>
                <w:b/>
                <w:bCs/>
                <w:sz w:val="20"/>
                <w:szCs w:val="20"/>
                <w:highlight w:val="green"/>
                <w:u w:val="single"/>
              </w:rPr>
            </w:pPr>
            <w:r w:rsidRPr="00817021">
              <w:rPr>
                <w:rFonts w:ascii="Times New Roman" w:eastAsia="Times New Roman" w:hAnsi="Times New Roman" w:cs="Times New Roman"/>
                <w:bCs/>
                <w:sz w:val="20"/>
                <w:szCs w:val="20"/>
              </w:rPr>
              <w:t>3,4</w:t>
            </w:r>
          </w:p>
        </w:tc>
        <w:tc>
          <w:tcPr>
            <w:tcW w:w="629" w:type="pct"/>
            <w:shd w:val="clear" w:color="auto" w:fill="auto"/>
          </w:tcPr>
          <w:p w14:paraId="0BC8BC64" w14:textId="68B3B049" w:rsidR="001D6C5E" w:rsidRPr="003C567A" w:rsidRDefault="001D6C5E" w:rsidP="001D6C5E">
            <w:pPr>
              <w:spacing w:after="0" w:line="240" w:lineRule="auto"/>
              <w:jc w:val="both"/>
              <w:rPr>
                <w:rFonts w:ascii="Times New Roman" w:eastAsia="Times New Roman" w:hAnsi="Times New Roman" w:cs="Times New Roman"/>
                <w:b/>
                <w:bCs/>
                <w:sz w:val="20"/>
                <w:szCs w:val="20"/>
                <w:highlight w:val="green"/>
                <w:u w:val="single"/>
              </w:rPr>
            </w:pPr>
            <w:r>
              <w:rPr>
                <w:rFonts w:ascii="Times New Roman" w:eastAsia="Times New Roman" w:hAnsi="Times New Roman" w:cs="Times New Roman"/>
                <w:bCs/>
                <w:sz w:val="20"/>
                <w:szCs w:val="20"/>
              </w:rPr>
              <w:t>Участок сварки АО «Завод бурового оборудования»</w:t>
            </w:r>
          </w:p>
        </w:tc>
        <w:tc>
          <w:tcPr>
            <w:tcW w:w="674" w:type="pct"/>
            <w:shd w:val="clear" w:color="auto" w:fill="auto"/>
          </w:tcPr>
          <w:p w14:paraId="2EEFFBE1" w14:textId="77777777" w:rsidR="001D6C5E" w:rsidRPr="003C567A" w:rsidRDefault="001D6C5E" w:rsidP="001D6C5E">
            <w:pPr>
              <w:spacing w:after="0" w:line="240" w:lineRule="auto"/>
              <w:jc w:val="both"/>
              <w:rPr>
                <w:rFonts w:ascii="Times New Roman" w:eastAsia="Times New Roman" w:hAnsi="Times New Roman" w:cs="Times New Roman"/>
                <w:b/>
                <w:bCs/>
                <w:sz w:val="20"/>
                <w:szCs w:val="20"/>
                <w:highlight w:val="green"/>
                <w:u w:val="single"/>
              </w:rPr>
            </w:pPr>
          </w:p>
        </w:tc>
      </w:tr>
      <w:tr w:rsidR="001D6C5E" w:rsidRPr="003C567A" w14:paraId="3FAFB16C" w14:textId="77777777" w:rsidTr="003C567A">
        <w:tc>
          <w:tcPr>
            <w:tcW w:w="248" w:type="pct"/>
            <w:shd w:val="clear" w:color="auto" w:fill="auto"/>
          </w:tcPr>
          <w:p w14:paraId="46BD4FAA" w14:textId="03D409B0" w:rsidR="001D6C5E" w:rsidRDefault="001D6C5E" w:rsidP="001D6C5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726" w:type="pct"/>
            <w:shd w:val="clear" w:color="auto" w:fill="auto"/>
          </w:tcPr>
          <w:p w14:paraId="67A60FE3" w14:textId="000CF737" w:rsidR="001D6C5E" w:rsidRDefault="001D6C5E" w:rsidP="001D6C5E">
            <w:pPr>
              <w:snapToGrid w:val="0"/>
              <w:spacing w:after="0"/>
              <w:jc w:val="both"/>
              <w:rPr>
                <w:rFonts w:ascii="Times New Roman" w:hAnsi="Times New Roman"/>
              </w:rPr>
            </w:pPr>
            <w:r>
              <w:rPr>
                <w:rFonts w:ascii="Times New Roman" w:hAnsi="Times New Roman"/>
              </w:rPr>
              <w:t>Сварка стыкового соединения труб со скосом двух кромок в нижнем неповоротном положении шва</w:t>
            </w:r>
          </w:p>
        </w:tc>
        <w:tc>
          <w:tcPr>
            <w:tcW w:w="352" w:type="pct"/>
            <w:shd w:val="clear" w:color="auto" w:fill="FFFFFF"/>
          </w:tcPr>
          <w:p w14:paraId="68BC5D37" w14:textId="507EE092" w:rsidR="001D6C5E" w:rsidRDefault="001D6C5E" w:rsidP="001D6C5E">
            <w:pPr>
              <w:spacing w:after="0" w:line="240" w:lineRule="auto"/>
              <w:jc w:val="both"/>
              <w:rPr>
                <w:rFonts w:ascii="Times New Roman" w:hAnsi="Times New Roman"/>
              </w:rPr>
            </w:pPr>
            <w:r w:rsidRPr="00817021">
              <w:rPr>
                <w:rFonts w:ascii="Times New Roman" w:eastAsia="Times New Roman" w:hAnsi="Times New Roman" w:cs="Times New Roman"/>
                <w:bCs/>
                <w:sz w:val="20"/>
                <w:szCs w:val="20"/>
              </w:rPr>
              <w:t>ПМ 04</w:t>
            </w:r>
          </w:p>
        </w:tc>
        <w:tc>
          <w:tcPr>
            <w:tcW w:w="1186" w:type="pct"/>
            <w:shd w:val="clear" w:color="auto" w:fill="FFFFFF"/>
          </w:tcPr>
          <w:p w14:paraId="1D50FA73" w14:textId="2E7A2B24" w:rsidR="001D6C5E" w:rsidRPr="003C567A" w:rsidRDefault="001D6C5E" w:rsidP="001D6C5E">
            <w:pPr>
              <w:spacing w:after="0" w:line="240" w:lineRule="auto"/>
              <w:rPr>
                <w:rFonts w:ascii="Times New Roman" w:eastAsia="Times New Roman" w:hAnsi="Times New Roman" w:cs="Times New Roman"/>
                <w:sz w:val="20"/>
                <w:szCs w:val="20"/>
                <w:highlight w:val="yellow"/>
              </w:rPr>
            </w:pPr>
            <w:r w:rsidRPr="00817021">
              <w:rPr>
                <w:rFonts w:ascii="Times New Roman" w:eastAsia="Times New Roman" w:hAnsi="Times New Roman" w:cs="Times New Roman"/>
                <w:bCs/>
                <w:sz w:val="20"/>
                <w:szCs w:val="20"/>
              </w:rPr>
              <w:t>Частично механизированная сварка (наплавка) плавлением</w:t>
            </w:r>
          </w:p>
        </w:tc>
        <w:tc>
          <w:tcPr>
            <w:tcW w:w="616" w:type="pct"/>
            <w:shd w:val="clear" w:color="auto" w:fill="auto"/>
          </w:tcPr>
          <w:p w14:paraId="46A4BDBB" w14:textId="2FC7CEA2" w:rsidR="001D6C5E" w:rsidRPr="00087FCF" w:rsidRDefault="001D6C5E" w:rsidP="001D6C5E">
            <w:pPr>
              <w:spacing w:after="0" w:line="240" w:lineRule="auto"/>
              <w:jc w:val="both"/>
              <w:rPr>
                <w:rFonts w:ascii="Times New Roman" w:hAnsi="Times New Roman" w:cs="Times New Roman"/>
              </w:rPr>
            </w:pPr>
            <w:r>
              <w:rPr>
                <w:rFonts w:ascii="Times New Roman" w:eastAsia="Times New Roman" w:hAnsi="Times New Roman" w:cs="Times New Roman"/>
                <w:bCs/>
                <w:sz w:val="20"/>
                <w:szCs w:val="20"/>
              </w:rPr>
              <w:t>8</w:t>
            </w:r>
          </w:p>
        </w:tc>
        <w:tc>
          <w:tcPr>
            <w:tcW w:w="569" w:type="pct"/>
            <w:shd w:val="clear" w:color="auto" w:fill="auto"/>
          </w:tcPr>
          <w:p w14:paraId="390F925D" w14:textId="22B285FF" w:rsidR="001D6C5E" w:rsidRPr="003C567A" w:rsidRDefault="001D6C5E" w:rsidP="001D6C5E">
            <w:pPr>
              <w:spacing w:after="0" w:line="240" w:lineRule="auto"/>
              <w:jc w:val="both"/>
              <w:rPr>
                <w:rFonts w:ascii="Times New Roman" w:eastAsia="Times New Roman" w:hAnsi="Times New Roman" w:cs="Times New Roman"/>
                <w:b/>
                <w:bCs/>
                <w:sz w:val="20"/>
                <w:szCs w:val="20"/>
                <w:highlight w:val="green"/>
                <w:u w:val="single"/>
              </w:rPr>
            </w:pPr>
            <w:r w:rsidRPr="00817021">
              <w:rPr>
                <w:rFonts w:ascii="Times New Roman" w:eastAsia="Times New Roman" w:hAnsi="Times New Roman" w:cs="Times New Roman"/>
                <w:bCs/>
                <w:sz w:val="20"/>
                <w:szCs w:val="20"/>
              </w:rPr>
              <w:t>3,4</w:t>
            </w:r>
          </w:p>
        </w:tc>
        <w:tc>
          <w:tcPr>
            <w:tcW w:w="629" w:type="pct"/>
            <w:shd w:val="clear" w:color="auto" w:fill="auto"/>
          </w:tcPr>
          <w:p w14:paraId="256ED50D" w14:textId="35CB5676" w:rsidR="001D6C5E" w:rsidRPr="003C567A" w:rsidRDefault="001D6C5E" w:rsidP="001D6C5E">
            <w:pPr>
              <w:spacing w:after="0" w:line="240" w:lineRule="auto"/>
              <w:jc w:val="both"/>
              <w:rPr>
                <w:rFonts w:ascii="Times New Roman" w:eastAsia="Times New Roman" w:hAnsi="Times New Roman" w:cs="Times New Roman"/>
                <w:b/>
                <w:bCs/>
                <w:sz w:val="20"/>
                <w:szCs w:val="20"/>
                <w:highlight w:val="green"/>
                <w:u w:val="single"/>
              </w:rPr>
            </w:pPr>
            <w:r>
              <w:rPr>
                <w:rFonts w:ascii="Times New Roman" w:eastAsia="Times New Roman" w:hAnsi="Times New Roman" w:cs="Times New Roman"/>
                <w:bCs/>
                <w:sz w:val="20"/>
                <w:szCs w:val="20"/>
              </w:rPr>
              <w:t>Участок сварки АО «Завод бурового оборудования»</w:t>
            </w:r>
          </w:p>
        </w:tc>
        <w:tc>
          <w:tcPr>
            <w:tcW w:w="674" w:type="pct"/>
            <w:shd w:val="clear" w:color="auto" w:fill="auto"/>
          </w:tcPr>
          <w:p w14:paraId="27F01057" w14:textId="77777777" w:rsidR="001D6C5E" w:rsidRPr="003C567A" w:rsidRDefault="001D6C5E" w:rsidP="001D6C5E">
            <w:pPr>
              <w:spacing w:after="0" w:line="240" w:lineRule="auto"/>
              <w:jc w:val="both"/>
              <w:rPr>
                <w:rFonts w:ascii="Times New Roman" w:eastAsia="Times New Roman" w:hAnsi="Times New Roman" w:cs="Times New Roman"/>
                <w:b/>
                <w:bCs/>
                <w:sz w:val="20"/>
                <w:szCs w:val="20"/>
                <w:highlight w:val="green"/>
                <w:u w:val="single"/>
              </w:rPr>
            </w:pPr>
          </w:p>
        </w:tc>
      </w:tr>
      <w:tr w:rsidR="001D6C5E" w:rsidRPr="003C567A" w14:paraId="4E5E9599" w14:textId="77777777" w:rsidTr="003C567A">
        <w:tc>
          <w:tcPr>
            <w:tcW w:w="248" w:type="pct"/>
            <w:shd w:val="clear" w:color="auto" w:fill="auto"/>
          </w:tcPr>
          <w:p w14:paraId="7146082B" w14:textId="0A31F5CF" w:rsidR="001D6C5E" w:rsidRDefault="001D6C5E" w:rsidP="001D6C5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726" w:type="pct"/>
            <w:shd w:val="clear" w:color="auto" w:fill="auto"/>
          </w:tcPr>
          <w:p w14:paraId="26B44538" w14:textId="394A3910" w:rsidR="001D6C5E" w:rsidRDefault="001D6C5E" w:rsidP="001D6C5E">
            <w:pPr>
              <w:snapToGrid w:val="0"/>
              <w:spacing w:after="0"/>
              <w:jc w:val="both"/>
              <w:rPr>
                <w:rFonts w:ascii="Times New Roman" w:hAnsi="Times New Roman"/>
              </w:rPr>
            </w:pPr>
            <w:r>
              <w:rPr>
                <w:rFonts w:ascii="Times New Roman" w:hAnsi="Times New Roman"/>
              </w:rPr>
              <w:t xml:space="preserve">Сварка стыкового соединения труб со скосом двух </w:t>
            </w:r>
            <w:proofErr w:type="gramStart"/>
            <w:r>
              <w:rPr>
                <w:rFonts w:ascii="Times New Roman" w:hAnsi="Times New Roman"/>
              </w:rPr>
              <w:t>кромок  в</w:t>
            </w:r>
            <w:proofErr w:type="gramEnd"/>
            <w:r>
              <w:rPr>
                <w:rFonts w:ascii="Times New Roman" w:hAnsi="Times New Roman"/>
              </w:rPr>
              <w:t xml:space="preserve"> вертикальном неповоротном положении шва</w:t>
            </w:r>
          </w:p>
        </w:tc>
        <w:tc>
          <w:tcPr>
            <w:tcW w:w="352" w:type="pct"/>
            <w:shd w:val="clear" w:color="auto" w:fill="FFFFFF"/>
          </w:tcPr>
          <w:p w14:paraId="6CD048E3" w14:textId="2E6E76C8" w:rsidR="001D6C5E" w:rsidRDefault="001D6C5E" w:rsidP="001D6C5E">
            <w:pPr>
              <w:spacing w:after="0" w:line="240" w:lineRule="auto"/>
              <w:jc w:val="both"/>
              <w:rPr>
                <w:rFonts w:ascii="Times New Roman" w:hAnsi="Times New Roman"/>
              </w:rPr>
            </w:pPr>
            <w:r w:rsidRPr="00817021">
              <w:rPr>
                <w:rFonts w:ascii="Times New Roman" w:eastAsia="Times New Roman" w:hAnsi="Times New Roman" w:cs="Times New Roman"/>
                <w:bCs/>
                <w:sz w:val="20"/>
                <w:szCs w:val="20"/>
              </w:rPr>
              <w:t>ПМ 04</w:t>
            </w:r>
          </w:p>
        </w:tc>
        <w:tc>
          <w:tcPr>
            <w:tcW w:w="1186" w:type="pct"/>
            <w:shd w:val="clear" w:color="auto" w:fill="FFFFFF"/>
          </w:tcPr>
          <w:p w14:paraId="0D891A9D" w14:textId="5ECFAEB2" w:rsidR="001D6C5E" w:rsidRPr="003C567A" w:rsidRDefault="001D6C5E" w:rsidP="001D6C5E">
            <w:pPr>
              <w:spacing w:after="0" w:line="240" w:lineRule="auto"/>
              <w:rPr>
                <w:rFonts w:ascii="Times New Roman" w:eastAsia="Times New Roman" w:hAnsi="Times New Roman" w:cs="Times New Roman"/>
                <w:sz w:val="20"/>
                <w:szCs w:val="20"/>
                <w:highlight w:val="yellow"/>
              </w:rPr>
            </w:pPr>
            <w:r w:rsidRPr="00817021">
              <w:rPr>
                <w:rFonts w:ascii="Times New Roman" w:eastAsia="Times New Roman" w:hAnsi="Times New Roman" w:cs="Times New Roman"/>
                <w:bCs/>
                <w:sz w:val="20"/>
                <w:szCs w:val="20"/>
              </w:rPr>
              <w:t>Частично механизированная сварка (наплавка) плавлением</w:t>
            </w:r>
          </w:p>
        </w:tc>
        <w:tc>
          <w:tcPr>
            <w:tcW w:w="616" w:type="pct"/>
            <w:shd w:val="clear" w:color="auto" w:fill="auto"/>
          </w:tcPr>
          <w:p w14:paraId="5FCEAD1C" w14:textId="2EBA6B42" w:rsidR="001D6C5E" w:rsidRPr="00087FCF" w:rsidRDefault="001D6C5E" w:rsidP="001D6C5E">
            <w:pPr>
              <w:spacing w:after="0" w:line="240" w:lineRule="auto"/>
              <w:jc w:val="both"/>
              <w:rPr>
                <w:rFonts w:ascii="Times New Roman" w:hAnsi="Times New Roman" w:cs="Times New Roman"/>
              </w:rPr>
            </w:pPr>
            <w:r>
              <w:rPr>
                <w:rFonts w:ascii="Times New Roman" w:eastAsia="Times New Roman" w:hAnsi="Times New Roman" w:cs="Times New Roman"/>
                <w:bCs/>
                <w:sz w:val="20"/>
                <w:szCs w:val="20"/>
              </w:rPr>
              <w:t>8</w:t>
            </w:r>
          </w:p>
        </w:tc>
        <w:tc>
          <w:tcPr>
            <w:tcW w:w="569" w:type="pct"/>
            <w:shd w:val="clear" w:color="auto" w:fill="auto"/>
          </w:tcPr>
          <w:p w14:paraId="16D3EE3B" w14:textId="0FA46138" w:rsidR="001D6C5E" w:rsidRPr="003C567A" w:rsidRDefault="001D6C5E" w:rsidP="001D6C5E">
            <w:pPr>
              <w:spacing w:after="0" w:line="240" w:lineRule="auto"/>
              <w:jc w:val="both"/>
              <w:rPr>
                <w:rFonts w:ascii="Times New Roman" w:eastAsia="Times New Roman" w:hAnsi="Times New Roman" w:cs="Times New Roman"/>
                <w:b/>
                <w:bCs/>
                <w:sz w:val="20"/>
                <w:szCs w:val="20"/>
                <w:highlight w:val="green"/>
                <w:u w:val="single"/>
              </w:rPr>
            </w:pPr>
            <w:r w:rsidRPr="00817021">
              <w:rPr>
                <w:rFonts w:ascii="Times New Roman" w:eastAsia="Times New Roman" w:hAnsi="Times New Roman" w:cs="Times New Roman"/>
                <w:bCs/>
                <w:sz w:val="20"/>
                <w:szCs w:val="20"/>
              </w:rPr>
              <w:t>3,4</w:t>
            </w:r>
          </w:p>
        </w:tc>
        <w:tc>
          <w:tcPr>
            <w:tcW w:w="629" w:type="pct"/>
            <w:shd w:val="clear" w:color="auto" w:fill="auto"/>
          </w:tcPr>
          <w:p w14:paraId="5B6705DA" w14:textId="30324E87" w:rsidR="001D6C5E" w:rsidRPr="003C567A" w:rsidRDefault="001D6C5E" w:rsidP="001D6C5E">
            <w:pPr>
              <w:spacing w:after="0" w:line="240" w:lineRule="auto"/>
              <w:jc w:val="both"/>
              <w:rPr>
                <w:rFonts w:ascii="Times New Roman" w:eastAsia="Times New Roman" w:hAnsi="Times New Roman" w:cs="Times New Roman"/>
                <w:b/>
                <w:bCs/>
                <w:sz w:val="20"/>
                <w:szCs w:val="20"/>
                <w:highlight w:val="green"/>
                <w:u w:val="single"/>
              </w:rPr>
            </w:pPr>
            <w:r>
              <w:rPr>
                <w:rFonts w:ascii="Times New Roman" w:eastAsia="Times New Roman" w:hAnsi="Times New Roman" w:cs="Times New Roman"/>
                <w:bCs/>
                <w:sz w:val="20"/>
                <w:szCs w:val="20"/>
              </w:rPr>
              <w:t>Участок сварки АО «Завод бурового оборудования»</w:t>
            </w:r>
          </w:p>
        </w:tc>
        <w:tc>
          <w:tcPr>
            <w:tcW w:w="674" w:type="pct"/>
            <w:shd w:val="clear" w:color="auto" w:fill="auto"/>
          </w:tcPr>
          <w:p w14:paraId="1A5873C9" w14:textId="77777777" w:rsidR="001D6C5E" w:rsidRPr="003C567A" w:rsidRDefault="001D6C5E" w:rsidP="001D6C5E">
            <w:pPr>
              <w:spacing w:after="0" w:line="240" w:lineRule="auto"/>
              <w:jc w:val="both"/>
              <w:rPr>
                <w:rFonts w:ascii="Times New Roman" w:eastAsia="Times New Roman" w:hAnsi="Times New Roman" w:cs="Times New Roman"/>
                <w:b/>
                <w:bCs/>
                <w:sz w:val="20"/>
                <w:szCs w:val="20"/>
                <w:highlight w:val="green"/>
                <w:u w:val="single"/>
              </w:rPr>
            </w:pPr>
          </w:p>
        </w:tc>
      </w:tr>
      <w:tr w:rsidR="00817021" w:rsidRPr="003C567A" w14:paraId="7FAA856D" w14:textId="77777777" w:rsidTr="003C567A">
        <w:tc>
          <w:tcPr>
            <w:tcW w:w="248" w:type="pct"/>
            <w:shd w:val="clear" w:color="auto" w:fill="auto"/>
          </w:tcPr>
          <w:p w14:paraId="663FFB35" w14:textId="27C8D89F" w:rsidR="00817021" w:rsidRDefault="00817021" w:rsidP="0081702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48</w:t>
            </w:r>
          </w:p>
        </w:tc>
        <w:tc>
          <w:tcPr>
            <w:tcW w:w="726" w:type="pct"/>
            <w:shd w:val="clear" w:color="auto" w:fill="auto"/>
          </w:tcPr>
          <w:p w14:paraId="3F95057B" w14:textId="2D1DAE21" w:rsidR="00817021" w:rsidRDefault="00817021" w:rsidP="00817021">
            <w:pPr>
              <w:snapToGrid w:val="0"/>
              <w:spacing w:after="0"/>
              <w:jc w:val="both"/>
              <w:rPr>
                <w:rFonts w:ascii="Times New Roman" w:hAnsi="Times New Roman"/>
              </w:rPr>
            </w:pPr>
            <w:r>
              <w:rPr>
                <w:rFonts w:ascii="Times New Roman" w:hAnsi="Times New Roman"/>
              </w:rPr>
              <w:t xml:space="preserve">Сварка стыкового </w:t>
            </w:r>
            <w:proofErr w:type="gramStart"/>
            <w:r>
              <w:rPr>
                <w:rFonts w:ascii="Times New Roman" w:hAnsi="Times New Roman"/>
              </w:rPr>
              <w:t>соединения  труб</w:t>
            </w:r>
            <w:proofErr w:type="gramEnd"/>
            <w:r>
              <w:rPr>
                <w:rFonts w:ascii="Times New Roman" w:hAnsi="Times New Roman"/>
              </w:rPr>
              <w:t xml:space="preserve"> без скоса кромок в горизонтальном неповоротном положении шва</w:t>
            </w:r>
          </w:p>
        </w:tc>
        <w:tc>
          <w:tcPr>
            <w:tcW w:w="352" w:type="pct"/>
            <w:shd w:val="clear" w:color="auto" w:fill="FFFFFF"/>
          </w:tcPr>
          <w:p w14:paraId="530028BB" w14:textId="296CBF48" w:rsidR="00817021" w:rsidRDefault="00817021" w:rsidP="00817021">
            <w:pPr>
              <w:spacing w:after="0" w:line="240" w:lineRule="auto"/>
              <w:jc w:val="both"/>
              <w:rPr>
                <w:rFonts w:ascii="Times New Roman" w:hAnsi="Times New Roman"/>
              </w:rPr>
            </w:pPr>
            <w:r w:rsidRPr="00817021">
              <w:rPr>
                <w:rFonts w:ascii="Times New Roman" w:eastAsia="Times New Roman" w:hAnsi="Times New Roman" w:cs="Times New Roman"/>
                <w:bCs/>
                <w:sz w:val="20"/>
                <w:szCs w:val="20"/>
              </w:rPr>
              <w:t>ПМ 04</w:t>
            </w:r>
          </w:p>
        </w:tc>
        <w:tc>
          <w:tcPr>
            <w:tcW w:w="1186" w:type="pct"/>
            <w:shd w:val="clear" w:color="auto" w:fill="FFFFFF"/>
          </w:tcPr>
          <w:p w14:paraId="48278119" w14:textId="4BF2E3C7" w:rsidR="00817021" w:rsidRPr="003C567A" w:rsidRDefault="00817021" w:rsidP="00817021">
            <w:pPr>
              <w:spacing w:after="0" w:line="240" w:lineRule="auto"/>
              <w:rPr>
                <w:rFonts w:ascii="Times New Roman" w:eastAsia="Times New Roman" w:hAnsi="Times New Roman" w:cs="Times New Roman"/>
                <w:sz w:val="20"/>
                <w:szCs w:val="20"/>
                <w:highlight w:val="yellow"/>
              </w:rPr>
            </w:pPr>
            <w:r w:rsidRPr="00817021">
              <w:rPr>
                <w:rFonts w:ascii="Times New Roman" w:eastAsia="Times New Roman" w:hAnsi="Times New Roman" w:cs="Times New Roman"/>
                <w:bCs/>
                <w:sz w:val="20"/>
                <w:szCs w:val="20"/>
              </w:rPr>
              <w:t>Частично механизированная сварка (наплавка) плавлением</w:t>
            </w:r>
          </w:p>
        </w:tc>
        <w:tc>
          <w:tcPr>
            <w:tcW w:w="616" w:type="pct"/>
            <w:shd w:val="clear" w:color="auto" w:fill="auto"/>
          </w:tcPr>
          <w:p w14:paraId="2E907CE4" w14:textId="3E2B937C" w:rsidR="00817021" w:rsidRPr="00087FCF" w:rsidRDefault="001D6C5E" w:rsidP="00817021">
            <w:pPr>
              <w:spacing w:after="0" w:line="240" w:lineRule="auto"/>
              <w:jc w:val="both"/>
              <w:rPr>
                <w:rFonts w:ascii="Times New Roman" w:hAnsi="Times New Roman" w:cs="Times New Roman"/>
              </w:rPr>
            </w:pPr>
            <w:r>
              <w:rPr>
                <w:rFonts w:ascii="Times New Roman" w:hAnsi="Times New Roman" w:cs="Times New Roman"/>
              </w:rPr>
              <w:t>6</w:t>
            </w:r>
          </w:p>
        </w:tc>
        <w:tc>
          <w:tcPr>
            <w:tcW w:w="569" w:type="pct"/>
            <w:shd w:val="clear" w:color="auto" w:fill="auto"/>
          </w:tcPr>
          <w:p w14:paraId="78140460" w14:textId="59755747"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sidRPr="00817021">
              <w:rPr>
                <w:rFonts w:ascii="Times New Roman" w:eastAsia="Times New Roman" w:hAnsi="Times New Roman" w:cs="Times New Roman"/>
                <w:bCs/>
                <w:sz w:val="20"/>
                <w:szCs w:val="20"/>
              </w:rPr>
              <w:t>3,4</w:t>
            </w:r>
          </w:p>
        </w:tc>
        <w:tc>
          <w:tcPr>
            <w:tcW w:w="629" w:type="pct"/>
            <w:shd w:val="clear" w:color="auto" w:fill="auto"/>
          </w:tcPr>
          <w:p w14:paraId="32F8D701" w14:textId="05A23675"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Pr>
                <w:rFonts w:ascii="Times New Roman" w:eastAsia="Times New Roman" w:hAnsi="Times New Roman" w:cs="Times New Roman"/>
                <w:bCs/>
                <w:sz w:val="20"/>
                <w:szCs w:val="20"/>
              </w:rPr>
              <w:t>Участок сварки АО «Завод бурового оборудования»</w:t>
            </w:r>
          </w:p>
        </w:tc>
        <w:tc>
          <w:tcPr>
            <w:tcW w:w="674" w:type="pct"/>
            <w:shd w:val="clear" w:color="auto" w:fill="auto"/>
          </w:tcPr>
          <w:p w14:paraId="0F5D0C38" w14:textId="77777777"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p>
        </w:tc>
      </w:tr>
      <w:tr w:rsidR="00817021" w:rsidRPr="003C567A" w14:paraId="31FFFFA3" w14:textId="77777777" w:rsidTr="003C567A">
        <w:tc>
          <w:tcPr>
            <w:tcW w:w="248" w:type="pct"/>
            <w:shd w:val="clear" w:color="auto" w:fill="auto"/>
          </w:tcPr>
          <w:p w14:paraId="09BD38BD" w14:textId="13432E28" w:rsidR="00817021" w:rsidRDefault="00817021" w:rsidP="0081702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726" w:type="pct"/>
            <w:shd w:val="clear" w:color="auto" w:fill="auto"/>
          </w:tcPr>
          <w:p w14:paraId="3B366B53" w14:textId="21D26590" w:rsidR="00817021" w:rsidRDefault="00817021" w:rsidP="00817021">
            <w:pPr>
              <w:snapToGrid w:val="0"/>
              <w:jc w:val="both"/>
              <w:rPr>
                <w:rFonts w:ascii="Times New Roman" w:hAnsi="Times New Roman"/>
              </w:rPr>
            </w:pPr>
            <w:r>
              <w:rPr>
                <w:rFonts w:ascii="Times New Roman" w:hAnsi="Times New Roman"/>
              </w:rPr>
              <w:t xml:space="preserve">Сварка </w:t>
            </w:r>
            <w:proofErr w:type="gramStart"/>
            <w:r>
              <w:rPr>
                <w:rFonts w:ascii="Times New Roman" w:hAnsi="Times New Roman"/>
              </w:rPr>
              <w:t>решетчатых  конструкций</w:t>
            </w:r>
            <w:proofErr w:type="gramEnd"/>
            <w:r>
              <w:rPr>
                <w:rFonts w:ascii="Times New Roman" w:hAnsi="Times New Roman"/>
              </w:rPr>
              <w:t xml:space="preserve">. Сварка балочных конструкций                                                                                                             </w:t>
            </w:r>
          </w:p>
        </w:tc>
        <w:tc>
          <w:tcPr>
            <w:tcW w:w="352" w:type="pct"/>
            <w:shd w:val="clear" w:color="auto" w:fill="FFFFFF"/>
          </w:tcPr>
          <w:p w14:paraId="31C01FA0" w14:textId="3B0FDD0D" w:rsidR="00817021" w:rsidRDefault="00817021" w:rsidP="00817021">
            <w:pPr>
              <w:spacing w:after="0" w:line="240" w:lineRule="auto"/>
              <w:jc w:val="both"/>
              <w:rPr>
                <w:rFonts w:ascii="Times New Roman" w:hAnsi="Times New Roman"/>
              </w:rPr>
            </w:pPr>
            <w:r w:rsidRPr="00817021">
              <w:rPr>
                <w:rFonts w:ascii="Times New Roman" w:eastAsia="Times New Roman" w:hAnsi="Times New Roman" w:cs="Times New Roman"/>
                <w:bCs/>
                <w:sz w:val="20"/>
                <w:szCs w:val="20"/>
              </w:rPr>
              <w:t>ПМ 04</w:t>
            </w:r>
          </w:p>
        </w:tc>
        <w:tc>
          <w:tcPr>
            <w:tcW w:w="1186" w:type="pct"/>
            <w:shd w:val="clear" w:color="auto" w:fill="FFFFFF"/>
          </w:tcPr>
          <w:p w14:paraId="328A1A1D" w14:textId="6AA01E8D" w:rsidR="00817021" w:rsidRPr="003C567A" w:rsidRDefault="00817021" w:rsidP="00817021">
            <w:pPr>
              <w:spacing w:after="0" w:line="240" w:lineRule="auto"/>
              <w:rPr>
                <w:rFonts w:ascii="Times New Roman" w:eastAsia="Times New Roman" w:hAnsi="Times New Roman" w:cs="Times New Roman"/>
                <w:sz w:val="20"/>
                <w:szCs w:val="20"/>
                <w:highlight w:val="yellow"/>
              </w:rPr>
            </w:pPr>
            <w:r w:rsidRPr="00817021">
              <w:rPr>
                <w:rFonts w:ascii="Times New Roman" w:eastAsia="Times New Roman" w:hAnsi="Times New Roman" w:cs="Times New Roman"/>
                <w:bCs/>
                <w:sz w:val="20"/>
                <w:szCs w:val="20"/>
              </w:rPr>
              <w:t>Частично механизированная сварка (наплавка) плавлением</w:t>
            </w:r>
          </w:p>
        </w:tc>
        <w:tc>
          <w:tcPr>
            <w:tcW w:w="616" w:type="pct"/>
            <w:shd w:val="clear" w:color="auto" w:fill="auto"/>
          </w:tcPr>
          <w:p w14:paraId="77188DF8" w14:textId="1A835A15" w:rsidR="00817021" w:rsidRPr="00087FCF" w:rsidRDefault="001D6C5E" w:rsidP="00817021">
            <w:pPr>
              <w:spacing w:after="0" w:line="240" w:lineRule="auto"/>
              <w:jc w:val="both"/>
              <w:rPr>
                <w:rFonts w:ascii="Times New Roman" w:hAnsi="Times New Roman" w:cs="Times New Roman"/>
              </w:rPr>
            </w:pPr>
            <w:r>
              <w:rPr>
                <w:rFonts w:ascii="Times New Roman" w:hAnsi="Times New Roman" w:cs="Times New Roman"/>
              </w:rPr>
              <w:t>6</w:t>
            </w:r>
          </w:p>
        </w:tc>
        <w:tc>
          <w:tcPr>
            <w:tcW w:w="569" w:type="pct"/>
            <w:shd w:val="clear" w:color="auto" w:fill="auto"/>
          </w:tcPr>
          <w:p w14:paraId="040B4F38" w14:textId="0D9BBFBF"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sidRPr="00817021">
              <w:rPr>
                <w:rFonts w:ascii="Times New Roman" w:eastAsia="Times New Roman" w:hAnsi="Times New Roman" w:cs="Times New Roman"/>
                <w:bCs/>
                <w:sz w:val="20"/>
                <w:szCs w:val="20"/>
              </w:rPr>
              <w:t>3,4</w:t>
            </w:r>
          </w:p>
        </w:tc>
        <w:tc>
          <w:tcPr>
            <w:tcW w:w="629" w:type="pct"/>
            <w:shd w:val="clear" w:color="auto" w:fill="auto"/>
          </w:tcPr>
          <w:p w14:paraId="40EACF04" w14:textId="2B17CD8B"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Pr>
                <w:rFonts w:ascii="Times New Roman" w:eastAsia="Times New Roman" w:hAnsi="Times New Roman" w:cs="Times New Roman"/>
                <w:bCs/>
                <w:sz w:val="20"/>
                <w:szCs w:val="20"/>
              </w:rPr>
              <w:t>Участок сварки АО «Завод бурового оборудования»</w:t>
            </w:r>
          </w:p>
        </w:tc>
        <w:tc>
          <w:tcPr>
            <w:tcW w:w="674" w:type="pct"/>
            <w:shd w:val="clear" w:color="auto" w:fill="auto"/>
          </w:tcPr>
          <w:p w14:paraId="0B14A4B9" w14:textId="77777777"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p>
        </w:tc>
      </w:tr>
      <w:tr w:rsidR="00817021" w:rsidRPr="003C567A" w14:paraId="224808B2" w14:textId="77777777" w:rsidTr="003C567A">
        <w:tc>
          <w:tcPr>
            <w:tcW w:w="248" w:type="pct"/>
            <w:shd w:val="clear" w:color="auto" w:fill="auto"/>
          </w:tcPr>
          <w:p w14:paraId="3137B82B" w14:textId="451242B4" w:rsidR="00817021" w:rsidRDefault="00817021" w:rsidP="0081702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726" w:type="pct"/>
            <w:shd w:val="clear" w:color="auto" w:fill="auto"/>
          </w:tcPr>
          <w:p w14:paraId="41A11154" w14:textId="1665FB13" w:rsidR="00817021" w:rsidRDefault="00817021" w:rsidP="00817021">
            <w:pPr>
              <w:snapToGrid w:val="0"/>
              <w:jc w:val="both"/>
              <w:rPr>
                <w:rFonts w:ascii="Times New Roman" w:hAnsi="Times New Roman"/>
              </w:rPr>
            </w:pPr>
            <w:r>
              <w:rPr>
                <w:rFonts w:ascii="Times New Roman" w:hAnsi="Times New Roman"/>
              </w:rPr>
              <w:t>Контроль качества сварных швов после сварки</w:t>
            </w:r>
          </w:p>
        </w:tc>
        <w:tc>
          <w:tcPr>
            <w:tcW w:w="352" w:type="pct"/>
            <w:shd w:val="clear" w:color="auto" w:fill="FFFFFF"/>
          </w:tcPr>
          <w:p w14:paraId="5B2296D6" w14:textId="4B350817" w:rsidR="00817021" w:rsidRDefault="00817021" w:rsidP="00817021">
            <w:pPr>
              <w:snapToGrid w:val="0"/>
              <w:rPr>
                <w:rFonts w:ascii="Times New Roman" w:hAnsi="Times New Roman"/>
              </w:rPr>
            </w:pPr>
            <w:r w:rsidRPr="00817021">
              <w:rPr>
                <w:rFonts w:ascii="Times New Roman" w:eastAsia="Times New Roman" w:hAnsi="Times New Roman" w:cs="Times New Roman"/>
                <w:bCs/>
                <w:sz w:val="20"/>
                <w:szCs w:val="20"/>
              </w:rPr>
              <w:t>ПМ 04</w:t>
            </w:r>
          </w:p>
        </w:tc>
        <w:tc>
          <w:tcPr>
            <w:tcW w:w="1186" w:type="pct"/>
            <w:shd w:val="clear" w:color="auto" w:fill="FFFFFF"/>
          </w:tcPr>
          <w:p w14:paraId="590168FB" w14:textId="4C8435D8" w:rsidR="00817021" w:rsidRPr="003C567A" w:rsidRDefault="00817021" w:rsidP="00817021">
            <w:pPr>
              <w:spacing w:after="0" w:line="240" w:lineRule="auto"/>
              <w:rPr>
                <w:rFonts w:ascii="Times New Roman" w:eastAsia="Times New Roman" w:hAnsi="Times New Roman" w:cs="Times New Roman"/>
                <w:sz w:val="20"/>
                <w:szCs w:val="20"/>
                <w:highlight w:val="yellow"/>
              </w:rPr>
            </w:pPr>
            <w:r w:rsidRPr="00817021">
              <w:rPr>
                <w:rFonts w:ascii="Times New Roman" w:eastAsia="Times New Roman" w:hAnsi="Times New Roman" w:cs="Times New Roman"/>
                <w:bCs/>
                <w:sz w:val="20"/>
                <w:szCs w:val="20"/>
              </w:rPr>
              <w:t>Частично механизированная сварка (наплавка) плавлением</w:t>
            </w:r>
          </w:p>
        </w:tc>
        <w:tc>
          <w:tcPr>
            <w:tcW w:w="616" w:type="pct"/>
            <w:shd w:val="clear" w:color="auto" w:fill="auto"/>
          </w:tcPr>
          <w:p w14:paraId="26254BD6" w14:textId="569FBF93" w:rsidR="00817021" w:rsidRPr="00087FCF" w:rsidRDefault="001D6C5E" w:rsidP="00817021">
            <w:pPr>
              <w:spacing w:after="0" w:line="240" w:lineRule="auto"/>
              <w:jc w:val="both"/>
              <w:rPr>
                <w:rFonts w:ascii="Times New Roman" w:hAnsi="Times New Roman" w:cs="Times New Roman"/>
              </w:rPr>
            </w:pPr>
            <w:r>
              <w:rPr>
                <w:rFonts w:ascii="Times New Roman" w:hAnsi="Times New Roman" w:cs="Times New Roman"/>
              </w:rPr>
              <w:t>4</w:t>
            </w:r>
          </w:p>
        </w:tc>
        <w:tc>
          <w:tcPr>
            <w:tcW w:w="569" w:type="pct"/>
            <w:shd w:val="clear" w:color="auto" w:fill="auto"/>
          </w:tcPr>
          <w:p w14:paraId="7FDB24BC" w14:textId="434E350A"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sidRPr="00817021">
              <w:rPr>
                <w:rFonts w:ascii="Times New Roman" w:eastAsia="Times New Roman" w:hAnsi="Times New Roman" w:cs="Times New Roman"/>
                <w:bCs/>
                <w:sz w:val="20"/>
                <w:szCs w:val="20"/>
              </w:rPr>
              <w:t>3,4</w:t>
            </w:r>
          </w:p>
        </w:tc>
        <w:tc>
          <w:tcPr>
            <w:tcW w:w="629" w:type="pct"/>
            <w:shd w:val="clear" w:color="auto" w:fill="auto"/>
          </w:tcPr>
          <w:p w14:paraId="151D31E4" w14:textId="2A558BA3"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r>
              <w:rPr>
                <w:rFonts w:ascii="Times New Roman" w:eastAsia="Times New Roman" w:hAnsi="Times New Roman" w:cs="Times New Roman"/>
                <w:bCs/>
                <w:sz w:val="20"/>
                <w:szCs w:val="20"/>
              </w:rPr>
              <w:t>Участок сварки АО «Завод бурового оборудования»</w:t>
            </w:r>
          </w:p>
        </w:tc>
        <w:tc>
          <w:tcPr>
            <w:tcW w:w="674" w:type="pct"/>
            <w:shd w:val="clear" w:color="auto" w:fill="auto"/>
          </w:tcPr>
          <w:p w14:paraId="1C0FB965" w14:textId="77777777" w:rsidR="00817021" w:rsidRPr="003C567A" w:rsidRDefault="00817021" w:rsidP="00817021">
            <w:pPr>
              <w:spacing w:after="0" w:line="240" w:lineRule="auto"/>
              <w:jc w:val="both"/>
              <w:rPr>
                <w:rFonts w:ascii="Times New Roman" w:eastAsia="Times New Roman" w:hAnsi="Times New Roman" w:cs="Times New Roman"/>
                <w:b/>
                <w:bCs/>
                <w:sz w:val="20"/>
                <w:szCs w:val="20"/>
                <w:highlight w:val="green"/>
                <w:u w:val="single"/>
              </w:rPr>
            </w:pPr>
          </w:p>
        </w:tc>
      </w:tr>
      <w:tr w:rsidR="001D6C5E" w:rsidRPr="003C567A" w14:paraId="59D9A15F" w14:textId="77777777" w:rsidTr="003C567A">
        <w:tc>
          <w:tcPr>
            <w:tcW w:w="248" w:type="pct"/>
            <w:shd w:val="clear" w:color="auto" w:fill="auto"/>
          </w:tcPr>
          <w:p w14:paraId="1F9CB49C" w14:textId="25C64124" w:rsidR="001D6C5E" w:rsidRDefault="001D6C5E" w:rsidP="001D6C5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726" w:type="pct"/>
            <w:shd w:val="clear" w:color="auto" w:fill="auto"/>
          </w:tcPr>
          <w:p w14:paraId="59C98AE1" w14:textId="5078394B" w:rsidR="001D6C5E" w:rsidRDefault="001D6C5E" w:rsidP="001D6C5E">
            <w:pPr>
              <w:snapToGrid w:val="0"/>
              <w:jc w:val="both"/>
              <w:rPr>
                <w:rFonts w:ascii="Times New Roman" w:hAnsi="Times New Roman"/>
              </w:rPr>
            </w:pPr>
            <w:r>
              <w:rPr>
                <w:rFonts w:ascii="Times New Roman" w:hAnsi="Times New Roman"/>
              </w:rPr>
              <w:t xml:space="preserve">Проверка оснащенности сварочного поста Проверка работоспособности и исправности оборудования сварочного поста. Настройка </w:t>
            </w:r>
            <w:proofErr w:type="gramStart"/>
            <w:r>
              <w:rPr>
                <w:rFonts w:ascii="Times New Roman" w:hAnsi="Times New Roman"/>
              </w:rPr>
              <w:t>оборудования  для</w:t>
            </w:r>
            <w:proofErr w:type="gramEnd"/>
            <w:r>
              <w:rPr>
                <w:rFonts w:ascii="Times New Roman" w:hAnsi="Times New Roman"/>
              </w:rPr>
              <w:t xml:space="preserve"> выполнения сварки.</w:t>
            </w:r>
          </w:p>
        </w:tc>
        <w:tc>
          <w:tcPr>
            <w:tcW w:w="352" w:type="pct"/>
            <w:shd w:val="clear" w:color="auto" w:fill="FFFFFF"/>
          </w:tcPr>
          <w:p w14:paraId="23E1BB26" w14:textId="6363D34C" w:rsidR="001D6C5E" w:rsidRPr="00817021" w:rsidRDefault="001D6C5E" w:rsidP="001D6C5E">
            <w:pPr>
              <w:snapToGrid w:val="0"/>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ПМ 04</w:t>
            </w:r>
          </w:p>
        </w:tc>
        <w:tc>
          <w:tcPr>
            <w:tcW w:w="1186" w:type="pct"/>
            <w:shd w:val="clear" w:color="auto" w:fill="FFFFFF"/>
          </w:tcPr>
          <w:p w14:paraId="25D55961" w14:textId="07ADE6B3" w:rsidR="001D6C5E" w:rsidRPr="00817021" w:rsidRDefault="001D6C5E" w:rsidP="001D6C5E">
            <w:pPr>
              <w:spacing w:after="0" w:line="240" w:lineRule="auto"/>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Частично механизированная сварка (наплавка) плавлением</w:t>
            </w:r>
          </w:p>
        </w:tc>
        <w:tc>
          <w:tcPr>
            <w:tcW w:w="616" w:type="pct"/>
            <w:shd w:val="clear" w:color="auto" w:fill="auto"/>
          </w:tcPr>
          <w:p w14:paraId="04D2970A" w14:textId="28C5D36A" w:rsidR="001D6C5E" w:rsidRPr="00087FCF" w:rsidRDefault="001D6C5E" w:rsidP="001D6C5E">
            <w:pPr>
              <w:spacing w:after="0" w:line="240" w:lineRule="auto"/>
              <w:jc w:val="both"/>
              <w:rPr>
                <w:rFonts w:ascii="Times New Roman" w:hAnsi="Times New Roman" w:cs="Times New Roman"/>
              </w:rPr>
            </w:pPr>
            <w:r>
              <w:rPr>
                <w:rFonts w:ascii="Times New Roman" w:hAnsi="Times New Roman" w:cs="Times New Roman"/>
              </w:rPr>
              <w:t>4</w:t>
            </w:r>
          </w:p>
        </w:tc>
        <w:tc>
          <w:tcPr>
            <w:tcW w:w="569" w:type="pct"/>
            <w:shd w:val="clear" w:color="auto" w:fill="auto"/>
          </w:tcPr>
          <w:p w14:paraId="1DF901F9" w14:textId="56AB15F3" w:rsidR="001D6C5E" w:rsidRPr="00817021" w:rsidRDefault="001D6C5E" w:rsidP="001D6C5E">
            <w:pPr>
              <w:spacing w:after="0" w:line="240" w:lineRule="auto"/>
              <w:jc w:val="both"/>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3,4</w:t>
            </w:r>
          </w:p>
        </w:tc>
        <w:tc>
          <w:tcPr>
            <w:tcW w:w="629" w:type="pct"/>
            <w:shd w:val="clear" w:color="auto" w:fill="auto"/>
          </w:tcPr>
          <w:p w14:paraId="74CD6ECB" w14:textId="482F5DF2" w:rsidR="001D6C5E" w:rsidRDefault="001D6C5E" w:rsidP="001D6C5E">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Участок сварки АО «Завод бурового оборудования»</w:t>
            </w:r>
          </w:p>
        </w:tc>
        <w:tc>
          <w:tcPr>
            <w:tcW w:w="674" w:type="pct"/>
            <w:shd w:val="clear" w:color="auto" w:fill="auto"/>
          </w:tcPr>
          <w:p w14:paraId="08204A93" w14:textId="77777777" w:rsidR="001D6C5E" w:rsidRPr="003C567A" w:rsidRDefault="001D6C5E" w:rsidP="001D6C5E">
            <w:pPr>
              <w:spacing w:after="0" w:line="240" w:lineRule="auto"/>
              <w:jc w:val="both"/>
              <w:rPr>
                <w:rFonts w:ascii="Times New Roman" w:eastAsia="Times New Roman" w:hAnsi="Times New Roman" w:cs="Times New Roman"/>
                <w:b/>
                <w:bCs/>
                <w:sz w:val="20"/>
                <w:szCs w:val="20"/>
                <w:highlight w:val="green"/>
                <w:u w:val="single"/>
              </w:rPr>
            </w:pPr>
          </w:p>
        </w:tc>
      </w:tr>
      <w:tr w:rsidR="001D6C5E" w:rsidRPr="003C567A" w14:paraId="09BBEEEE" w14:textId="77777777" w:rsidTr="003C567A">
        <w:tc>
          <w:tcPr>
            <w:tcW w:w="248" w:type="pct"/>
            <w:shd w:val="clear" w:color="auto" w:fill="auto"/>
          </w:tcPr>
          <w:p w14:paraId="16058D87" w14:textId="28046213" w:rsidR="001D6C5E" w:rsidRDefault="001D6C5E" w:rsidP="001D6C5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726" w:type="pct"/>
            <w:shd w:val="clear" w:color="auto" w:fill="auto"/>
          </w:tcPr>
          <w:p w14:paraId="6E13438A" w14:textId="0DEED29F" w:rsidR="001D6C5E" w:rsidRDefault="001D6C5E" w:rsidP="001D6C5E">
            <w:pPr>
              <w:snapToGrid w:val="0"/>
              <w:jc w:val="both"/>
              <w:rPr>
                <w:rFonts w:ascii="Times New Roman" w:hAnsi="Times New Roman"/>
              </w:rPr>
            </w:pPr>
            <w:r>
              <w:rPr>
                <w:rFonts w:ascii="Times New Roman" w:hAnsi="Times New Roman"/>
              </w:rPr>
              <w:t xml:space="preserve">Подготовка и проверка сварочных материалов </w:t>
            </w:r>
          </w:p>
        </w:tc>
        <w:tc>
          <w:tcPr>
            <w:tcW w:w="352" w:type="pct"/>
            <w:shd w:val="clear" w:color="auto" w:fill="FFFFFF"/>
          </w:tcPr>
          <w:p w14:paraId="7412FA9E" w14:textId="35781D92" w:rsidR="001D6C5E" w:rsidRPr="00817021" w:rsidRDefault="001D6C5E" w:rsidP="001D6C5E">
            <w:pPr>
              <w:snapToGrid w:val="0"/>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ПМ 04</w:t>
            </w:r>
          </w:p>
        </w:tc>
        <w:tc>
          <w:tcPr>
            <w:tcW w:w="1186" w:type="pct"/>
            <w:shd w:val="clear" w:color="auto" w:fill="FFFFFF"/>
          </w:tcPr>
          <w:p w14:paraId="17257869" w14:textId="5C133AE3" w:rsidR="001D6C5E" w:rsidRPr="00817021" w:rsidRDefault="001D6C5E" w:rsidP="001D6C5E">
            <w:pPr>
              <w:spacing w:after="0" w:line="240" w:lineRule="auto"/>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Частично механизированная сварка (наплавка) плавлением</w:t>
            </w:r>
          </w:p>
        </w:tc>
        <w:tc>
          <w:tcPr>
            <w:tcW w:w="616" w:type="pct"/>
            <w:shd w:val="clear" w:color="auto" w:fill="auto"/>
          </w:tcPr>
          <w:p w14:paraId="1389151C" w14:textId="484C5B67" w:rsidR="001D6C5E" w:rsidRPr="00087FCF" w:rsidRDefault="001D6C5E" w:rsidP="001D6C5E">
            <w:pPr>
              <w:spacing w:after="0" w:line="240" w:lineRule="auto"/>
              <w:jc w:val="both"/>
              <w:rPr>
                <w:rFonts w:ascii="Times New Roman" w:hAnsi="Times New Roman" w:cs="Times New Roman"/>
              </w:rPr>
            </w:pPr>
            <w:r>
              <w:rPr>
                <w:rFonts w:ascii="Times New Roman" w:hAnsi="Times New Roman" w:cs="Times New Roman"/>
              </w:rPr>
              <w:t>4</w:t>
            </w:r>
          </w:p>
        </w:tc>
        <w:tc>
          <w:tcPr>
            <w:tcW w:w="569" w:type="pct"/>
            <w:shd w:val="clear" w:color="auto" w:fill="auto"/>
          </w:tcPr>
          <w:p w14:paraId="0CFB9929" w14:textId="7C7600B0" w:rsidR="001D6C5E" w:rsidRPr="00817021" w:rsidRDefault="001D6C5E" w:rsidP="001D6C5E">
            <w:pPr>
              <w:spacing w:after="0" w:line="240" w:lineRule="auto"/>
              <w:jc w:val="both"/>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3,4</w:t>
            </w:r>
          </w:p>
        </w:tc>
        <w:tc>
          <w:tcPr>
            <w:tcW w:w="629" w:type="pct"/>
            <w:shd w:val="clear" w:color="auto" w:fill="auto"/>
          </w:tcPr>
          <w:p w14:paraId="2B2F6009" w14:textId="5C33EE18" w:rsidR="001D6C5E" w:rsidRDefault="001D6C5E" w:rsidP="001D6C5E">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Участок сварки АО «Завод бурового оборудования»</w:t>
            </w:r>
          </w:p>
        </w:tc>
        <w:tc>
          <w:tcPr>
            <w:tcW w:w="674" w:type="pct"/>
            <w:shd w:val="clear" w:color="auto" w:fill="auto"/>
          </w:tcPr>
          <w:p w14:paraId="5383FE34" w14:textId="77777777" w:rsidR="001D6C5E" w:rsidRPr="003C567A" w:rsidRDefault="001D6C5E" w:rsidP="001D6C5E">
            <w:pPr>
              <w:spacing w:after="0" w:line="240" w:lineRule="auto"/>
              <w:jc w:val="both"/>
              <w:rPr>
                <w:rFonts w:ascii="Times New Roman" w:eastAsia="Times New Roman" w:hAnsi="Times New Roman" w:cs="Times New Roman"/>
                <w:b/>
                <w:bCs/>
                <w:sz w:val="20"/>
                <w:szCs w:val="20"/>
                <w:highlight w:val="green"/>
                <w:u w:val="single"/>
              </w:rPr>
            </w:pPr>
          </w:p>
        </w:tc>
      </w:tr>
      <w:tr w:rsidR="001D6C5E" w:rsidRPr="003C567A" w14:paraId="448EA9B8" w14:textId="77777777" w:rsidTr="003C567A">
        <w:tc>
          <w:tcPr>
            <w:tcW w:w="248" w:type="pct"/>
            <w:shd w:val="clear" w:color="auto" w:fill="auto"/>
          </w:tcPr>
          <w:p w14:paraId="4C4E8713" w14:textId="09814D4B" w:rsidR="001D6C5E" w:rsidRDefault="001D6C5E" w:rsidP="001D6C5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726" w:type="pct"/>
            <w:shd w:val="clear" w:color="auto" w:fill="auto"/>
          </w:tcPr>
          <w:p w14:paraId="7BA0CB73" w14:textId="52006DB2" w:rsidR="001D6C5E" w:rsidRDefault="001D6C5E" w:rsidP="001D6C5E">
            <w:pPr>
              <w:snapToGrid w:val="0"/>
              <w:jc w:val="both"/>
              <w:rPr>
                <w:rFonts w:ascii="Times New Roman" w:hAnsi="Times New Roman"/>
              </w:rPr>
            </w:pPr>
            <w:r>
              <w:rPr>
                <w:rFonts w:ascii="Times New Roman" w:hAnsi="Times New Roman"/>
              </w:rPr>
              <w:t>Сварка чугуна</w:t>
            </w:r>
          </w:p>
        </w:tc>
        <w:tc>
          <w:tcPr>
            <w:tcW w:w="352" w:type="pct"/>
            <w:shd w:val="clear" w:color="auto" w:fill="FFFFFF"/>
          </w:tcPr>
          <w:p w14:paraId="62A9FC07" w14:textId="68C6EFED" w:rsidR="001D6C5E" w:rsidRPr="00817021" w:rsidRDefault="001D6C5E" w:rsidP="001D6C5E">
            <w:pPr>
              <w:snapToGrid w:val="0"/>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ПМ 04</w:t>
            </w:r>
          </w:p>
        </w:tc>
        <w:tc>
          <w:tcPr>
            <w:tcW w:w="1186" w:type="pct"/>
            <w:shd w:val="clear" w:color="auto" w:fill="FFFFFF"/>
          </w:tcPr>
          <w:p w14:paraId="2E367F1F" w14:textId="32EF52A8" w:rsidR="001D6C5E" w:rsidRPr="00817021" w:rsidRDefault="001D6C5E" w:rsidP="001D6C5E">
            <w:pPr>
              <w:spacing w:after="0" w:line="240" w:lineRule="auto"/>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Частично механизированная сварка (наплавка) плавлением</w:t>
            </w:r>
          </w:p>
        </w:tc>
        <w:tc>
          <w:tcPr>
            <w:tcW w:w="616" w:type="pct"/>
            <w:shd w:val="clear" w:color="auto" w:fill="auto"/>
          </w:tcPr>
          <w:p w14:paraId="7BB79549" w14:textId="345B6CB7" w:rsidR="001D6C5E" w:rsidRPr="00087FCF" w:rsidRDefault="001D6C5E" w:rsidP="001D6C5E">
            <w:pPr>
              <w:spacing w:after="0" w:line="240" w:lineRule="auto"/>
              <w:jc w:val="both"/>
              <w:rPr>
                <w:rFonts w:ascii="Times New Roman" w:hAnsi="Times New Roman" w:cs="Times New Roman"/>
              </w:rPr>
            </w:pPr>
            <w:r>
              <w:rPr>
                <w:rFonts w:ascii="Times New Roman" w:hAnsi="Times New Roman" w:cs="Times New Roman"/>
              </w:rPr>
              <w:t>4</w:t>
            </w:r>
          </w:p>
        </w:tc>
        <w:tc>
          <w:tcPr>
            <w:tcW w:w="569" w:type="pct"/>
            <w:shd w:val="clear" w:color="auto" w:fill="auto"/>
          </w:tcPr>
          <w:p w14:paraId="4CE7073B" w14:textId="560551FA" w:rsidR="001D6C5E" w:rsidRPr="00817021" w:rsidRDefault="001D6C5E" w:rsidP="001D6C5E">
            <w:pPr>
              <w:spacing w:after="0" w:line="240" w:lineRule="auto"/>
              <w:jc w:val="both"/>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3,4</w:t>
            </w:r>
          </w:p>
        </w:tc>
        <w:tc>
          <w:tcPr>
            <w:tcW w:w="629" w:type="pct"/>
            <w:shd w:val="clear" w:color="auto" w:fill="auto"/>
          </w:tcPr>
          <w:p w14:paraId="560D4A0F" w14:textId="4F41FF1C" w:rsidR="001D6C5E" w:rsidRDefault="001D6C5E" w:rsidP="001D6C5E">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Участок сварки АО «Завод бурового оборудования»</w:t>
            </w:r>
          </w:p>
        </w:tc>
        <w:tc>
          <w:tcPr>
            <w:tcW w:w="674" w:type="pct"/>
            <w:shd w:val="clear" w:color="auto" w:fill="auto"/>
          </w:tcPr>
          <w:p w14:paraId="56DF034E" w14:textId="77777777" w:rsidR="001D6C5E" w:rsidRPr="003C567A" w:rsidRDefault="001D6C5E" w:rsidP="001D6C5E">
            <w:pPr>
              <w:spacing w:after="0" w:line="240" w:lineRule="auto"/>
              <w:jc w:val="both"/>
              <w:rPr>
                <w:rFonts w:ascii="Times New Roman" w:eastAsia="Times New Roman" w:hAnsi="Times New Roman" w:cs="Times New Roman"/>
                <w:b/>
                <w:bCs/>
                <w:sz w:val="20"/>
                <w:szCs w:val="20"/>
                <w:highlight w:val="green"/>
                <w:u w:val="single"/>
              </w:rPr>
            </w:pPr>
          </w:p>
        </w:tc>
      </w:tr>
      <w:tr w:rsidR="001D6C5E" w:rsidRPr="003C567A" w14:paraId="5B882263" w14:textId="77777777" w:rsidTr="003C567A">
        <w:tc>
          <w:tcPr>
            <w:tcW w:w="248" w:type="pct"/>
            <w:shd w:val="clear" w:color="auto" w:fill="auto"/>
          </w:tcPr>
          <w:p w14:paraId="30B6BFFF" w14:textId="628830F8" w:rsidR="001D6C5E" w:rsidRDefault="001D6C5E" w:rsidP="001D6C5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726" w:type="pct"/>
            <w:shd w:val="clear" w:color="auto" w:fill="auto"/>
          </w:tcPr>
          <w:p w14:paraId="6DF05C05" w14:textId="5C3FA8C2" w:rsidR="001D6C5E" w:rsidRDefault="001D6C5E" w:rsidP="001D6C5E">
            <w:pPr>
              <w:snapToGrid w:val="0"/>
              <w:jc w:val="both"/>
              <w:rPr>
                <w:rFonts w:ascii="Times New Roman" w:hAnsi="Times New Roman"/>
              </w:rPr>
            </w:pPr>
            <w:r>
              <w:rPr>
                <w:rFonts w:ascii="Times New Roman" w:hAnsi="Times New Roman"/>
              </w:rPr>
              <w:t>Сварка алюминия и его сплавов</w:t>
            </w:r>
          </w:p>
        </w:tc>
        <w:tc>
          <w:tcPr>
            <w:tcW w:w="352" w:type="pct"/>
            <w:shd w:val="clear" w:color="auto" w:fill="FFFFFF"/>
          </w:tcPr>
          <w:p w14:paraId="39072979" w14:textId="2242BEAA" w:rsidR="001D6C5E" w:rsidRPr="00817021" w:rsidRDefault="001D6C5E" w:rsidP="001D6C5E">
            <w:pPr>
              <w:snapToGrid w:val="0"/>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ПМ 04</w:t>
            </w:r>
          </w:p>
        </w:tc>
        <w:tc>
          <w:tcPr>
            <w:tcW w:w="1186" w:type="pct"/>
            <w:shd w:val="clear" w:color="auto" w:fill="FFFFFF"/>
          </w:tcPr>
          <w:p w14:paraId="62CED1F5" w14:textId="75994C1B" w:rsidR="001D6C5E" w:rsidRPr="00817021" w:rsidRDefault="001D6C5E" w:rsidP="001D6C5E">
            <w:pPr>
              <w:spacing w:after="0" w:line="240" w:lineRule="auto"/>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Частично механизированная сварка (наплавка) плавлением</w:t>
            </w:r>
          </w:p>
        </w:tc>
        <w:tc>
          <w:tcPr>
            <w:tcW w:w="616" w:type="pct"/>
            <w:shd w:val="clear" w:color="auto" w:fill="auto"/>
          </w:tcPr>
          <w:p w14:paraId="33599D64" w14:textId="32666A58" w:rsidR="001D6C5E" w:rsidRPr="00087FCF" w:rsidRDefault="001D6C5E" w:rsidP="001D6C5E">
            <w:pPr>
              <w:spacing w:after="0" w:line="240" w:lineRule="auto"/>
              <w:jc w:val="both"/>
              <w:rPr>
                <w:rFonts w:ascii="Times New Roman" w:hAnsi="Times New Roman" w:cs="Times New Roman"/>
              </w:rPr>
            </w:pPr>
            <w:r>
              <w:rPr>
                <w:rFonts w:ascii="Times New Roman" w:hAnsi="Times New Roman" w:cs="Times New Roman"/>
              </w:rPr>
              <w:t>4</w:t>
            </w:r>
          </w:p>
        </w:tc>
        <w:tc>
          <w:tcPr>
            <w:tcW w:w="569" w:type="pct"/>
            <w:shd w:val="clear" w:color="auto" w:fill="auto"/>
          </w:tcPr>
          <w:p w14:paraId="0FF7C2B3" w14:textId="2526CF58" w:rsidR="001D6C5E" w:rsidRPr="00817021" w:rsidRDefault="001D6C5E" w:rsidP="001D6C5E">
            <w:pPr>
              <w:spacing w:after="0" w:line="240" w:lineRule="auto"/>
              <w:jc w:val="both"/>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3,4</w:t>
            </w:r>
          </w:p>
        </w:tc>
        <w:tc>
          <w:tcPr>
            <w:tcW w:w="629" w:type="pct"/>
            <w:shd w:val="clear" w:color="auto" w:fill="auto"/>
          </w:tcPr>
          <w:p w14:paraId="2EF4F770" w14:textId="31E4C0B2" w:rsidR="001D6C5E" w:rsidRDefault="001D6C5E" w:rsidP="001D6C5E">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Участок сварки АО «Завод бурового оборудования»</w:t>
            </w:r>
          </w:p>
        </w:tc>
        <w:tc>
          <w:tcPr>
            <w:tcW w:w="674" w:type="pct"/>
            <w:shd w:val="clear" w:color="auto" w:fill="auto"/>
          </w:tcPr>
          <w:p w14:paraId="06C55630" w14:textId="77777777" w:rsidR="001D6C5E" w:rsidRPr="003C567A" w:rsidRDefault="001D6C5E" w:rsidP="001D6C5E">
            <w:pPr>
              <w:spacing w:after="0" w:line="240" w:lineRule="auto"/>
              <w:jc w:val="both"/>
              <w:rPr>
                <w:rFonts w:ascii="Times New Roman" w:eastAsia="Times New Roman" w:hAnsi="Times New Roman" w:cs="Times New Roman"/>
                <w:b/>
                <w:bCs/>
                <w:sz w:val="20"/>
                <w:szCs w:val="20"/>
                <w:highlight w:val="green"/>
                <w:u w:val="single"/>
              </w:rPr>
            </w:pPr>
          </w:p>
        </w:tc>
      </w:tr>
      <w:tr w:rsidR="001D6C5E" w:rsidRPr="003C567A" w14:paraId="5BEAC8D3" w14:textId="77777777" w:rsidTr="003C567A">
        <w:tc>
          <w:tcPr>
            <w:tcW w:w="248" w:type="pct"/>
            <w:shd w:val="clear" w:color="auto" w:fill="auto"/>
          </w:tcPr>
          <w:p w14:paraId="7D6CB5A8" w14:textId="22FA34AD" w:rsidR="001D6C5E" w:rsidRDefault="001D6C5E" w:rsidP="001D6C5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55</w:t>
            </w:r>
          </w:p>
        </w:tc>
        <w:tc>
          <w:tcPr>
            <w:tcW w:w="726" w:type="pct"/>
            <w:shd w:val="clear" w:color="auto" w:fill="auto"/>
          </w:tcPr>
          <w:p w14:paraId="4E81F428" w14:textId="79588255" w:rsidR="001D6C5E" w:rsidRDefault="001D6C5E" w:rsidP="001D6C5E">
            <w:pPr>
              <w:snapToGrid w:val="0"/>
              <w:jc w:val="both"/>
              <w:rPr>
                <w:rFonts w:ascii="Times New Roman" w:hAnsi="Times New Roman"/>
              </w:rPr>
            </w:pPr>
            <w:r>
              <w:rPr>
                <w:rFonts w:ascii="Times New Roman" w:hAnsi="Times New Roman"/>
              </w:rPr>
              <w:t>Сварка титановых сплавов</w:t>
            </w:r>
          </w:p>
        </w:tc>
        <w:tc>
          <w:tcPr>
            <w:tcW w:w="352" w:type="pct"/>
            <w:shd w:val="clear" w:color="auto" w:fill="FFFFFF"/>
          </w:tcPr>
          <w:p w14:paraId="6A807254" w14:textId="1509AB89" w:rsidR="001D6C5E" w:rsidRPr="00817021" w:rsidRDefault="001D6C5E" w:rsidP="001D6C5E">
            <w:pPr>
              <w:snapToGrid w:val="0"/>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ПМ 04</w:t>
            </w:r>
          </w:p>
        </w:tc>
        <w:tc>
          <w:tcPr>
            <w:tcW w:w="1186" w:type="pct"/>
            <w:shd w:val="clear" w:color="auto" w:fill="FFFFFF"/>
          </w:tcPr>
          <w:p w14:paraId="5CAEEB83" w14:textId="2F0666D6" w:rsidR="001D6C5E" w:rsidRPr="00817021" w:rsidRDefault="001D6C5E" w:rsidP="001D6C5E">
            <w:pPr>
              <w:spacing w:after="0" w:line="240" w:lineRule="auto"/>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Частично механизированная сварка (наплавка) плавлением</w:t>
            </w:r>
          </w:p>
        </w:tc>
        <w:tc>
          <w:tcPr>
            <w:tcW w:w="616" w:type="pct"/>
            <w:shd w:val="clear" w:color="auto" w:fill="auto"/>
          </w:tcPr>
          <w:p w14:paraId="3D8DE91E" w14:textId="1E0A7ED9" w:rsidR="001D6C5E" w:rsidRPr="00087FCF" w:rsidRDefault="001D6C5E" w:rsidP="001D6C5E">
            <w:pPr>
              <w:spacing w:after="0" w:line="240" w:lineRule="auto"/>
              <w:jc w:val="both"/>
              <w:rPr>
                <w:rFonts w:ascii="Times New Roman" w:hAnsi="Times New Roman" w:cs="Times New Roman"/>
              </w:rPr>
            </w:pPr>
            <w:r>
              <w:rPr>
                <w:rFonts w:ascii="Times New Roman" w:hAnsi="Times New Roman" w:cs="Times New Roman"/>
              </w:rPr>
              <w:t>6</w:t>
            </w:r>
          </w:p>
        </w:tc>
        <w:tc>
          <w:tcPr>
            <w:tcW w:w="569" w:type="pct"/>
            <w:shd w:val="clear" w:color="auto" w:fill="auto"/>
          </w:tcPr>
          <w:p w14:paraId="0834E64A" w14:textId="5CED2F8B" w:rsidR="001D6C5E" w:rsidRPr="00817021" w:rsidRDefault="001D6C5E" w:rsidP="001D6C5E">
            <w:pPr>
              <w:spacing w:after="0" w:line="240" w:lineRule="auto"/>
              <w:jc w:val="both"/>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3,4</w:t>
            </w:r>
          </w:p>
        </w:tc>
        <w:tc>
          <w:tcPr>
            <w:tcW w:w="629" w:type="pct"/>
            <w:shd w:val="clear" w:color="auto" w:fill="auto"/>
          </w:tcPr>
          <w:p w14:paraId="707355CF" w14:textId="2FC1393E" w:rsidR="001D6C5E" w:rsidRDefault="001D6C5E" w:rsidP="001D6C5E">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Участок сварки АО «Завод бурового оборудования»</w:t>
            </w:r>
          </w:p>
        </w:tc>
        <w:tc>
          <w:tcPr>
            <w:tcW w:w="674" w:type="pct"/>
            <w:shd w:val="clear" w:color="auto" w:fill="auto"/>
          </w:tcPr>
          <w:p w14:paraId="13AFD77E" w14:textId="77777777" w:rsidR="001D6C5E" w:rsidRPr="003C567A" w:rsidRDefault="001D6C5E" w:rsidP="001D6C5E">
            <w:pPr>
              <w:spacing w:after="0" w:line="240" w:lineRule="auto"/>
              <w:jc w:val="both"/>
              <w:rPr>
                <w:rFonts w:ascii="Times New Roman" w:eastAsia="Times New Roman" w:hAnsi="Times New Roman" w:cs="Times New Roman"/>
                <w:b/>
                <w:bCs/>
                <w:sz w:val="20"/>
                <w:szCs w:val="20"/>
                <w:highlight w:val="green"/>
                <w:u w:val="single"/>
              </w:rPr>
            </w:pPr>
          </w:p>
        </w:tc>
      </w:tr>
      <w:tr w:rsidR="001D6C5E" w:rsidRPr="003C567A" w14:paraId="22DF918A" w14:textId="77777777" w:rsidTr="003C567A">
        <w:tc>
          <w:tcPr>
            <w:tcW w:w="248" w:type="pct"/>
            <w:shd w:val="clear" w:color="auto" w:fill="auto"/>
          </w:tcPr>
          <w:p w14:paraId="3D62A203" w14:textId="32B4A7EA" w:rsidR="001D6C5E" w:rsidRDefault="001D6C5E" w:rsidP="001D6C5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726" w:type="pct"/>
            <w:shd w:val="clear" w:color="auto" w:fill="auto"/>
          </w:tcPr>
          <w:p w14:paraId="0BEE13D3" w14:textId="5B284CA4" w:rsidR="001D6C5E" w:rsidRDefault="001D6C5E" w:rsidP="001D6C5E">
            <w:pPr>
              <w:snapToGrid w:val="0"/>
              <w:jc w:val="both"/>
              <w:rPr>
                <w:rFonts w:ascii="Times New Roman" w:hAnsi="Times New Roman"/>
              </w:rPr>
            </w:pPr>
            <w:r>
              <w:rPr>
                <w:rFonts w:ascii="Times New Roman" w:hAnsi="Times New Roman"/>
              </w:rPr>
              <w:t xml:space="preserve">Сварка меди и его сплавов </w:t>
            </w:r>
          </w:p>
        </w:tc>
        <w:tc>
          <w:tcPr>
            <w:tcW w:w="352" w:type="pct"/>
            <w:shd w:val="clear" w:color="auto" w:fill="FFFFFF"/>
          </w:tcPr>
          <w:p w14:paraId="477B4B1C" w14:textId="23A3DED5" w:rsidR="001D6C5E" w:rsidRPr="00817021" w:rsidRDefault="001D6C5E" w:rsidP="001D6C5E">
            <w:pPr>
              <w:snapToGrid w:val="0"/>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ПМ 04</w:t>
            </w:r>
          </w:p>
        </w:tc>
        <w:tc>
          <w:tcPr>
            <w:tcW w:w="1186" w:type="pct"/>
            <w:shd w:val="clear" w:color="auto" w:fill="FFFFFF"/>
          </w:tcPr>
          <w:p w14:paraId="5FFD599F" w14:textId="60A868F8" w:rsidR="001D6C5E" w:rsidRPr="00817021" w:rsidRDefault="001D6C5E" w:rsidP="001D6C5E">
            <w:pPr>
              <w:spacing w:after="0" w:line="240" w:lineRule="auto"/>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Частично механизированная сварка (наплавка) плавлением</w:t>
            </w:r>
          </w:p>
        </w:tc>
        <w:tc>
          <w:tcPr>
            <w:tcW w:w="616" w:type="pct"/>
            <w:shd w:val="clear" w:color="auto" w:fill="auto"/>
          </w:tcPr>
          <w:p w14:paraId="15640A8C" w14:textId="13B10C3F" w:rsidR="001D6C5E" w:rsidRPr="00087FCF" w:rsidRDefault="001D6C5E" w:rsidP="001D6C5E">
            <w:pPr>
              <w:spacing w:after="0" w:line="240" w:lineRule="auto"/>
              <w:jc w:val="both"/>
              <w:rPr>
                <w:rFonts w:ascii="Times New Roman" w:hAnsi="Times New Roman" w:cs="Times New Roman"/>
              </w:rPr>
            </w:pPr>
            <w:r>
              <w:rPr>
                <w:rFonts w:ascii="Times New Roman" w:hAnsi="Times New Roman" w:cs="Times New Roman"/>
              </w:rPr>
              <w:t>6</w:t>
            </w:r>
          </w:p>
        </w:tc>
        <w:tc>
          <w:tcPr>
            <w:tcW w:w="569" w:type="pct"/>
            <w:shd w:val="clear" w:color="auto" w:fill="auto"/>
          </w:tcPr>
          <w:p w14:paraId="39F551E9" w14:textId="1245D9C4" w:rsidR="001D6C5E" w:rsidRPr="00817021" w:rsidRDefault="001D6C5E" w:rsidP="001D6C5E">
            <w:pPr>
              <w:spacing w:after="0" w:line="240" w:lineRule="auto"/>
              <w:jc w:val="both"/>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3,4</w:t>
            </w:r>
          </w:p>
        </w:tc>
        <w:tc>
          <w:tcPr>
            <w:tcW w:w="629" w:type="pct"/>
            <w:shd w:val="clear" w:color="auto" w:fill="auto"/>
          </w:tcPr>
          <w:p w14:paraId="13542234" w14:textId="22BDCB6E" w:rsidR="001D6C5E" w:rsidRDefault="001D6C5E" w:rsidP="001D6C5E">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Участок сварки АО «Завод бурового оборудования»</w:t>
            </w:r>
          </w:p>
        </w:tc>
        <w:tc>
          <w:tcPr>
            <w:tcW w:w="674" w:type="pct"/>
            <w:shd w:val="clear" w:color="auto" w:fill="auto"/>
          </w:tcPr>
          <w:p w14:paraId="1DB0CE1B" w14:textId="77777777" w:rsidR="001D6C5E" w:rsidRPr="003C567A" w:rsidRDefault="001D6C5E" w:rsidP="001D6C5E">
            <w:pPr>
              <w:spacing w:after="0" w:line="240" w:lineRule="auto"/>
              <w:jc w:val="both"/>
              <w:rPr>
                <w:rFonts w:ascii="Times New Roman" w:eastAsia="Times New Roman" w:hAnsi="Times New Roman" w:cs="Times New Roman"/>
                <w:b/>
                <w:bCs/>
                <w:sz w:val="20"/>
                <w:szCs w:val="20"/>
                <w:highlight w:val="green"/>
                <w:u w:val="single"/>
              </w:rPr>
            </w:pPr>
          </w:p>
        </w:tc>
      </w:tr>
      <w:tr w:rsidR="001D6C5E" w:rsidRPr="003C567A" w14:paraId="187ADA91" w14:textId="77777777" w:rsidTr="003C567A">
        <w:tc>
          <w:tcPr>
            <w:tcW w:w="248" w:type="pct"/>
            <w:shd w:val="clear" w:color="auto" w:fill="auto"/>
          </w:tcPr>
          <w:p w14:paraId="48B28549" w14:textId="279B41DE" w:rsidR="001D6C5E" w:rsidRDefault="001D6C5E" w:rsidP="001D6C5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726" w:type="pct"/>
            <w:shd w:val="clear" w:color="auto" w:fill="auto"/>
          </w:tcPr>
          <w:p w14:paraId="03B0160B" w14:textId="710F02B0" w:rsidR="001D6C5E" w:rsidRDefault="001D6C5E" w:rsidP="001D6C5E">
            <w:pPr>
              <w:snapToGrid w:val="0"/>
              <w:jc w:val="both"/>
              <w:rPr>
                <w:rFonts w:ascii="Times New Roman" w:hAnsi="Times New Roman"/>
              </w:rPr>
            </w:pPr>
            <w:r>
              <w:rPr>
                <w:rFonts w:ascii="Times New Roman" w:hAnsi="Times New Roman"/>
              </w:rPr>
              <w:t>Контроль качества сварных швов.</w:t>
            </w:r>
          </w:p>
        </w:tc>
        <w:tc>
          <w:tcPr>
            <w:tcW w:w="352" w:type="pct"/>
            <w:shd w:val="clear" w:color="auto" w:fill="FFFFFF"/>
          </w:tcPr>
          <w:p w14:paraId="154A5347" w14:textId="37CFD8E5" w:rsidR="001D6C5E" w:rsidRPr="00817021" w:rsidRDefault="001D6C5E" w:rsidP="001D6C5E">
            <w:pPr>
              <w:snapToGrid w:val="0"/>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ПМ 04</w:t>
            </w:r>
          </w:p>
        </w:tc>
        <w:tc>
          <w:tcPr>
            <w:tcW w:w="1186" w:type="pct"/>
            <w:shd w:val="clear" w:color="auto" w:fill="FFFFFF"/>
          </w:tcPr>
          <w:p w14:paraId="5F6995DF" w14:textId="3BC0AB20" w:rsidR="001D6C5E" w:rsidRPr="00817021" w:rsidRDefault="001D6C5E" w:rsidP="001D6C5E">
            <w:pPr>
              <w:spacing w:after="0" w:line="240" w:lineRule="auto"/>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Частично механизированная сварка (наплавка) плавлением</w:t>
            </w:r>
          </w:p>
        </w:tc>
        <w:tc>
          <w:tcPr>
            <w:tcW w:w="616" w:type="pct"/>
            <w:shd w:val="clear" w:color="auto" w:fill="auto"/>
          </w:tcPr>
          <w:p w14:paraId="70A765FF" w14:textId="0A2F9652" w:rsidR="001D6C5E" w:rsidRPr="00087FCF" w:rsidRDefault="001D6C5E" w:rsidP="001D6C5E">
            <w:pPr>
              <w:spacing w:after="0" w:line="240" w:lineRule="auto"/>
              <w:jc w:val="both"/>
              <w:rPr>
                <w:rFonts w:ascii="Times New Roman" w:hAnsi="Times New Roman" w:cs="Times New Roman"/>
              </w:rPr>
            </w:pPr>
            <w:r>
              <w:rPr>
                <w:rFonts w:ascii="Times New Roman" w:hAnsi="Times New Roman" w:cs="Times New Roman"/>
              </w:rPr>
              <w:t>6</w:t>
            </w:r>
          </w:p>
        </w:tc>
        <w:tc>
          <w:tcPr>
            <w:tcW w:w="569" w:type="pct"/>
            <w:shd w:val="clear" w:color="auto" w:fill="auto"/>
          </w:tcPr>
          <w:p w14:paraId="6100ED9B" w14:textId="1CBFE7C2" w:rsidR="001D6C5E" w:rsidRPr="00817021" w:rsidRDefault="001D6C5E" w:rsidP="001D6C5E">
            <w:pPr>
              <w:spacing w:after="0" w:line="240" w:lineRule="auto"/>
              <w:jc w:val="both"/>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3,4</w:t>
            </w:r>
          </w:p>
        </w:tc>
        <w:tc>
          <w:tcPr>
            <w:tcW w:w="629" w:type="pct"/>
            <w:shd w:val="clear" w:color="auto" w:fill="auto"/>
          </w:tcPr>
          <w:p w14:paraId="7BA84AD1" w14:textId="6631EE82" w:rsidR="001D6C5E" w:rsidRDefault="001D6C5E" w:rsidP="001D6C5E">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Участок сварки АО «Завод бурового оборудования»</w:t>
            </w:r>
          </w:p>
        </w:tc>
        <w:tc>
          <w:tcPr>
            <w:tcW w:w="674" w:type="pct"/>
            <w:shd w:val="clear" w:color="auto" w:fill="auto"/>
          </w:tcPr>
          <w:p w14:paraId="024B2945" w14:textId="77777777" w:rsidR="001D6C5E" w:rsidRPr="003C567A" w:rsidRDefault="001D6C5E" w:rsidP="001D6C5E">
            <w:pPr>
              <w:spacing w:after="0" w:line="240" w:lineRule="auto"/>
              <w:jc w:val="both"/>
              <w:rPr>
                <w:rFonts w:ascii="Times New Roman" w:eastAsia="Times New Roman" w:hAnsi="Times New Roman" w:cs="Times New Roman"/>
                <w:b/>
                <w:bCs/>
                <w:sz w:val="20"/>
                <w:szCs w:val="20"/>
                <w:highlight w:val="green"/>
                <w:u w:val="single"/>
              </w:rPr>
            </w:pPr>
          </w:p>
        </w:tc>
      </w:tr>
      <w:tr w:rsidR="001D6C5E" w:rsidRPr="003C567A" w14:paraId="66F51874" w14:textId="77777777" w:rsidTr="003C567A">
        <w:tc>
          <w:tcPr>
            <w:tcW w:w="248" w:type="pct"/>
            <w:shd w:val="clear" w:color="auto" w:fill="auto"/>
          </w:tcPr>
          <w:p w14:paraId="33E03EB0" w14:textId="09180905" w:rsidR="001D6C5E" w:rsidRDefault="001D6C5E" w:rsidP="001D6C5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726" w:type="pct"/>
            <w:shd w:val="clear" w:color="auto" w:fill="auto"/>
          </w:tcPr>
          <w:p w14:paraId="3CD1B7E9" w14:textId="255F9189" w:rsidR="001D6C5E" w:rsidRDefault="001D6C5E" w:rsidP="001D6C5E">
            <w:pPr>
              <w:snapToGrid w:val="0"/>
              <w:jc w:val="both"/>
              <w:rPr>
                <w:rFonts w:ascii="Times New Roman" w:hAnsi="Times New Roman"/>
              </w:rPr>
            </w:pPr>
            <w:r>
              <w:rPr>
                <w:rFonts w:ascii="Times New Roman" w:hAnsi="Times New Roman"/>
              </w:rPr>
              <w:t>Наплавка плоских поверхностей</w:t>
            </w:r>
          </w:p>
        </w:tc>
        <w:tc>
          <w:tcPr>
            <w:tcW w:w="352" w:type="pct"/>
            <w:shd w:val="clear" w:color="auto" w:fill="FFFFFF"/>
          </w:tcPr>
          <w:p w14:paraId="5489348B" w14:textId="6971AD9C" w:rsidR="001D6C5E" w:rsidRPr="00817021" w:rsidRDefault="001D6C5E" w:rsidP="001D6C5E">
            <w:pPr>
              <w:snapToGrid w:val="0"/>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ПМ 04</w:t>
            </w:r>
          </w:p>
        </w:tc>
        <w:tc>
          <w:tcPr>
            <w:tcW w:w="1186" w:type="pct"/>
            <w:shd w:val="clear" w:color="auto" w:fill="FFFFFF"/>
          </w:tcPr>
          <w:p w14:paraId="2EB19C9A" w14:textId="491E2259" w:rsidR="001D6C5E" w:rsidRPr="00817021" w:rsidRDefault="001D6C5E" w:rsidP="001D6C5E">
            <w:pPr>
              <w:spacing w:after="0" w:line="240" w:lineRule="auto"/>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Частично механизированная сварка (наплавка) плавлением</w:t>
            </w:r>
          </w:p>
        </w:tc>
        <w:tc>
          <w:tcPr>
            <w:tcW w:w="616" w:type="pct"/>
            <w:shd w:val="clear" w:color="auto" w:fill="auto"/>
          </w:tcPr>
          <w:p w14:paraId="6ED18D32" w14:textId="5EA67B90" w:rsidR="001D6C5E" w:rsidRPr="00087FCF" w:rsidRDefault="001D6C5E" w:rsidP="001D6C5E">
            <w:pPr>
              <w:spacing w:after="0" w:line="240" w:lineRule="auto"/>
              <w:jc w:val="both"/>
              <w:rPr>
                <w:rFonts w:ascii="Times New Roman" w:hAnsi="Times New Roman" w:cs="Times New Roman"/>
              </w:rPr>
            </w:pPr>
            <w:r>
              <w:rPr>
                <w:rFonts w:ascii="Times New Roman" w:hAnsi="Times New Roman" w:cs="Times New Roman"/>
              </w:rPr>
              <w:t>6</w:t>
            </w:r>
          </w:p>
        </w:tc>
        <w:tc>
          <w:tcPr>
            <w:tcW w:w="569" w:type="pct"/>
            <w:shd w:val="clear" w:color="auto" w:fill="auto"/>
          </w:tcPr>
          <w:p w14:paraId="78229B6A" w14:textId="092AAFC2" w:rsidR="001D6C5E" w:rsidRPr="00817021" w:rsidRDefault="001D6C5E" w:rsidP="001D6C5E">
            <w:pPr>
              <w:spacing w:after="0" w:line="240" w:lineRule="auto"/>
              <w:jc w:val="both"/>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3,4</w:t>
            </w:r>
          </w:p>
        </w:tc>
        <w:tc>
          <w:tcPr>
            <w:tcW w:w="629" w:type="pct"/>
            <w:shd w:val="clear" w:color="auto" w:fill="auto"/>
          </w:tcPr>
          <w:p w14:paraId="62B13335" w14:textId="2497F03B" w:rsidR="001D6C5E" w:rsidRDefault="001D6C5E" w:rsidP="001D6C5E">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Участок сварки АО «Завод бурового оборудования»</w:t>
            </w:r>
          </w:p>
        </w:tc>
        <w:tc>
          <w:tcPr>
            <w:tcW w:w="674" w:type="pct"/>
            <w:shd w:val="clear" w:color="auto" w:fill="auto"/>
          </w:tcPr>
          <w:p w14:paraId="43066247" w14:textId="77777777" w:rsidR="001D6C5E" w:rsidRPr="003C567A" w:rsidRDefault="001D6C5E" w:rsidP="001D6C5E">
            <w:pPr>
              <w:spacing w:after="0" w:line="240" w:lineRule="auto"/>
              <w:jc w:val="both"/>
              <w:rPr>
                <w:rFonts w:ascii="Times New Roman" w:eastAsia="Times New Roman" w:hAnsi="Times New Roman" w:cs="Times New Roman"/>
                <w:b/>
                <w:bCs/>
                <w:sz w:val="20"/>
                <w:szCs w:val="20"/>
                <w:highlight w:val="green"/>
                <w:u w:val="single"/>
              </w:rPr>
            </w:pPr>
          </w:p>
        </w:tc>
      </w:tr>
      <w:tr w:rsidR="001D6C5E" w:rsidRPr="003C567A" w14:paraId="7C739FE5" w14:textId="77777777" w:rsidTr="003C567A">
        <w:tc>
          <w:tcPr>
            <w:tcW w:w="248" w:type="pct"/>
            <w:shd w:val="clear" w:color="auto" w:fill="auto"/>
          </w:tcPr>
          <w:p w14:paraId="4948C3DA" w14:textId="060438C5" w:rsidR="001D6C5E" w:rsidRDefault="001D6C5E" w:rsidP="001D6C5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726" w:type="pct"/>
            <w:shd w:val="clear" w:color="auto" w:fill="auto"/>
          </w:tcPr>
          <w:p w14:paraId="078E58BE" w14:textId="34D80D64" w:rsidR="001D6C5E" w:rsidRDefault="001D6C5E" w:rsidP="001D6C5E">
            <w:pPr>
              <w:snapToGrid w:val="0"/>
              <w:jc w:val="both"/>
              <w:rPr>
                <w:rFonts w:ascii="Times New Roman" w:hAnsi="Times New Roman"/>
              </w:rPr>
            </w:pPr>
            <w:r>
              <w:rPr>
                <w:rFonts w:ascii="Times New Roman" w:hAnsi="Times New Roman"/>
              </w:rPr>
              <w:t>Наплавка тел вращения</w:t>
            </w:r>
          </w:p>
        </w:tc>
        <w:tc>
          <w:tcPr>
            <w:tcW w:w="352" w:type="pct"/>
            <w:shd w:val="clear" w:color="auto" w:fill="FFFFFF"/>
          </w:tcPr>
          <w:p w14:paraId="7AEF1CA1" w14:textId="241880A8" w:rsidR="001D6C5E" w:rsidRPr="00817021" w:rsidRDefault="001D6C5E" w:rsidP="001D6C5E">
            <w:pPr>
              <w:snapToGrid w:val="0"/>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ПМ 04</w:t>
            </w:r>
          </w:p>
        </w:tc>
        <w:tc>
          <w:tcPr>
            <w:tcW w:w="1186" w:type="pct"/>
            <w:shd w:val="clear" w:color="auto" w:fill="FFFFFF"/>
          </w:tcPr>
          <w:p w14:paraId="422A41C0" w14:textId="5B0C7C14" w:rsidR="001D6C5E" w:rsidRPr="00817021" w:rsidRDefault="001D6C5E" w:rsidP="001D6C5E">
            <w:pPr>
              <w:spacing w:after="0" w:line="240" w:lineRule="auto"/>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Частично механизированная сварка (наплавка) плавлением</w:t>
            </w:r>
          </w:p>
        </w:tc>
        <w:tc>
          <w:tcPr>
            <w:tcW w:w="616" w:type="pct"/>
            <w:shd w:val="clear" w:color="auto" w:fill="auto"/>
          </w:tcPr>
          <w:p w14:paraId="6A2946ED" w14:textId="33DF30DC" w:rsidR="001D6C5E" w:rsidRPr="00087FCF" w:rsidRDefault="001D6C5E" w:rsidP="001D6C5E">
            <w:pPr>
              <w:spacing w:after="0" w:line="240" w:lineRule="auto"/>
              <w:jc w:val="both"/>
              <w:rPr>
                <w:rFonts w:ascii="Times New Roman" w:hAnsi="Times New Roman" w:cs="Times New Roman"/>
              </w:rPr>
            </w:pPr>
            <w:r>
              <w:rPr>
                <w:rFonts w:ascii="Times New Roman" w:hAnsi="Times New Roman" w:cs="Times New Roman"/>
              </w:rPr>
              <w:t>6</w:t>
            </w:r>
          </w:p>
        </w:tc>
        <w:tc>
          <w:tcPr>
            <w:tcW w:w="569" w:type="pct"/>
            <w:shd w:val="clear" w:color="auto" w:fill="auto"/>
          </w:tcPr>
          <w:p w14:paraId="4C92ECAE" w14:textId="45A55462" w:rsidR="001D6C5E" w:rsidRPr="00817021" w:rsidRDefault="001D6C5E" w:rsidP="001D6C5E">
            <w:pPr>
              <w:spacing w:after="0" w:line="240" w:lineRule="auto"/>
              <w:jc w:val="both"/>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3,4</w:t>
            </w:r>
          </w:p>
        </w:tc>
        <w:tc>
          <w:tcPr>
            <w:tcW w:w="629" w:type="pct"/>
            <w:shd w:val="clear" w:color="auto" w:fill="auto"/>
          </w:tcPr>
          <w:p w14:paraId="3B8EAF58" w14:textId="73E7DCB3" w:rsidR="001D6C5E" w:rsidRDefault="001D6C5E" w:rsidP="001D6C5E">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Участок сварки АО «Завод бурового оборудования»</w:t>
            </w:r>
          </w:p>
        </w:tc>
        <w:tc>
          <w:tcPr>
            <w:tcW w:w="674" w:type="pct"/>
            <w:shd w:val="clear" w:color="auto" w:fill="auto"/>
          </w:tcPr>
          <w:p w14:paraId="6BE99E87" w14:textId="77777777" w:rsidR="001D6C5E" w:rsidRPr="003C567A" w:rsidRDefault="001D6C5E" w:rsidP="001D6C5E">
            <w:pPr>
              <w:spacing w:after="0" w:line="240" w:lineRule="auto"/>
              <w:jc w:val="both"/>
              <w:rPr>
                <w:rFonts w:ascii="Times New Roman" w:eastAsia="Times New Roman" w:hAnsi="Times New Roman" w:cs="Times New Roman"/>
                <w:b/>
                <w:bCs/>
                <w:sz w:val="20"/>
                <w:szCs w:val="20"/>
                <w:highlight w:val="green"/>
                <w:u w:val="single"/>
              </w:rPr>
            </w:pPr>
          </w:p>
        </w:tc>
      </w:tr>
      <w:tr w:rsidR="001D6C5E" w:rsidRPr="003C567A" w14:paraId="79FAD451" w14:textId="77777777" w:rsidTr="003C567A">
        <w:tc>
          <w:tcPr>
            <w:tcW w:w="248" w:type="pct"/>
            <w:shd w:val="clear" w:color="auto" w:fill="auto"/>
          </w:tcPr>
          <w:p w14:paraId="3B597686" w14:textId="6DD30E95" w:rsidR="001D6C5E" w:rsidRDefault="001D6C5E" w:rsidP="001D6C5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726" w:type="pct"/>
            <w:shd w:val="clear" w:color="auto" w:fill="auto"/>
          </w:tcPr>
          <w:p w14:paraId="7224D941" w14:textId="03F303D2" w:rsidR="001D6C5E" w:rsidRDefault="001D6C5E" w:rsidP="001D6C5E">
            <w:pPr>
              <w:snapToGrid w:val="0"/>
              <w:jc w:val="both"/>
              <w:rPr>
                <w:rFonts w:ascii="Times New Roman" w:hAnsi="Times New Roman"/>
              </w:rPr>
            </w:pPr>
            <w:r>
              <w:rPr>
                <w:rFonts w:ascii="Times New Roman" w:hAnsi="Times New Roman"/>
              </w:rPr>
              <w:t>Многослойная наплавка плоских поверхностей</w:t>
            </w:r>
          </w:p>
        </w:tc>
        <w:tc>
          <w:tcPr>
            <w:tcW w:w="352" w:type="pct"/>
            <w:shd w:val="clear" w:color="auto" w:fill="FFFFFF"/>
          </w:tcPr>
          <w:p w14:paraId="0AAF8602" w14:textId="0900FD4F" w:rsidR="001D6C5E" w:rsidRPr="00817021" w:rsidRDefault="001D6C5E" w:rsidP="001D6C5E">
            <w:pPr>
              <w:snapToGrid w:val="0"/>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ПМ 04</w:t>
            </w:r>
          </w:p>
        </w:tc>
        <w:tc>
          <w:tcPr>
            <w:tcW w:w="1186" w:type="pct"/>
            <w:shd w:val="clear" w:color="auto" w:fill="FFFFFF"/>
          </w:tcPr>
          <w:p w14:paraId="0AB4A3B7" w14:textId="060284B6" w:rsidR="001D6C5E" w:rsidRPr="00817021" w:rsidRDefault="001D6C5E" w:rsidP="001D6C5E">
            <w:pPr>
              <w:spacing w:after="0" w:line="240" w:lineRule="auto"/>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Частично механизированная сварка (наплавка) плавлением</w:t>
            </w:r>
          </w:p>
        </w:tc>
        <w:tc>
          <w:tcPr>
            <w:tcW w:w="616" w:type="pct"/>
            <w:shd w:val="clear" w:color="auto" w:fill="auto"/>
          </w:tcPr>
          <w:p w14:paraId="4EF964AB" w14:textId="146230D5" w:rsidR="001D6C5E" w:rsidRPr="00087FCF" w:rsidRDefault="001D6C5E" w:rsidP="001D6C5E">
            <w:pPr>
              <w:spacing w:after="0" w:line="240" w:lineRule="auto"/>
              <w:jc w:val="both"/>
              <w:rPr>
                <w:rFonts w:ascii="Times New Roman" w:hAnsi="Times New Roman" w:cs="Times New Roman"/>
              </w:rPr>
            </w:pPr>
            <w:r>
              <w:rPr>
                <w:rFonts w:ascii="Times New Roman" w:hAnsi="Times New Roman" w:cs="Times New Roman"/>
              </w:rPr>
              <w:t>6</w:t>
            </w:r>
          </w:p>
        </w:tc>
        <w:tc>
          <w:tcPr>
            <w:tcW w:w="569" w:type="pct"/>
            <w:shd w:val="clear" w:color="auto" w:fill="auto"/>
          </w:tcPr>
          <w:p w14:paraId="5097CF02" w14:textId="72A30233" w:rsidR="001D6C5E" w:rsidRPr="00817021" w:rsidRDefault="001D6C5E" w:rsidP="001D6C5E">
            <w:pPr>
              <w:spacing w:after="0" w:line="240" w:lineRule="auto"/>
              <w:jc w:val="both"/>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3,4</w:t>
            </w:r>
          </w:p>
        </w:tc>
        <w:tc>
          <w:tcPr>
            <w:tcW w:w="629" w:type="pct"/>
            <w:shd w:val="clear" w:color="auto" w:fill="auto"/>
          </w:tcPr>
          <w:p w14:paraId="6AED663A" w14:textId="210AB3FE" w:rsidR="001D6C5E" w:rsidRDefault="001D6C5E" w:rsidP="001D6C5E">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Участок сварки АО «Завод бурового оборудования»</w:t>
            </w:r>
          </w:p>
        </w:tc>
        <w:tc>
          <w:tcPr>
            <w:tcW w:w="674" w:type="pct"/>
            <w:shd w:val="clear" w:color="auto" w:fill="auto"/>
          </w:tcPr>
          <w:p w14:paraId="3077AB7E" w14:textId="77777777" w:rsidR="001D6C5E" w:rsidRPr="003C567A" w:rsidRDefault="001D6C5E" w:rsidP="001D6C5E">
            <w:pPr>
              <w:spacing w:after="0" w:line="240" w:lineRule="auto"/>
              <w:jc w:val="both"/>
              <w:rPr>
                <w:rFonts w:ascii="Times New Roman" w:eastAsia="Times New Roman" w:hAnsi="Times New Roman" w:cs="Times New Roman"/>
                <w:b/>
                <w:bCs/>
                <w:sz w:val="20"/>
                <w:szCs w:val="20"/>
                <w:highlight w:val="green"/>
                <w:u w:val="single"/>
              </w:rPr>
            </w:pPr>
          </w:p>
        </w:tc>
      </w:tr>
      <w:tr w:rsidR="001D6C5E" w:rsidRPr="003C567A" w14:paraId="266F8542" w14:textId="77777777" w:rsidTr="003C567A">
        <w:tc>
          <w:tcPr>
            <w:tcW w:w="248" w:type="pct"/>
            <w:shd w:val="clear" w:color="auto" w:fill="auto"/>
          </w:tcPr>
          <w:p w14:paraId="5E22934F" w14:textId="2FE0F9C1" w:rsidR="001D6C5E" w:rsidRDefault="001D6C5E" w:rsidP="001D6C5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726" w:type="pct"/>
            <w:shd w:val="clear" w:color="auto" w:fill="auto"/>
          </w:tcPr>
          <w:p w14:paraId="1F57F98A" w14:textId="46772393" w:rsidR="001D6C5E" w:rsidRDefault="001D6C5E" w:rsidP="001D6C5E">
            <w:pPr>
              <w:snapToGrid w:val="0"/>
              <w:spacing w:after="0"/>
              <w:jc w:val="both"/>
              <w:rPr>
                <w:rFonts w:ascii="Times New Roman" w:hAnsi="Times New Roman"/>
              </w:rPr>
            </w:pPr>
            <w:r>
              <w:rPr>
                <w:rFonts w:ascii="Times New Roman" w:hAnsi="Times New Roman"/>
              </w:rPr>
              <w:t>Восстановление рабочей поверхности путем наплавки металла шва на изношенную поверхность деталей и узлов.</w:t>
            </w:r>
          </w:p>
          <w:p w14:paraId="6F7A2D57" w14:textId="1FE76FE3" w:rsidR="001D6C5E" w:rsidRDefault="001D6C5E" w:rsidP="001D6C5E">
            <w:pPr>
              <w:snapToGrid w:val="0"/>
              <w:jc w:val="both"/>
              <w:rPr>
                <w:rFonts w:ascii="Times New Roman" w:hAnsi="Times New Roman"/>
              </w:rPr>
            </w:pPr>
            <w:r>
              <w:rPr>
                <w:rFonts w:ascii="Times New Roman" w:hAnsi="Times New Roman"/>
              </w:rPr>
              <w:t>Контроль качества наплавки</w:t>
            </w:r>
          </w:p>
        </w:tc>
        <w:tc>
          <w:tcPr>
            <w:tcW w:w="352" w:type="pct"/>
            <w:shd w:val="clear" w:color="auto" w:fill="FFFFFF"/>
          </w:tcPr>
          <w:p w14:paraId="3D2A552C" w14:textId="29A9F8C2" w:rsidR="001D6C5E" w:rsidRPr="00817021" w:rsidRDefault="001D6C5E" w:rsidP="001D6C5E">
            <w:pPr>
              <w:snapToGrid w:val="0"/>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ПМ 04</w:t>
            </w:r>
          </w:p>
        </w:tc>
        <w:tc>
          <w:tcPr>
            <w:tcW w:w="1186" w:type="pct"/>
            <w:shd w:val="clear" w:color="auto" w:fill="FFFFFF"/>
          </w:tcPr>
          <w:p w14:paraId="1C12487C" w14:textId="78B8FE9E" w:rsidR="001D6C5E" w:rsidRPr="00817021" w:rsidRDefault="001D6C5E" w:rsidP="001D6C5E">
            <w:pPr>
              <w:spacing w:after="0" w:line="240" w:lineRule="auto"/>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Частично механизированная сварка (наплавка) плавлением</w:t>
            </w:r>
          </w:p>
        </w:tc>
        <w:tc>
          <w:tcPr>
            <w:tcW w:w="616" w:type="pct"/>
            <w:shd w:val="clear" w:color="auto" w:fill="auto"/>
          </w:tcPr>
          <w:p w14:paraId="04738C2D" w14:textId="15F804BE" w:rsidR="001D6C5E" w:rsidRPr="00087FCF" w:rsidRDefault="001D6C5E" w:rsidP="001D6C5E">
            <w:pPr>
              <w:spacing w:after="0" w:line="240" w:lineRule="auto"/>
              <w:jc w:val="both"/>
              <w:rPr>
                <w:rFonts w:ascii="Times New Roman" w:hAnsi="Times New Roman" w:cs="Times New Roman"/>
              </w:rPr>
            </w:pPr>
            <w:r>
              <w:rPr>
                <w:rFonts w:ascii="Times New Roman" w:hAnsi="Times New Roman" w:cs="Times New Roman"/>
              </w:rPr>
              <w:t>8</w:t>
            </w:r>
          </w:p>
        </w:tc>
        <w:tc>
          <w:tcPr>
            <w:tcW w:w="569" w:type="pct"/>
            <w:shd w:val="clear" w:color="auto" w:fill="auto"/>
          </w:tcPr>
          <w:p w14:paraId="5FD546A1" w14:textId="72984D1E" w:rsidR="001D6C5E" w:rsidRPr="00817021" w:rsidRDefault="001D6C5E" w:rsidP="001D6C5E">
            <w:pPr>
              <w:spacing w:after="0" w:line="240" w:lineRule="auto"/>
              <w:jc w:val="both"/>
              <w:rPr>
                <w:rFonts w:ascii="Times New Roman" w:eastAsia="Times New Roman" w:hAnsi="Times New Roman" w:cs="Times New Roman"/>
                <w:bCs/>
                <w:sz w:val="20"/>
                <w:szCs w:val="20"/>
              </w:rPr>
            </w:pPr>
            <w:r w:rsidRPr="00817021">
              <w:rPr>
                <w:rFonts w:ascii="Times New Roman" w:eastAsia="Times New Roman" w:hAnsi="Times New Roman" w:cs="Times New Roman"/>
                <w:bCs/>
                <w:sz w:val="20"/>
                <w:szCs w:val="20"/>
              </w:rPr>
              <w:t>3,4</w:t>
            </w:r>
          </w:p>
        </w:tc>
        <w:tc>
          <w:tcPr>
            <w:tcW w:w="629" w:type="pct"/>
            <w:shd w:val="clear" w:color="auto" w:fill="auto"/>
          </w:tcPr>
          <w:p w14:paraId="140375BE" w14:textId="32A7DF95" w:rsidR="001D6C5E" w:rsidRDefault="001D6C5E" w:rsidP="001D6C5E">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Участок сварки АО «Завод бурового оборудования»</w:t>
            </w:r>
          </w:p>
        </w:tc>
        <w:tc>
          <w:tcPr>
            <w:tcW w:w="674" w:type="pct"/>
            <w:shd w:val="clear" w:color="auto" w:fill="auto"/>
          </w:tcPr>
          <w:p w14:paraId="63C8B909" w14:textId="77777777" w:rsidR="001D6C5E" w:rsidRPr="003C567A" w:rsidRDefault="001D6C5E" w:rsidP="001D6C5E">
            <w:pPr>
              <w:spacing w:after="0" w:line="240" w:lineRule="auto"/>
              <w:jc w:val="both"/>
              <w:rPr>
                <w:rFonts w:ascii="Times New Roman" w:eastAsia="Times New Roman" w:hAnsi="Times New Roman" w:cs="Times New Roman"/>
                <w:b/>
                <w:bCs/>
                <w:sz w:val="20"/>
                <w:szCs w:val="20"/>
                <w:highlight w:val="green"/>
                <w:u w:val="single"/>
              </w:rPr>
            </w:pPr>
          </w:p>
        </w:tc>
      </w:tr>
    </w:tbl>
    <w:p w14:paraId="43590C94" w14:textId="77777777" w:rsidR="003C567A" w:rsidRPr="003C567A" w:rsidRDefault="003C567A" w:rsidP="003C567A">
      <w:pPr>
        <w:spacing w:after="0" w:line="240" w:lineRule="auto"/>
        <w:rPr>
          <w:rFonts w:ascii="Times New Roman" w:eastAsia="Times New Roman" w:hAnsi="Times New Roman" w:cs="Times New Roman"/>
          <w:lang w:eastAsia="ru-RU"/>
        </w:rPr>
      </w:pPr>
    </w:p>
    <w:p w14:paraId="4A4458BD" w14:textId="77777777" w:rsidR="003C567A" w:rsidRPr="003C567A" w:rsidRDefault="003C567A" w:rsidP="003C567A">
      <w:pPr>
        <w:spacing w:after="200" w:line="276" w:lineRule="auto"/>
        <w:rPr>
          <w:rFonts w:ascii="Times New Roman" w:eastAsia="Times New Roman" w:hAnsi="Times New Roman" w:cs="Times New Roman"/>
          <w:sz w:val="28"/>
          <w:szCs w:val="28"/>
          <w:lang w:eastAsia="ru-RU"/>
        </w:rPr>
      </w:pPr>
    </w:p>
    <w:p w14:paraId="3B0D35BC" w14:textId="77777777" w:rsidR="003C567A" w:rsidRPr="003C567A" w:rsidRDefault="003C567A" w:rsidP="003C567A">
      <w:pPr>
        <w:spacing w:after="200" w:line="276" w:lineRule="auto"/>
        <w:rPr>
          <w:rFonts w:ascii="Times New Roman" w:eastAsia="Times New Roman" w:hAnsi="Times New Roman" w:cs="Times New Roman"/>
          <w:sz w:val="28"/>
          <w:szCs w:val="28"/>
          <w:lang w:eastAsia="ru-RU"/>
        </w:rPr>
      </w:pPr>
    </w:p>
    <w:p w14:paraId="04D3366E" w14:textId="77777777" w:rsidR="003C567A" w:rsidRPr="003C567A" w:rsidRDefault="003C567A" w:rsidP="003C567A">
      <w:pPr>
        <w:spacing w:after="200" w:line="276" w:lineRule="auto"/>
        <w:rPr>
          <w:rFonts w:ascii="Times New Roman" w:eastAsia="Times New Roman" w:hAnsi="Times New Roman" w:cs="Times New Roman"/>
          <w:sz w:val="28"/>
          <w:szCs w:val="28"/>
          <w:lang w:eastAsia="ru-RU"/>
        </w:rPr>
      </w:pPr>
    </w:p>
    <w:p w14:paraId="35DBD83A" w14:textId="77777777" w:rsidR="003C567A" w:rsidRPr="003C567A" w:rsidRDefault="003C567A" w:rsidP="003C567A">
      <w:pPr>
        <w:spacing w:after="60" w:line="276" w:lineRule="auto"/>
        <w:ind w:firstLine="709"/>
        <w:jc w:val="both"/>
        <w:outlineLvl w:val="1"/>
        <w:rPr>
          <w:rFonts w:ascii="Times New Roman" w:eastAsia="Segoe UI" w:hAnsi="Times New Roman" w:cs="Times New Roman"/>
          <w:sz w:val="28"/>
          <w:szCs w:val="28"/>
          <w:lang w:eastAsia="ru-RU"/>
        </w:rPr>
        <w:sectPr w:rsidR="003C567A" w:rsidRPr="003C567A" w:rsidSect="00403F4A">
          <w:pgSz w:w="16838" w:h="11906" w:orient="landscape"/>
          <w:pgMar w:top="720" w:right="720" w:bottom="720" w:left="720" w:header="709" w:footer="709" w:gutter="0"/>
          <w:cols w:space="708"/>
          <w:docGrid w:linePitch="360"/>
        </w:sectPr>
      </w:pPr>
    </w:p>
    <w:p w14:paraId="4E0300BC" w14:textId="1257988C" w:rsidR="003C567A" w:rsidRDefault="00BD4729" w:rsidP="003C567A">
      <w:pPr>
        <w:spacing w:after="60" w:line="276" w:lineRule="auto"/>
        <w:ind w:firstLine="709"/>
        <w:jc w:val="both"/>
        <w:outlineLvl w:val="1"/>
        <w:rPr>
          <w:rFonts w:ascii="Times New Roman" w:eastAsia="Segoe UI" w:hAnsi="Times New Roman" w:cs="Times New Roman"/>
          <w:sz w:val="24"/>
          <w:szCs w:val="24"/>
          <w:lang w:eastAsia="ru-RU"/>
        </w:rPr>
      </w:pPr>
      <w:r>
        <w:rPr>
          <w:rFonts w:ascii="Times New Roman" w:eastAsia="Segoe UI" w:hAnsi="Times New Roman" w:cs="Times New Roman"/>
          <w:sz w:val="28"/>
          <w:szCs w:val="28"/>
          <w:lang w:eastAsia="ru-RU"/>
        </w:rPr>
        <w:lastRenderedPageBreak/>
        <w:t xml:space="preserve">  </w:t>
      </w:r>
      <w:bookmarkStart w:id="15" w:name="_Toc128660446"/>
      <w:bookmarkStart w:id="16" w:name="_Toc128660700"/>
      <w:r w:rsidR="003C567A" w:rsidRPr="003C567A">
        <w:rPr>
          <w:rFonts w:ascii="Times New Roman" w:eastAsia="Segoe UI" w:hAnsi="Times New Roman" w:cs="Times New Roman"/>
          <w:sz w:val="24"/>
          <w:szCs w:val="24"/>
        </w:rPr>
        <w:t>5.3. </w:t>
      </w:r>
      <w:r w:rsidR="001D6C5E">
        <w:rPr>
          <w:rFonts w:ascii="Times New Roman" w:eastAsia="Segoe UI" w:hAnsi="Times New Roman" w:cs="Times New Roman"/>
          <w:sz w:val="24"/>
          <w:szCs w:val="24"/>
        </w:rPr>
        <w:t>К</w:t>
      </w:r>
      <w:r w:rsidR="003C567A" w:rsidRPr="003C567A">
        <w:rPr>
          <w:rFonts w:ascii="Times New Roman" w:eastAsia="Segoe UI" w:hAnsi="Times New Roman" w:cs="Times New Roman"/>
          <w:sz w:val="24"/>
          <w:szCs w:val="24"/>
          <w:lang w:eastAsia="ru-RU"/>
        </w:rPr>
        <w:t>алендарный учебный график</w:t>
      </w:r>
      <w:bookmarkEnd w:id="15"/>
      <w:bookmarkEnd w:id="16"/>
    </w:p>
    <w:p w14:paraId="66697D74" w14:textId="77777777" w:rsidR="00C6198F" w:rsidRPr="007162CB" w:rsidRDefault="00C6198F" w:rsidP="00C6198F">
      <w:pPr>
        <w:rPr>
          <w:rFonts w:ascii="Times New Roman" w:hAnsi="Times New Roman"/>
          <w:b/>
          <w:bCs/>
          <w:sz w:val="24"/>
          <w:szCs w:val="24"/>
        </w:rPr>
      </w:pPr>
      <w:r w:rsidRPr="00326175">
        <w:rPr>
          <w:rFonts w:ascii="Times New Roman" w:hAnsi="Times New Roman"/>
          <w:b/>
          <w:bCs/>
          <w:sz w:val="24"/>
          <w:szCs w:val="24"/>
        </w:rPr>
        <w:t xml:space="preserve">График учебного процесса по неделям </w:t>
      </w:r>
    </w:p>
    <w:p w14:paraId="77FECA24" w14:textId="77777777" w:rsidR="00C6198F" w:rsidRPr="00000D95" w:rsidRDefault="00C6198F" w:rsidP="00C6198F">
      <w:pPr>
        <w:spacing w:after="0"/>
        <w:ind w:firstLine="709"/>
        <w:jc w:val="both"/>
        <w:rPr>
          <w:rFonts w:ascii="Times New Roman" w:hAnsi="Times New Roman" w:cs="Times New Roman"/>
          <w:i/>
          <w:sz w:val="8"/>
          <w:szCs w:val="8"/>
        </w:rPr>
      </w:pPr>
      <w:r w:rsidRPr="00000D95">
        <w:rPr>
          <w:rFonts w:ascii="Times New Roman" w:hAnsi="Times New Roman" w:cs="Times New Roman"/>
          <w:sz w:val="8"/>
          <w:szCs w:val="8"/>
          <w:highlight w:val="red"/>
        </w:rPr>
        <w:t xml:space="preserve"> </w:t>
      </w:r>
    </w:p>
    <w:tbl>
      <w:tblPr>
        <w:tblW w:w="15501" w:type="dxa"/>
        <w:tblInd w:w="113" w:type="dxa"/>
        <w:tblLook w:val="04A0" w:firstRow="1" w:lastRow="0" w:firstColumn="1" w:lastColumn="0" w:noHBand="0" w:noVBand="1"/>
      </w:tblPr>
      <w:tblGrid>
        <w:gridCol w:w="284"/>
        <w:gridCol w:w="284"/>
        <w:gridCol w:w="284"/>
        <w:gridCol w:w="284"/>
        <w:gridCol w:w="284"/>
        <w:gridCol w:w="284"/>
        <w:gridCol w:w="284"/>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17"/>
      </w:tblGrid>
      <w:tr w:rsidR="00C6198F" w:rsidRPr="00CB5B86" w14:paraId="0E0D1E0F" w14:textId="77777777" w:rsidTr="00703C66">
        <w:trPr>
          <w:gridAfter w:val="1"/>
          <w:wAfter w:w="217" w:type="dxa"/>
          <w:trHeight w:val="255"/>
        </w:trPr>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49DC2B7"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Курс</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3438EDE"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ВУП</w:t>
            </w:r>
          </w:p>
        </w:tc>
        <w:tc>
          <w:tcPr>
            <w:tcW w:w="1132" w:type="dxa"/>
            <w:gridSpan w:val="4"/>
            <w:tcBorders>
              <w:top w:val="single" w:sz="4" w:space="0" w:color="auto"/>
              <w:left w:val="nil"/>
              <w:bottom w:val="single" w:sz="4" w:space="0" w:color="auto"/>
              <w:right w:val="single" w:sz="4" w:space="0" w:color="auto"/>
            </w:tcBorders>
            <w:shd w:val="clear" w:color="auto" w:fill="auto"/>
            <w:noWrap/>
            <w:vAlign w:val="center"/>
            <w:hideMark/>
          </w:tcPr>
          <w:p w14:paraId="41CCB0D1"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Сентябрь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4A8176B"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xml:space="preserve">29 сен - 5 </w:t>
            </w:r>
            <w:proofErr w:type="spellStart"/>
            <w:r w:rsidRPr="00CB5B86">
              <w:rPr>
                <w:rFonts w:ascii="Times New Roman" w:hAnsi="Times New Roman" w:cs="Times New Roman"/>
                <w:b/>
                <w:bCs/>
                <w:sz w:val="12"/>
                <w:szCs w:val="12"/>
              </w:rPr>
              <w:t>окт</w:t>
            </w:r>
            <w:proofErr w:type="spellEnd"/>
          </w:p>
        </w:tc>
        <w:tc>
          <w:tcPr>
            <w:tcW w:w="849" w:type="dxa"/>
            <w:gridSpan w:val="3"/>
            <w:tcBorders>
              <w:top w:val="single" w:sz="4" w:space="0" w:color="auto"/>
              <w:left w:val="nil"/>
              <w:bottom w:val="single" w:sz="4" w:space="0" w:color="auto"/>
              <w:right w:val="single" w:sz="4" w:space="0" w:color="auto"/>
            </w:tcBorders>
            <w:shd w:val="clear" w:color="auto" w:fill="auto"/>
            <w:noWrap/>
            <w:vAlign w:val="center"/>
            <w:hideMark/>
          </w:tcPr>
          <w:p w14:paraId="1F974761"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Октябрь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99A101C"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xml:space="preserve">27 окт.- 2 </w:t>
            </w:r>
            <w:proofErr w:type="spellStart"/>
            <w:r w:rsidRPr="00CB5B86">
              <w:rPr>
                <w:rFonts w:ascii="Times New Roman" w:hAnsi="Times New Roman" w:cs="Times New Roman"/>
                <w:b/>
                <w:bCs/>
                <w:sz w:val="12"/>
                <w:szCs w:val="12"/>
              </w:rPr>
              <w:t>нояб</w:t>
            </w:r>
            <w:proofErr w:type="spellEnd"/>
            <w:r w:rsidRPr="00CB5B86">
              <w:rPr>
                <w:rFonts w:ascii="Times New Roman" w:hAnsi="Times New Roman" w:cs="Times New Roman"/>
                <w:b/>
                <w:bCs/>
                <w:sz w:val="12"/>
                <w:szCs w:val="12"/>
              </w:rPr>
              <w:t>.</w:t>
            </w:r>
          </w:p>
        </w:tc>
        <w:tc>
          <w:tcPr>
            <w:tcW w:w="1132" w:type="dxa"/>
            <w:gridSpan w:val="4"/>
            <w:tcBorders>
              <w:top w:val="single" w:sz="4" w:space="0" w:color="auto"/>
              <w:left w:val="nil"/>
              <w:bottom w:val="single" w:sz="4" w:space="0" w:color="auto"/>
              <w:right w:val="single" w:sz="4" w:space="0" w:color="auto"/>
            </w:tcBorders>
            <w:shd w:val="clear" w:color="auto" w:fill="auto"/>
            <w:noWrap/>
            <w:vAlign w:val="center"/>
            <w:hideMark/>
          </w:tcPr>
          <w:p w14:paraId="7668BAA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Ноябрь</w:t>
            </w:r>
          </w:p>
        </w:tc>
        <w:tc>
          <w:tcPr>
            <w:tcW w:w="1132" w:type="dxa"/>
            <w:gridSpan w:val="4"/>
            <w:tcBorders>
              <w:top w:val="single" w:sz="4" w:space="0" w:color="auto"/>
              <w:left w:val="nil"/>
              <w:bottom w:val="single" w:sz="4" w:space="0" w:color="auto"/>
              <w:right w:val="single" w:sz="4" w:space="0" w:color="auto"/>
            </w:tcBorders>
            <w:shd w:val="clear" w:color="auto" w:fill="auto"/>
            <w:noWrap/>
            <w:vAlign w:val="center"/>
            <w:hideMark/>
          </w:tcPr>
          <w:p w14:paraId="2ACE0A50"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Декабрь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D6E70F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xml:space="preserve">29 дек - 4 </w:t>
            </w:r>
            <w:proofErr w:type="spellStart"/>
            <w:r w:rsidRPr="00CB5B86">
              <w:rPr>
                <w:rFonts w:ascii="Times New Roman" w:hAnsi="Times New Roman" w:cs="Times New Roman"/>
                <w:b/>
                <w:bCs/>
                <w:sz w:val="12"/>
                <w:szCs w:val="12"/>
              </w:rPr>
              <w:t>янв</w:t>
            </w:r>
            <w:proofErr w:type="spellEnd"/>
          </w:p>
        </w:tc>
        <w:tc>
          <w:tcPr>
            <w:tcW w:w="84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F0554C"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Январь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F052CD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xml:space="preserve">26 </w:t>
            </w:r>
            <w:proofErr w:type="spellStart"/>
            <w:r w:rsidRPr="00CB5B86">
              <w:rPr>
                <w:rFonts w:ascii="Times New Roman" w:hAnsi="Times New Roman" w:cs="Times New Roman"/>
                <w:b/>
                <w:bCs/>
                <w:sz w:val="12"/>
                <w:szCs w:val="12"/>
              </w:rPr>
              <w:t>янв</w:t>
            </w:r>
            <w:proofErr w:type="spellEnd"/>
            <w:r w:rsidRPr="00CB5B86">
              <w:rPr>
                <w:rFonts w:ascii="Times New Roman" w:hAnsi="Times New Roman" w:cs="Times New Roman"/>
                <w:b/>
                <w:bCs/>
                <w:sz w:val="12"/>
                <w:szCs w:val="12"/>
              </w:rPr>
              <w:t xml:space="preserve"> - 1 </w:t>
            </w:r>
            <w:proofErr w:type="spellStart"/>
            <w:r w:rsidRPr="00CB5B86">
              <w:rPr>
                <w:rFonts w:ascii="Times New Roman" w:hAnsi="Times New Roman" w:cs="Times New Roman"/>
                <w:b/>
                <w:bCs/>
                <w:sz w:val="12"/>
                <w:szCs w:val="12"/>
              </w:rPr>
              <w:t>фев</w:t>
            </w:r>
            <w:proofErr w:type="spellEnd"/>
          </w:p>
        </w:tc>
        <w:tc>
          <w:tcPr>
            <w:tcW w:w="849" w:type="dxa"/>
            <w:gridSpan w:val="3"/>
            <w:tcBorders>
              <w:top w:val="single" w:sz="4" w:space="0" w:color="auto"/>
              <w:left w:val="nil"/>
              <w:bottom w:val="single" w:sz="4" w:space="0" w:color="auto"/>
              <w:right w:val="single" w:sz="4" w:space="0" w:color="auto"/>
            </w:tcBorders>
            <w:shd w:val="clear" w:color="auto" w:fill="auto"/>
            <w:noWrap/>
            <w:vAlign w:val="center"/>
            <w:hideMark/>
          </w:tcPr>
          <w:p w14:paraId="7495DA9E"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Февраль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3F0C72D"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xml:space="preserve">23 </w:t>
            </w:r>
            <w:proofErr w:type="spellStart"/>
            <w:r w:rsidRPr="00CB5B86">
              <w:rPr>
                <w:rFonts w:ascii="Times New Roman" w:hAnsi="Times New Roman" w:cs="Times New Roman"/>
                <w:b/>
                <w:bCs/>
                <w:sz w:val="12"/>
                <w:szCs w:val="12"/>
              </w:rPr>
              <w:t>фев</w:t>
            </w:r>
            <w:proofErr w:type="spellEnd"/>
            <w:r w:rsidRPr="00CB5B86">
              <w:rPr>
                <w:rFonts w:ascii="Times New Roman" w:hAnsi="Times New Roman" w:cs="Times New Roman"/>
                <w:b/>
                <w:bCs/>
                <w:sz w:val="12"/>
                <w:szCs w:val="12"/>
              </w:rPr>
              <w:t xml:space="preserve"> - 1 мар</w:t>
            </w:r>
          </w:p>
        </w:tc>
        <w:tc>
          <w:tcPr>
            <w:tcW w:w="1132" w:type="dxa"/>
            <w:gridSpan w:val="4"/>
            <w:tcBorders>
              <w:top w:val="single" w:sz="4" w:space="0" w:color="auto"/>
              <w:left w:val="nil"/>
              <w:bottom w:val="single" w:sz="4" w:space="0" w:color="auto"/>
              <w:right w:val="single" w:sz="4" w:space="0" w:color="auto"/>
            </w:tcBorders>
            <w:shd w:val="clear" w:color="auto" w:fill="auto"/>
            <w:noWrap/>
            <w:vAlign w:val="center"/>
            <w:hideMark/>
          </w:tcPr>
          <w:p w14:paraId="3715D2D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Март</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B46D64D"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xml:space="preserve">30 мар - 5 </w:t>
            </w:r>
            <w:proofErr w:type="spellStart"/>
            <w:r w:rsidRPr="00CB5B86">
              <w:rPr>
                <w:rFonts w:ascii="Times New Roman" w:hAnsi="Times New Roman" w:cs="Times New Roman"/>
                <w:b/>
                <w:bCs/>
                <w:sz w:val="12"/>
                <w:szCs w:val="12"/>
              </w:rPr>
              <w:t>апр</w:t>
            </w:r>
            <w:proofErr w:type="spellEnd"/>
          </w:p>
        </w:tc>
        <w:tc>
          <w:tcPr>
            <w:tcW w:w="849"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98316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Апрель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4ABDF5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xml:space="preserve">27 </w:t>
            </w:r>
            <w:proofErr w:type="spellStart"/>
            <w:r w:rsidRPr="00CB5B86">
              <w:rPr>
                <w:rFonts w:ascii="Times New Roman" w:hAnsi="Times New Roman" w:cs="Times New Roman"/>
                <w:b/>
                <w:bCs/>
                <w:sz w:val="12"/>
                <w:szCs w:val="12"/>
              </w:rPr>
              <w:t>апр</w:t>
            </w:r>
            <w:proofErr w:type="spellEnd"/>
            <w:r w:rsidRPr="00CB5B86">
              <w:rPr>
                <w:rFonts w:ascii="Times New Roman" w:hAnsi="Times New Roman" w:cs="Times New Roman"/>
                <w:b/>
                <w:bCs/>
                <w:sz w:val="12"/>
                <w:szCs w:val="12"/>
              </w:rPr>
              <w:t xml:space="preserve"> - 3 май</w:t>
            </w:r>
          </w:p>
        </w:tc>
        <w:tc>
          <w:tcPr>
            <w:tcW w:w="1132" w:type="dxa"/>
            <w:gridSpan w:val="4"/>
            <w:tcBorders>
              <w:top w:val="single" w:sz="4" w:space="0" w:color="auto"/>
              <w:left w:val="nil"/>
              <w:bottom w:val="single" w:sz="4" w:space="0" w:color="auto"/>
              <w:right w:val="single" w:sz="4" w:space="0" w:color="auto"/>
            </w:tcBorders>
            <w:shd w:val="clear" w:color="auto" w:fill="auto"/>
            <w:noWrap/>
            <w:vAlign w:val="center"/>
            <w:hideMark/>
          </w:tcPr>
          <w:p w14:paraId="40A3B272"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Май</w:t>
            </w:r>
          </w:p>
        </w:tc>
        <w:tc>
          <w:tcPr>
            <w:tcW w:w="1132" w:type="dxa"/>
            <w:gridSpan w:val="4"/>
            <w:tcBorders>
              <w:top w:val="single" w:sz="4" w:space="0" w:color="auto"/>
              <w:left w:val="nil"/>
              <w:bottom w:val="single" w:sz="4" w:space="0" w:color="auto"/>
              <w:right w:val="single" w:sz="4" w:space="0" w:color="auto"/>
            </w:tcBorders>
            <w:shd w:val="clear" w:color="auto" w:fill="auto"/>
            <w:noWrap/>
            <w:vAlign w:val="center"/>
            <w:hideMark/>
          </w:tcPr>
          <w:p w14:paraId="63018ED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Июнь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DD19643"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xml:space="preserve">29 </w:t>
            </w:r>
            <w:proofErr w:type="spellStart"/>
            <w:r w:rsidRPr="00CB5B86">
              <w:rPr>
                <w:rFonts w:ascii="Times New Roman" w:hAnsi="Times New Roman" w:cs="Times New Roman"/>
                <w:b/>
                <w:bCs/>
                <w:sz w:val="12"/>
                <w:szCs w:val="12"/>
              </w:rPr>
              <w:t>июн</w:t>
            </w:r>
            <w:proofErr w:type="spellEnd"/>
            <w:r w:rsidRPr="00CB5B86">
              <w:rPr>
                <w:rFonts w:ascii="Times New Roman" w:hAnsi="Times New Roman" w:cs="Times New Roman"/>
                <w:b/>
                <w:bCs/>
                <w:sz w:val="12"/>
                <w:szCs w:val="12"/>
              </w:rPr>
              <w:t xml:space="preserve"> - 5 </w:t>
            </w:r>
            <w:proofErr w:type="spellStart"/>
            <w:r w:rsidRPr="00CB5B86">
              <w:rPr>
                <w:rFonts w:ascii="Times New Roman" w:hAnsi="Times New Roman" w:cs="Times New Roman"/>
                <w:b/>
                <w:bCs/>
                <w:sz w:val="12"/>
                <w:szCs w:val="12"/>
              </w:rPr>
              <w:t>июл</w:t>
            </w:r>
            <w:proofErr w:type="spellEnd"/>
          </w:p>
        </w:tc>
        <w:tc>
          <w:tcPr>
            <w:tcW w:w="849"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7E5F1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Июль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71375B0"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xml:space="preserve">27 </w:t>
            </w:r>
            <w:proofErr w:type="spellStart"/>
            <w:r w:rsidRPr="00CB5B86">
              <w:rPr>
                <w:rFonts w:ascii="Times New Roman" w:hAnsi="Times New Roman" w:cs="Times New Roman"/>
                <w:b/>
                <w:bCs/>
                <w:sz w:val="12"/>
                <w:szCs w:val="12"/>
              </w:rPr>
              <w:t>июл</w:t>
            </w:r>
            <w:proofErr w:type="spellEnd"/>
            <w:r w:rsidRPr="00CB5B86">
              <w:rPr>
                <w:rFonts w:ascii="Times New Roman" w:hAnsi="Times New Roman" w:cs="Times New Roman"/>
                <w:b/>
                <w:bCs/>
                <w:sz w:val="12"/>
                <w:szCs w:val="12"/>
              </w:rPr>
              <w:t xml:space="preserve"> -2 </w:t>
            </w:r>
            <w:proofErr w:type="spellStart"/>
            <w:r w:rsidRPr="00CB5B86">
              <w:rPr>
                <w:rFonts w:ascii="Times New Roman" w:hAnsi="Times New Roman" w:cs="Times New Roman"/>
                <w:b/>
                <w:bCs/>
                <w:sz w:val="12"/>
                <w:szCs w:val="12"/>
              </w:rPr>
              <w:t>авг</w:t>
            </w:r>
            <w:proofErr w:type="spellEnd"/>
          </w:p>
        </w:tc>
        <w:tc>
          <w:tcPr>
            <w:tcW w:w="1132" w:type="dxa"/>
            <w:gridSpan w:val="4"/>
            <w:tcBorders>
              <w:top w:val="single" w:sz="4" w:space="0" w:color="auto"/>
              <w:left w:val="nil"/>
              <w:bottom w:val="single" w:sz="4" w:space="0" w:color="auto"/>
              <w:right w:val="single" w:sz="4" w:space="0" w:color="auto"/>
            </w:tcBorders>
            <w:shd w:val="clear" w:color="auto" w:fill="auto"/>
            <w:noWrap/>
            <w:vAlign w:val="center"/>
            <w:hideMark/>
          </w:tcPr>
          <w:p w14:paraId="6096A38C"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Август</w:t>
            </w:r>
          </w:p>
        </w:tc>
      </w:tr>
      <w:tr w:rsidR="00C6198F" w:rsidRPr="00CB5B86" w14:paraId="5546C9A0" w14:textId="77777777" w:rsidTr="00703C66">
        <w:trPr>
          <w:gridAfter w:val="1"/>
          <w:wAfter w:w="217" w:type="dxa"/>
          <w:trHeight w:val="450"/>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2846E404" w14:textId="77777777" w:rsidR="00C6198F" w:rsidRPr="00CB5B86" w:rsidRDefault="00C6198F" w:rsidP="00703C66">
            <w:pPr>
              <w:rPr>
                <w:rFonts w:ascii="Times New Roman" w:hAnsi="Times New Roman" w:cs="Times New Roman"/>
                <w:b/>
                <w:bCs/>
                <w:sz w:val="12"/>
                <w:szCs w:val="12"/>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42A63AA1" w14:textId="77777777" w:rsidR="00C6198F" w:rsidRPr="00CB5B86" w:rsidRDefault="00C6198F" w:rsidP="00703C66">
            <w:pPr>
              <w:rPr>
                <w:rFonts w:ascii="Times New Roman" w:hAnsi="Times New Roman" w:cs="Times New Roman"/>
                <w:b/>
                <w:bCs/>
                <w:sz w:val="12"/>
                <w:szCs w:val="12"/>
              </w:rPr>
            </w:pP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7E240FC5" w14:textId="77777777" w:rsidR="00C6198F" w:rsidRPr="00CB5B86" w:rsidRDefault="00C6198F" w:rsidP="00703C66">
            <w:pPr>
              <w:jc w:val="right"/>
              <w:rPr>
                <w:rFonts w:ascii="Times New Roman" w:hAnsi="Times New Roman" w:cs="Times New Roman"/>
                <w:b/>
                <w:bCs/>
                <w:sz w:val="12"/>
                <w:szCs w:val="12"/>
              </w:rPr>
            </w:pPr>
            <w:r w:rsidRPr="00CB5B86">
              <w:rPr>
                <w:rFonts w:ascii="Times New Roman" w:hAnsi="Times New Roman" w:cs="Times New Roman"/>
                <w:b/>
                <w:bCs/>
                <w:sz w:val="12"/>
                <w:szCs w:val="12"/>
              </w:rPr>
              <w:t>01 -07</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487DFE3D"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08 - 14</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248F45CD"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15 - 21</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27758292"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22 - 28</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621EDE3F" w14:textId="77777777" w:rsidR="00C6198F" w:rsidRPr="00CB5B86" w:rsidRDefault="00C6198F" w:rsidP="00703C66">
            <w:pPr>
              <w:rPr>
                <w:rFonts w:ascii="Times New Roman" w:hAnsi="Times New Roman" w:cs="Times New Roman"/>
                <w:b/>
                <w:bCs/>
                <w:sz w:val="12"/>
                <w:szCs w:val="12"/>
              </w:rPr>
            </w:pP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55411477"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06 - 12</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3CBB038E"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13 - 19</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6D842EC2"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20 - 26</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0302AFF5" w14:textId="77777777" w:rsidR="00C6198F" w:rsidRPr="00CB5B86" w:rsidRDefault="00C6198F" w:rsidP="00703C66">
            <w:pPr>
              <w:rPr>
                <w:rFonts w:ascii="Times New Roman" w:hAnsi="Times New Roman" w:cs="Times New Roman"/>
                <w:b/>
                <w:bCs/>
                <w:sz w:val="12"/>
                <w:szCs w:val="12"/>
              </w:rPr>
            </w:pP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1924F7A3"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03-09</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3A3CF372"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10-16</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4F5434FB"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17-23</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6C814F7B"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24-30</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37D31AC5"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01-07</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38B6BF6C"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08-14</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55DA737E"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15-21</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388D79C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22-28</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268561F8" w14:textId="77777777" w:rsidR="00C6198F" w:rsidRPr="00CB5B86" w:rsidRDefault="00C6198F" w:rsidP="00703C66">
            <w:pPr>
              <w:rPr>
                <w:rFonts w:ascii="Times New Roman" w:hAnsi="Times New Roman" w:cs="Times New Roman"/>
                <w:b/>
                <w:bCs/>
                <w:sz w:val="12"/>
                <w:szCs w:val="12"/>
              </w:rPr>
            </w:pP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660C340B"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05 - 11</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7D3578BD"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12 - 18</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0765D65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19 - 25</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68DC5577" w14:textId="77777777" w:rsidR="00C6198F" w:rsidRPr="00CB5B86" w:rsidRDefault="00C6198F" w:rsidP="00703C66">
            <w:pPr>
              <w:rPr>
                <w:rFonts w:ascii="Times New Roman" w:hAnsi="Times New Roman" w:cs="Times New Roman"/>
                <w:b/>
                <w:bCs/>
                <w:sz w:val="12"/>
                <w:szCs w:val="12"/>
              </w:rPr>
            </w:pP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67C7A738"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02 - 08</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71670C3F"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09 - 15</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194DC539"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16 - 22</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5793EAC1" w14:textId="77777777" w:rsidR="00C6198F" w:rsidRPr="00CB5B86" w:rsidRDefault="00C6198F" w:rsidP="00703C66">
            <w:pPr>
              <w:rPr>
                <w:rFonts w:ascii="Times New Roman" w:hAnsi="Times New Roman" w:cs="Times New Roman"/>
                <w:b/>
                <w:bCs/>
                <w:sz w:val="12"/>
                <w:szCs w:val="12"/>
              </w:rPr>
            </w:pP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60A1E027"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02 - 08</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3D21238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09 - 15</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3B5D4A23"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16 - 22</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04F1F4DD"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23 - 29</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514B7516" w14:textId="77777777" w:rsidR="00C6198F" w:rsidRPr="00CB5B86" w:rsidRDefault="00C6198F" w:rsidP="00703C66">
            <w:pPr>
              <w:rPr>
                <w:rFonts w:ascii="Times New Roman" w:hAnsi="Times New Roman" w:cs="Times New Roman"/>
                <w:b/>
                <w:bCs/>
                <w:sz w:val="12"/>
                <w:szCs w:val="12"/>
              </w:rPr>
            </w:pP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56D7ACAD"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06 - 12</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2B0840F7"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13 - 19</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76B10E95"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20 - 26</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01895595" w14:textId="77777777" w:rsidR="00C6198F" w:rsidRPr="00CB5B86" w:rsidRDefault="00C6198F" w:rsidP="00703C66">
            <w:pPr>
              <w:rPr>
                <w:rFonts w:ascii="Times New Roman" w:hAnsi="Times New Roman" w:cs="Times New Roman"/>
                <w:b/>
                <w:bCs/>
                <w:sz w:val="12"/>
                <w:szCs w:val="12"/>
              </w:rPr>
            </w:pP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0CA4D487"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04 - 10</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2A79F6A4"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11 - 17</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23F7CE61"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18 - 24</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74B5246F"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25 - 31</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64439991"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01 - 07</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10672CD1"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08 - 14</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612EF8EF"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15 - 21</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6210CCB4"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22 - 28</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3989F41A" w14:textId="77777777" w:rsidR="00C6198F" w:rsidRPr="00CB5B86" w:rsidRDefault="00C6198F" w:rsidP="00703C66">
            <w:pPr>
              <w:rPr>
                <w:rFonts w:ascii="Times New Roman" w:hAnsi="Times New Roman" w:cs="Times New Roman"/>
                <w:b/>
                <w:bCs/>
                <w:sz w:val="12"/>
                <w:szCs w:val="12"/>
              </w:rPr>
            </w:pP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7C6653B2"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06 - 12</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7CA5D41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13 - 19</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00C65D1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20 - 26</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54EDC9AA" w14:textId="77777777" w:rsidR="00C6198F" w:rsidRPr="00CB5B86" w:rsidRDefault="00C6198F" w:rsidP="00703C66">
            <w:pPr>
              <w:rPr>
                <w:rFonts w:ascii="Times New Roman" w:hAnsi="Times New Roman" w:cs="Times New Roman"/>
                <w:b/>
                <w:bCs/>
                <w:sz w:val="12"/>
                <w:szCs w:val="12"/>
              </w:rPr>
            </w:pP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415E7333"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xml:space="preserve">03-09 </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5F7634CE"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10-16</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54D4B56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17-23</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7F3FFFD7"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24-31</w:t>
            </w:r>
          </w:p>
        </w:tc>
      </w:tr>
      <w:tr w:rsidR="00C6198F" w:rsidRPr="00CB5B86" w14:paraId="14AE015B" w14:textId="77777777" w:rsidTr="00703C66">
        <w:trPr>
          <w:trHeight w:val="255"/>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17B1D5F8" w14:textId="77777777" w:rsidR="00C6198F" w:rsidRPr="00CB5B86" w:rsidRDefault="00C6198F" w:rsidP="00703C66">
            <w:pPr>
              <w:rPr>
                <w:rFonts w:ascii="Times New Roman" w:hAnsi="Times New Roman" w:cs="Times New Roman"/>
                <w:b/>
                <w:bCs/>
                <w:sz w:val="12"/>
                <w:szCs w:val="12"/>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1C6A5294"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35EEB62F"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21CFE851"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40102A97"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473EC16A" w14:textId="77777777" w:rsidR="00C6198F" w:rsidRPr="00CB5B86" w:rsidRDefault="00C6198F" w:rsidP="00703C66">
            <w:pPr>
              <w:rPr>
                <w:rFonts w:ascii="Times New Roman" w:hAnsi="Times New Roman" w:cs="Times New Roman"/>
                <w:b/>
                <w:bCs/>
                <w:sz w:val="12"/>
                <w:szCs w:val="12"/>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4D8EE230"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7D882DBD"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6C4FB7D9"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494CFA57" w14:textId="77777777" w:rsidR="00C6198F" w:rsidRPr="00CB5B86" w:rsidRDefault="00C6198F" w:rsidP="00703C66">
            <w:pPr>
              <w:rPr>
                <w:rFonts w:ascii="Times New Roman" w:hAnsi="Times New Roman" w:cs="Times New Roman"/>
                <w:b/>
                <w:bCs/>
                <w:sz w:val="12"/>
                <w:szCs w:val="12"/>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292CB4D9"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3322A91F"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53BEDE41"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5C615534"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1D0E93D2"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5349904B"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48315F24"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291BD660"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2BFBE2BD" w14:textId="77777777" w:rsidR="00C6198F" w:rsidRPr="00CB5B86" w:rsidRDefault="00C6198F" w:rsidP="00703C66">
            <w:pPr>
              <w:rPr>
                <w:rFonts w:ascii="Times New Roman" w:hAnsi="Times New Roman" w:cs="Times New Roman"/>
                <w:b/>
                <w:bCs/>
                <w:sz w:val="12"/>
                <w:szCs w:val="12"/>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79363989"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304A248C"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2768D85E"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7C4148E4" w14:textId="77777777" w:rsidR="00C6198F" w:rsidRPr="00CB5B86" w:rsidRDefault="00C6198F" w:rsidP="00703C66">
            <w:pPr>
              <w:rPr>
                <w:rFonts w:ascii="Times New Roman" w:hAnsi="Times New Roman" w:cs="Times New Roman"/>
                <w:b/>
                <w:bCs/>
                <w:sz w:val="12"/>
                <w:szCs w:val="12"/>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6F963C40"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719252F7"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1585C758"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483D26F4" w14:textId="77777777" w:rsidR="00C6198F" w:rsidRPr="00CB5B86" w:rsidRDefault="00C6198F" w:rsidP="00703C66">
            <w:pPr>
              <w:rPr>
                <w:rFonts w:ascii="Times New Roman" w:hAnsi="Times New Roman" w:cs="Times New Roman"/>
                <w:b/>
                <w:bCs/>
                <w:sz w:val="12"/>
                <w:szCs w:val="12"/>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6D0C2A04"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06B4D152"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61CEDFA0"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5865D6BD"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55EBF3CA" w14:textId="77777777" w:rsidR="00C6198F" w:rsidRPr="00CB5B86" w:rsidRDefault="00C6198F" w:rsidP="00703C66">
            <w:pPr>
              <w:rPr>
                <w:rFonts w:ascii="Times New Roman" w:hAnsi="Times New Roman" w:cs="Times New Roman"/>
                <w:b/>
                <w:bCs/>
                <w:sz w:val="12"/>
                <w:szCs w:val="12"/>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57F47222"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57CB75D1"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3373A93F"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773092F3" w14:textId="77777777" w:rsidR="00C6198F" w:rsidRPr="00CB5B86" w:rsidRDefault="00C6198F" w:rsidP="00703C66">
            <w:pPr>
              <w:rPr>
                <w:rFonts w:ascii="Times New Roman" w:hAnsi="Times New Roman" w:cs="Times New Roman"/>
                <w:b/>
                <w:bCs/>
                <w:sz w:val="12"/>
                <w:szCs w:val="12"/>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1D8275E8"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30F2020D"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4F456C1D"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355161A3"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0E1B8089"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501EC4D6"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47722101"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00690659"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582535C9" w14:textId="77777777" w:rsidR="00C6198F" w:rsidRPr="00CB5B86" w:rsidRDefault="00C6198F" w:rsidP="00703C66">
            <w:pPr>
              <w:rPr>
                <w:rFonts w:ascii="Times New Roman" w:hAnsi="Times New Roman" w:cs="Times New Roman"/>
                <w:b/>
                <w:bCs/>
                <w:sz w:val="12"/>
                <w:szCs w:val="12"/>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268D355E"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124514BE"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7F397C56"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5B63DBBD" w14:textId="77777777" w:rsidR="00C6198F" w:rsidRPr="00CB5B86" w:rsidRDefault="00C6198F" w:rsidP="00703C66">
            <w:pPr>
              <w:rPr>
                <w:rFonts w:ascii="Times New Roman" w:hAnsi="Times New Roman" w:cs="Times New Roman"/>
                <w:b/>
                <w:bCs/>
                <w:sz w:val="12"/>
                <w:szCs w:val="12"/>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20F1BC1A"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74C9EE22"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01C19381"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7A4466CB"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2D287D06" w14:textId="77777777" w:rsidR="00C6198F" w:rsidRPr="00CB5B86" w:rsidRDefault="00C6198F" w:rsidP="00703C66">
            <w:pPr>
              <w:rPr>
                <w:rFonts w:ascii="Times New Roman" w:hAnsi="Times New Roman" w:cs="Times New Roman"/>
                <w:b/>
                <w:bCs/>
                <w:sz w:val="12"/>
                <w:szCs w:val="12"/>
              </w:rPr>
            </w:pPr>
          </w:p>
        </w:tc>
        <w:tc>
          <w:tcPr>
            <w:tcW w:w="217" w:type="dxa"/>
            <w:tcBorders>
              <w:top w:val="nil"/>
              <w:left w:val="nil"/>
              <w:bottom w:val="nil"/>
              <w:right w:val="nil"/>
            </w:tcBorders>
            <w:shd w:val="clear" w:color="auto" w:fill="auto"/>
            <w:noWrap/>
            <w:hideMark/>
          </w:tcPr>
          <w:p w14:paraId="055122BB" w14:textId="77777777" w:rsidR="00C6198F" w:rsidRPr="00CB5B86" w:rsidRDefault="00C6198F" w:rsidP="00703C66">
            <w:pPr>
              <w:jc w:val="center"/>
              <w:rPr>
                <w:rFonts w:ascii="Times New Roman" w:hAnsi="Times New Roman" w:cs="Times New Roman"/>
                <w:b/>
                <w:bCs/>
                <w:sz w:val="12"/>
                <w:szCs w:val="12"/>
              </w:rPr>
            </w:pPr>
          </w:p>
        </w:tc>
      </w:tr>
      <w:tr w:rsidR="00C6198F" w:rsidRPr="00CB5B86" w14:paraId="2515232F" w14:textId="77777777" w:rsidTr="00703C66">
        <w:trPr>
          <w:trHeight w:val="255"/>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7276B3FB" w14:textId="77777777" w:rsidR="00C6198F" w:rsidRPr="00CB5B86" w:rsidRDefault="00C6198F" w:rsidP="00703C66">
            <w:pPr>
              <w:rPr>
                <w:rFonts w:ascii="Times New Roman" w:hAnsi="Times New Roman" w:cs="Times New Roman"/>
                <w:b/>
                <w:bCs/>
                <w:sz w:val="12"/>
                <w:szCs w:val="12"/>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4EE39FAA" w14:textId="77777777" w:rsidR="00C6198F" w:rsidRPr="00CB5B86" w:rsidRDefault="00C6198F" w:rsidP="00703C66">
            <w:pPr>
              <w:rPr>
                <w:rFonts w:ascii="Times New Roman" w:hAnsi="Times New Roman" w:cs="Times New Roman"/>
                <w:b/>
                <w:bCs/>
                <w:sz w:val="12"/>
                <w:szCs w:val="12"/>
              </w:rPr>
            </w:pPr>
          </w:p>
        </w:tc>
        <w:tc>
          <w:tcPr>
            <w:tcW w:w="283" w:type="dxa"/>
            <w:tcBorders>
              <w:top w:val="nil"/>
              <w:left w:val="nil"/>
              <w:bottom w:val="single" w:sz="4" w:space="0" w:color="auto"/>
              <w:right w:val="single" w:sz="4" w:space="0" w:color="auto"/>
            </w:tcBorders>
            <w:shd w:val="clear" w:color="auto" w:fill="auto"/>
            <w:vAlign w:val="center"/>
            <w:hideMark/>
          </w:tcPr>
          <w:p w14:paraId="0D7123C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w:t>
            </w:r>
          </w:p>
        </w:tc>
        <w:tc>
          <w:tcPr>
            <w:tcW w:w="283" w:type="dxa"/>
            <w:tcBorders>
              <w:top w:val="nil"/>
              <w:left w:val="nil"/>
              <w:bottom w:val="single" w:sz="4" w:space="0" w:color="auto"/>
              <w:right w:val="single" w:sz="4" w:space="0" w:color="auto"/>
            </w:tcBorders>
            <w:shd w:val="clear" w:color="auto" w:fill="auto"/>
            <w:vAlign w:val="center"/>
            <w:hideMark/>
          </w:tcPr>
          <w:p w14:paraId="4876A67E"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w:t>
            </w:r>
          </w:p>
        </w:tc>
        <w:tc>
          <w:tcPr>
            <w:tcW w:w="283" w:type="dxa"/>
            <w:tcBorders>
              <w:top w:val="nil"/>
              <w:left w:val="nil"/>
              <w:bottom w:val="single" w:sz="4" w:space="0" w:color="auto"/>
              <w:right w:val="single" w:sz="4" w:space="0" w:color="auto"/>
            </w:tcBorders>
            <w:shd w:val="clear" w:color="auto" w:fill="auto"/>
            <w:vAlign w:val="center"/>
            <w:hideMark/>
          </w:tcPr>
          <w:p w14:paraId="0ADE0CC3"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3</w:t>
            </w:r>
          </w:p>
        </w:tc>
        <w:tc>
          <w:tcPr>
            <w:tcW w:w="283" w:type="dxa"/>
            <w:tcBorders>
              <w:top w:val="nil"/>
              <w:left w:val="nil"/>
              <w:bottom w:val="single" w:sz="4" w:space="0" w:color="auto"/>
              <w:right w:val="single" w:sz="4" w:space="0" w:color="auto"/>
            </w:tcBorders>
            <w:shd w:val="clear" w:color="auto" w:fill="auto"/>
            <w:vAlign w:val="center"/>
            <w:hideMark/>
          </w:tcPr>
          <w:p w14:paraId="039C5848"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4</w:t>
            </w:r>
          </w:p>
        </w:tc>
        <w:tc>
          <w:tcPr>
            <w:tcW w:w="283" w:type="dxa"/>
            <w:tcBorders>
              <w:top w:val="nil"/>
              <w:left w:val="nil"/>
              <w:bottom w:val="single" w:sz="4" w:space="0" w:color="auto"/>
              <w:right w:val="single" w:sz="4" w:space="0" w:color="auto"/>
            </w:tcBorders>
            <w:shd w:val="clear" w:color="auto" w:fill="auto"/>
            <w:vAlign w:val="center"/>
            <w:hideMark/>
          </w:tcPr>
          <w:p w14:paraId="1FF3618E"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5</w:t>
            </w:r>
          </w:p>
        </w:tc>
        <w:tc>
          <w:tcPr>
            <w:tcW w:w="283" w:type="dxa"/>
            <w:tcBorders>
              <w:top w:val="nil"/>
              <w:left w:val="nil"/>
              <w:bottom w:val="single" w:sz="4" w:space="0" w:color="auto"/>
              <w:right w:val="single" w:sz="4" w:space="0" w:color="auto"/>
            </w:tcBorders>
            <w:shd w:val="clear" w:color="auto" w:fill="auto"/>
            <w:vAlign w:val="center"/>
            <w:hideMark/>
          </w:tcPr>
          <w:p w14:paraId="56F23C2F"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6</w:t>
            </w:r>
          </w:p>
        </w:tc>
        <w:tc>
          <w:tcPr>
            <w:tcW w:w="283" w:type="dxa"/>
            <w:tcBorders>
              <w:top w:val="nil"/>
              <w:left w:val="nil"/>
              <w:bottom w:val="single" w:sz="4" w:space="0" w:color="auto"/>
              <w:right w:val="single" w:sz="4" w:space="0" w:color="auto"/>
            </w:tcBorders>
            <w:shd w:val="clear" w:color="auto" w:fill="auto"/>
            <w:vAlign w:val="center"/>
            <w:hideMark/>
          </w:tcPr>
          <w:p w14:paraId="25FBA860"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7</w:t>
            </w:r>
          </w:p>
        </w:tc>
        <w:tc>
          <w:tcPr>
            <w:tcW w:w="283" w:type="dxa"/>
            <w:tcBorders>
              <w:top w:val="nil"/>
              <w:left w:val="nil"/>
              <w:bottom w:val="single" w:sz="4" w:space="0" w:color="auto"/>
              <w:right w:val="single" w:sz="4" w:space="0" w:color="auto"/>
            </w:tcBorders>
            <w:shd w:val="clear" w:color="auto" w:fill="auto"/>
            <w:vAlign w:val="center"/>
            <w:hideMark/>
          </w:tcPr>
          <w:p w14:paraId="4277216C"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8</w:t>
            </w:r>
          </w:p>
        </w:tc>
        <w:tc>
          <w:tcPr>
            <w:tcW w:w="283" w:type="dxa"/>
            <w:tcBorders>
              <w:top w:val="nil"/>
              <w:left w:val="nil"/>
              <w:bottom w:val="single" w:sz="4" w:space="0" w:color="auto"/>
              <w:right w:val="single" w:sz="4" w:space="0" w:color="auto"/>
            </w:tcBorders>
            <w:shd w:val="clear" w:color="auto" w:fill="auto"/>
            <w:vAlign w:val="center"/>
            <w:hideMark/>
          </w:tcPr>
          <w:p w14:paraId="6F4A0F10"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9</w:t>
            </w:r>
          </w:p>
        </w:tc>
        <w:tc>
          <w:tcPr>
            <w:tcW w:w="283" w:type="dxa"/>
            <w:tcBorders>
              <w:top w:val="nil"/>
              <w:left w:val="nil"/>
              <w:bottom w:val="single" w:sz="4" w:space="0" w:color="auto"/>
              <w:right w:val="single" w:sz="4" w:space="0" w:color="auto"/>
            </w:tcBorders>
            <w:shd w:val="clear" w:color="auto" w:fill="auto"/>
            <w:vAlign w:val="center"/>
            <w:hideMark/>
          </w:tcPr>
          <w:p w14:paraId="0730C90F"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10</w:t>
            </w:r>
          </w:p>
        </w:tc>
        <w:tc>
          <w:tcPr>
            <w:tcW w:w="283" w:type="dxa"/>
            <w:tcBorders>
              <w:top w:val="nil"/>
              <w:left w:val="nil"/>
              <w:bottom w:val="single" w:sz="4" w:space="0" w:color="auto"/>
              <w:right w:val="single" w:sz="4" w:space="0" w:color="auto"/>
            </w:tcBorders>
            <w:shd w:val="clear" w:color="auto" w:fill="auto"/>
            <w:vAlign w:val="center"/>
            <w:hideMark/>
          </w:tcPr>
          <w:p w14:paraId="759DFBD1"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11</w:t>
            </w:r>
          </w:p>
        </w:tc>
        <w:tc>
          <w:tcPr>
            <w:tcW w:w="283" w:type="dxa"/>
            <w:tcBorders>
              <w:top w:val="nil"/>
              <w:left w:val="nil"/>
              <w:bottom w:val="single" w:sz="4" w:space="0" w:color="auto"/>
              <w:right w:val="single" w:sz="4" w:space="0" w:color="auto"/>
            </w:tcBorders>
            <w:shd w:val="clear" w:color="auto" w:fill="auto"/>
            <w:vAlign w:val="center"/>
            <w:hideMark/>
          </w:tcPr>
          <w:p w14:paraId="48D28A0B"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12</w:t>
            </w:r>
          </w:p>
        </w:tc>
        <w:tc>
          <w:tcPr>
            <w:tcW w:w="283" w:type="dxa"/>
            <w:tcBorders>
              <w:top w:val="nil"/>
              <w:left w:val="nil"/>
              <w:bottom w:val="single" w:sz="4" w:space="0" w:color="auto"/>
              <w:right w:val="single" w:sz="4" w:space="0" w:color="auto"/>
            </w:tcBorders>
            <w:shd w:val="clear" w:color="auto" w:fill="auto"/>
            <w:vAlign w:val="center"/>
            <w:hideMark/>
          </w:tcPr>
          <w:p w14:paraId="5006B16B"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13</w:t>
            </w:r>
          </w:p>
        </w:tc>
        <w:tc>
          <w:tcPr>
            <w:tcW w:w="283" w:type="dxa"/>
            <w:tcBorders>
              <w:top w:val="nil"/>
              <w:left w:val="nil"/>
              <w:bottom w:val="single" w:sz="4" w:space="0" w:color="auto"/>
              <w:right w:val="single" w:sz="4" w:space="0" w:color="auto"/>
            </w:tcBorders>
            <w:shd w:val="clear" w:color="auto" w:fill="auto"/>
            <w:vAlign w:val="center"/>
            <w:hideMark/>
          </w:tcPr>
          <w:p w14:paraId="2BD14584"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14</w:t>
            </w:r>
          </w:p>
        </w:tc>
        <w:tc>
          <w:tcPr>
            <w:tcW w:w="283" w:type="dxa"/>
            <w:tcBorders>
              <w:top w:val="nil"/>
              <w:left w:val="nil"/>
              <w:bottom w:val="single" w:sz="4" w:space="0" w:color="auto"/>
              <w:right w:val="single" w:sz="4" w:space="0" w:color="auto"/>
            </w:tcBorders>
            <w:shd w:val="clear" w:color="auto" w:fill="auto"/>
            <w:vAlign w:val="center"/>
            <w:hideMark/>
          </w:tcPr>
          <w:p w14:paraId="1664A528"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15</w:t>
            </w:r>
          </w:p>
        </w:tc>
        <w:tc>
          <w:tcPr>
            <w:tcW w:w="283" w:type="dxa"/>
            <w:tcBorders>
              <w:top w:val="nil"/>
              <w:left w:val="nil"/>
              <w:bottom w:val="single" w:sz="4" w:space="0" w:color="auto"/>
              <w:right w:val="single" w:sz="4" w:space="0" w:color="auto"/>
            </w:tcBorders>
            <w:shd w:val="clear" w:color="auto" w:fill="auto"/>
            <w:vAlign w:val="center"/>
            <w:hideMark/>
          </w:tcPr>
          <w:p w14:paraId="2E20BEF5"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16</w:t>
            </w:r>
          </w:p>
        </w:tc>
        <w:tc>
          <w:tcPr>
            <w:tcW w:w="283" w:type="dxa"/>
            <w:tcBorders>
              <w:top w:val="nil"/>
              <w:left w:val="nil"/>
              <w:bottom w:val="single" w:sz="4" w:space="0" w:color="auto"/>
              <w:right w:val="single" w:sz="4" w:space="0" w:color="auto"/>
            </w:tcBorders>
            <w:shd w:val="clear" w:color="auto" w:fill="auto"/>
            <w:vAlign w:val="center"/>
            <w:hideMark/>
          </w:tcPr>
          <w:p w14:paraId="394A8529"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17</w:t>
            </w:r>
          </w:p>
        </w:tc>
        <w:tc>
          <w:tcPr>
            <w:tcW w:w="283" w:type="dxa"/>
            <w:tcBorders>
              <w:top w:val="nil"/>
              <w:left w:val="nil"/>
              <w:bottom w:val="single" w:sz="4" w:space="0" w:color="auto"/>
              <w:right w:val="single" w:sz="4" w:space="0" w:color="auto"/>
            </w:tcBorders>
            <w:shd w:val="clear" w:color="auto" w:fill="auto"/>
            <w:vAlign w:val="center"/>
            <w:hideMark/>
          </w:tcPr>
          <w:p w14:paraId="7AE34CA9"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18</w:t>
            </w:r>
          </w:p>
        </w:tc>
        <w:tc>
          <w:tcPr>
            <w:tcW w:w="283" w:type="dxa"/>
            <w:tcBorders>
              <w:top w:val="nil"/>
              <w:left w:val="nil"/>
              <w:bottom w:val="single" w:sz="4" w:space="0" w:color="auto"/>
              <w:right w:val="single" w:sz="4" w:space="0" w:color="auto"/>
            </w:tcBorders>
            <w:shd w:val="clear" w:color="auto" w:fill="auto"/>
            <w:vAlign w:val="center"/>
            <w:hideMark/>
          </w:tcPr>
          <w:p w14:paraId="7D00D645"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19</w:t>
            </w:r>
          </w:p>
        </w:tc>
        <w:tc>
          <w:tcPr>
            <w:tcW w:w="283" w:type="dxa"/>
            <w:tcBorders>
              <w:top w:val="nil"/>
              <w:left w:val="nil"/>
              <w:bottom w:val="single" w:sz="4" w:space="0" w:color="auto"/>
              <w:right w:val="single" w:sz="4" w:space="0" w:color="auto"/>
            </w:tcBorders>
            <w:shd w:val="clear" w:color="auto" w:fill="auto"/>
            <w:vAlign w:val="center"/>
            <w:hideMark/>
          </w:tcPr>
          <w:p w14:paraId="2428FE0B"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20</w:t>
            </w:r>
          </w:p>
        </w:tc>
        <w:tc>
          <w:tcPr>
            <w:tcW w:w="283" w:type="dxa"/>
            <w:tcBorders>
              <w:top w:val="nil"/>
              <w:left w:val="nil"/>
              <w:bottom w:val="single" w:sz="4" w:space="0" w:color="auto"/>
              <w:right w:val="single" w:sz="4" w:space="0" w:color="auto"/>
            </w:tcBorders>
            <w:shd w:val="clear" w:color="auto" w:fill="auto"/>
            <w:vAlign w:val="center"/>
            <w:hideMark/>
          </w:tcPr>
          <w:p w14:paraId="53A6B1E7"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21</w:t>
            </w:r>
          </w:p>
        </w:tc>
        <w:tc>
          <w:tcPr>
            <w:tcW w:w="283" w:type="dxa"/>
            <w:tcBorders>
              <w:top w:val="nil"/>
              <w:left w:val="nil"/>
              <w:bottom w:val="single" w:sz="4" w:space="0" w:color="auto"/>
              <w:right w:val="single" w:sz="4" w:space="0" w:color="auto"/>
            </w:tcBorders>
            <w:shd w:val="clear" w:color="auto" w:fill="auto"/>
            <w:vAlign w:val="center"/>
            <w:hideMark/>
          </w:tcPr>
          <w:p w14:paraId="3D03D6D1"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22</w:t>
            </w:r>
          </w:p>
        </w:tc>
        <w:tc>
          <w:tcPr>
            <w:tcW w:w="283" w:type="dxa"/>
            <w:tcBorders>
              <w:top w:val="nil"/>
              <w:left w:val="nil"/>
              <w:bottom w:val="single" w:sz="4" w:space="0" w:color="auto"/>
              <w:right w:val="single" w:sz="4" w:space="0" w:color="auto"/>
            </w:tcBorders>
            <w:shd w:val="clear" w:color="auto" w:fill="auto"/>
            <w:vAlign w:val="center"/>
            <w:hideMark/>
          </w:tcPr>
          <w:p w14:paraId="5754D8FB"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23</w:t>
            </w:r>
          </w:p>
        </w:tc>
        <w:tc>
          <w:tcPr>
            <w:tcW w:w="283" w:type="dxa"/>
            <w:tcBorders>
              <w:top w:val="nil"/>
              <w:left w:val="nil"/>
              <w:bottom w:val="single" w:sz="4" w:space="0" w:color="auto"/>
              <w:right w:val="single" w:sz="4" w:space="0" w:color="auto"/>
            </w:tcBorders>
            <w:shd w:val="clear" w:color="auto" w:fill="auto"/>
            <w:vAlign w:val="center"/>
            <w:hideMark/>
          </w:tcPr>
          <w:p w14:paraId="6D14F2D7"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24</w:t>
            </w:r>
          </w:p>
        </w:tc>
        <w:tc>
          <w:tcPr>
            <w:tcW w:w="283" w:type="dxa"/>
            <w:tcBorders>
              <w:top w:val="nil"/>
              <w:left w:val="nil"/>
              <w:bottom w:val="single" w:sz="4" w:space="0" w:color="auto"/>
              <w:right w:val="single" w:sz="4" w:space="0" w:color="auto"/>
            </w:tcBorders>
            <w:shd w:val="clear" w:color="auto" w:fill="auto"/>
            <w:vAlign w:val="center"/>
            <w:hideMark/>
          </w:tcPr>
          <w:p w14:paraId="57B52441"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25</w:t>
            </w:r>
          </w:p>
        </w:tc>
        <w:tc>
          <w:tcPr>
            <w:tcW w:w="283" w:type="dxa"/>
            <w:tcBorders>
              <w:top w:val="nil"/>
              <w:left w:val="nil"/>
              <w:bottom w:val="single" w:sz="4" w:space="0" w:color="auto"/>
              <w:right w:val="single" w:sz="4" w:space="0" w:color="auto"/>
            </w:tcBorders>
            <w:shd w:val="clear" w:color="auto" w:fill="auto"/>
            <w:vAlign w:val="center"/>
            <w:hideMark/>
          </w:tcPr>
          <w:p w14:paraId="5B3CBF15"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26</w:t>
            </w:r>
          </w:p>
        </w:tc>
        <w:tc>
          <w:tcPr>
            <w:tcW w:w="283" w:type="dxa"/>
            <w:tcBorders>
              <w:top w:val="nil"/>
              <w:left w:val="nil"/>
              <w:bottom w:val="single" w:sz="4" w:space="0" w:color="auto"/>
              <w:right w:val="single" w:sz="4" w:space="0" w:color="auto"/>
            </w:tcBorders>
            <w:shd w:val="clear" w:color="auto" w:fill="auto"/>
            <w:vAlign w:val="center"/>
            <w:hideMark/>
          </w:tcPr>
          <w:p w14:paraId="447B70EE"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27</w:t>
            </w:r>
          </w:p>
        </w:tc>
        <w:tc>
          <w:tcPr>
            <w:tcW w:w="283" w:type="dxa"/>
            <w:tcBorders>
              <w:top w:val="nil"/>
              <w:left w:val="nil"/>
              <w:bottom w:val="single" w:sz="4" w:space="0" w:color="auto"/>
              <w:right w:val="single" w:sz="4" w:space="0" w:color="auto"/>
            </w:tcBorders>
            <w:shd w:val="clear" w:color="auto" w:fill="auto"/>
            <w:vAlign w:val="center"/>
            <w:hideMark/>
          </w:tcPr>
          <w:p w14:paraId="4EA82E4E"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28</w:t>
            </w:r>
          </w:p>
        </w:tc>
        <w:tc>
          <w:tcPr>
            <w:tcW w:w="283" w:type="dxa"/>
            <w:tcBorders>
              <w:top w:val="nil"/>
              <w:left w:val="nil"/>
              <w:bottom w:val="single" w:sz="4" w:space="0" w:color="auto"/>
              <w:right w:val="single" w:sz="4" w:space="0" w:color="auto"/>
            </w:tcBorders>
            <w:shd w:val="clear" w:color="auto" w:fill="auto"/>
            <w:vAlign w:val="center"/>
            <w:hideMark/>
          </w:tcPr>
          <w:p w14:paraId="250549FE"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29</w:t>
            </w:r>
          </w:p>
        </w:tc>
        <w:tc>
          <w:tcPr>
            <w:tcW w:w="283" w:type="dxa"/>
            <w:tcBorders>
              <w:top w:val="nil"/>
              <w:left w:val="nil"/>
              <w:bottom w:val="single" w:sz="4" w:space="0" w:color="auto"/>
              <w:right w:val="single" w:sz="4" w:space="0" w:color="auto"/>
            </w:tcBorders>
            <w:shd w:val="clear" w:color="auto" w:fill="auto"/>
            <w:vAlign w:val="center"/>
            <w:hideMark/>
          </w:tcPr>
          <w:p w14:paraId="56F45F14"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30</w:t>
            </w:r>
          </w:p>
        </w:tc>
        <w:tc>
          <w:tcPr>
            <w:tcW w:w="283" w:type="dxa"/>
            <w:tcBorders>
              <w:top w:val="nil"/>
              <w:left w:val="nil"/>
              <w:bottom w:val="single" w:sz="4" w:space="0" w:color="auto"/>
              <w:right w:val="single" w:sz="4" w:space="0" w:color="auto"/>
            </w:tcBorders>
            <w:shd w:val="clear" w:color="auto" w:fill="auto"/>
            <w:vAlign w:val="center"/>
            <w:hideMark/>
          </w:tcPr>
          <w:p w14:paraId="77F058E1"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31</w:t>
            </w:r>
          </w:p>
        </w:tc>
        <w:tc>
          <w:tcPr>
            <w:tcW w:w="283" w:type="dxa"/>
            <w:tcBorders>
              <w:top w:val="nil"/>
              <w:left w:val="nil"/>
              <w:bottom w:val="single" w:sz="4" w:space="0" w:color="auto"/>
              <w:right w:val="single" w:sz="4" w:space="0" w:color="auto"/>
            </w:tcBorders>
            <w:shd w:val="clear" w:color="auto" w:fill="auto"/>
            <w:vAlign w:val="center"/>
            <w:hideMark/>
          </w:tcPr>
          <w:p w14:paraId="5A8EAF0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32</w:t>
            </w:r>
          </w:p>
        </w:tc>
        <w:tc>
          <w:tcPr>
            <w:tcW w:w="283" w:type="dxa"/>
            <w:tcBorders>
              <w:top w:val="nil"/>
              <w:left w:val="nil"/>
              <w:bottom w:val="single" w:sz="4" w:space="0" w:color="auto"/>
              <w:right w:val="single" w:sz="4" w:space="0" w:color="auto"/>
            </w:tcBorders>
            <w:shd w:val="clear" w:color="auto" w:fill="auto"/>
            <w:vAlign w:val="center"/>
            <w:hideMark/>
          </w:tcPr>
          <w:p w14:paraId="2EDE03D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33</w:t>
            </w:r>
          </w:p>
        </w:tc>
        <w:tc>
          <w:tcPr>
            <w:tcW w:w="283" w:type="dxa"/>
            <w:tcBorders>
              <w:top w:val="nil"/>
              <w:left w:val="nil"/>
              <w:bottom w:val="single" w:sz="4" w:space="0" w:color="auto"/>
              <w:right w:val="single" w:sz="4" w:space="0" w:color="auto"/>
            </w:tcBorders>
            <w:shd w:val="clear" w:color="auto" w:fill="auto"/>
            <w:vAlign w:val="center"/>
            <w:hideMark/>
          </w:tcPr>
          <w:p w14:paraId="16468748"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34</w:t>
            </w:r>
          </w:p>
        </w:tc>
        <w:tc>
          <w:tcPr>
            <w:tcW w:w="283" w:type="dxa"/>
            <w:tcBorders>
              <w:top w:val="nil"/>
              <w:left w:val="nil"/>
              <w:bottom w:val="single" w:sz="4" w:space="0" w:color="auto"/>
              <w:right w:val="single" w:sz="4" w:space="0" w:color="auto"/>
            </w:tcBorders>
            <w:shd w:val="clear" w:color="auto" w:fill="auto"/>
            <w:vAlign w:val="center"/>
            <w:hideMark/>
          </w:tcPr>
          <w:p w14:paraId="2AC09AC4"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35</w:t>
            </w:r>
          </w:p>
        </w:tc>
        <w:tc>
          <w:tcPr>
            <w:tcW w:w="283" w:type="dxa"/>
            <w:tcBorders>
              <w:top w:val="nil"/>
              <w:left w:val="nil"/>
              <w:bottom w:val="single" w:sz="4" w:space="0" w:color="auto"/>
              <w:right w:val="single" w:sz="4" w:space="0" w:color="auto"/>
            </w:tcBorders>
            <w:shd w:val="clear" w:color="auto" w:fill="auto"/>
            <w:vAlign w:val="center"/>
            <w:hideMark/>
          </w:tcPr>
          <w:p w14:paraId="39FE213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36</w:t>
            </w:r>
          </w:p>
        </w:tc>
        <w:tc>
          <w:tcPr>
            <w:tcW w:w="283" w:type="dxa"/>
            <w:tcBorders>
              <w:top w:val="nil"/>
              <w:left w:val="nil"/>
              <w:bottom w:val="single" w:sz="4" w:space="0" w:color="auto"/>
              <w:right w:val="single" w:sz="4" w:space="0" w:color="auto"/>
            </w:tcBorders>
            <w:shd w:val="clear" w:color="auto" w:fill="auto"/>
            <w:vAlign w:val="center"/>
            <w:hideMark/>
          </w:tcPr>
          <w:p w14:paraId="654D879C"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37</w:t>
            </w:r>
          </w:p>
        </w:tc>
        <w:tc>
          <w:tcPr>
            <w:tcW w:w="283" w:type="dxa"/>
            <w:tcBorders>
              <w:top w:val="nil"/>
              <w:left w:val="nil"/>
              <w:bottom w:val="single" w:sz="4" w:space="0" w:color="auto"/>
              <w:right w:val="single" w:sz="4" w:space="0" w:color="auto"/>
            </w:tcBorders>
            <w:shd w:val="clear" w:color="auto" w:fill="auto"/>
            <w:vAlign w:val="center"/>
            <w:hideMark/>
          </w:tcPr>
          <w:p w14:paraId="6A5847D5"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38</w:t>
            </w:r>
          </w:p>
        </w:tc>
        <w:tc>
          <w:tcPr>
            <w:tcW w:w="283" w:type="dxa"/>
            <w:tcBorders>
              <w:top w:val="nil"/>
              <w:left w:val="nil"/>
              <w:bottom w:val="single" w:sz="4" w:space="0" w:color="auto"/>
              <w:right w:val="single" w:sz="4" w:space="0" w:color="auto"/>
            </w:tcBorders>
            <w:shd w:val="clear" w:color="auto" w:fill="auto"/>
            <w:vAlign w:val="center"/>
            <w:hideMark/>
          </w:tcPr>
          <w:p w14:paraId="57C8A040"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39</w:t>
            </w:r>
          </w:p>
        </w:tc>
        <w:tc>
          <w:tcPr>
            <w:tcW w:w="283" w:type="dxa"/>
            <w:tcBorders>
              <w:top w:val="nil"/>
              <w:left w:val="nil"/>
              <w:bottom w:val="single" w:sz="4" w:space="0" w:color="auto"/>
              <w:right w:val="single" w:sz="4" w:space="0" w:color="auto"/>
            </w:tcBorders>
            <w:shd w:val="clear" w:color="auto" w:fill="auto"/>
            <w:vAlign w:val="center"/>
            <w:hideMark/>
          </w:tcPr>
          <w:p w14:paraId="46B8AA57"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40</w:t>
            </w:r>
          </w:p>
        </w:tc>
        <w:tc>
          <w:tcPr>
            <w:tcW w:w="283" w:type="dxa"/>
            <w:tcBorders>
              <w:top w:val="nil"/>
              <w:left w:val="nil"/>
              <w:bottom w:val="single" w:sz="4" w:space="0" w:color="auto"/>
              <w:right w:val="single" w:sz="4" w:space="0" w:color="auto"/>
            </w:tcBorders>
            <w:shd w:val="clear" w:color="auto" w:fill="auto"/>
            <w:vAlign w:val="center"/>
            <w:hideMark/>
          </w:tcPr>
          <w:p w14:paraId="356BA572"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41</w:t>
            </w:r>
          </w:p>
        </w:tc>
        <w:tc>
          <w:tcPr>
            <w:tcW w:w="283" w:type="dxa"/>
            <w:tcBorders>
              <w:top w:val="nil"/>
              <w:left w:val="nil"/>
              <w:bottom w:val="single" w:sz="4" w:space="0" w:color="auto"/>
              <w:right w:val="single" w:sz="4" w:space="0" w:color="auto"/>
            </w:tcBorders>
            <w:shd w:val="clear" w:color="auto" w:fill="auto"/>
            <w:vAlign w:val="center"/>
            <w:hideMark/>
          </w:tcPr>
          <w:p w14:paraId="7DB6D815"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42</w:t>
            </w:r>
          </w:p>
        </w:tc>
        <w:tc>
          <w:tcPr>
            <w:tcW w:w="283" w:type="dxa"/>
            <w:tcBorders>
              <w:top w:val="nil"/>
              <w:left w:val="nil"/>
              <w:bottom w:val="single" w:sz="4" w:space="0" w:color="auto"/>
              <w:right w:val="single" w:sz="4" w:space="0" w:color="auto"/>
            </w:tcBorders>
            <w:shd w:val="clear" w:color="auto" w:fill="auto"/>
            <w:vAlign w:val="center"/>
            <w:hideMark/>
          </w:tcPr>
          <w:p w14:paraId="6A8C9D61"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43</w:t>
            </w:r>
          </w:p>
        </w:tc>
        <w:tc>
          <w:tcPr>
            <w:tcW w:w="283" w:type="dxa"/>
            <w:tcBorders>
              <w:top w:val="nil"/>
              <w:left w:val="nil"/>
              <w:bottom w:val="single" w:sz="4" w:space="0" w:color="auto"/>
              <w:right w:val="single" w:sz="4" w:space="0" w:color="auto"/>
            </w:tcBorders>
            <w:shd w:val="clear" w:color="auto" w:fill="auto"/>
            <w:vAlign w:val="center"/>
            <w:hideMark/>
          </w:tcPr>
          <w:p w14:paraId="2F7E86E7"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44</w:t>
            </w:r>
          </w:p>
        </w:tc>
        <w:tc>
          <w:tcPr>
            <w:tcW w:w="283" w:type="dxa"/>
            <w:tcBorders>
              <w:top w:val="nil"/>
              <w:left w:val="nil"/>
              <w:bottom w:val="single" w:sz="4" w:space="0" w:color="auto"/>
              <w:right w:val="single" w:sz="4" w:space="0" w:color="auto"/>
            </w:tcBorders>
            <w:shd w:val="clear" w:color="auto" w:fill="auto"/>
            <w:vAlign w:val="center"/>
            <w:hideMark/>
          </w:tcPr>
          <w:p w14:paraId="240A1EA4"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45</w:t>
            </w:r>
          </w:p>
        </w:tc>
        <w:tc>
          <w:tcPr>
            <w:tcW w:w="283" w:type="dxa"/>
            <w:tcBorders>
              <w:top w:val="nil"/>
              <w:left w:val="nil"/>
              <w:bottom w:val="single" w:sz="4" w:space="0" w:color="auto"/>
              <w:right w:val="single" w:sz="4" w:space="0" w:color="auto"/>
            </w:tcBorders>
            <w:shd w:val="clear" w:color="auto" w:fill="auto"/>
            <w:vAlign w:val="center"/>
            <w:hideMark/>
          </w:tcPr>
          <w:p w14:paraId="3346416F"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46</w:t>
            </w:r>
          </w:p>
        </w:tc>
        <w:tc>
          <w:tcPr>
            <w:tcW w:w="283" w:type="dxa"/>
            <w:tcBorders>
              <w:top w:val="nil"/>
              <w:left w:val="nil"/>
              <w:bottom w:val="single" w:sz="4" w:space="0" w:color="auto"/>
              <w:right w:val="single" w:sz="4" w:space="0" w:color="auto"/>
            </w:tcBorders>
            <w:shd w:val="clear" w:color="auto" w:fill="auto"/>
            <w:vAlign w:val="center"/>
            <w:hideMark/>
          </w:tcPr>
          <w:p w14:paraId="29492095"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47</w:t>
            </w:r>
          </w:p>
        </w:tc>
        <w:tc>
          <w:tcPr>
            <w:tcW w:w="283" w:type="dxa"/>
            <w:tcBorders>
              <w:top w:val="nil"/>
              <w:left w:val="nil"/>
              <w:bottom w:val="single" w:sz="4" w:space="0" w:color="auto"/>
              <w:right w:val="single" w:sz="4" w:space="0" w:color="auto"/>
            </w:tcBorders>
            <w:shd w:val="clear" w:color="auto" w:fill="auto"/>
            <w:vAlign w:val="center"/>
            <w:hideMark/>
          </w:tcPr>
          <w:p w14:paraId="7573C520"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48</w:t>
            </w:r>
          </w:p>
        </w:tc>
        <w:tc>
          <w:tcPr>
            <w:tcW w:w="283" w:type="dxa"/>
            <w:tcBorders>
              <w:top w:val="nil"/>
              <w:left w:val="nil"/>
              <w:bottom w:val="single" w:sz="4" w:space="0" w:color="auto"/>
              <w:right w:val="single" w:sz="4" w:space="0" w:color="auto"/>
            </w:tcBorders>
            <w:shd w:val="clear" w:color="auto" w:fill="auto"/>
            <w:vAlign w:val="center"/>
            <w:hideMark/>
          </w:tcPr>
          <w:p w14:paraId="755E440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49</w:t>
            </w:r>
          </w:p>
        </w:tc>
        <w:tc>
          <w:tcPr>
            <w:tcW w:w="283" w:type="dxa"/>
            <w:tcBorders>
              <w:top w:val="nil"/>
              <w:left w:val="nil"/>
              <w:bottom w:val="single" w:sz="4" w:space="0" w:color="auto"/>
              <w:right w:val="single" w:sz="4" w:space="0" w:color="auto"/>
            </w:tcBorders>
            <w:shd w:val="clear" w:color="auto" w:fill="auto"/>
            <w:vAlign w:val="center"/>
            <w:hideMark/>
          </w:tcPr>
          <w:p w14:paraId="3C648D7F"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50</w:t>
            </w:r>
          </w:p>
        </w:tc>
        <w:tc>
          <w:tcPr>
            <w:tcW w:w="283" w:type="dxa"/>
            <w:tcBorders>
              <w:top w:val="nil"/>
              <w:left w:val="nil"/>
              <w:bottom w:val="single" w:sz="4" w:space="0" w:color="auto"/>
              <w:right w:val="single" w:sz="4" w:space="0" w:color="auto"/>
            </w:tcBorders>
            <w:shd w:val="clear" w:color="auto" w:fill="auto"/>
            <w:vAlign w:val="center"/>
            <w:hideMark/>
          </w:tcPr>
          <w:p w14:paraId="78950997"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51</w:t>
            </w:r>
          </w:p>
        </w:tc>
        <w:tc>
          <w:tcPr>
            <w:tcW w:w="283" w:type="dxa"/>
            <w:tcBorders>
              <w:top w:val="nil"/>
              <w:left w:val="nil"/>
              <w:bottom w:val="single" w:sz="4" w:space="0" w:color="auto"/>
              <w:right w:val="single" w:sz="4" w:space="0" w:color="auto"/>
            </w:tcBorders>
            <w:shd w:val="clear" w:color="auto" w:fill="auto"/>
            <w:vAlign w:val="center"/>
            <w:hideMark/>
          </w:tcPr>
          <w:p w14:paraId="089DD880"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52</w:t>
            </w:r>
          </w:p>
        </w:tc>
        <w:tc>
          <w:tcPr>
            <w:tcW w:w="217" w:type="dxa"/>
            <w:vAlign w:val="center"/>
            <w:hideMark/>
          </w:tcPr>
          <w:p w14:paraId="2A8756AE" w14:textId="77777777" w:rsidR="00C6198F" w:rsidRPr="00CB5B86" w:rsidRDefault="00C6198F" w:rsidP="00703C66">
            <w:pPr>
              <w:rPr>
                <w:rFonts w:ascii="Times New Roman" w:hAnsi="Times New Roman" w:cs="Times New Roman"/>
                <w:sz w:val="20"/>
                <w:szCs w:val="20"/>
              </w:rPr>
            </w:pPr>
          </w:p>
        </w:tc>
      </w:tr>
      <w:tr w:rsidR="00C6198F" w:rsidRPr="00CB5B86" w14:paraId="77A44F76" w14:textId="77777777" w:rsidTr="00703C66">
        <w:trPr>
          <w:trHeight w:val="25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6F390F9"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1</w:t>
            </w:r>
          </w:p>
        </w:tc>
        <w:tc>
          <w:tcPr>
            <w:tcW w:w="284" w:type="dxa"/>
            <w:tcBorders>
              <w:top w:val="nil"/>
              <w:left w:val="nil"/>
              <w:bottom w:val="single" w:sz="4" w:space="0" w:color="auto"/>
              <w:right w:val="single" w:sz="4" w:space="0" w:color="auto"/>
            </w:tcBorders>
            <w:shd w:val="clear" w:color="auto" w:fill="auto"/>
            <w:noWrap/>
            <w:vAlign w:val="center"/>
            <w:hideMark/>
          </w:tcPr>
          <w:p w14:paraId="390D8490"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ОЧ</w:t>
            </w:r>
          </w:p>
        </w:tc>
        <w:tc>
          <w:tcPr>
            <w:tcW w:w="283" w:type="dxa"/>
            <w:tcBorders>
              <w:top w:val="nil"/>
              <w:left w:val="nil"/>
              <w:bottom w:val="single" w:sz="4" w:space="0" w:color="auto"/>
              <w:right w:val="single" w:sz="4" w:space="0" w:color="auto"/>
            </w:tcBorders>
            <w:shd w:val="clear" w:color="auto" w:fill="auto"/>
            <w:noWrap/>
            <w:vAlign w:val="center"/>
            <w:hideMark/>
          </w:tcPr>
          <w:p w14:paraId="56A35590"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53165991"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1B76EADE"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3C1CFC4C"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3F07CB8C"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29188ED4"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2E2C341B"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70D7C885"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213498EB"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79DB39EC"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6A4A08AB"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353B84BA"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475FB008"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3CF1024A"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04F1B37E"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477F9DBF"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05D39257"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single" w:sz="4" w:space="0" w:color="auto"/>
              <w:bottom w:val="single" w:sz="4" w:space="0" w:color="auto"/>
              <w:right w:val="single" w:sz="4" w:space="0" w:color="auto"/>
            </w:tcBorders>
            <w:shd w:val="clear" w:color="000000" w:fill="FFC000"/>
            <w:noWrap/>
            <w:vAlign w:val="center"/>
            <w:hideMark/>
          </w:tcPr>
          <w:p w14:paraId="20A1C0F0"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w:t>
            </w:r>
          </w:p>
        </w:tc>
        <w:tc>
          <w:tcPr>
            <w:tcW w:w="283" w:type="dxa"/>
            <w:tcBorders>
              <w:top w:val="nil"/>
              <w:left w:val="single" w:sz="4" w:space="0" w:color="auto"/>
              <w:bottom w:val="single" w:sz="4" w:space="0" w:color="auto"/>
              <w:right w:val="single" w:sz="4" w:space="0" w:color="auto"/>
            </w:tcBorders>
            <w:shd w:val="clear" w:color="000000" w:fill="FFC000"/>
            <w:noWrap/>
            <w:vAlign w:val="center"/>
            <w:hideMark/>
          </w:tcPr>
          <w:p w14:paraId="78738CE7"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w:t>
            </w:r>
          </w:p>
        </w:tc>
        <w:tc>
          <w:tcPr>
            <w:tcW w:w="283" w:type="dxa"/>
            <w:tcBorders>
              <w:top w:val="nil"/>
              <w:left w:val="nil"/>
              <w:bottom w:val="single" w:sz="4" w:space="0" w:color="auto"/>
              <w:right w:val="single" w:sz="4" w:space="0" w:color="auto"/>
            </w:tcBorders>
            <w:shd w:val="clear" w:color="auto" w:fill="auto"/>
            <w:noWrap/>
            <w:vAlign w:val="center"/>
            <w:hideMark/>
          </w:tcPr>
          <w:p w14:paraId="03F17255"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60BBD675"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211F2D75"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441FAB02"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0DF04CD6"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56C070CD"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2FB4581E"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34A5431A"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430C0BDF"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4030322B"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14017264"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168E26D8"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6674EF01"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2F01DE98" w14:textId="77777777" w:rsidR="00C6198F" w:rsidRPr="009C07F2" w:rsidRDefault="00C6198F" w:rsidP="00703C66">
            <w:pPr>
              <w:jc w:val="center"/>
              <w:rPr>
                <w:rFonts w:ascii="Times New Roman" w:hAnsi="Times New Roman" w:cs="Times New Roman"/>
                <w:b/>
                <w:bCs/>
                <w:sz w:val="12"/>
                <w:szCs w:val="12"/>
              </w:rPr>
            </w:pPr>
          </w:p>
        </w:tc>
        <w:tc>
          <w:tcPr>
            <w:tcW w:w="283" w:type="dxa"/>
            <w:tcBorders>
              <w:top w:val="nil"/>
              <w:left w:val="nil"/>
              <w:bottom w:val="single" w:sz="4" w:space="0" w:color="auto"/>
              <w:right w:val="single" w:sz="4" w:space="0" w:color="auto"/>
            </w:tcBorders>
            <w:shd w:val="clear" w:color="auto" w:fill="auto"/>
            <w:noWrap/>
            <w:vAlign w:val="center"/>
            <w:hideMark/>
          </w:tcPr>
          <w:p w14:paraId="75C52FE7" w14:textId="77777777" w:rsidR="00C6198F" w:rsidRPr="009C07F2" w:rsidRDefault="00C6198F" w:rsidP="00703C66">
            <w:pPr>
              <w:jc w:val="center"/>
              <w:rPr>
                <w:rFonts w:ascii="Times New Roman" w:hAnsi="Times New Roman" w:cs="Times New Roman"/>
                <w:b/>
                <w:bCs/>
                <w:color w:val="FFFFFF" w:themeColor="background1"/>
                <w:sz w:val="12"/>
                <w:szCs w:val="12"/>
              </w:rPr>
            </w:pPr>
            <w:r w:rsidRPr="009C07F2">
              <w:rPr>
                <w:rFonts w:ascii="Times New Roman" w:hAnsi="Times New Roman" w:cs="Times New Roman"/>
                <w:b/>
                <w:bCs/>
                <w:color w:val="FFFFFF" w:themeColor="background1"/>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28CBA416" w14:textId="77777777" w:rsidR="00C6198F" w:rsidRPr="009C07F2" w:rsidRDefault="00C6198F" w:rsidP="00703C66">
            <w:pPr>
              <w:jc w:val="center"/>
              <w:rPr>
                <w:rFonts w:ascii="Times New Roman" w:hAnsi="Times New Roman" w:cs="Times New Roman"/>
                <w:b/>
                <w:bCs/>
                <w:color w:val="FFFFFF" w:themeColor="background1"/>
                <w:sz w:val="12"/>
                <w:szCs w:val="12"/>
              </w:rPr>
            </w:pPr>
            <w:r w:rsidRPr="009C07F2">
              <w:rPr>
                <w:rFonts w:ascii="Times New Roman" w:hAnsi="Times New Roman" w:cs="Times New Roman"/>
                <w:b/>
                <w:bCs/>
                <w:color w:val="FFFFFF" w:themeColor="background1"/>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27629A83" w14:textId="77777777" w:rsidR="00C6198F" w:rsidRPr="009C07F2" w:rsidRDefault="00C6198F" w:rsidP="00703C66">
            <w:pPr>
              <w:jc w:val="center"/>
              <w:rPr>
                <w:rFonts w:ascii="Times New Roman" w:hAnsi="Times New Roman" w:cs="Times New Roman"/>
                <w:b/>
                <w:bCs/>
                <w:color w:val="FFFFFF" w:themeColor="background1"/>
                <w:sz w:val="12"/>
                <w:szCs w:val="12"/>
              </w:rPr>
            </w:pPr>
            <w:r w:rsidRPr="009C07F2">
              <w:rPr>
                <w:rFonts w:ascii="Times New Roman" w:hAnsi="Times New Roman" w:cs="Times New Roman"/>
                <w:b/>
                <w:bCs/>
                <w:color w:val="FFFFFF" w:themeColor="background1"/>
                <w:sz w:val="12"/>
                <w:szCs w:val="12"/>
              </w:rPr>
              <w:t> </w:t>
            </w:r>
          </w:p>
        </w:tc>
        <w:tc>
          <w:tcPr>
            <w:tcW w:w="283" w:type="dxa"/>
            <w:tcBorders>
              <w:top w:val="nil"/>
              <w:left w:val="nil"/>
              <w:bottom w:val="single" w:sz="4" w:space="0" w:color="auto"/>
              <w:right w:val="single" w:sz="4" w:space="0" w:color="auto"/>
            </w:tcBorders>
            <w:shd w:val="clear" w:color="auto" w:fill="70AD47" w:themeFill="accent6"/>
            <w:noWrap/>
            <w:vAlign w:val="center"/>
            <w:hideMark/>
          </w:tcPr>
          <w:p w14:paraId="0CCE681D" w14:textId="77777777" w:rsidR="00C6198F" w:rsidRPr="009C07F2" w:rsidRDefault="00C6198F" w:rsidP="00703C66">
            <w:pPr>
              <w:jc w:val="center"/>
              <w:rPr>
                <w:rFonts w:ascii="Times New Roman" w:hAnsi="Times New Roman" w:cs="Times New Roman"/>
                <w:b/>
                <w:bCs/>
                <w:color w:val="FFFFFF" w:themeColor="background1"/>
                <w:sz w:val="12"/>
                <w:szCs w:val="12"/>
              </w:rPr>
            </w:pPr>
            <w:r w:rsidRPr="009C07F2">
              <w:rPr>
                <w:rFonts w:ascii="Times New Roman" w:hAnsi="Times New Roman" w:cs="Times New Roman"/>
                <w:b/>
                <w:bCs/>
                <w:sz w:val="12"/>
                <w:szCs w:val="12"/>
              </w:rPr>
              <w:t>::</w:t>
            </w:r>
          </w:p>
        </w:tc>
        <w:tc>
          <w:tcPr>
            <w:tcW w:w="283" w:type="dxa"/>
            <w:tcBorders>
              <w:top w:val="nil"/>
              <w:left w:val="nil"/>
              <w:bottom w:val="single" w:sz="4" w:space="0" w:color="auto"/>
              <w:right w:val="single" w:sz="4" w:space="0" w:color="auto"/>
            </w:tcBorders>
            <w:shd w:val="clear" w:color="000000" w:fill="00B0F0"/>
            <w:noWrap/>
            <w:vAlign w:val="center"/>
            <w:hideMark/>
          </w:tcPr>
          <w:p w14:paraId="657CCFD0"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000000" w:fill="00B0F0"/>
            <w:noWrap/>
            <w:vAlign w:val="center"/>
            <w:hideMark/>
          </w:tcPr>
          <w:p w14:paraId="003D5002"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000000" w:fill="00B0F0"/>
            <w:noWrap/>
            <w:vAlign w:val="center"/>
            <w:hideMark/>
          </w:tcPr>
          <w:p w14:paraId="4B33105A"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000000" w:fill="00B0F0"/>
            <w:noWrap/>
            <w:vAlign w:val="center"/>
            <w:hideMark/>
          </w:tcPr>
          <w:p w14:paraId="01072C4F"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000000" w:fill="00B0F0"/>
            <w:noWrap/>
            <w:vAlign w:val="center"/>
            <w:hideMark/>
          </w:tcPr>
          <w:p w14:paraId="0B3B8BE0" w14:textId="77777777" w:rsidR="00C6198F" w:rsidRPr="009C07F2"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 </w:t>
            </w:r>
          </w:p>
        </w:tc>
        <w:tc>
          <w:tcPr>
            <w:tcW w:w="283" w:type="dxa"/>
            <w:tcBorders>
              <w:top w:val="nil"/>
              <w:left w:val="single" w:sz="4" w:space="0" w:color="auto"/>
              <w:bottom w:val="single" w:sz="4" w:space="0" w:color="auto"/>
              <w:right w:val="single" w:sz="4" w:space="0" w:color="auto"/>
            </w:tcBorders>
            <w:shd w:val="clear" w:color="auto" w:fill="00B0F0"/>
            <w:noWrap/>
            <w:vAlign w:val="center"/>
            <w:hideMark/>
          </w:tcPr>
          <w:p w14:paraId="0671B432" w14:textId="77777777" w:rsidR="00C6198F" w:rsidRPr="00CB5B86" w:rsidRDefault="00C6198F" w:rsidP="00703C66">
            <w:pPr>
              <w:jc w:val="center"/>
              <w:rPr>
                <w:rFonts w:ascii="Times New Roman" w:hAnsi="Times New Roman" w:cs="Times New Roman"/>
                <w:b/>
                <w:bCs/>
                <w:sz w:val="12"/>
                <w:szCs w:val="12"/>
              </w:rPr>
            </w:pPr>
          </w:p>
        </w:tc>
        <w:tc>
          <w:tcPr>
            <w:tcW w:w="283" w:type="dxa"/>
            <w:tcBorders>
              <w:top w:val="nil"/>
              <w:left w:val="nil"/>
              <w:bottom w:val="single" w:sz="4" w:space="0" w:color="auto"/>
              <w:right w:val="single" w:sz="4" w:space="0" w:color="auto"/>
            </w:tcBorders>
            <w:shd w:val="clear" w:color="auto" w:fill="auto"/>
            <w:noWrap/>
            <w:vAlign w:val="center"/>
            <w:hideMark/>
          </w:tcPr>
          <w:p w14:paraId="531A9A6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FFC000"/>
            <w:noWrap/>
            <w:vAlign w:val="center"/>
            <w:hideMark/>
          </w:tcPr>
          <w:p w14:paraId="3EA20E0A" w14:textId="77777777" w:rsidR="00C6198F" w:rsidRPr="00CB5B86"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w:t>
            </w:r>
          </w:p>
        </w:tc>
        <w:tc>
          <w:tcPr>
            <w:tcW w:w="283" w:type="dxa"/>
            <w:tcBorders>
              <w:top w:val="nil"/>
              <w:left w:val="nil"/>
              <w:bottom w:val="single" w:sz="4" w:space="0" w:color="auto"/>
              <w:right w:val="single" w:sz="4" w:space="0" w:color="auto"/>
            </w:tcBorders>
            <w:shd w:val="clear" w:color="auto" w:fill="FFC000"/>
            <w:noWrap/>
            <w:vAlign w:val="center"/>
            <w:hideMark/>
          </w:tcPr>
          <w:p w14:paraId="6A0162A8" w14:textId="77777777" w:rsidR="00C6198F" w:rsidRPr="00CB5B86"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w:t>
            </w:r>
          </w:p>
        </w:tc>
        <w:tc>
          <w:tcPr>
            <w:tcW w:w="283" w:type="dxa"/>
            <w:tcBorders>
              <w:top w:val="nil"/>
              <w:left w:val="nil"/>
              <w:bottom w:val="single" w:sz="4" w:space="0" w:color="auto"/>
              <w:right w:val="single" w:sz="4" w:space="0" w:color="auto"/>
            </w:tcBorders>
            <w:shd w:val="clear" w:color="auto" w:fill="FFC000"/>
            <w:noWrap/>
            <w:vAlign w:val="center"/>
            <w:hideMark/>
          </w:tcPr>
          <w:p w14:paraId="5232BCBE" w14:textId="77777777" w:rsidR="00C6198F" w:rsidRPr="00CB5B86"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w:t>
            </w:r>
          </w:p>
        </w:tc>
        <w:tc>
          <w:tcPr>
            <w:tcW w:w="283" w:type="dxa"/>
            <w:tcBorders>
              <w:top w:val="nil"/>
              <w:left w:val="nil"/>
              <w:bottom w:val="single" w:sz="4" w:space="0" w:color="auto"/>
              <w:right w:val="single" w:sz="4" w:space="0" w:color="auto"/>
            </w:tcBorders>
            <w:shd w:val="clear" w:color="auto" w:fill="FFC000"/>
            <w:noWrap/>
            <w:vAlign w:val="center"/>
            <w:hideMark/>
          </w:tcPr>
          <w:p w14:paraId="7F7FAC92" w14:textId="77777777" w:rsidR="00C6198F" w:rsidRPr="00CB5B86"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w:t>
            </w:r>
          </w:p>
        </w:tc>
        <w:tc>
          <w:tcPr>
            <w:tcW w:w="283" w:type="dxa"/>
            <w:tcBorders>
              <w:top w:val="nil"/>
              <w:left w:val="nil"/>
              <w:bottom w:val="single" w:sz="4" w:space="0" w:color="auto"/>
              <w:right w:val="single" w:sz="4" w:space="0" w:color="auto"/>
            </w:tcBorders>
            <w:shd w:val="clear" w:color="auto" w:fill="FFC000"/>
            <w:noWrap/>
            <w:vAlign w:val="center"/>
            <w:hideMark/>
          </w:tcPr>
          <w:p w14:paraId="600C5E4A" w14:textId="77777777" w:rsidR="00C6198F" w:rsidRPr="00CB5B86"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w:t>
            </w:r>
          </w:p>
        </w:tc>
        <w:tc>
          <w:tcPr>
            <w:tcW w:w="283" w:type="dxa"/>
            <w:tcBorders>
              <w:top w:val="nil"/>
              <w:left w:val="nil"/>
              <w:bottom w:val="single" w:sz="4" w:space="0" w:color="auto"/>
              <w:right w:val="single" w:sz="4" w:space="0" w:color="auto"/>
            </w:tcBorders>
            <w:shd w:val="clear" w:color="auto" w:fill="FFC000"/>
            <w:noWrap/>
            <w:vAlign w:val="center"/>
            <w:hideMark/>
          </w:tcPr>
          <w:p w14:paraId="558A2375" w14:textId="77777777" w:rsidR="00C6198F" w:rsidRPr="00CB5B86"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w:t>
            </w:r>
          </w:p>
        </w:tc>
        <w:tc>
          <w:tcPr>
            <w:tcW w:w="283" w:type="dxa"/>
            <w:tcBorders>
              <w:top w:val="nil"/>
              <w:left w:val="nil"/>
              <w:bottom w:val="single" w:sz="4" w:space="0" w:color="auto"/>
              <w:right w:val="single" w:sz="4" w:space="0" w:color="auto"/>
            </w:tcBorders>
            <w:shd w:val="clear" w:color="auto" w:fill="FFC000"/>
            <w:noWrap/>
            <w:vAlign w:val="center"/>
            <w:hideMark/>
          </w:tcPr>
          <w:p w14:paraId="2F7F32E5" w14:textId="77777777" w:rsidR="00C6198F" w:rsidRPr="00CB5B86"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w:t>
            </w:r>
          </w:p>
        </w:tc>
        <w:tc>
          <w:tcPr>
            <w:tcW w:w="283" w:type="dxa"/>
            <w:tcBorders>
              <w:top w:val="nil"/>
              <w:left w:val="nil"/>
              <w:bottom w:val="single" w:sz="4" w:space="0" w:color="auto"/>
              <w:right w:val="single" w:sz="4" w:space="0" w:color="auto"/>
            </w:tcBorders>
            <w:shd w:val="clear" w:color="auto" w:fill="FFC000"/>
            <w:noWrap/>
            <w:vAlign w:val="center"/>
            <w:hideMark/>
          </w:tcPr>
          <w:p w14:paraId="3DD04A8A" w14:textId="77777777" w:rsidR="00C6198F" w:rsidRPr="00CB5B86"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w:t>
            </w:r>
          </w:p>
        </w:tc>
        <w:tc>
          <w:tcPr>
            <w:tcW w:w="217" w:type="dxa"/>
            <w:vAlign w:val="center"/>
            <w:hideMark/>
          </w:tcPr>
          <w:p w14:paraId="7AC877AE" w14:textId="77777777" w:rsidR="00C6198F" w:rsidRPr="00CB5B86" w:rsidRDefault="00C6198F" w:rsidP="00703C66">
            <w:pPr>
              <w:rPr>
                <w:rFonts w:ascii="Times New Roman" w:hAnsi="Times New Roman" w:cs="Times New Roman"/>
                <w:sz w:val="20"/>
                <w:szCs w:val="20"/>
              </w:rPr>
            </w:pPr>
          </w:p>
        </w:tc>
      </w:tr>
    </w:tbl>
    <w:p w14:paraId="75894871" w14:textId="77777777" w:rsidR="00C6198F" w:rsidRDefault="00C6198F" w:rsidP="00C6198F">
      <w:pPr>
        <w:rPr>
          <w:rFonts w:ascii="Times New Roman" w:hAnsi="Times New Roman" w:cs="Times New Roman"/>
          <w:sz w:val="8"/>
          <w:szCs w:val="8"/>
        </w:rPr>
      </w:pPr>
    </w:p>
    <w:tbl>
      <w:tblPr>
        <w:tblW w:w="15501" w:type="dxa"/>
        <w:tblInd w:w="113" w:type="dxa"/>
        <w:tblLook w:val="04A0" w:firstRow="1" w:lastRow="0" w:firstColumn="1" w:lastColumn="0" w:noHBand="0" w:noVBand="1"/>
      </w:tblPr>
      <w:tblGrid>
        <w:gridCol w:w="284"/>
        <w:gridCol w:w="284"/>
        <w:gridCol w:w="284"/>
        <w:gridCol w:w="284"/>
        <w:gridCol w:w="284"/>
        <w:gridCol w:w="284"/>
        <w:gridCol w:w="284"/>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17"/>
      </w:tblGrid>
      <w:tr w:rsidR="00C6198F" w:rsidRPr="00CB5B86" w14:paraId="3E0674ED" w14:textId="77777777" w:rsidTr="00703C66">
        <w:trPr>
          <w:gridAfter w:val="1"/>
          <w:wAfter w:w="217" w:type="dxa"/>
          <w:trHeight w:val="255"/>
        </w:trPr>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EAD0A84"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Курс</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794059"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ВУП</w:t>
            </w:r>
          </w:p>
        </w:tc>
        <w:tc>
          <w:tcPr>
            <w:tcW w:w="1132" w:type="dxa"/>
            <w:gridSpan w:val="4"/>
            <w:tcBorders>
              <w:top w:val="single" w:sz="4" w:space="0" w:color="auto"/>
              <w:left w:val="nil"/>
              <w:bottom w:val="single" w:sz="4" w:space="0" w:color="auto"/>
              <w:right w:val="single" w:sz="4" w:space="0" w:color="auto"/>
            </w:tcBorders>
            <w:shd w:val="clear" w:color="auto" w:fill="auto"/>
            <w:noWrap/>
            <w:vAlign w:val="center"/>
            <w:hideMark/>
          </w:tcPr>
          <w:p w14:paraId="29A65A5E"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Сентябрь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DE59F4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xml:space="preserve">29 сен - 5 </w:t>
            </w:r>
            <w:proofErr w:type="spellStart"/>
            <w:r w:rsidRPr="00CB5B86">
              <w:rPr>
                <w:rFonts w:ascii="Times New Roman" w:hAnsi="Times New Roman" w:cs="Times New Roman"/>
                <w:b/>
                <w:bCs/>
                <w:sz w:val="12"/>
                <w:szCs w:val="12"/>
              </w:rPr>
              <w:t>окт</w:t>
            </w:r>
            <w:proofErr w:type="spellEnd"/>
          </w:p>
        </w:tc>
        <w:tc>
          <w:tcPr>
            <w:tcW w:w="849"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1CBD3D"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Октябрь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294A19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xml:space="preserve">27 окт.- 2 </w:t>
            </w:r>
            <w:proofErr w:type="spellStart"/>
            <w:r w:rsidRPr="00CB5B86">
              <w:rPr>
                <w:rFonts w:ascii="Times New Roman" w:hAnsi="Times New Roman" w:cs="Times New Roman"/>
                <w:b/>
                <w:bCs/>
                <w:sz w:val="12"/>
                <w:szCs w:val="12"/>
              </w:rPr>
              <w:t>нояб</w:t>
            </w:r>
            <w:proofErr w:type="spellEnd"/>
            <w:r w:rsidRPr="00CB5B86">
              <w:rPr>
                <w:rFonts w:ascii="Times New Roman" w:hAnsi="Times New Roman" w:cs="Times New Roman"/>
                <w:b/>
                <w:bCs/>
                <w:sz w:val="12"/>
                <w:szCs w:val="12"/>
              </w:rPr>
              <w:t>.</w:t>
            </w:r>
          </w:p>
        </w:tc>
        <w:tc>
          <w:tcPr>
            <w:tcW w:w="1132" w:type="dxa"/>
            <w:gridSpan w:val="4"/>
            <w:tcBorders>
              <w:top w:val="single" w:sz="4" w:space="0" w:color="auto"/>
              <w:left w:val="nil"/>
              <w:bottom w:val="single" w:sz="4" w:space="0" w:color="auto"/>
              <w:right w:val="single" w:sz="4" w:space="0" w:color="auto"/>
            </w:tcBorders>
            <w:shd w:val="clear" w:color="auto" w:fill="auto"/>
            <w:noWrap/>
            <w:vAlign w:val="center"/>
            <w:hideMark/>
          </w:tcPr>
          <w:p w14:paraId="4B0885FC"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Ноябрь</w:t>
            </w:r>
          </w:p>
        </w:tc>
        <w:tc>
          <w:tcPr>
            <w:tcW w:w="1132" w:type="dxa"/>
            <w:gridSpan w:val="4"/>
            <w:tcBorders>
              <w:top w:val="single" w:sz="4" w:space="0" w:color="auto"/>
              <w:left w:val="nil"/>
              <w:bottom w:val="single" w:sz="4" w:space="0" w:color="auto"/>
              <w:right w:val="single" w:sz="4" w:space="0" w:color="auto"/>
            </w:tcBorders>
            <w:shd w:val="clear" w:color="auto" w:fill="auto"/>
            <w:noWrap/>
            <w:vAlign w:val="center"/>
            <w:hideMark/>
          </w:tcPr>
          <w:p w14:paraId="2108E3E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Декабрь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D1BAFBD"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xml:space="preserve">29 дек - 4 </w:t>
            </w:r>
            <w:proofErr w:type="spellStart"/>
            <w:r w:rsidRPr="00CB5B86">
              <w:rPr>
                <w:rFonts w:ascii="Times New Roman" w:hAnsi="Times New Roman" w:cs="Times New Roman"/>
                <w:b/>
                <w:bCs/>
                <w:sz w:val="12"/>
                <w:szCs w:val="12"/>
              </w:rPr>
              <w:t>янв</w:t>
            </w:r>
            <w:proofErr w:type="spellEnd"/>
          </w:p>
        </w:tc>
        <w:tc>
          <w:tcPr>
            <w:tcW w:w="84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31E6E9"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Январь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7745F39"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xml:space="preserve">26 </w:t>
            </w:r>
            <w:proofErr w:type="spellStart"/>
            <w:r w:rsidRPr="00CB5B86">
              <w:rPr>
                <w:rFonts w:ascii="Times New Roman" w:hAnsi="Times New Roman" w:cs="Times New Roman"/>
                <w:b/>
                <w:bCs/>
                <w:sz w:val="12"/>
                <w:szCs w:val="12"/>
              </w:rPr>
              <w:t>янв</w:t>
            </w:r>
            <w:proofErr w:type="spellEnd"/>
            <w:r w:rsidRPr="00CB5B86">
              <w:rPr>
                <w:rFonts w:ascii="Times New Roman" w:hAnsi="Times New Roman" w:cs="Times New Roman"/>
                <w:b/>
                <w:bCs/>
                <w:sz w:val="12"/>
                <w:szCs w:val="12"/>
              </w:rPr>
              <w:t xml:space="preserve"> - 1 </w:t>
            </w:r>
            <w:proofErr w:type="spellStart"/>
            <w:r w:rsidRPr="00CB5B86">
              <w:rPr>
                <w:rFonts w:ascii="Times New Roman" w:hAnsi="Times New Roman" w:cs="Times New Roman"/>
                <w:b/>
                <w:bCs/>
                <w:sz w:val="12"/>
                <w:szCs w:val="12"/>
              </w:rPr>
              <w:t>фев</w:t>
            </w:r>
            <w:proofErr w:type="spellEnd"/>
          </w:p>
        </w:tc>
        <w:tc>
          <w:tcPr>
            <w:tcW w:w="84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75DABB"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Февраль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2552DA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xml:space="preserve">23 </w:t>
            </w:r>
            <w:proofErr w:type="spellStart"/>
            <w:r w:rsidRPr="00CB5B86">
              <w:rPr>
                <w:rFonts w:ascii="Times New Roman" w:hAnsi="Times New Roman" w:cs="Times New Roman"/>
                <w:b/>
                <w:bCs/>
                <w:sz w:val="12"/>
                <w:szCs w:val="12"/>
              </w:rPr>
              <w:t>фев</w:t>
            </w:r>
            <w:proofErr w:type="spellEnd"/>
            <w:r w:rsidRPr="00CB5B86">
              <w:rPr>
                <w:rFonts w:ascii="Times New Roman" w:hAnsi="Times New Roman" w:cs="Times New Roman"/>
                <w:b/>
                <w:bCs/>
                <w:sz w:val="12"/>
                <w:szCs w:val="12"/>
              </w:rPr>
              <w:t xml:space="preserve"> - 1 мар</w:t>
            </w:r>
          </w:p>
        </w:tc>
        <w:tc>
          <w:tcPr>
            <w:tcW w:w="1132" w:type="dxa"/>
            <w:gridSpan w:val="4"/>
            <w:tcBorders>
              <w:top w:val="single" w:sz="4" w:space="0" w:color="auto"/>
              <w:left w:val="nil"/>
              <w:bottom w:val="single" w:sz="4" w:space="0" w:color="auto"/>
              <w:right w:val="single" w:sz="4" w:space="0" w:color="auto"/>
            </w:tcBorders>
            <w:shd w:val="clear" w:color="auto" w:fill="auto"/>
            <w:noWrap/>
            <w:vAlign w:val="center"/>
            <w:hideMark/>
          </w:tcPr>
          <w:p w14:paraId="18C4FA7F"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Март</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7CA8EA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xml:space="preserve">30 мар - 5 </w:t>
            </w:r>
            <w:proofErr w:type="spellStart"/>
            <w:r w:rsidRPr="00CB5B86">
              <w:rPr>
                <w:rFonts w:ascii="Times New Roman" w:hAnsi="Times New Roman" w:cs="Times New Roman"/>
                <w:b/>
                <w:bCs/>
                <w:sz w:val="12"/>
                <w:szCs w:val="12"/>
              </w:rPr>
              <w:t>апр</w:t>
            </w:r>
            <w:proofErr w:type="spellEnd"/>
          </w:p>
        </w:tc>
        <w:tc>
          <w:tcPr>
            <w:tcW w:w="849"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CFE6E7"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Апрель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2D9E8E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xml:space="preserve">27 </w:t>
            </w:r>
            <w:proofErr w:type="spellStart"/>
            <w:r w:rsidRPr="00CB5B86">
              <w:rPr>
                <w:rFonts w:ascii="Times New Roman" w:hAnsi="Times New Roman" w:cs="Times New Roman"/>
                <w:b/>
                <w:bCs/>
                <w:sz w:val="12"/>
                <w:szCs w:val="12"/>
              </w:rPr>
              <w:t>апр</w:t>
            </w:r>
            <w:proofErr w:type="spellEnd"/>
            <w:r w:rsidRPr="00CB5B86">
              <w:rPr>
                <w:rFonts w:ascii="Times New Roman" w:hAnsi="Times New Roman" w:cs="Times New Roman"/>
                <w:b/>
                <w:bCs/>
                <w:sz w:val="12"/>
                <w:szCs w:val="12"/>
              </w:rPr>
              <w:t xml:space="preserve"> - 3 май</w:t>
            </w:r>
          </w:p>
        </w:tc>
        <w:tc>
          <w:tcPr>
            <w:tcW w:w="1132" w:type="dxa"/>
            <w:gridSpan w:val="4"/>
            <w:tcBorders>
              <w:top w:val="single" w:sz="4" w:space="0" w:color="auto"/>
              <w:left w:val="nil"/>
              <w:bottom w:val="single" w:sz="4" w:space="0" w:color="auto"/>
              <w:right w:val="single" w:sz="4" w:space="0" w:color="auto"/>
            </w:tcBorders>
            <w:shd w:val="clear" w:color="auto" w:fill="auto"/>
            <w:noWrap/>
            <w:vAlign w:val="center"/>
            <w:hideMark/>
          </w:tcPr>
          <w:p w14:paraId="4CC906F0"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Май</w:t>
            </w:r>
          </w:p>
        </w:tc>
        <w:tc>
          <w:tcPr>
            <w:tcW w:w="1132" w:type="dxa"/>
            <w:gridSpan w:val="4"/>
            <w:tcBorders>
              <w:top w:val="single" w:sz="4" w:space="0" w:color="auto"/>
              <w:left w:val="nil"/>
              <w:bottom w:val="single" w:sz="4" w:space="0" w:color="auto"/>
              <w:right w:val="single" w:sz="4" w:space="0" w:color="auto"/>
            </w:tcBorders>
            <w:shd w:val="clear" w:color="auto" w:fill="auto"/>
            <w:noWrap/>
            <w:vAlign w:val="center"/>
            <w:hideMark/>
          </w:tcPr>
          <w:p w14:paraId="571C0C4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Июнь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A104A52"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xml:space="preserve">29 </w:t>
            </w:r>
            <w:proofErr w:type="spellStart"/>
            <w:r w:rsidRPr="00CB5B86">
              <w:rPr>
                <w:rFonts w:ascii="Times New Roman" w:hAnsi="Times New Roman" w:cs="Times New Roman"/>
                <w:b/>
                <w:bCs/>
                <w:sz w:val="12"/>
                <w:szCs w:val="12"/>
              </w:rPr>
              <w:t>июн</w:t>
            </w:r>
            <w:proofErr w:type="spellEnd"/>
            <w:r w:rsidRPr="00CB5B86">
              <w:rPr>
                <w:rFonts w:ascii="Times New Roman" w:hAnsi="Times New Roman" w:cs="Times New Roman"/>
                <w:b/>
                <w:bCs/>
                <w:sz w:val="12"/>
                <w:szCs w:val="12"/>
              </w:rPr>
              <w:t xml:space="preserve"> - 5 </w:t>
            </w:r>
            <w:proofErr w:type="spellStart"/>
            <w:r w:rsidRPr="00CB5B86">
              <w:rPr>
                <w:rFonts w:ascii="Times New Roman" w:hAnsi="Times New Roman" w:cs="Times New Roman"/>
                <w:b/>
                <w:bCs/>
                <w:sz w:val="12"/>
                <w:szCs w:val="12"/>
              </w:rPr>
              <w:t>июл</w:t>
            </w:r>
            <w:proofErr w:type="spellEnd"/>
          </w:p>
        </w:tc>
        <w:tc>
          <w:tcPr>
            <w:tcW w:w="849" w:type="dxa"/>
            <w:gridSpan w:val="3"/>
            <w:tcBorders>
              <w:top w:val="single" w:sz="4" w:space="0" w:color="auto"/>
              <w:left w:val="nil"/>
              <w:bottom w:val="single" w:sz="4" w:space="0" w:color="auto"/>
              <w:right w:val="single" w:sz="4" w:space="0" w:color="auto"/>
            </w:tcBorders>
            <w:shd w:val="clear" w:color="auto" w:fill="auto"/>
            <w:noWrap/>
            <w:vAlign w:val="center"/>
            <w:hideMark/>
          </w:tcPr>
          <w:p w14:paraId="0E002B05"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Июль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77F22A1"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xml:space="preserve">27 </w:t>
            </w:r>
            <w:proofErr w:type="spellStart"/>
            <w:r w:rsidRPr="00CB5B86">
              <w:rPr>
                <w:rFonts w:ascii="Times New Roman" w:hAnsi="Times New Roman" w:cs="Times New Roman"/>
                <w:b/>
                <w:bCs/>
                <w:sz w:val="12"/>
                <w:szCs w:val="12"/>
              </w:rPr>
              <w:t>июл</w:t>
            </w:r>
            <w:proofErr w:type="spellEnd"/>
            <w:r w:rsidRPr="00CB5B86">
              <w:rPr>
                <w:rFonts w:ascii="Times New Roman" w:hAnsi="Times New Roman" w:cs="Times New Roman"/>
                <w:b/>
                <w:bCs/>
                <w:sz w:val="12"/>
                <w:szCs w:val="12"/>
              </w:rPr>
              <w:t xml:space="preserve"> -2 </w:t>
            </w:r>
            <w:proofErr w:type="spellStart"/>
            <w:r w:rsidRPr="00CB5B86">
              <w:rPr>
                <w:rFonts w:ascii="Times New Roman" w:hAnsi="Times New Roman" w:cs="Times New Roman"/>
                <w:b/>
                <w:bCs/>
                <w:sz w:val="12"/>
                <w:szCs w:val="12"/>
              </w:rPr>
              <w:t>авг</w:t>
            </w:r>
            <w:proofErr w:type="spellEnd"/>
          </w:p>
        </w:tc>
        <w:tc>
          <w:tcPr>
            <w:tcW w:w="1132" w:type="dxa"/>
            <w:gridSpan w:val="4"/>
            <w:tcBorders>
              <w:top w:val="single" w:sz="4" w:space="0" w:color="auto"/>
              <w:left w:val="nil"/>
              <w:bottom w:val="single" w:sz="4" w:space="0" w:color="auto"/>
              <w:right w:val="single" w:sz="4" w:space="0" w:color="auto"/>
            </w:tcBorders>
            <w:shd w:val="clear" w:color="auto" w:fill="auto"/>
            <w:noWrap/>
            <w:vAlign w:val="center"/>
            <w:hideMark/>
          </w:tcPr>
          <w:p w14:paraId="23603CB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Август</w:t>
            </w:r>
          </w:p>
        </w:tc>
      </w:tr>
      <w:tr w:rsidR="00C6198F" w:rsidRPr="00CB5B86" w14:paraId="045D9B9E" w14:textId="77777777" w:rsidTr="00703C66">
        <w:trPr>
          <w:gridAfter w:val="1"/>
          <w:wAfter w:w="217" w:type="dxa"/>
          <w:trHeight w:val="450"/>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18C07B45" w14:textId="77777777" w:rsidR="00C6198F" w:rsidRPr="00CB5B86" w:rsidRDefault="00C6198F" w:rsidP="00703C66">
            <w:pPr>
              <w:rPr>
                <w:rFonts w:ascii="Times New Roman" w:hAnsi="Times New Roman" w:cs="Times New Roman"/>
                <w:b/>
                <w:bCs/>
                <w:sz w:val="12"/>
                <w:szCs w:val="12"/>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2B45D15F" w14:textId="77777777" w:rsidR="00C6198F" w:rsidRPr="00CB5B86" w:rsidRDefault="00C6198F" w:rsidP="00703C66">
            <w:pPr>
              <w:rPr>
                <w:rFonts w:ascii="Times New Roman" w:hAnsi="Times New Roman" w:cs="Times New Roman"/>
                <w:b/>
                <w:bCs/>
                <w:sz w:val="12"/>
                <w:szCs w:val="12"/>
              </w:rPr>
            </w:pP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307DF20B" w14:textId="77777777" w:rsidR="00C6198F" w:rsidRPr="00CB5B86" w:rsidRDefault="00C6198F" w:rsidP="00703C66">
            <w:pPr>
              <w:jc w:val="right"/>
              <w:rPr>
                <w:rFonts w:ascii="Times New Roman" w:hAnsi="Times New Roman" w:cs="Times New Roman"/>
                <w:b/>
                <w:bCs/>
                <w:sz w:val="12"/>
                <w:szCs w:val="12"/>
              </w:rPr>
            </w:pPr>
            <w:r w:rsidRPr="00CB5B86">
              <w:rPr>
                <w:rFonts w:ascii="Times New Roman" w:hAnsi="Times New Roman" w:cs="Times New Roman"/>
                <w:b/>
                <w:bCs/>
                <w:sz w:val="12"/>
                <w:szCs w:val="12"/>
              </w:rPr>
              <w:t>01 -07</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6ABB633D"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08 - 14</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31DB13CC"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15 - 21</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3C933D85"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22 - 28</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77ABEAEF" w14:textId="77777777" w:rsidR="00C6198F" w:rsidRPr="00CB5B86" w:rsidRDefault="00C6198F" w:rsidP="00703C66">
            <w:pPr>
              <w:rPr>
                <w:rFonts w:ascii="Times New Roman" w:hAnsi="Times New Roman" w:cs="Times New Roman"/>
                <w:b/>
                <w:bCs/>
                <w:sz w:val="12"/>
                <w:szCs w:val="12"/>
              </w:rPr>
            </w:pP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1960C7F1"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06 - 12</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30E3186E"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13 - 19</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132D106D"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20 - 26</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42DBDE9E" w14:textId="77777777" w:rsidR="00C6198F" w:rsidRPr="00CB5B86" w:rsidRDefault="00C6198F" w:rsidP="00703C66">
            <w:pPr>
              <w:rPr>
                <w:rFonts w:ascii="Times New Roman" w:hAnsi="Times New Roman" w:cs="Times New Roman"/>
                <w:b/>
                <w:bCs/>
                <w:sz w:val="12"/>
                <w:szCs w:val="12"/>
              </w:rPr>
            </w:pP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07F83602"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03-09</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583C9FB3"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10-16</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28C77FF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17-23</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08856D85"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24-30</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01C736AD"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01-07</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52893688"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08-14</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74FDD54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15-21</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48EBD56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22-28</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1A672E6F" w14:textId="77777777" w:rsidR="00C6198F" w:rsidRPr="00CB5B86" w:rsidRDefault="00C6198F" w:rsidP="00703C66">
            <w:pPr>
              <w:rPr>
                <w:rFonts w:ascii="Times New Roman" w:hAnsi="Times New Roman" w:cs="Times New Roman"/>
                <w:b/>
                <w:bCs/>
                <w:sz w:val="12"/>
                <w:szCs w:val="12"/>
              </w:rPr>
            </w:pP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036D138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05 - 11</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0A929BD4"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12 - 18</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3570C492"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19 - 25</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4231E37D" w14:textId="77777777" w:rsidR="00C6198F" w:rsidRPr="00CB5B86" w:rsidRDefault="00C6198F" w:rsidP="00703C66">
            <w:pPr>
              <w:rPr>
                <w:rFonts w:ascii="Times New Roman" w:hAnsi="Times New Roman" w:cs="Times New Roman"/>
                <w:b/>
                <w:bCs/>
                <w:sz w:val="12"/>
                <w:szCs w:val="12"/>
              </w:rPr>
            </w:pP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0EF11312"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02 - 08</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51755927"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09 - 15</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1DEA0F2D"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16 - 22</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3754FB4E" w14:textId="77777777" w:rsidR="00C6198F" w:rsidRPr="00CB5B86" w:rsidRDefault="00C6198F" w:rsidP="00703C66">
            <w:pPr>
              <w:rPr>
                <w:rFonts w:ascii="Times New Roman" w:hAnsi="Times New Roman" w:cs="Times New Roman"/>
                <w:b/>
                <w:bCs/>
                <w:sz w:val="12"/>
                <w:szCs w:val="12"/>
              </w:rPr>
            </w:pP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52399D87"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02 - 08</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075D14BF"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09 - 15</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18F1888E"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16 - 22</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051066A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23 - 29</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613F2846" w14:textId="77777777" w:rsidR="00C6198F" w:rsidRPr="00CB5B86" w:rsidRDefault="00C6198F" w:rsidP="00703C66">
            <w:pPr>
              <w:rPr>
                <w:rFonts w:ascii="Times New Roman" w:hAnsi="Times New Roman" w:cs="Times New Roman"/>
                <w:b/>
                <w:bCs/>
                <w:sz w:val="12"/>
                <w:szCs w:val="12"/>
              </w:rPr>
            </w:pP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4EF8FF30"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06 - 12</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4162B4A5"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13 - 19</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02B9007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20 - 26</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0E53F654" w14:textId="77777777" w:rsidR="00C6198F" w:rsidRPr="00CB5B86" w:rsidRDefault="00C6198F" w:rsidP="00703C66">
            <w:pPr>
              <w:rPr>
                <w:rFonts w:ascii="Times New Roman" w:hAnsi="Times New Roman" w:cs="Times New Roman"/>
                <w:b/>
                <w:bCs/>
                <w:sz w:val="12"/>
                <w:szCs w:val="12"/>
              </w:rPr>
            </w:pP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461DBC39"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04 - 10</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7DCAC107"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11 - 17</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665C2014"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18 - 24</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774786E3"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25 - 31</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0E0EBAB0"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01 - 07</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661CAE1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08 - 14</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7550162D"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15 - 21</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1C6FAA6B"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22 - 28</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02E99E45" w14:textId="77777777" w:rsidR="00C6198F" w:rsidRPr="00CB5B86" w:rsidRDefault="00C6198F" w:rsidP="00703C66">
            <w:pPr>
              <w:rPr>
                <w:rFonts w:ascii="Times New Roman" w:hAnsi="Times New Roman" w:cs="Times New Roman"/>
                <w:b/>
                <w:bCs/>
                <w:sz w:val="12"/>
                <w:szCs w:val="12"/>
              </w:rPr>
            </w:pP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576976E9"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06 - 12</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0403AB2E"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13 - 19</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1BCAC8B9"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20 - 26</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4D831FD9" w14:textId="77777777" w:rsidR="00C6198F" w:rsidRPr="00CB5B86" w:rsidRDefault="00C6198F" w:rsidP="00703C66">
            <w:pPr>
              <w:rPr>
                <w:rFonts w:ascii="Times New Roman" w:hAnsi="Times New Roman" w:cs="Times New Roman"/>
                <w:b/>
                <w:bCs/>
                <w:sz w:val="12"/>
                <w:szCs w:val="12"/>
              </w:rPr>
            </w:pP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3A699BF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xml:space="preserve">03-09 </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00919EFD"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10-16</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6D8D093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17-23</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56A7F48D"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24-31</w:t>
            </w:r>
          </w:p>
        </w:tc>
      </w:tr>
      <w:tr w:rsidR="00C6198F" w:rsidRPr="00CB5B86" w14:paraId="7C7CA7F5" w14:textId="77777777" w:rsidTr="00703C66">
        <w:trPr>
          <w:trHeight w:val="255"/>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1627C070" w14:textId="77777777" w:rsidR="00C6198F" w:rsidRPr="00CB5B86" w:rsidRDefault="00C6198F" w:rsidP="00703C66">
            <w:pPr>
              <w:rPr>
                <w:rFonts w:ascii="Times New Roman" w:hAnsi="Times New Roman" w:cs="Times New Roman"/>
                <w:b/>
                <w:bCs/>
                <w:sz w:val="12"/>
                <w:szCs w:val="12"/>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0E0E3978"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52BF6D96"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14DBE7CA"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5357F11F"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6FCA09B3" w14:textId="77777777" w:rsidR="00C6198F" w:rsidRPr="00CB5B86" w:rsidRDefault="00C6198F" w:rsidP="00703C66">
            <w:pPr>
              <w:rPr>
                <w:rFonts w:ascii="Times New Roman" w:hAnsi="Times New Roman" w:cs="Times New Roman"/>
                <w:b/>
                <w:bCs/>
                <w:sz w:val="12"/>
                <w:szCs w:val="12"/>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34E31742"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070002F1"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267D815D"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37D88DE6" w14:textId="77777777" w:rsidR="00C6198F" w:rsidRPr="00CB5B86" w:rsidRDefault="00C6198F" w:rsidP="00703C66">
            <w:pPr>
              <w:rPr>
                <w:rFonts w:ascii="Times New Roman" w:hAnsi="Times New Roman" w:cs="Times New Roman"/>
                <w:b/>
                <w:bCs/>
                <w:sz w:val="12"/>
                <w:szCs w:val="12"/>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09C8847A"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6C8F0094"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451619D0"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7BE917B3"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383F37BF"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6C4A6ED4"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7E8AB00D"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2990D870"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34CC01F3" w14:textId="77777777" w:rsidR="00C6198F" w:rsidRPr="00CB5B86" w:rsidRDefault="00C6198F" w:rsidP="00703C66">
            <w:pPr>
              <w:rPr>
                <w:rFonts w:ascii="Times New Roman" w:hAnsi="Times New Roman" w:cs="Times New Roman"/>
                <w:b/>
                <w:bCs/>
                <w:sz w:val="12"/>
                <w:szCs w:val="12"/>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1173A923"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1D2C5FBC"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4A6175BB"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17EE56E3" w14:textId="77777777" w:rsidR="00C6198F" w:rsidRPr="00CB5B86" w:rsidRDefault="00C6198F" w:rsidP="00703C66">
            <w:pPr>
              <w:rPr>
                <w:rFonts w:ascii="Times New Roman" w:hAnsi="Times New Roman" w:cs="Times New Roman"/>
                <w:b/>
                <w:bCs/>
                <w:sz w:val="12"/>
                <w:szCs w:val="12"/>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2D87EEAD"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52DC1CC4"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614874B3"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33B1EDA4" w14:textId="77777777" w:rsidR="00C6198F" w:rsidRPr="00CB5B86" w:rsidRDefault="00C6198F" w:rsidP="00703C66">
            <w:pPr>
              <w:rPr>
                <w:rFonts w:ascii="Times New Roman" w:hAnsi="Times New Roman" w:cs="Times New Roman"/>
                <w:b/>
                <w:bCs/>
                <w:sz w:val="12"/>
                <w:szCs w:val="12"/>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4BF674A9"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48E64731"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45460DCC"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2B8C33A3"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3CA5B69A" w14:textId="77777777" w:rsidR="00C6198F" w:rsidRPr="00CB5B86" w:rsidRDefault="00C6198F" w:rsidP="00703C66">
            <w:pPr>
              <w:rPr>
                <w:rFonts w:ascii="Times New Roman" w:hAnsi="Times New Roman" w:cs="Times New Roman"/>
                <w:b/>
                <w:bCs/>
                <w:sz w:val="12"/>
                <w:szCs w:val="12"/>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3C5B093D"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0B7E3418"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03A12269"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57B1D7A1" w14:textId="77777777" w:rsidR="00C6198F" w:rsidRPr="00CB5B86" w:rsidRDefault="00C6198F" w:rsidP="00703C66">
            <w:pPr>
              <w:rPr>
                <w:rFonts w:ascii="Times New Roman" w:hAnsi="Times New Roman" w:cs="Times New Roman"/>
                <w:b/>
                <w:bCs/>
                <w:sz w:val="12"/>
                <w:szCs w:val="12"/>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5CAA3240"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08569745"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7CF5F99F"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03763483"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68C940DB"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0BCA0567"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603DECD9"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42B43605"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16893AF5" w14:textId="77777777" w:rsidR="00C6198F" w:rsidRPr="00CB5B86" w:rsidRDefault="00C6198F" w:rsidP="00703C66">
            <w:pPr>
              <w:rPr>
                <w:rFonts w:ascii="Times New Roman" w:hAnsi="Times New Roman" w:cs="Times New Roman"/>
                <w:b/>
                <w:bCs/>
                <w:sz w:val="12"/>
                <w:szCs w:val="12"/>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29A77404"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181A7AF9"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4AEC5ACE"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68645B16" w14:textId="77777777" w:rsidR="00C6198F" w:rsidRPr="00CB5B86" w:rsidRDefault="00C6198F" w:rsidP="00703C66">
            <w:pPr>
              <w:rPr>
                <w:rFonts w:ascii="Times New Roman" w:hAnsi="Times New Roman" w:cs="Times New Roman"/>
                <w:b/>
                <w:bCs/>
                <w:sz w:val="12"/>
                <w:szCs w:val="12"/>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6D075B6B"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4E4AFE73"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2E104EE1"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42AEE40E"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4A6FD084" w14:textId="77777777" w:rsidR="00C6198F" w:rsidRPr="00CB5B86" w:rsidRDefault="00C6198F" w:rsidP="00703C66">
            <w:pPr>
              <w:rPr>
                <w:rFonts w:ascii="Times New Roman" w:hAnsi="Times New Roman" w:cs="Times New Roman"/>
                <w:b/>
                <w:bCs/>
                <w:sz w:val="12"/>
                <w:szCs w:val="12"/>
              </w:rPr>
            </w:pPr>
          </w:p>
        </w:tc>
        <w:tc>
          <w:tcPr>
            <w:tcW w:w="217" w:type="dxa"/>
            <w:tcBorders>
              <w:top w:val="nil"/>
              <w:left w:val="nil"/>
              <w:bottom w:val="nil"/>
              <w:right w:val="nil"/>
            </w:tcBorders>
            <w:shd w:val="clear" w:color="auto" w:fill="auto"/>
            <w:noWrap/>
            <w:hideMark/>
          </w:tcPr>
          <w:p w14:paraId="3E9F3337" w14:textId="77777777" w:rsidR="00C6198F" w:rsidRPr="00CB5B86" w:rsidRDefault="00C6198F" w:rsidP="00703C66">
            <w:pPr>
              <w:jc w:val="center"/>
              <w:rPr>
                <w:rFonts w:ascii="Times New Roman" w:hAnsi="Times New Roman" w:cs="Times New Roman"/>
                <w:b/>
                <w:bCs/>
                <w:sz w:val="12"/>
                <w:szCs w:val="12"/>
              </w:rPr>
            </w:pPr>
          </w:p>
        </w:tc>
      </w:tr>
      <w:tr w:rsidR="00C6198F" w:rsidRPr="00CB5B86" w14:paraId="482E1D54" w14:textId="77777777" w:rsidTr="00703C66">
        <w:trPr>
          <w:trHeight w:val="255"/>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5544602F" w14:textId="77777777" w:rsidR="00C6198F" w:rsidRPr="00CB5B86" w:rsidRDefault="00C6198F" w:rsidP="00703C66">
            <w:pPr>
              <w:rPr>
                <w:rFonts w:ascii="Times New Roman" w:hAnsi="Times New Roman" w:cs="Times New Roman"/>
                <w:b/>
                <w:bCs/>
                <w:sz w:val="12"/>
                <w:szCs w:val="12"/>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3B2AC06B" w14:textId="77777777" w:rsidR="00C6198F" w:rsidRPr="00CB5B86" w:rsidRDefault="00C6198F" w:rsidP="00703C66">
            <w:pPr>
              <w:rPr>
                <w:rFonts w:ascii="Times New Roman" w:hAnsi="Times New Roman" w:cs="Times New Roman"/>
                <w:b/>
                <w:bCs/>
                <w:sz w:val="12"/>
                <w:szCs w:val="12"/>
              </w:rPr>
            </w:pPr>
          </w:p>
        </w:tc>
        <w:tc>
          <w:tcPr>
            <w:tcW w:w="283" w:type="dxa"/>
            <w:tcBorders>
              <w:top w:val="nil"/>
              <w:left w:val="nil"/>
              <w:bottom w:val="single" w:sz="4" w:space="0" w:color="auto"/>
              <w:right w:val="single" w:sz="4" w:space="0" w:color="auto"/>
            </w:tcBorders>
            <w:shd w:val="clear" w:color="auto" w:fill="auto"/>
            <w:vAlign w:val="center"/>
            <w:hideMark/>
          </w:tcPr>
          <w:p w14:paraId="72249E70"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w:t>
            </w:r>
          </w:p>
        </w:tc>
        <w:tc>
          <w:tcPr>
            <w:tcW w:w="283" w:type="dxa"/>
            <w:tcBorders>
              <w:top w:val="nil"/>
              <w:left w:val="nil"/>
              <w:bottom w:val="single" w:sz="4" w:space="0" w:color="auto"/>
              <w:right w:val="single" w:sz="4" w:space="0" w:color="auto"/>
            </w:tcBorders>
            <w:shd w:val="clear" w:color="auto" w:fill="auto"/>
            <w:vAlign w:val="center"/>
            <w:hideMark/>
          </w:tcPr>
          <w:p w14:paraId="01DF192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w:t>
            </w:r>
          </w:p>
        </w:tc>
        <w:tc>
          <w:tcPr>
            <w:tcW w:w="283" w:type="dxa"/>
            <w:tcBorders>
              <w:top w:val="nil"/>
              <w:left w:val="nil"/>
              <w:bottom w:val="single" w:sz="4" w:space="0" w:color="auto"/>
              <w:right w:val="single" w:sz="4" w:space="0" w:color="auto"/>
            </w:tcBorders>
            <w:shd w:val="clear" w:color="auto" w:fill="auto"/>
            <w:vAlign w:val="center"/>
            <w:hideMark/>
          </w:tcPr>
          <w:p w14:paraId="66D51814"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3</w:t>
            </w:r>
          </w:p>
        </w:tc>
        <w:tc>
          <w:tcPr>
            <w:tcW w:w="283" w:type="dxa"/>
            <w:tcBorders>
              <w:top w:val="nil"/>
              <w:left w:val="nil"/>
              <w:bottom w:val="single" w:sz="4" w:space="0" w:color="auto"/>
              <w:right w:val="single" w:sz="4" w:space="0" w:color="auto"/>
            </w:tcBorders>
            <w:shd w:val="clear" w:color="auto" w:fill="auto"/>
            <w:vAlign w:val="center"/>
            <w:hideMark/>
          </w:tcPr>
          <w:p w14:paraId="18099D79"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4</w:t>
            </w:r>
          </w:p>
        </w:tc>
        <w:tc>
          <w:tcPr>
            <w:tcW w:w="283" w:type="dxa"/>
            <w:tcBorders>
              <w:top w:val="nil"/>
              <w:left w:val="nil"/>
              <w:bottom w:val="single" w:sz="4" w:space="0" w:color="auto"/>
              <w:right w:val="single" w:sz="4" w:space="0" w:color="auto"/>
            </w:tcBorders>
            <w:shd w:val="clear" w:color="auto" w:fill="auto"/>
            <w:vAlign w:val="center"/>
            <w:hideMark/>
          </w:tcPr>
          <w:p w14:paraId="43EAEC25"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5</w:t>
            </w:r>
          </w:p>
        </w:tc>
        <w:tc>
          <w:tcPr>
            <w:tcW w:w="283" w:type="dxa"/>
            <w:tcBorders>
              <w:top w:val="nil"/>
              <w:left w:val="nil"/>
              <w:bottom w:val="single" w:sz="4" w:space="0" w:color="auto"/>
              <w:right w:val="single" w:sz="4" w:space="0" w:color="auto"/>
            </w:tcBorders>
            <w:shd w:val="clear" w:color="auto" w:fill="auto"/>
            <w:vAlign w:val="center"/>
            <w:hideMark/>
          </w:tcPr>
          <w:p w14:paraId="26722255"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6</w:t>
            </w:r>
          </w:p>
        </w:tc>
        <w:tc>
          <w:tcPr>
            <w:tcW w:w="283" w:type="dxa"/>
            <w:tcBorders>
              <w:top w:val="nil"/>
              <w:left w:val="nil"/>
              <w:bottom w:val="single" w:sz="4" w:space="0" w:color="auto"/>
              <w:right w:val="single" w:sz="4" w:space="0" w:color="auto"/>
            </w:tcBorders>
            <w:shd w:val="clear" w:color="auto" w:fill="auto"/>
            <w:vAlign w:val="center"/>
            <w:hideMark/>
          </w:tcPr>
          <w:p w14:paraId="039BD70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7</w:t>
            </w:r>
          </w:p>
        </w:tc>
        <w:tc>
          <w:tcPr>
            <w:tcW w:w="283" w:type="dxa"/>
            <w:tcBorders>
              <w:top w:val="nil"/>
              <w:left w:val="nil"/>
              <w:bottom w:val="single" w:sz="4" w:space="0" w:color="auto"/>
              <w:right w:val="single" w:sz="4" w:space="0" w:color="auto"/>
            </w:tcBorders>
            <w:shd w:val="clear" w:color="auto" w:fill="auto"/>
            <w:vAlign w:val="center"/>
            <w:hideMark/>
          </w:tcPr>
          <w:p w14:paraId="0C94A0E1"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8</w:t>
            </w:r>
          </w:p>
        </w:tc>
        <w:tc>
          <w:tcPr>
            <w:tcW w:w="283" w:type="dxa"/>
            <w:tcBorders>
              <w:top w:val="nil"/>
              <w:left w:val="nil"/>
              <w:bottom w:val="single" w:sz="4" w:space="0" w:color="auto"/>
              <w:right w:val="single" w:sz="4" w:space="0" w:color="auto"/>
            </w:tcBorders>
            <w:shd w:val="clear" w:color="auto" w:fill="auto"/>
            <w:vAlign w:val="center"/>
            <w:hideMark/>
          </w:tcPr>
          <w:p w14:paraId="3CEC84D8"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9</w:t>
            </w:r>
          </w:p>
        </w:tc>
        <w:tc>
          <w:tcPr>
            <w:tcW w:w="283" w:type="dxa"/>
            <w:tcBorders>
              <w:top w:val="nil"/>
              <w:left w:val="nil"/>
              <w:bottom w:val="single" w:sz="4" w:space="0" w:color="auto"/>
              <w:right w:val="single" w:sz="4" w:space="0" w:color="auto"/>
            </w:tcBorders>
            <w:shd w:val="clear" w:color="auto" w:fill="auto"/>
            <w:vAlign w:val="center"/>
            <w:hideMark/>
          </w:tcPr>
          <w:p w14:paraId="58B139A5"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10</w:t>
            </w:r>
          </w:p>
        </w:tc>
        <w:tc>
          <w:tcPr>
            <w:tcW w:w="283" w:type="dxa"/>
            <w:tcBorders>
              <w:top w:val="nil"/>
              <w:left w:val="nil"/>
              <w:bottom w:val="single" w:sz="4" w:space="0" w:color="auto"/>
              <w:right w:val="single" w:sz="4" w:space="0" w:color="auto"/>
            </w:tcBorders>
            <w:shd w:val="clear" w:color="auto" w:fill="auto"/>
            <w:vAlign w:val="center"/>
            <w:hideMark/>
          </w:tcPr>
          <w:p w14:paraId="21FD4D5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11</w:t>
            </w:r>
          </w:p>
        </w:tc>
        <w:tc>
          <w:tcPr>
            <w:tcW w:w="283" w:type="dxa"/>
            <w:tcBorders>
              <w:top w:val="nil"/>
              <w:left w:val="nil"/>
              <w:bottom w:val="single" w:sz="4" w:space="0" w:color="auto"/>
              <w:right w:val="single" w:sz="4" w:space="0" w:color="auto"/>
            </w:tcBorders>
            <w:shd w:val="clear" w:color="auto" w:fill="auto"/>
            <w:vAlign w:val="center"/>
            <w:hideMark/>
          </w:tcPr>
          <w:p w14:paraId="0D8D4A71"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12</w:t>
            </w:r>
          </w:p>
        </w:tc>
        <w:tc>
          <w:tcPr>
            <w:tcW w:w="283" w:type="dxa"/>
            <w:tcBorders>
              <w:top w:val="nil"/>
              <w:left w:val="nil"/>
              <w:bottom w:val="single" w:sz="4" w:space="0" w:color="auto"/>
              <w:right w:val="single" w:sz="4" w:space="0" w:color="auto"/>
            </w:tcBorders>
            <w:shd w:val="clear" w:color="auto" w:fill="auto"/>
            <w:vAlign w:val="center"/>
            <w:hideMark/>
          </w:tcPr>
          <w:p w14:paraId="006D953D"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13</w:t>
            </w:r>
          </w:p>
        </w:tc>
        <w:tc>
          <w:tcPr>
            <w:tcW w:w="283" w:type="dxa"/>
            <w:tcBorders>
              <w:top w:val="nil"/>
              <w:left w:val="nil"/>
              <w:bottom w:val="single" w:sz="4" w:space="0" w:color="auto"/>
              <w:right w:val="single" w:sz="4" w:space="0" w:color="auto"/>
            </w:tcBorders>
            <w:shd w:val="clear" w:color="auto" w:fill="auto"/>
            <w:vAlign w:val="center"/>
            <w:hideMark/>
          </w:tcPr>
          <w:p w14:paraId="070303E1"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14</w:t>
            </w:r>
          </w:p>
        </w:tc>
        <w:tc>
          <w:tcPr>
            <w:tcW w:w="283" w:type="dxa"/>
            <w:tcBorders>
              <w:top w:val="nil"/>
              <w:left w:val="nil"/>
              <w:bottom w:val="single" w:sz="4" w:space="0" w:color="auto"/>
              <w:right w:val="single" w:sz="4" w:space="0" w:color="auto"/>
            </w:tcBorders>
            <w:shd w:val="clear" w:color="auto" w:fill="auto"/>
            <w:vAlign w:val="center"/>
            <w:hideMark/>
          </w:tcPr>
          <w:p w14:paraId="19B8837E"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15</w:t>
            </w:r>
          </w:p>
        </w:tc>
        <w:tc>
          <w:tcPr>
            <w:tcW w:w="283" w:type="dxa"/>
            <w:tcBorders>
              <w:top w:val="nil"/>
              <w:left w:val="nil"/>
              <w:bottom w:val="single" w:sz="4" w:space="0" w:color="auto"/>
              <w:right w:val="single" w:sz="4" w:space="0" w:color="auto"/>
            </w:tcBorders>
            <w:shd w:val="clear" w:color="auto" w:fill="auto"/>
            <w:vAlign w:val="center"/>
            <w:hideMark/>
          </w:tcPr>
          <w:p w14:paraId="569932F4"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16</w:t>
            </w:r>
          </w:p>
        </w:tc>
        <w:tc>
          <w:tcPr>
            <w:tcW w:w="283" w:type="dxa"/>
            <w:tcBorders>
              <w:top w:val="nil"/>
              <w:left w:val="nil"/>
              <w:bottom w:val="single" w:sz="4" w:space="0" w:color="auto"/>
              <w:right w:val="single" w:sz="4" w:space="0" w:color="auto"/>
            </w:tcBorders>
            <w:shd w:val="clear" w:color="auto" w:fill="auto"/>
            <w:vAlign w:val="center"/>
            <w:hideMark/>
          </w:tcPr>
          <w:p w14:paraId="4E44A959"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17</w:t>
            </w:r>
          </w:p>
        </w:tc>
        <w:tc>
          <w:tcPr>
            <w:tcW w:w="283" w:type="dxa"/>
            <w:tcBorders>
              <w:top w:val="nil"/>
              <w:left w:val="nil"/>
              <w:bottom w:val="single" w:sz="4" w:space="0" w:color="auto"/>
              <w:right w:val="single" w:sz="4" w:space="0" w:color="auto"/>
            </w:tcBorders>
            <w:shd w:val="clear" w:color="auto" w:fill="auto"/>
            <w:vAlign w:val="center"/>
            <w:hideMark/>
          </w:tcPr>
          <w:p w14:paraId="3B21904D"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18</w:t>
            </w:r>
          </w:p>
        </w:tc>
        <w:tc>
          <w:tcPr>
            <w:tcW w:w="283" w:type="dxa"/>
            <w:tcBorders>
              <w:top w:val="nil"/>
              <w:left w:val="nil"/>
              <w:bottom w:val="single" w:sz="4" w:space="0" w:color="auto"/>
              <w:right w:val="single" w:sz="4" w:space="0" w:color="auto"/>
            </w:tcBorders>
            <w:shd w:val="clear" w:color="auto" w:fill="auto"/>
            <w:vAlign w:val="center"/>
            <w:hideMark/>
          </w:tcPr>
          <w:p w14:paraId="11A9B311"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19</w:t>
            </w:r>
          </w:p>
        </w:tc>
        <w:tc>
          <w:tcPr>
            <w:tcW w:w="283" w:type="dxa"/>
            <w:tcBorders>
              <w:top w:val="nil"/>
              <w:left w:val="nil"/>
              <w:bottom w:val="single" w:sz="4" w:space="0" w:color="auto"/>
              <w:right w:val="single" w:sz="4" w:space="0" w:color="auto"/>
            </w:tcBorders>
            <w:shd w:val="clear" w:color="auto" w:fill="auto"/>
            <w:vAlign w:val="center"/>
            <w:hideMark/>
          </w:tcPr>
          <w:p w14:paraId="36474587"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20</w:t>
            </w:r>
          </w:p>
        </w:tc>
        <w:tc>
          <w:tcPr>
            <w:tcW w:w="283" w:type="dxa"/>
            <w:tcBorders>
              <w:top w:val="nil"/>
              <w:left w:val="nil"/>
              <w:bottom w:val="single" w:sz="4" w:space="0" w:color="auto"/>
              <w:right w:val="single" w:sz="4" w:space="0" w:color="auto"/>
            </w:tcBorders>
            <w:shd w:val="clear" w:color="auto" w:fill="auto"/>
            <w:vAlign w:val="center"/>
            <w:hideMark/>
          </w:tcPr>
          <w:p w14:paraId="67432847"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21</w:t>
            </w:r>
          </w:p>
        </w:tc>
        <w:tc>
          <w:tcPr>
            <w:tcW w:w="283" w:type="dxa"/>
            <w:tcBorders>
              <w:top w:val="nil"/>
              <w:left w:val="nil"/>
              <w:bottom w:val="single" w:sz="4" w:space="0" w:color="auto"/>
              <w:right w:val="single" w:sz="4" w:space="0" w:color="auto"/>
            </w:tcBorders>
            <w:shd w:val="clear" w:color="auto" w:fill="auto"/>
            <w:vAlign w:val="center"/>
            <w:hideMark/>
          </w:tcPr>
          <w:p w14:paraId="166D1CA3"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22</w:t>
            </w:r>
          </w:p>
        </w:tc>
        <w:tc>
          <w:tcPr>
            <w:tcW w:w="283" w:type="dxa"/>
            <w:tcBorders>
              <w:top w:val="nil"/>
              <w:left w:val="nil"/>
              <w:bottom w:val="single" w:sz="4" w:space="0" w:color="auto"/>
              <w:right w:val="single" w:sz="4" w:space="0" w:color="auto"/>
            </w:tcBorders>
            <w:shd w:val="clear" w:color="auto" w:fill="auto"/>
            <w:vAlign w:val="center"/>
            <w:hideMark/>
          </w:tcPr>
          <w:p w14:paraId="72F061D1"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23</w:t>
            </w:r>
          </w:p>
        </w:tc>
        <w:tc>
          <w:tcPr>
            <w:tcW w:w="283" w:type="dxa"/>
            <w:tcBorders>
              <w:top w:val="nil"/>
              <w:left w:val="nil"/>
              <w:bottom w:val="single" w:sz="4" w:space="0" w:color="auto"/>
              <w:right w:val="single" w:sz="4" w:space="0" w:color="auto"/>
            </w:tcBorders>
            <w:shd w:val="clear" w:color="auto" w:fill="auto"/>
            <w:vAlign w:val="center"/>
            <w:hideMark/>
          </w:tcPr>
          <w:p w14:paraId="0AE58F82"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24</w:t>
            </w:r>
          </w:p>
        </w:tc>
        <w:tc>
          <w:tcPr>
            <w:tcW w:w="283" w:type="dxa"/>
            <w:tcBorders>
              <w:top w:val="nil"/>
              <w:left w:val="nil"/>
              <w:bottom w:val="single" w:sz="4" w:space="0" w:color="auto"/>
              <w:right w:val="single" w:sz="4" w:space="0" w:color="auto"/>
            </w:tcBorders>
            <w:shd w:val="clear" w:color="auto" w:fill="auto"/>
            <w:vAlign w:val="center"/>
            <w:hideMark/>
          </w:tcPr>
          <w:p w14:paraId="23BF1604"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25</w:t>
            </w:r>
          </w:p>
        </w:tc>
        <w:tc>
          <w:tcPr>
            <w:tcW w:w="283" w:type="dxa"/>
            <w:tcBorders>
              <w:top w:val="nil"/>
              <w:left w:val="nil"/>
              <w:bottom w:val="single" w:sz="4" w:space="0" w:color="auto"/>
              <w:right w:val="single" w:sz="4" w:space="0" w:color="auto"/>
            </w:tcBorders>
            <w:shd w:val="clear" w:color="auto" w:fill="auto"/>
            <w:vAlign w:val="center"/>
            <w:hideMark/>
          </w:tcPr>
          <w:p w14:paraId="74BC5C3C"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26</w:t>
            </w:r>
          </w:p>
        </w:tc>
        <w:tc>
          <w:tcPr>
            <w:tcW w:w="283" w:type="dxa"/>
            <w:tcBorders>
              <w:top w:val="nil"/>
              <w:left w:val="nil"/>
              <w:bottom w:val="single" w:sz="4" w:space="0" w:color="auto"/>
              <w:right w:val="single" w:sz="4" w:space="0" w:color="auto"/>
            </w:tcBorders>
            <w:shd w:val="clear" w:color="auto" w:fill="auto"/>
            <w:vAlign w:val="center"/>
            <w:hideMark/>
          </w:tcPr>
          <w:p w14:paraId="792B6041"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27</w:t>
            </w:r>
          </w:p>
        </w:tc>
        <w:tc>
          <w:tcPr>
            <w:tcW w:w="283" w:type="dxa"/>
            <w:tcBorders>
              <w:top w:val="nil"/>
              <w:left w:val="nil"/>
              <w:bottom w:val="single" w:sz="4" w:space="0" w:color="auto"/>
              <w:right w:val="single" w:sz="4" w:space="0" w:color="auto"/>
            </w:tcBorders>
            <w:shd w:val="clear" w:color="auto" w:fill="auto"/>
            <w:vAlign w:val="center"/>
            <w:hideMark/>
          </w:tcPr>
          <w:p w14:paraId="1018A490"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28</w:t>
            </w:r>
          </w:p>
        </w:tc>
        <w:tc>
          <w:tcPr>
            <w:tcW w:w="283" w:type="dxa"/>
            <w:tcBorders>
              <w:top w:val="nil"/>
              <w:left w:val="nil"/>
              <w:bottom w:val="single" w:sz="4" w:space="0" w:color="auto"/>
              <w:right w:val="single" w:sz="4" w:space="0" w:color="auto"/>
            </w:tcBorders>
            <w:shd w:val="clear" w:color="auto" w:fill="auto"/>
            <w:vAlign w:val="center"/>
            <w:hideMark/>
          </w:tcPr>
          <w:p w14:paraId="1C6DE109"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29</w:t>
            </w:r>
          </w:p>
        </w:tc>
        <w:tc>
          <w:tcPr>
            <w:tcW w:w="283" w:type="dxa"/>
            <w:tcBorders>
              <w:top w:val="nil"/>
              <w:left w:val="nil"/>
              <w:bottom w:val="single" w:sz="4" w:space="0" w:color="auto"/>
              <w:right w:val="single" w:sz="4" w:space="0" w:color="auto"/>
            </w:tcBorders>
            <w:shd w:val="clear" w:color="auto" w:fill="auto"/>
            <w:vAlign w:val="center"/>
            <w:hideMark/>
          </w:tcPr>
          <w:p w14:paraId="3E5EDD01"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30</w:t>
            </w:r>
          </w:p>
        </w:tc>
        <w:tc>
          <w:tcPr>
            <w:tcW w:w="283" w:type="dxa"/>
            <w:tcBorders>
              <w:top w:val="nil"/>
              <w:left w:val="nil"/>
              <w:bottom w:val="single" w:sz="4" w:space="0" w:color="auto"/>
              <w:right w:val="single" w:sz="4" w:space="0" w:color="auto"/>
            </w:tcBorders>
            <w:shd w:val="clear" w:color="auto" w:fill="auto"/>
            <w:vAlign w:val="center"/>
            <w:hideMark/>
          </w:tcPr>
          <w:p w14:paraId="585134D2"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31</w:t>
            </w:r>
          </w:p>
        </w:tc>
        <w:tc>
          <w:tcPr>
            <w:tcW w:w="283" w:type="dxa"/>
            <w:tcBorders>
              <w:top w:val="nil"/>
              <w:left w:val="nil"/>
              <w:bottom w:val="single" w:sz="4" w:space="0" w:color="auto"/>
              <w:right w:val="single" w:sz="4" w:space="0" w:color="auto"/>
            </w:tcBorders>
            <w:shd w:val="clear" w:color="auto" w:fill="auto"/>
            <w:vAlign w:val="center"/>
            <w:hideMark/>
          </w:tcPr>
          <w:p w14:paraId="3E6444BD"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32</w:t>
            </w:r>
          </w:p>
        </w:tc>
        <w:tc>
          <w:tcPr>
            <w:tcW w:w="283" w:type="dxa"/>
            <w:tcBorders>
              <w:top w:val="nil"/>
              <w:left w:val="nil"/>
              <w:bottom w:val="single" w:sz="4" w:space="0" w:color="auto"/>
              <w:right w:val="single" w:sz="4" w:space="0" w:color="auto"/>
            </w:tcBorders>
            <w:shd w:val="clear" w:color="auto" w:fill="auto"/>
            <w:vAlign w:val="center"/>
            <w:hideMark/>
          </w:tcPr>
          <w:p w14:paraId="27ADE872"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33</w:t>
            </w:r>
          </w:p>
        </w:tc>
        <w:tc>
          <w:tcPr>
            <w:tcW w:w="283" w:type="dxa"/>
            <w:tcBorders>
              <w:top w:val="nil"/>
              <w:left w:val="nil"/>
              <w:bottom w:val="single" w:sz="4" w:space="0" w:color="auto"/>
              <w:right w:val="single" w:sz="4" w:space="0" w:color="auto"/>
            </w:tcBorders>
            <w:shd w:val="clear" w:color="auto" w:fill="auto"/>
            <w:vAlign w:val="center"/>
            <w:hideMark/>
          </w:tcPr>
          <w:p w14:paraId="55BB127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34</w:t>
            </w:r>
          </w:p>
        </w:tc>
        <w:tc>
          <w:tcPr>
            <w:tcW w:w="283" w:type="dxa"/>
            <w:tcBorders>
              <w:top w:val="nil"/>
              <w:left w:val="nil"/>
              <w:bottom w:val="single" w:sz="4" w:space="0" w:color="auto"/>
              <w:right w:val="single" w:sz="4" w:space="0" w:color="auto"/>
            </w:tcBorders>
            <w:shd w:val="clear" w:color="auto" w:fill="auto"/>
            <w:vAlign w:val="center"/>
            <w:hideMark/>
          </w:tcPr>
          <w:p w14:paraId="04C029C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35</w:t>
            </w:r>
          </w:p>
        </w:tc>
        <w:tc>
          <w:tcPr>
            <w:tcW w:w="283" w:type="dxa"/>
            <w:tcBorders>
              <w:top w:val="nil"/>
              <w:left w:val="nil"/>
              <w:bottom w:val="single" w:sz="4" w:space="0" w:color="auto"/>
              <w:right w:val="single" w:sz="4" w:space="0" w:color="auto"/>
            </w:tcBorders>
            <w:shd w:val="clear" w:color="auto" w:fill="auto"/>
            <w:vAlign w:val="center"/>
            <w:hideMark/>
          </w:tcPr>
          <w:p w14:paraId="5B0FD398"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36</w:t>
            </w:r>
          </w:p>
        </w:tc>
        <w:tc>
          <w:tcPr>
            <w:tcW w:w="283" w:type="dxa"/>
            <w:tcBorders>
              <w:top w:val="nil"/>
              <w:left w:val="nil"/>
              <w:bottom w:val="single" w:sz="4" w:space="0" w:color="auto"/>
              <w:right w:val="single" w:sz="4" w:space="0" w:color="auto"/>
            </w:tcBorders>
            <w:shd w:val="clear" w:color="auto" w:fill="auto"/>
            <w:vAlign w:val="center"/>
            <w:hideMark/>
          </w:tcPr>
          <w:p w14:paraId="09354451"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37</w:t>
            </w:r>
          </w:p>
        </w:tc>
        <w:tc>
          <w:tcPr>
            <w:tcW w:w="283" w:type="dxa"/>
            <w:tcBorders>
              <w:top w:val="nil"/>
              <w:left w:val="nil"/>
              <w:bottom w:val="single" w:sz="4" w:space="0" w:color="auto"/>
              <w:right w:val="single" w:sz="4" w:space="0" w:color="auto"/>
            </w:tcBorders>
            <w:shd w:val="clear" w:color="auto" w:fill="auto"/>
            <w:vAlign w:val="center"/>
            <w:hideMark/>
          </w:tcPr>
          <w:p w14:paraId="5B8A7F9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38</w:t>
            </w:r>
          </w:p>
        </w:tc>
        <w:tc>
          <w:tcPr>
            <w:tcW w:w="283" w:type="dxa"/>
            <w:tcBorders>
              <w:top w:val="nil"/>
              <w:left w:val="nil"/>
              <w:bottom w:val="single" w:sz="4" w:space="0" w:color="auto"/>
              <w:right w:val="single" w:sz="4" w:space="0" w:color="auto"/>
            </w:tcBorders>
            <w:shd w:val="clear" w:color="auto" w:fill="auto"/>
            <w:vAlign w:val="center"/>
            <w:hideMark/>
          </w:tcPr>
          <w:p w14:paraId="6B4D851E"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39</w:t>
            </w:r>
          </w:p>
        </w:tc>
        <w:tc>
          <w:tcPr>
            <w:tcW w:w="283" w:type="dxa"/>
            <w:tcBorders>
              <w:top w:val="nil"/>
              <w:left w:val="nil"/>
              <w:bottom w:val="single" w:sz="4" w:space="0" w:color="auto"/>
              <w:right w:val="single" w:sz="4" w:space="0" w:color="auto"/>
            </w:tcBorders>
            <w:shd w:val="clear" w:color="auto" w:fill="auto"/>
            <w:vAlign w:val="center"/>
            <w:hideMark/>
          </w:tcPr>
          <w:p w14:paraId="17F8B1C2"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40</w:t>
            </w:r>
          </w:p>
        </w:tc>
        <w:tc>
          <w:tcPr>
            <w:tcW w:w="283" w:type="dxa"/>
            <w:tcBorders>
              <w:top w:val="nil"/>
              <w:left w:val="nil"/>
              <w:bottom w:val="single" w:sz="4" w:space="0" w:color="auto"/>
              <w:right w:val="single" w:sz="4" w:space="0" w:color="auto"/>
            </w:tcBorders>
            <w:shd w:val="clear" w:color="auto" w:fill="auto"/>
            <w:vAlign w:val="center"/>
            <w:hideMark/>
          </w:tcPr>
          <w:p w14:paraId="3AC81BA5"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41</w:t>
            </w:r>
          </w:p>
        </w:tc>
        <w:tc>
          <w:tcPr>
            <w:tcW w:w="283" w:type="dxa"/>
            <w:tcBorders>
              <w:top w:val="nil"/>
              <w:left w:val="nil"/>
              <w:bottom w:val="single" w:sz="4" w:space="0" w:color="auto"/>
              <w:right w:val="single" w:sz="4" w:space="0" w:color="auto"/>
            </w:tcBorders>
            <w:shd w:val="clear" w:color="auto" w:fill="auto"/>
            <w:vAlign w:val="center"/>
            <w:hideMark/>
          </w:tcPr>
          <w:p w14:paraId="29D95D50"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42</w:t>
            </w:r>
          </w:p>
        </w:tc>
        <w:tc>
          <w:tcPr>
            <w:tcW w:w="283" w:type="dxa"/>
            <w:tcBorders>
              <w:top w:val="nil"/>
              <w:left w:val="nil"/>
              <w:bottom w:val="single" w:sz="4" w:space="0" w:color="auto"/>
              <w:right w:val="single" w:sz="4" w:space="0" w:color="auto"/>
            </w:tcBorders>
            <w:shd w:val="clear" w:color="auto" w:fill="auto"/>
            <w:vAlign w:val="center"/>
            <w:hideMark/>
          </w:tcPr>
          <w:p w14:paraId="12DD8DC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43</w:t>
            </w:r>
          </w:p>
        </w:tc>
        <w:tc>
          <w:tcPr>
            <w:tcW w:w="283" w:type="dxa"/>
            <w:tcBorders>
              <w:top w:val="nil"/>
              <w:left w:val="nil"/>
              <w:bottom w:val="single" w:sz="4" w:space="0" w:color="auto"/>
              <w:right w:val="single" w:sz="4" w:space="0" w:color="auto"/>
            </w:tcBorders>
            <w:shd w:val="clear" w:color="auto" w:fill="auto"/>
            <w:vAlign w:val="center"/>
            <w:hideMark/>
          </w:tcPr>
          <w:p w14:paraId="589491E3"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44</w:t>
            </w:r>
          </w:p>
        </w:tc>
        <w:tc>
          <w:tcPr>
            <w:tcW w:w="283" w:type="dxa"/>
            <w:tcBorders>
              <w:top w:val="nil"/>
              <w:left w:val="nil"/>
              <w:bottom w:val="single" w:sz="4" w:space="0" w:color="auto"/>
              <w:right w:val="single" w:sz="4" w:space="0" w:color="auto"/>
            </w:tcBorders>
            <w:shd w:val="clear" w:color="auto" w:fill="auto"/>
            <w:vAlign w:val="center"/>
            <w:hideMark/>
          </w:tcPr>
          <w:p w14:paraId="56AD8AB4"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45</w:t>
            </w:r>
          </w:p>
        </w:tc>
        <w:tc>
          <w:tcPr>
            <w:tcW w:w="283" w:type="dxa"/>
            <w:tcBorders>
              <w:top w:val="nil"/>
              <w:left w:val="nil"/>
              <w:bottom w:val="single" w:sz="4" w:space="0" w:color="auto"/>
              <w:right w:val="single" w:sz="4" w:space="0" w:color="auto"/>
            </w:tcBorders>
            <w:shd w:val="clear" w:color="auto" w:fill="auto"/>
            <w:vAlign w:val="center"/>
            <w:hideMark/>
          </w:tcPr>
          <w:p w14:paraId="5AAF020B"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46</w:t>
            </w:r>
          </w:p>
        </w:tc>
        <w:tc>
          <w:tcPr>
            <w:tcW w:w="283" w:type="dxa"/>
            <w:tcBorders>
              <w:top w:val="nil"/>
              <w:left w:val="nil"/>
              <w:bottom w:val="single" w:sz="4" w:space="0" w:color="auto"/>
              <w:right w:val="single" w:sz="4" w:space="0" w:color="auto"/>
            </w:tcBorders>
            <w:shd w:val="clear" w:color="auto" w:fill="auto"/>
            <w:vAlign w:val="center"/>
            <w:hideMark/>
          </w:tcPr>
          <w:p w14:paraId="06EE33FF"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47</w:t>
            </w:r>
          </w:p>
        </w:tc>
        <w:tc>
          <w:tcPr>
            <w:tcW w:w="283" w:type="dxa"/>
            <w:tcBorders>
              <w:top w:val="nil"/>
              <w:left w:val="nil"/>
              <w:bottom w:val="single" w:sz="4" w:space="0" w:color="auto"/>
              <w:right w:val="single" w:sz="4" w:space="0" w:color="auto"/>
            </w:tcBorders>
            <w:shd w:val="clear" w:color="auto" w:fill="auto"/>
            <w:vAlign w:val="center"/>
            <w:hideMark/>
          </w:tcPr>
          <w:p w14:paraId="7B4D6280"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48</w:t>
            </w:r>
          </w:p>
        </w:tc>
        <w:tc>
          <w:tcPr>
            <w:tcW w:w="283" w:type="dxa"/>
            <w:tcBorders>
              <w:top w:val="nil"/>
              <w:left w:val="nil"/>
              <w:bottom w:val="single" w:sz="4" w:space="0" w:color="auto"/>
              <w:right w:val="single" w:sz="4" w:space="0" w:color="auto"/>
            </w:tcBorders>
            <w:shd w:val="clear" w:color="auto" w:fill="auto"/>
            <w:vAlign w:val="center"/>
            <w:hideMark/>
          </w:tcPr>
          <w:p w14:paraId="62C8B06C"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49</w:t>
            </w:r>
          </w:p>
        </w:tc>
        <w:tc>
          <w:tcPr>
            <w:tcW w:w="283" w:type="dxa"/>
            <w:tcBorders>
              <w:top w:val="nil"/>
              <w:left w:val="nil"/>
              <w:bottom w:val="single" w:sz="4" w:space="0" w:color="auto"/>
              <w:right w:val="single" w:sz="4" w:space="0" w:color="auto"/>
            </w:tcBorders>
            <w:shd w:val="clear" w:color="auto" w:fill="auto"/>
            <w:vAlign w:val="center"/>
            <w:hideMark/>
          </w:tcPr>
          <w:p w14:paraId="48251D0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50</w:t>
            </w:r>
          </w:p>
        </w:tc>
        <w:tc>
          <w:tcPr>
            <w:tcW w:w="283" w:type="dxa"/>
            <w:tcBorders>
              <w:top w:val="nil"/>
              <w:left w:val="nil"/>
              <w:bottom w:val="single" w:sz="4" w:space="0" w:color="auto"/>
              <w:right w:val="single" w:sz="4" w:space="0" w:color="auto"/>
            </w:tcBorders>
            <w:shd w:val="clear" w:color="auto" w:fill="auto"/>
            <w:vAlign w:val="center"/>
            <w:hideMark/>
          </w:tcPr>
          <w:p w14:paraId="52D7E17F"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51</w:t>
            </w:r>
          </w:p>
        </w:tc>
        <w:tc>
          <w:tcPr>
            <w:tcW w:w="283" w:type="dxa"/>
            <w:tcBorders>
              <w:top w:val="nil"/>
              <w:left w:val="nil"/>
              <w:bottom w:val="single" w:sz="4" w:space="0" w:color="auto"/>
              <w:right w:val="single" w:sz="4" w:space="0" w:color="auto"/>
            </w:tcBorders>
            <w:shd w:val="clear" w:color="auto" w:fill="auto"/>
            <w:vAlign w:val="center"/>
            <w:hideMark/>
          </w:tcPr>
          <w:p w14:paraId="3EF2AF4F"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52</w:t>
            </w:r>
          </w:p>
        </w:tc>
        <w:tc>
          <w:tcPr>
            <w:tcW w:w="217" w:type="dxa"/>
            <w:vAlign w:val="center"/>
            <w:hideMark/>
          </w:tcPr>
          <w:p w14:paraId="7F3C524C" w14:textId="77777777" w:rsidR="00C6198F" w:rsidRPr="00CB5B86" w:rsidRDefault="00C6198F" w:rsidP="00703C66">
            <w:pPr>
              <w:rPr>
                <w:rFonts w:ascii="Times New Roman" w:hAnsi="Times New Roman" w:cs="Times New Roman"/>
                <w:sz w:val="20"/>
                <w:szCs w:val="20"/>
              </w:rPr>
            </w:pPr>
          </w:p>
        </w:tc>
      </w:tr>
      <w:tr w:rsidR="00C6198F" w:rsidRPr="00CB5B86" w14:paraId="186D5DFC" w14:textId="77777777" w:rsidTr="00703C66">
        <w:trPr>
          <w:trHeight w:val="322"/>
        </w:trPr>
        <w:tc>
          <w:tcPr>
            <w:tcW w:w="28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27F2C3"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2</w:t>
            </w:r>
          </w:p>
        </w:tc>
        <w:tc>
          <w:tcPr>
            <w:tcW w:w="284" w:type="dxa"/>
            <w:tcBorders>
              <w:top w:val="nil"/>
              <w:left w:val="nil"/>
              <w:bottom w:val="single" w:sz="4" w:space="0" w:color="auto"/>
              <w:right w:val="single" w:sz="4" w:space="0" w:color="auto"/>
            </w:tcBorders>
            <w:shd w:val="clear" w:color="auto" w:fill="auto"/>
            <w:noWrap/>
            <w:vAlign w:val="center"/>
            <w:hideMark/>
          </w:tcPr>
          <w:p w14:paraId="1398F51D"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ОЧ</w:t>
            </w:r>
          </w:p>
        </w:tc>
        <w:tc>
          <w:tcPr>
            <w:tcW w:w="283" w:type="dxa"/>
            <w:tcBorders>
              <w:top w:val="nil"/>
              <w:left w:val="nil"/>
              <w:bottom w:val="single" w:sz="4" w:space="0" w:color="auto"/>
              <w:right w:val="single" w:sz="4" w:space="0" w:color="auto"/>
            </w:tcBorders>
            <w:shd w:val="clear" w:color="auto" w:fill="auto"/>
            <w:noWrap/>
            <w:vAlign w:val="center"/>
            <w:hideMark/>
          </w:tcPr>
          <w:p w14:paraId="6E001DF1"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1589A089"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5BE07685"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4D2FA27C"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3779448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424745A3"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43476072"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244BD44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0C1B59A0"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1049FA9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011F0D7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1F54077D"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75B012E9"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7ED26B71"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70AD47" w:themeFill="accent6"/>
            <w:noWrap/>
            <w:vAlign w:val="center"/>
            <w:hideMark/>
          </w:tcPr>
          <w:p w14:paraId="6970BAC5"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r w:rsidRPr="009C07F2">
              <w:rPr>
                <w:rFonts w:ascii="Times New Roman" w:hAnsi="Times New Roman" w:cs="Times New Roman"/>
                <w:b/>
                <w:bCs/>
                <w:sz w:val="12"/>
                <w:szCs w:val="12"/>
              </w:rPr>
              <w:t>::</w:t>
            </w:r>
          </w:p>
        </w:tc>
        <w:tc>
          <w:tcPr>
            <w:tcW w:w="283" w:type="dxa"/>
            <w:tcBorders>
              <w:top w:val="nil"/>
              <w:left w:val="nil"/>
              <w:bottom w:val="single" w:sz="4" w:space="0" w:color="auto"/>
              <w:right w:val="single" w:sz="4" w:space="0" w:color="auto"/>
            </w:tcBorders>
            <w:shd w:val="clear" w:color="000000" w:fill="00B0F0"/>
            <w:noWrap/>
            <w:vAlign w:val="center"/>
            <w:hideMark/>
          </w:tcPr>
          <w:p w14:paraId="24BA06FD"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000000" w:fill="00B0F0"/>
            <w:noWrap/>
            <w:vAlign w:val="center"/>
            <w:hideMark/>
          </w:tcPr>
          <w:p w14:paraId="0FAACF3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vMerge w:val="restart"/>
            <w:tcBorders>
              <w:top w:val="nil"/>
              <w:left w:val="single" w:sz="4" w:space="0" w:color="auto"/>
              <w:bottom w:val="single" w:sz="4" w:space="0" w:color="auto"/>
              <w:right w:val="single" w:sz="4" w:space="0" w:color="auto"/>
            </w:tcBorders>
            <w:shd w:val="clear" w:color="000000" w:fill="FFC000"/>
            <w:noWrap/>
            <w:vAlign w:val="center"/>
            <w:hideMark/>
          </w:tcPr>
          <w:p w14:paraId="26DC000B"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w:t>
            </w:r>
          </w:p>
        </w:tc>
        <w:tc>
          <w:tcPr>
            <w:tcW w:w="283" w:type="dxa"/>
            <w:vMerge w:val="restart"/>
            <w:tcBorders>
              <w:top w:val="nil"/>
              <w:left w:val="single" w:sz="4" w:space="0" w:color="auto"/>
              <w:bottom w:val="single" w:sz="4" w:space="0" w:color="auto"/>
              <w:right w:val="single" w:sz="4" w:space="0" w:color="auto"/>
            </w:tcBorders>
            <w:shd w:val="clear" w:color="000000" w:fill="FFC000"/>
            <w:noWrap/>
            <w:vAlign w:val="center"/>
            <w:hideMark/>
          </w:tcPr>
          <w:p w14:paraId="60FA6D07"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w:t>
            </w:r>
          </w:p>
        </w:tc>
        <w:tc>
          <w:tcPr>
            <w:tcW w:w="283" w:type="dxa"/>
            <w:tcBorders>
              <w:top w:val="nil"/>
              <w:left w:val="nil"/>
              <w:bottom w:val="single" w:sz="4" w:space="0" w:color="auto"/>
              <w:right w:val="single" w:sz="4" w:space="0" w:color="auto"/>
            </w:tcBorders>
            <w:shd w:val="clear" w:color="auto" w:fill="00B0F0"/>
            <w:noWrap/>
            <w:vAlign w:val="center"/>
            <w:hideMark/>
          </w:tcPr>
          <w:p w14:paraId="023586E1"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00B0F0"/>
            <w:noWrap/>
            <w:vAlign w:val="center"/>
            <w:hideMark/>
          </w:tcPr>
          <w:p w14:paraId="5A841757"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00B0F0"/>
            <w:noWrap/>
            <w:vAlign w:val="center"/>
            <w:hideMark/>
          </w:tcPr>
          <w:p w14:paraId="188047E4"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00B0F0"/>
            <w:noWrap/>
            <w:vAlign w:val="center"/>
            <w:hideMark/>
          </w:tcPr>
          <w:p w14:paraId="0C52B3CC"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5BC854E7"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2F6DF9CF"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29155683"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32A4B10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7328911D"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7654067C"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1089B41E"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70AD47" w:themeFill="accent6"/>
            <w:noWrap/>
            <w:vAlign w:val="center"/>
            <w:hideMark/>
          </w:tcPr>
          <w:p w14:paraId="0DCF9A20" w14:textId="77777777" w:rsidR="00C6198F" w:rsidRPr="00CB5B86" w:rsidRDefault="00C6198F" w:rsidP="00703C66">
            <w:pPr>
              <w:jc w:val="center"/>
              <w:rPr>
                <w:rFonts w:ascii="Times New Roman" w:hAnsi="Times New Roman" w:cs="Times New Roman"/>
                <w:b/>
                <w:bCs/>
                <w:sz w:val="12"/>
                <w:szCs w:val="12"/>
              </w:rPr>
            </w:pPr>
            <w:r w:rsidRPr="009C07F2">
              <w:rPr>
                <w:rFonts w:ascii="Times New Roman" w:hAnsi="Times New Roman" w:cs="Times New Roman"/>
                <w:b/>
                <w:bCs/>
                <w:sz w:val="12"/>
                <w:szCs w:val="12"/>
              </w:rPr>
              <w:t>::</w:t>
            </w:r>
          </w:p>
        </w:tc>
        <w:tc>
          <w:tcPr>
            <w:tcW w:w="283" w:type="dxa"/>
            <w:tcBorders>
              <w:top w:val="nil"/>
              <w:left w:val="nil"/>
              <w:bottom w:val="single" w:sz="4" w:space="0" w:color="auto"/>
              <w:right w:val="single" w:sz="4" w:space="0" w:color="auto"/>
            </w:tcBorders>
            <w:shd w:val="clear" w:color="auto" w:fill="00B0F0"/>
            <w:noWrap/>
            <w:vAlign w:val="center"/>
            <w:hideMark/>
          </w:tcPr>
          <w:p w14:paraId="70586C14"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nil"/>
              <w:right w:val="single" w:sz="4" w:space="0" w:color="auto"/>
            </w:tcBorders>
            <w:shd w:val="clear" w:color="auto" w:fill="00B0F0"/>
            <w:noWrap/>
            <w:vAlign w:val="center"/>
            <w:hideMark/>
          </w:tcPr>
          <w:p w14:paraId="0B372CC9" w14:textId="77777777" w:rsidR="00C6198F" w:rsidRPr="00CB5B86" w:rsidRDefault="00C6198F" w:rsidP="00703C66">
            <w:pPr>
              <w:jc w:val="center"/>
              <w:rPr>
                <w:rFonts w:ascii="Times New Roman" w:hAnsi="Times New Roman" w:cs="Times New Roman"/>
                <w:b/>
                <w:bCs/>
                <w:sz w:val="12"/>
                <w:szCs w:val="12"/>
              </w:rPr>
            </w:pPr>
          </w:p>
        </w:tc>
        <w:tc>
          <w:tcPr>
            <w:tcW w:w="283" w:type="dxa"/>
            <w:tcBorders>
              <w:top w:val="nil"/>
              <w:left w:val="nil"/>
              <w:bottom w:val="single" w:sz="4" w:space="0" w:color="auto"/>
              <w:right w:val="single" w:sz="4" w:space="0" w:color="auto"/>
            </w:tcBorders>
            <w:shd w:val="clear" w:color="000000" w:fill="00B0F0"/>
            <w:noWrap/>
            <w:vAlign w:val="center"/>
            <w:hideMark/>
          </w:tcPr>
          <w:p w14:paraId="5EBDD5B0"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000000" w:fill="00B0F0"/>
            <w:noWrap/>
            <w:vAlign w:val="center"/>
            <w:hideMark/>
          </w:tcPr>
          <w:p w14:paraId="33BBA365"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000000" w:fill="00B0F0"/>
            <w:noWrap/>
            <w:vAlign w:val="center"/>
            <w:hideMark/>
          </w:tcPr>
          <w:p w14:paraId="40782718"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000000" w:fill="00B0F0"/>
            <w:noWrap/>
            <w:vAlign w:val="center"/>
            <w:hideMark/>
          </w:tcPr>
          <w:p w14:paraId="5C808F8B"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4B0FC0CE"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36647B99"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47E6717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6E9C2770"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77A1F6E2"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vMerge w:val="restart"/>
            <w:tcBorders>
              <w:top w:val="nil"/>
              <w:left w:val="single" w:sz="4" w:space="0" w:color="auto"/>
              <w:bottom w:val="single" w:sz="4" w:space="0" w:color="auto"/>
              <w:right w:val="single" w:sz="4" w:space="0" w:color="auto"/>
            </w:tcBorders>
            <w:shd w:val="clear" w:color="000000" w:fill="FF0000"/>
            <w:noWrap/>
            <w:vAlign w:val="center"/>
            <w:hideMark/>
          </w:tcPr>
          <w:p w14:paraId="1B893E68"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Г</w:t>
            </w:r>
          </w:p>
        </w:tc>
        <w:tc>
          <w:tcPr>
            <w:tcW w:w="283" w:type="dxa"/>
            <w:tcBorders>
              <w:top w:val="nil"/>
              <w:left w:val="nil"/>
              <w:bottom w:val="single" w:sz="4" w:space="0" w:color="auto"/>
              <w:right w:val="single" w:sz="4" w:space="0" w:color="auto"/>
            </w:tcBorders>
            <w:shd w:val="clear" w:color="auto" w:fill="auto"/>
            <w:noWrap/>
            <w:vAlign w:val="center"/>
            <w:hideMark/>
          </w:tcPr>
          <w:p w14:paraId="7B2BCA75"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5A02F0ED"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3DE188D8"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104B8AA8"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3D130DBF"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1F033380"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58DB8A8B"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795ED68D"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4659DA2E"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17" w:type="dxa"/>
            <w:vAlign w:val="center"/>
            <w:hideMark/>
          </w:tcPr>
          <w:p w14:paraId="0013F367" w14:textId="77777777" w:rsidR="00C6198F" w:rsidRPr="00CB5B86" w:rsidRDefault="00C6198F" w:rsidP="00703C66">
            <w:pPr>
              <w:rPr>
                <w:rFonts w:ascii="Times New Roman" w:hAnsi="Times New Roman" w:cs="Times New Roman"/>
                <w:sz w:val="20"/>
                <w:szCs w:val="20"/>
              </w:rPr>
            </w:pPr>
          </w:p>
        </w:tc>
      </w:tr>
      <w:tr w:rsidR="00C6198F" w:rsidRPr="00CB5B86" w14:paraId="46F63FC2" w14:textId="77777777" w:rsidTr="00703C66">
        <w:trPr>
          <w:trHeight w:val="346"/>
        </w:trPr>
        <w:tc>
          <w:tcPr>
            <w:tcW w:w="284" w:type="dxa"/>
            <w:vMerge/>
            <w:tcBorders>
              <w:top w:val="nil"/>
              <w:left w:val="single" w:sz="4" w:space="0" w:color="auto"/>
              <w:bottom w:val="single" w:sz="4" w:space="0" w:color="auto"/>
              <w:right w:val="single" w:sz="4" w:space="0" w:color="auto"/>
            </w:tcBorders>
            <w:vAlign w:val="center"/>
            <w:hideMark/>
          </w:tcPr>
          <w:p w14:paraId="36BB3C6E" w14:textId="77777777" w:rsidR="00C6198F" w:rsidRPr="00CB5B86" w:rsidRDefault="00C6198F" w:rsidP="00703C66">
            <w:pPr>
              <w:rPr>
                <w:rFonts w:ascii="Times New Roman" w:hAnsi="Times New Roman" w:cs="Times New Roman"/>
                <w:b/>
                <w:bCs/>
                <w:sz w:val="12"/>
                <w:szCs w:val="12"/>
              </w:rPr>
            </w:pPr>
          </w:p>
        </w:tc>
        <w:tc>
          <w:tcPr>
            <w:tcW w:w="284" w:type="dxa"/>
            <w:tcBorders>
              <w:top w:val="nil"/>
              <w:left w:val="nil"/>
              <w:bottom w:val="single" w:sz="4" w:space="0" w:color="auto"/>
              <w:right w:val="single" w:sz="4" w:space="0" w:color="auto"/>
            </w:tcBorders>
            <w:shd w:val="clear" w:color="auto" w:fill="auto"/>
            <w:noWrap/>
            <w:vAlign w:val="center"/>
            <w:hideMark/>
          </w:tcPr>
          <w:p w14:paraId="480A0BB7"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ВЧ</w:t>
            </w:r>
          </w:p>
        </w:tc>
        <w:tc>
          <w:tcPr>
            <w:tcW w:w="283" w:type="dxa"/>
            <w:tcBorders>
              <w:top w:val="nil"/>
              <w:left w:val="nil"/>
              <w:bottom w:val="single" w:sz="4" w:space="0" w:color="auto"/>
              <w:right w:val="single" w:sz="4" w:space="0" w:color="auto"/>
            </w:tcBorders>
            <w:shd w:val="clear" w:color="auto" w:fill="BFBFBF" w:themeFill="background1" w:themeFillShade="BF"/>
            <w:noWrap/>
            <w:vAlign w:val="center"/>
            <w:hideMark/>
          </w:tcPr>
          <w:p w14:paraId="4470453F"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BFBFBF" w:themeFill="background1" w:themeFillShade="BF"/>
            <w:noWrap/>
            <w:vAlign w:val="center"/>
            <w:hideMark/>
          </w:tcPr>
          <w:p w14:paraId="221D4C98"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BFBFBF" w:themeFill="background1" w:themeFillShade="BF"/>
            <w:noWrap/>
            <w:vAlign w:val="center"/>
            <w:hideMark/>
          </w:tcPr>
          <w:p w14:paraId="59101A5D"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BFBFBF" w:themeFill="background1" w:themeFillShade="BF"/>
            <w:noWrap/>
            <w:vAlign w:val="center"/>
            <w:hideMark/>
          </w:tcPr>
          <w:p w14:paraId="59D055FF"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BFBFBF" w:themeFill="background1" w:themeFillShade="BF"/>
            <w:noWrap/>
            <w:vAlign w:val="center"/>
            <w:hideMark/>
          </w:tcPr>
          <w:p w14:paraId="28800D47"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BFBFBF" w:themeFill="background1" w:themeFillShade="BF"/>
            <w:noWrap/>
            <w:vAlign w:val="center"/>
            <w:hideMark/>
          </w:tcPr>
          <w:p w14:paraId="538A1703"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BFBFBF" w:themeFill="background1" w:themeFillShade="BF"/>
            <w:noWrap/>
            <w:vAlign w:val="center"/>
            <w:hideMark/>
          </w:tcPr>
          <w:p w14:paraId="73A1AD19"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BFBFBF" w:themeFill="background1" w:themeFillShade="BF"/>
            <w:noWrap/>
            <w:vAlign w:val="center"/>
            <w:hideMark/>
          </w:tcPr>
          <w:p w14:paraId="1C7A7E3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BFBFBF" w:themeFill="background1" w:themeFillShade="BF"/>
            <w:noWrap/>
            <w:vAlign w:val="center"/>
            <w:hideMark/>
          </w:tcPr>
          <w:p w14:paraId="2248A74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BFBFBF" w:themeFill="background1" w:themeFillShade="BF"/>
            <w:noWrap/>
            <w:vAlign w:val="center"/>
            <w:hideMark/>
          </w:tcPr>
          <w:p w14:paraId="5845F11C"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BFBFBF" w:themeFill="background1" w:themeFillShade="BF"/>
            <w:noWrap/>
            <w:vAlign w:val="center"/>
            <w:hideMark/>
          </w:tcPr>
          <w:p w14:paraId="0E3FA05B"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BFBFBF" w:themeFill="background1" w:themeFillShade="BF"/>
            <w:noWrap/>
            <w:vAlign w:val="center"/>
            <w:hideMark/>
          </w:tcPr>
          <w:p w14:paraId="39F78D17"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BFBFBF" w:themeFill="background1" w:themeFillShade="BF"/>
            <w:noWrap/>
            <w:vAlign w:val="center"/>
            <w:hideMark/>
          </w:tcPr>
          <w:p w14:paraId="68EC7083"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BFBFBF" w:themeFill="background1" w:themeFillShade="BF"/>
            <w:noWrap/>
            <w:vAlign w:val="center"/>
            <w:hideMark/>
          </w:tcPr>
          <w:p w14:paraId="51A54487"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BFBFBF" w:themeFill="background1" w:themeFillShade="BF"/>
            <w:noWrap/>
            <w:vAlign w:val="center"/>
            <w:hideMark/>
          </w:tcPr>
          <w:p w14:paraId="4C42E14F"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3CCA6D9D"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3CDBF8AD"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vMerge/>
            <w:tcBorders>
              <w:top w:val="nil"/>
              <w:left w:val="single" w:sz="4" w:space="0" w:color="auto"/>
              <w:bottom w:val="single" w:sz="4" w:space="0" w:color="auto"/>
              <w:right w:val="single" w:sz="4" w:space="0" w:color="auto"/>
            </w:tcBorders>
            <w:vAlign w:val="center"/>
            <w:hideMark/>
          </w:tcPr>
          <w:p w14:paraId="5DDFDA1D" w14:textId="77777777" w:rsidR="00C6198F" w:rsidRPr="00CB5B86" w:rsidRDefault="00C6198F" w:rsidP="00703C66">
            <w:pPr>
              <w:rPr>
                <w:rFonts w:ascii="Times New Roman" w:hAnsi="Times New Roman" w:cs="Times New Roman"/>
                <w:b/>
                <w:bCs/>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14:paraId="6FBF7F7F" w14:textId="77777777" w:rsidR="00C6198F" w:rsidRPr="00CB5B86" w:rsidRDefault="00C6198F" w:rsidP="00703C66">
            <w:pPr>
              <w:rPr>
                <w:rFonts w:ascii="Times New Roman" w:hAnsi="Times New Roman" w:cs="Times New Roman"/>
                <w:b/>
                <w:bCs/>
                <w:sz w:val="12"/>
                <w:szCs w:val="12"/>
              </w:rPr>
            </w:pPr>
          </w:p>
        </w:tc>
        <w:tc>
          <w:tcPr>
            <w:tcW w:w="283" w:type="dxa"/>
            <w:tcBorders>
              <w:top w:val="nil"/>
              <w:left w:val="nil"/>
              <w:bottom w:val="single" w:sz="4" w:space="0" w:color="auto"/>
              <w:right w:val="single" w:sz="4" w:space="0" w:color="auto"/>
            </w:tcBorders>
            <w:shd w:val="clear" w:color="auto" w:fill="auto"/>
            <w:noWrap/>
            <w:vAlign w:val="center"/>
            <w:hideMark/>
          </w:tcPr>
          <w:p w14:paraId="208B19BC"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1366F8AC"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705E9AE0"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78686CA5"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BFBFBF" w:themeFill="background1" w:themeFillShade="BF"/>
            <w:noWrap/>
            <w:vAlign w:val="center"/>
            <w:hideMark/>
          </w:tcPr>
          <w:p w14:paraId="591CFE1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484C6D7B"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3710D935"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BFBFBF" w:themeFill="background1" w:themeFillShade="BF"/>
            <w:noWrap/>
            <w:vAlign w:val="center"/>
            <w:hideMark/>
          </w:tcPr>
          <w:p w14:paraId="1C6991B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BFBFBF" w:themeFill="background1" w:themeFillShade="BF"/>
            <w:noWrap/>
            <w:vAlign w:val="center"/>
            <w:hideMark/>
          </w:tcPr>
          <w:p w14:paraId="1907A339"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BFBFBF" w:themeFill="background1" w:themeFillShade="BF"/>
            <w:noWrap/>
            <w:vAlign w:val="center"/>
            <w:hideMark/>
          </w:tcPr>
          <w:p w14:paraId="550D8CB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03DBF524"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70AD47" w:themeFill="accent6"/>
            <w:noWrap/>
            <w:vAlign w:val="center"/>
            <w:hideMark/>
          </w:tcPr>
          <w:p w14:paraId="28582372"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r w:rsidRPr="009C07F2">
              <w:rPr>
                <w:rFonts w:ascii="Times New Roman" w:hAnsi="Times New Roman" w:cs="Times New Roman"/>
                <w:b/>
                <w:bCs/>
                <w:sz w:val="12"/>
                <w:szCs w:val="12"/>
              </w:rPr>
              <w:t>::</w:t>
            </w:r>
          </w:p>
        </w:tc>
        <w:tc>
          <w:tcPr>
            <w:tcW w:w="283" w:type="dxa"/>
            <w:tcBorders>
              <w:top w:val="nil"/>
              <w:left w:val="nil"/>
              <w:bottom w:val="single" w:sz="4" w:space="0" w:color="auto"/>
              <w:right w:val="single" w:sz="4" w:space="0" w:color="auto"/>
            </w:tcBorders>
            <w:shd w:val="clear" w:color="auto" w:fill="auto"/>
            <w:noWrap/>
            <w:vAlign w:val="center"/>
            <w:hideMark/>
          </w:tcPr>
          <w:p w14:paraId="58549D30"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411F0CEF"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5F400623"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36385A5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2AEE651E"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16A9FB81"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122241E8"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4747240B"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0F3E8DC5"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6DD174E3"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177E1CC2"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vMerge/>
            <w:tcBorders>
              <w:top w:val="nil"/>
              <w:left w:val="single" w:sz="4" w:space="0" w:color="auto"/>
              <w:bottom w:val="single" w:sz="4" w:space="0" w:color="auto"/>
              <w:right w:val="single" w:sz="4" w:space="0" w:color="auto"/>
            </w:tcBorders>
            <w:vAlign w:val="center"/>
            <w:hideMark/>
          </w:tcPr>
          <w:p w14:paraId="5C21EE5B" w14:textId="77777777" w:rsidR="00C6198F" w:rsidRPr="00CB5B86" w:rsidRDefault="00C6198F" w:rsidP="00703C66">
            <w:pPr>
              <w:rPr>
                <w:rFonts w:ascii="Times New Roman" w:hAnsi="Times New Roman" w:cs="Times New Roman"/>
                <w:b/>
                <w:bCs/>
                <w:sz w:val="12"/>
                <w:szCs w:val="12"/>
              </w:rPr>
            </w:pPr>
          </w:p>
        </w:tc>
        <w:tc>
          <w:tcPr>
            <w:tcW w:w="283" w:type="dxa"/>
            <w:tcBorders>
              <w:top w:val="nil"/>
              <w:left w:val="nil"/>
              <w:bottom w:val="single" w:sz="4" w:space="0" w:color="auto"/>
              <w:right w:val="single" w:sz="4" w:space="0" w:color="auto"/>
            </w:tcBorders>
            <w:shd w:val="clear" w:color="auto" w:fill="auto"/>
            <w:noWrap/>
            <w:vAlign w:val="center"/>
            <w:hideMark/>
          </w:tcPr>
          <w:p w14:paraId="1CC1F58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57F4CEB3"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65AA8BA2"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5ABBA130"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6B239862"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4F99E1A9"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5D72E630"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1BF59874"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center"/>
            <w:hideMark/>
          </w:tcPr>
          <w:p w14:paraId="37E66BE3"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17" w:type="dxa"/>
            <w:vAlign w:val="center"/>
            <w:hideMark/>
          </w:tcPr>
          <w:p w14:paraId="1DC5C3D3" w14:textId="77777777" w:rsidR="00C6198F" w:rsidRPr="00CB5B86" w:rsidRDefault="00C6198F" w:rsidP="00703C66">
            <w:pPr>
              <w:rPr>
                <w:rFonts w:ascii="Times New Roman" w:hAnsi="Times New Roman" w:cs="Times New Roman"/>
                <w:sz w:val="20"/>
                <w:szCs w:val="20"/>
              </w:rPr>
            </w:pPr>
          </w:p>
        </w:tc>
      </w:tr>
    </w:tbl>
    <w:p w14:paraId="6FF8C19A" w14:textId="77777777" w:rsidR="00C6198F" w:rsidRDefault="00C6198F" w:rsidP="00C6198F">
      <w:pPr>
        <w:rPr>
          <w:rFonts w:ascii="Times New Roman" w:hAnsi="Times New Roman" w:cs="Times New Roman"/>
          <w:sz w:val="8"/>
          <w:szCs w:val="8"/>
        </w:rPr>
      </w:pPr>
    </w:p>
    <w:p w14:paraId="35281FC4" w14:textId="77777777" w:rsidR="00C6198F" w:rsidRDefault="00C6198F" w:rsidP="00C6198F">
      <w:pPr>
        <w:rPr>
          <w:rFonts w:ascii="Times New Roman" w:hAnsi="Times New Roman" w:cs="Times New Roman"/>
          <w:sz w:val="8"/>
          <w:szCs w:val="8"/>
        </w:rPr>
      </w:pPr>
    </w:p>
    <w:p w14:paraId="6B502595" w14:textId="77777777" w:rsidR="00C6198F" w:rsidRPr="00CB5B86" w:rsidRDefault="00C6198F" w:rsidP="00C6198F">
      <w:pPr>
        <w:rPr>
          <w:rFonts w:ascii="Times New Roman" w:hAnsi="Times New Roman" w:cs="Times New Roman"/>
          <w:b/>
          <w:bCs/>
          <w:sz w:val="20"/>
          <w:szCs w:val="20"/>
        </w:rPr>
      </w:pPr>
      <w:r w:rsidRPr="00CB5B86">
        <w:rPr>
          <w:rFonts w:ascii="Times New Roman" w:hAnsi="Times New Roman" w:cs="Times New Roman"/>
          <w:b/>
          <w:bCs/>
          <w:sz w:val="20"/>
          <w:szCs w:val="20"/>
        </w:rPr>
        <w:t>Сводные данные по бюджету времени (в неделях)</w:t>
      </w:r>
    </w:p>
    <w:tbl>
      <w:tblPr>
        <w:tblW w:w="10847" w:type="dxa"/>
        <w:tblInd w:w="108" w:type="dxa"/>
        <w:tblLook w:val="04A0" w:firstRow="1" w:lastRow="0" w:firstColumn="1" w:lastColumn="0" w:noHBand="0" w:noVBand="1"/>
      </w:tblPr>
      <w:tblGrid>
        <w:gridCol w:w="350"/>
        <w:gridCol w:w="235"/>
        <w:gridCol w:w="114"/>
        <w:gridCol w:w="350"/>
        <w:gridCol w:w="67"/>
        <w:gridCol w:w="437"/>
        <w:gridCol w:w="107"/>
        <w:gridCol w:w="465"/>
        <w:gridCol w:w="102"/>
        <w:gridCol w:w="533"/>
        <w:gridCol w:w="9"/>
        <w:gridCol w:w="520"/>
        <w:gridCol w:w="497"/>
        <w:gridCol w:w="30"/>
        <w:gridCol w:w="490"/>
        <w:gridCol w:w="76"/>
        <w:gridCol w:w="402"/>
        <w:gridCol w:w="220"/>
        <w:gridCol w:w="214"/>
        <w:gridCol w:w="291"/>
        <w:gridCol w:w="67"/>
        <w:gridCol w:w="494"/>
        <w:gridCol w:w="41"/>
        <w:gridCol w:w="585"/>
        <w:gridCol w:w="480"/>
        <w:gridCol w:w="623"/>
        <w:gridCol w:w="483"/>
        <w:gridCol w:w="73"/>
        <w:gridCol w:w="247"/>
        <w:gridCol w:w="111"/>
        <w:gridCol w:w="241"/>
        <w:gridCol w:w="228"/>
        <w:gridCol w:w="203"/>
        <w:gridCol w:w="377"/>
        <w:gridCol w:w="54"/>
        <w:gridCol w:w="431"/>
        <w:gridCol w:w="95"/>
        <w:gridCol w:w="560"/>
      </w:tblGrid>
      <w:tr w:rsidR="00C6198F" w:rsidRPr="00CB5B86" w14:paraId="6E6777BE" w14:textId="77777777" w:rsidTr="00703C66">
        <w:trPr>
          <w:trHeight w:val="255"/>
        </w:trPr>
        <w:tc>
          <w:tcPr>
            <w:tcW w:w="5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CBEA9FB"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Курс</w:t>
            </w:r>
          </w:p>
        </w:tc>
        <w:tc>
          <w:tcPr>
            <w:tcW w:w="3201"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8BEEE8"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обучение</w:t>
            </w:r>
          </w:p>
        </w:tc>
        <w:tc>
          <w:tcPr>
            <w:tcW w:w="59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859035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xml:space="preserve">Промежуточная аттестация, </w:t>
            </w:r>
            <w:proofErr w:type="spellStart"/>
            <w:r w:rsidRPr="00CB5B86">
              <w:rPr>
                <w:rFonts w:ascii="Times New Roman" w:hAnsi="Times New Roman" w:cs="Times New Roman"/>
                <w:b/>
                <w:bCs/>
                <w:sz w:val="12"/>
                <w:szCs w:val="12"/>
              </w:rPr>
              <w:t>нед</w:t>
            </w:r>
            <w:proofErr w:type="spellEnd"/>
            <w:r w:rsidRPr="00CB5B86">
              <w:rPr>
                <w:rFonts w:ascii="Times New Roman" w:hAnsi="Times New Roman" w:cs="Times New Roman"/>
                <w:b/>
                <w:bCs/>
                <w:sz w:val="12"/>
                <w:szCs w:val="12"/>
              </w:rPr>
              <w:t>.</w:t>
            </w:r>
          </w:p>
        </w:tc>
        <w:tc>
          <w:tcPr>
            <w:tcW w:w="58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9E1D7E8"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xml:space="preserve">практика </w:t>
            </w:r>
          </w:p>
        </w:tc>
        <w:tc>
          <w:tcPr>
            <w:tcW w:w="4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2494B5"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ГИА</w:t>
            </w:r>
          </w:p>
        </w:tc>
        <w:tc>
          <w:tcPr>
            <w:tcW w:w="60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E69AAC8"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xml:space="preserve">Каникулы, </w:t>
            </w:r>
            <w:proofErr w:type="spellStart"/>
            <w:r w:rsidRPr="00CB5B86">
              <w:rPr>
                <w:rFonts w:ascii="Times New Roman" w:hAnsi="Times New Roman" w:cs="Times New Roman"/>
                <w:b/>
                <w:bCs/>
                <w:sz w:val="12"/>
                <w:szCs w:val="12"/>
              </w:rPr>
              <w:t>нед</w:t>
            </w:r>
            <w:proofErr w:type="spellEnd"/>
            <w:r w:rsidRPr="00CB5B86">
              <w:rPr>
                <w:rFonts w:ascii="Times New Roman" w:hAnsi="Times New Roman" w:cs="Times New Roman"/>
                <w:b/>
                <w:bCs/>
                <w:sz w:val="12"/>
                <w:szCs w:val="12"/>
              </w:rPr>
              <w:t>.</w:t>
            </w:r>
          </w:p>
        </w:tc>
        <w:tc>
          <w:tcPr>
            <w:tcW w:w="58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6C9C25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xml:space="preserve">Всего, </w:t>
            </w:r>
            <w:proofErr w:type="spellStart"/>
            <w:r w:rsidRPr="00CB5B86">
              <w:rPr>
                <w:rFonts w:ascii="Times New Roman" w:hAnsi="Times New Roman" w:cs="Times New Roman"/>
                <w:b/>
                <w:bCs/>
                <w:sz w:val="12"/>
                <w:szCs w:val="12"/>
              </w:rPr>
              <w:t>нед</w:t>
            </w:r>
            <w:proofErr w:type="spellEnd"/>
            <w:r w:rsidRPr="00CB5B86">
              <w:rPr>
                <w:rFonts w:ascii="Times New Roman" w:hAnsi="Times New Roman" w:cs="Times New Roman"/>
                <w:b/>
                <w:bCs/>
                <w:sz w:val="12"/>
                <w:szCs w:val="12"/>
              </w:rPr>
              <w:t>.</w:t>
            </w:r>
          </w:p>
        </w:tc>
        <w:tc>
          <w:tcPr>
            <w:tcW w:w="480" w:type="dxa"/>
            <w:tcBorders>
              <w:top w:val="nil"/>
              <w:left w:val="nil"/>
              <w:bottom w:val="nil"/>
              <w:right w:val="nil"/>
            </w:tcBorders>
            <w:shd w:val="clear" w:color="auto" w:fill="auto"/>
            <w:noWrap/>
            <w:hideMark/>
          </w:tcPr>
          <w:p w14:paraId="7531CEBC" w14:textId="77777777" w:rsidR="00C6198F" w:rsidRPr="00CB5B86" w:rsidRDefault="00C6198F" w:rsidP="00703C66">
            <w:pPr>
              <w:jc w:val="center"/>
              <w:rPr>
                <w:rFonts w:ascii="Times New Roman" w:hAnsi="Times New Roman" w:cs="Times New Roman"/>
                <w:b/>
                <w:bCs/>
                <w:sz w:val="12"/>
                <w:szCs w:val="12"/>
              </w:rPr>
            </w:pPr>
          </w:p>
        </w:tc>
        <w:tc>
          <w:tcPr>
            <w:tcW w:w="623" w:type="dxa"/>
            <w:tcBorders>
              <w:top w:val="nil"/>
              <w:left w:val="nil"/>
              <w:bottom w:val="nil"/>
              <w:right w:val="nil"/>
            </w:tcBorders>
            <w:shd w:val="clear" w:color="auto" w:fill="auto"/>
            <w:noWrap/>
            <w:hideMark/>
          </w:tcPr>
          <w:p w14:paraId="12D4EC8C" w14:textId="77777777" w:rsidR="00C6198F" w:rsidRPr="00CB5B86" w:rsidRDefault="00C6198F" w:rsidP="00703C66">
            <w:pPr>
              <w:rPr>
                <w:rFonts w:ascii="Times New Roman" w:hAnsi="Times New Roman" w:cs="Times New Roman"/>
                <w:sz w:val="20"/>
                <w:szCs w:val="20"/>
              </w:rPr>
            </w:pPr>
          </w:p>
        </w:tc>
        <w:tc>
          <w:tcPr>
            <w:tcW w:w="483" w:type="dxa"/>
            <w:tcBorders>
              <w:top w:val="nil"/>
              <w:left w:val="nil"/>
              <w:bottom w:val="nil"/>
              <w:right w:val="nil"/>
            </w:tcBorders>
            <w:shd w:val="clear" w:color="auto" w:fill="auto"/>
            <w:noWrap/>
            <w:hideMark/>
          </w:tcPr>
          <w:p w14:paraId="0D838038" w14:textId="77777777" w:rsidR="00C6198F" w:rsidRPr="00CB5B86" w:rsidRDefault="00C6198F" w:rsidP="00703C66">
            <w:pPr>
              <w:jc w:val="center"/>
              <w:rPr>
                <w:rFonts w:ascii="Times New Roman" w:hAnsi="Times New Roman" w:cs="Times New Roman"/>
                <w:sz w:val="20"/>
                <w:szCs w:val="20"/>
              </w:rPr>
            </w:pPr>
          </w:p>
        </w:tc>
        <w:tc>
          <w:tcPr>
            <w:tcW w:w="320" w:type="dxa"/>
            <w:gridSpan w:val="2"/>
            <w:tcBorders>
              <w:top w:val="nil"/>
              <w:left w:val="nil"/>
              <w:bottom w:val="nil"/>
              <w:right w:val="nil"/>
            </w:tcBorders>
            <w:shd w:val="clear" w:color="auto" w:fill="auto"/>
            <w:noWrap/>
            <w:hideMark/>
          </w:tcPr>
          <w:p w14:paraId="08DA9128" w14:textId="77777777" w:rsidR="00C6198F" w:rsidRPr="00CB5B86" w:rsidRDefault="00C6198F" w:rsidP="00703C66">
            <w:pPr>
              <w:jc w:val="center"/>
              <w:rPr>
                <w:rFonts w:ascii="Times New Roman" w:hAnsi="Times New Roman" w:cs="Times New Roman"/>
                <w:sz w:val="20"/>
                <w:szCs w:val="20"/>
              </w:rPr>
            </w:pPr>
          </w:p>
        </w:tc>
        <w:tc>
          <w:tcPr>
            <w:tcW w:w="580" w:type="dxa"/>
            <w:gridSpan w:val="3"/>
            <w:tcBorders>
              <w:top w:val="nil"/>
              <w:left w:val="nil"/>
              <w:bottom w:val="nil"/>
              <w:right w:val="nil"/>
            </w:tcBorders>
            <w:shd w:val="clear" w:color="auto" w:fill="auto"/>
            <w:noWrap/>
            <w:hideMark/>
          </w:tcPr>
          <w:p w14:paraId="43FF5079" w14:textId="77777777" w:rsidR="00C6198F" w:rsidRPr="00CB5B86" w:rsidRDefault="00C6198F" w:rsidP="00703C66">
            <w:pPr>
              <w:jc w:val="center"/>
              <w:rPr>
                <w:rFonts w:ascii="Times New Roman" w:hAnsi="Times New Roman" w:cs="Times New Roman"/>
                <w:sz w:val="20"/>
                <w:szCs w:val="20"/>
              </w:rPr>
            </w:pPr>
          </w:p>
        </w:tc>
        <w:tc>
          <w:tcPr>
            <w:tcW w:w="580" w:type="dxa"/>
            <w:gridSpan w:val="2"/>
            <w:tcBorders>
              <w:top w:val="nil"/>
              <w:left w:val="nil"/>
              <w:bottom w:val="nil"/>
              <w:right w:val="nil"/>
            </w:tcBorders>
            <w:shd w:val="clear" w:color="auto" w:fill="auto"/>
            <w:noWrap/>
            <w:hideMark/>
          </w:tcPr>
          <w:p w14:paraId="34BEFA7D" w14:textId="77777777" w:rsidR="00C6198F" w:rsidRPr="00CB5B86" w:rsidRDefault="00C6198F" w:rsidP="00703C66">
            <w:pPr>
              <w:rPr>
                <w:rFonts w:ascii="Times New Roman" w:hAnsi="Times New Roman" w:cs="Times New Roman"/>
                <w:sz w:val="20"/>
                <w:szCs w:val="20"/>
              </w:rPr>
            </w:pPr>
          </w:p>
        </w:tc>
        <w:tc>
          <w:tcPr>
            <w:tcW w:w="580" w:type="dxa"/>
            <w:gridSpan w:val="3"/>
            <w:tcBorders>
              <w:top w:val="nil"/>
              <w:left w:val="nil"/>
              <w:bottom w:val="nil"/>
              <w:right w:val="nil"/>
            </w:tcBorders>
            <w:shd w:val="clear" w:color="auto" w:fill="auto"/>
            <w:noWrap/>
            <w:hideMark/>
          </w:tcPr>
          <w:p w14:paraId="1D9C60A8" w14:textId="77777777" w:rsidR="00C6198F" w:rsidRPr="00CB5B86" w:rsidRDefault="00C6198F" w:rsidP="00703C66">
            <w:pPr>
              <w:jc w:val="center"/>
              <w:rPr>
                <w:rFonts w:ascii="Times New Roman" w:hAnsi="Times New Roman" w:cs="Times New Roman"/>
                <w:sz w:val="20"/>
                <w:szCs w:val="20"/>
              </w:rPr>
            </w:pPr>
          </w:p>
        </w:tc>
        <w:tc>
          <w:tcPr>
            <w:tcW w:w="560" w:type="dxa"/>
            <w:tcBorders>
              <w:top w:val="nil"/>
              <w:left w:val="nil"/>
              <w:bottom w:val="nil"/>
              <w:right w:val="nil"/>
            </w:tcBorders>
            <w:shd w:val="clear" w:color="auto" w:fill="auto"/>
            <w:noWrap/>
            <w:hideMark/>
          </w:tcPr>
          <w:p w14:paraId="1334DF4E" w14:textId="77777777" w:rsidR="00C6198F" w:rsidRPr="00CB5B86" w:rsidRDefault="00C6198F" w:rsidP="00703C66">
            <w:pPr>
              <w:jc w:val="center"/>
              <w:rPr>
                <w:rFonts w:ascii="Times New Roman" w:hAnsi="Times New Roman" w:cs="Times New Roman"/>
                <w:sz w:val="20"/>
                <w:szCs w:val="20"/>
              </w:rPr>
            </w:pPr>
          </w:p>
        </w:tc>
      </w:tr>
      <w:tr w:rsidR="00C6198F" w:rsidRPr="00CB5B86" w14:paraId="794184FC" w14:textId="77777777" w:rsidTr="00703C66">
        <w:trPr>
          <w:trHeight w:val="255"/>
        </w:trPr>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14:paraId="1269AE03" w14:textId="77777777" w:rsidR="00C6198F" w:rsidRPr="00CB5B86" w:rsidRDefault="00C6198F" w:rsidP="00703C66">
            <w:pPr>
              <w:rPr>
                <w:rFonts w:ascii="Times New Roman" w:hAnsi="Times New Roman" w:cs="Times New Roman"/>
                <w:b/>
                <w:bCs/>
                <w:sz w:val="12"/>
                <w:szCs w:val="12"/>
              </w:rPr>
            </w:pPr>
          </w:p>
        </w:tc>
        <w:tc>
          <w:tcPr>
            <w:tcW w:w="3201" w:type="dxa"/>
            <w:gridSpan w:val="11"/>
            <w:vMerge/>
            <w:tcBorders>
              <w:top w:val="single" w:sz="4" w:space="0" w:color="auto"/>
              <w:left w:val="single" w:sz="4" w:space="0" w:color="auto"/>
              <w:bottom w:val="single" w:sz="4" w:space="0" w:color="auto"/>
              <w:right w:val="single" w:sz="4" w:space="0" w:color="auto"/>
            </w:tcBorders>
            <w:vAlign w:val="center"/>
            <w:hideMark/>
          </w:tcPr>
          <w:p w14:paraId="7B455179" w14:textId="77777777" w:rsidR="00C6198F" w:rsidRPr="00CB5B86" w:rsidRDefault="00C6198F" w:rsidP="00703C66">
            <w:pPr>
              <w:rPr>
                <w:rFonts w:ascii="Times New Roman" w:hAnsi="Times New Roman" w:cs="Times New Roman"/>
                <w:b/>
                <w:bCs/>
                <w:sz w:val="12"/>
                <w:szCs w:val="12"/>
              </w:rPr>
            </w:pPr>
          </w:p>
        </w:tc>
        <w:tc>
          <w:tcPr>
            <w:tcW w:w="591" w:type="dxa"/>
            <w:gridSpan w:val="3"/>
            <w:vMerge/>
            <w:tcBorders>
              <w:top w:val="single" w:sz="4" w:space="0" w:color="auto"/>
              <w:left w:val="single" w:sz="4" w:space="0" w:color="auto"/>
              <w:bottom w:val="single" w:sz="4" w:space="0" w:color="auto"/>
              <w:right w:val="single" w:sz="4" w:space="0" w:color="auto"/>
            </w:tcBorders>
            <w:vAlign w:val="center"/>
            <w:hideMark/>
          </w:tcPr>
          <w:p w14:paraId="2D538B7D" w14:textId="77777777" w:rsidR="00C6198F" w:rsidRPr="00CB5B86" w:rsidRDefault="00C6198F" w:rsidP="00703C66">
            <w:pPr>
              <w:rPr>
                <w:rFonts w:ascii="Times New Roman" w:hAnsi="Times New Roman" w:cs="Times New Roman"/>
                <w:b/>
                <w:bCs/>
                <w:sz w:val="12"/>
                <w:szCs w:val="12"/>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14:paraId="791B100D" w14:textId="77777777" w:rsidR="00C6198F" w:rsidRPr="00CB5B86" w:rsidRDefault="00C6198F" w:rsidP="00703C66">
            <w:pPr>
              <w:rPr>
                <w:rFonts w:ascii="Times New Roman" w:hAnsi="Times New Roman" w:cs="Times New Roman"/>
                <w:b/>
                <w:bCs/>
                <w:sz w:val="12"/>
                <w:szCs w:val="12"/>
              </w:rPr>
            </w:pPr>
          </w:p>
        </w:tc>
        <w:tc>
          <w:tcPr>
            <w:tcW w:w="492" w:type="dxa"/>
            <w:gridSpan w:val="2"/>
            <w:vMerge/>
            <w:tcBorders>
              <w:top w:val="single" w:sz="4" w:space="0" w:color="auto"/>
              <w:left w:val="single" w:sz="4" w:space="0" w:color="auto"/>
              <w:bottom w:val="single" w:sz="4" w:space="0" w:color="auto"/>
              <w:right w:val="single" w:sz="4" w:space="0" w:color="auto"/>
            </w:tcBorders>
            <w:vAlign w:val="center"/>
            <w:hideMark/>
          </w:tcPr>
          <w:p w14:paraId="1E43B42B" w14:textId="77777777" w:rsidR="00C6198F" w:rsidRPr="00CB5B86" w:rsidRDefault="00C6198F" w:rsidP="00703C66">
            <w:pPr>
              <w:rPr>
                <w:rFonts w:ascii="Times New Roman" w:hAnsi="Times New Roman" w:cs="Times New Roman"/>
                <w:b/>
                <w:bCs/>
                <w:sz w:val="12"/>
                <w:szCs w:val="12"/>
              </w:rPr>
            </w:pPr>
          </w:p>
        </w:tc>
        <w:tc>
          <w:tcPr>
            <w:tcW w:w="602" w:type="dxa"/>
            <w:gridSpan w:val="3"/>
            <w:vMerge/>
            <w:tcBorders>
              <w:top w:val="single" w:sz="4" w:space="0" w:color="auto"/>
              <w:left w:val="single" w:sz="4" w:space="0" w:color="auto"/>
              <w:bottom w:val="single" w:sz="4" w:space="0" w:color="auto"/>
              <w:right w:val="single" w:sz="4" w:space="0" w:color="auto"/>
            </w:tcBorders>
            <w:vAlign w:val="center"/>
            <w:hideMark/>
          </w:tcPr>
          <w:p w14:paraId="26638966" w14:textId="77777777" w:rsidR="00C6198F" w:rsidRPr="00CB5B86" w:rsidRDefault="00C6198F" w:rsidP="00703C66">
            <w:pPr>
              <w:rPr>
                <w:rFonts w:ascii="Times New Roman" w:hAnsi="Times New Roman" w:cs="Times New Roman"/>
                <w:b/>
                <w:bCs/>
                <w:sz w:val="12"/>
                <w:szCs w:val="12"/>
              </w:rPr>
            </w:pPr>
          </w:p>
        </w:tc>
        <w:tc>
          <w:tcPr>
            <w:tcW w:w="585" w:type="dxa"/>
            <w:vMerge/>
            <w:tcBorders>
              <w:top w:val="single" w:sz="4" w:space="0" w:color="auto"/>
              <w:left w:val="single" w:sz="4" w:space="0" w:color="auto"/>
              <w:bottom w:val="single" w:sz="4" w:space="0" w:color="auto"/>
              <w:right w:val="single" w:sz="4" w:space="0" w:color="auto"/>
            </w:tcBorders>
            <w:vAlign w:val="center"/>
            <w:hideMark/>
          </w:tcPr>
          <w:p w14:paraId="539AD53C" w14:textId="77777777" w:rsidR="00C6198F" w:rsidRPr="00CB5B86" w:rsidRDefault="00C6198F" w:rsidP="00703C66">
            <w:pPr>
              <w:rPr>
                <w:rFonts w:ascii="Times New Roman" w:hAnsi="Times New Roman" w:cs="Times New Roman"/>
                <w:b/>
                <w:bCs/>
                <w:sz w:val="12"/>
                <w:szCs w:val="12"/>
              </w:rPr>
            </w:pPr>
          </w:p>
        </w:tc>
        <w:tc>
          <w:tcPr>
            <w:tcW w:w="480" w:type="dxa"/>
            <w:tcBorders>
              <w:top w:val="nil"/>
              <w:left w:val="nil"/>
              <w:bottom w:val="nil"/>
              <w:right w:val="nil"/>
            </w:tcBorders>
            <w:shd w:val="clear" w:color="auto" w:fill="auto"/>
            <w:noWrap/>
            <w:hideMark/>
          </w:tcPr>
          <w:p w14:paraId="75F34E10" w14:textId="77777777" w:rsidR="00C6198F" w:rsidRPr="00CB5B86" w:rsidRDefault="00C6198F" w:rsidP="00703C66">
            <w:pPr>
              <w:jc w:val="center"/>
              <w:rPr>
                <w:rFonts w:ascii="Times New Roman" w:hAnsi="Times New Roman" w:cs="Times New Roman"/>
                <w:sz w:val="20"/>
                <w:szCs w:val="20"/>
              </w:rPr>
            </w:pPr>
          </w:p>
        </w:tc>
        <w:tc>
          <w:tcPr>
            <w:tcW w:w="623" w:type="dxa"/>
            <w:tcBorders>
              <w:top w:val="nil"/>
              <w:left w:val="nil"/>
              <w:bottom w:val="nil"/>
              <w:right w:val="nil"/>
            </w:tcBorders>
            <w:shd w:val="clear" w:color="auto" w:fill="auto"/>
            <w:noWrap/>
            <w:hideMark/>
          </w:tcPr>
          <w:p w14:paraId="1206B1E7" w14:textId="77777777" w:rsidR="00C6198F" w:rsidRPr="00CB5B86" w:rsidRDefault="00C6198F" w:rsidP="00703C66">
            <w:pPr>
              <w:rPr>
                <w:rFonts w:ascii="Times New Roman" w:hAnsi="Times New Roman" w:cs="Times New Roman"/>
                <w:sz w:val="20"/>
                <w:szCs w:val="20"/>
              </w:rPr>
            </w:pPr>
          </w:p>
        </w:tc>
        <w:tc>
          <w:tcPr>
            <w:tcW w:w="483" w:type="dxa"/>
            <w:tcBorders>
              <w:top w:val="nil"/>
              <w:left w:val="nil"/>
              <w:bottom w:val="nil"/>
              <w:right w:val="nil"/>
            </w:tcBorders>
            <w:shd w:val="clear" w:color="auto" w:fill="auto"/>
            <w:noWrap/>
            <w:hideMark/>
          </w:tcPr>
          <w:p w14:paraId="25E3A896" w14:textId="77777777" w:rsidR="00C6198F" w:rsidRPr="00CB5B86" w:rsidRDefault="00C6198F" w:rsidP="00703C66">
            <w:pPr>
              <w:jc w:val="center"/>
              <w:rPr>
                <w:rFonts w:ascii="Times New Roman" w:hAnsi="Times New Roman" w:cs="Times New Roman"/>
                <w:sz w:val="20"/>
                <w:szCs w:val="20"/>
              </w:rPr>
            </w:pPr>
          </w:p>
        </w:tc>
        <w:tc>
          <w:tcPr>
            <w:tcW w:w="320" w:type="dxa"/>
            <w:gridSpan w:val="2"/>
            <w:tcBorders>
              <w:top w:val="nil"/>
              <w:left w:val="nil"/>
              <w:bottom w:val="nil"/>
              <w:right w:val="nil"/>
            </w:tcBorders>
            <w:shd w:val="clear" w:color="auto" w:fill="auto"/>
            <w:noWrap/>
            <w:hideMark/>
          </w:tcPr>
          <w:p w14:paraId="29C748C7" w14:textId="77777777" w:rsidR="00C6198F" w:rsidRPr="00CB5B86" w:rsidRDefault="00C6198F" w:rsidP="00703C66">
            <w:pPr>
              <w:jc w:val="center"/>
              <w:rPr>
                <w:rFonts w:ascii="Times New Roman" w:hAnsi="Times New Roman" w:cs="Times New Roman"/>
                <w:sz w:val="20"/>
                <w:szCs w:val="20"/>
              </w:rPr>
            </w:pPr>
          </w:p>
        </w:tc>
        <w:tc>
          <w:tcPr>
            <w:tcW w:w="580" w:type="dxa"/>
            <w:gridSpan w:val="3"/>
            <w:tcBorders>
              <w:top w:val="nil"/>
              <w:left w:val="nil"/>
              <w:bottom w:val="nil"/>
              <w:right w:val="nil"/>
            </w:tcBorders>
            <w:shd w:val="clear" w:color="auto" w:fill="auto"/>
            <w:noWrap/>
            <w:textDirection w:val="btLr"/>
            <w:vAlign w:val="bottom"/>
            <w:hideMark/>
          </w:tcPr>
          <w:p w14:paraId="5D3FBC4E" w14:textId="77777777" w:rsidR="00C6198F" w:rsidRPr="00CB5B86" w:rsidRDefault="00C6198F" w:rsidP="00703C66">
            <w:pPr>
              <w:jc w:val="center"/>
              <w:rPr>
                <w:rFonts w:ascii="Times New Roman" w:hAnsi="Times New Roman" w:cs="Times New Roman"/>
                <w:sz w:val="20"/>
                <w:szCs w:val="20"/>
              </w:rPr>
            </w:pPr>
          </w:p>
        </w:tc>
        <w:tc>
          <w:tcPr>
            <w:tcW w:w="580" w:type="dxa"/>
            <w:gridSpan w:val="2"/>
            <w:tcBorders>
              <w:top w:val="nil"/>
              <w:left w:val="nil"/>
              <w:bottom w:val="nil"/>
              <w:right w:val="nil"/>
            </w:tcBorders>
            <w:shd w:val="clear" w:color="auto" w:fill="auto"/>
            <w:noWrap/>
            <w:textDirection w:val="btLr"/>
            <w:vAlign w:val="bottom"/>
            <w:hideMark/>
          </w:tcPr>
          <w:p w14:paraId="7127D725" w14:textId="77777777" w:rsidR="00C6198F" w:rsidRPr="00CB5B86" w:rsidRDefault="00C6198F" w:rsidP="00703C66">
            <w:pPr>
              <w:rPr>
                <w:rFonts w:ascii="Times New Roman" w:hAnsi="Times New Roman" w:cs="Times New Roman"/>
                <w:sz w:val="20"/>
                <w:szCs w:val="20"/>
              </w:rPr>
            </w:pPr>
          </w:p>
        </w:tc>
        <w:tc>
          <w:tcPr>
            <w:tcW w:w="580" w:type="dxa"/>
            <w:gridSpan w:val="3"/>
            <w:tcBorders>
              <w:top w:val="nil"/>
              <w:left w:val="nil"/>
              <w:bottom w:val="nil"/>
              <w:right w:val="nil"/>
            </w:tcBorders>
            <w:shd w:val="clear" w:color="auto" w:fill="auto"/>
            <w:noWrap/>
            <w:hideMark/>
          </w:tcPr>
          <w:p w14:paraId="2075AC57" w14:textId="77777777" w:rsidR="00C6198F" w:rsidRPr="00CB5B86" w:rsidRDefault="00C6198F" w:rsidP="00703C66">
            <w:pPr>
              <w:rPr>
                <w:rFonts w:ascii="Times New Roman" w:hAnsi="Times New Roman" w:cs="Times New Roman"/>
                <w:sz w:val="20"/>
                <w:szCs w:val="20"/>
              </w:rPr>
            </w:pPr>
          </w:p>
        </w:tc>
        <w:tc>
          <w:tcPr>
            <w:tcW w:w="560" w:type="dxa"/>
            <w:tcBorders>
              <w:top w:val="nil"/>
              <w:left w:val="nil"/>
              <w:bottom w:val="nil"/>
              <w:right w:val="nil"/>
            </w:tcBorders>
            <w:shd w:val="clear" w:color="auto" w:fill="auto"/>
            <w:noWrap/>
            <w:hideMark/>
          </w:tcPr>
          <w:p w14:paraId="5D614FDC" w14:textId="77777777" w:rsidR="00C6198F" w:rsidRPr="00CB5B86" w:rsidRDefault="00C6198F" w:rsidP="00703C66">
            <w:pPr>
              <w:rPr>
                <w:rFonts w:ascii="Times New Roman" w:hAnsi="Times New Roman" w:cs="Times New Roman"/>
                <w:sz w:val="20"/>
                <w:szCs w:val="20"/>
              </w:rPr>
            </w:pPr>
          </w:p>
        </w:tc>
      </w:tr>
      <w:tr w:rsidR="00C6198F" w:rsidRPr="00CB5B86" w14:paraId="1EDBD29D" w14:textId="77777777" w:rsidTr="00703C66">
        <w:trPr>
          <w:trHeight w:val="255"/>
        </w:trPr>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14:paraId="61979E1F" w14:textId="77777777" w:rsidR="00C6198F" w:rsidRPr="00CB5B86" w:rsidRDefault="00C6198F" w:rsidP="00703C66">
            <w:pPr>
              <w:rPr>
                <w:rFonts w:ascii="Times New Roman" w:hAnsi="Times New Roman" w:cs="Times New Roman"/>
                <w:b/>
                <w:bCs/>
                <w:sz w:val="12"/>
                <w:szCs w:val="12"/>
              </w:rPr>
            </w:pPr>
          </w:p>
        </w:tc>
        <w:tc>
          <w:tcPr>
            <w:tcW w:w="1075" w:type="dxa"/>
            <w:gridSpan w:val="5"/>
            <w:tcBorders>
              <w:top w:val="single" w:sz="4" w:space="0" w:color="auto"/>
              <w:left w:val="nil"/>
              <w:bottom w:val="single" w:sz="4" w:space="0" w:color="auto"/>
              <w:right w:val="single" w:sz="4" w:space="0" w:color="auto"/>
            </w:tcBorders>
            <w:shd w:val="clear" w:color="auto" w:fill="auto"/>
            <w:vAlign w:val="center"/>
            <w:hideMark/>
          </w:tcPr>
          <w:p w14:paraId="1099FEBB"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Всего за год</w:t>
            </w:r>
          </w:p>
        </w:tc>
        <w:tc>
          <w:tcPr>
            <w:tcW w:w="1109" w:type="dxa"/>
            <w:gridSpan w:val="4"/>
            <w:tcBorders>
              <w:top w:val="single" w:sz="4" w:space="0" w:color="auto"/>
              <w:left w:val="nil"/>
              <w:bottom w:val="single" w:sz="4" w:space="0" w:color="auto"/>
              <w:right w:val="single" w:sz="4" w:space="0" w:color="auto"/>
            </w:tcBorders>
            <w:shd w:val="clear" w:color="auto" w:fill="auto"/>
            <w:vAlign w:val="center"/>
            <w:hideMark/>
          </w:tcPr>
          <w:p w14:paraId="7ECDFBE2"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 семестр</w:t>
            </w:r>
          </w:p>
        </w:tc>
        <w:tc>
          <w:tcPr>
            <w:tcW w:w="1017" w:type="dxa"/>
            <w:gridSpan w:val="2"/>
            <w:tcBorders>
              <w:top w:val="single" w:sz="4" w:space="0" w:color="auto"/>
              <w:left w:val="nil"/>
              <w:bottom w:val="single" w:sz="4" w:space="0" w:color="auto"/>
              <w:right w:val="single" w:sz="4" w:space="0" w:color="auto"/>
            </w:tcBorders>
            <w:shd w:val="clear" w:color="auto" w:fill="auto"/>
            <w:vAlign w:val="center"/>
            <w:hideMark/>
          </w:tcPr>
          <w:p w14:paraId="3F4516E5"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 семестр</w:t>
            </w:r>
          </w:p>
        </w:tc>
        <w:tc>
          <w:tcPr>
            <w:tcW w:w="591" w:type="dxa"/>
            <w:gridSpan w:val="3"/>
            <w:vMerge/>
            <w:tcBorders>
              <w:top w:val="single" w:sz="4" w:space="0" w:color="auto"/>
              <w:left w:val="single" w:sz="4" w:space="0" w:color="auto"/>
              <w:bottom w:val="single" w:sz="4" w:space="0" w:color="auto"/>
              <w:right w:val="single" w:sz="4" w:space="0" w:color="auto"/>
            </w:tcBorders>
            <w:vAlign w:val="center"/>
            <w:hideMark/>
          </w:tcPr>
          <w:p w14:paraId="588C2A87" w14:textId="77777777" w:rsidR="00C6198F" w:rsidRPr="00CB5B86" w:rsidRDefault="00C6198F" w:rsidP="00703C66">
            <w:pPr>
              <w:rPr>
                <w:rFonts w:ascii="Times New Roman" w:hAnsi="Times New Roman" w:cs="Times New Roman"/>
                <w:b/>
                <w:bCs/>
                <w:sz w:val="12"/>
                <w:szCs w:val="12"/>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14:paraId="144866FF" w14:textId="77777777" w:rsidR="00C6198F" w:rsidRPr="00CB5B86" w:rsidRDefault="00C6198F" w:rsidP="00703C66">
            <w:pPr>
              <w:rPr>
                <w:rFonts w:ascii="Times New Roman" w:hAnsi="Times New Roman" w:cs="Times New Roman"/>
                <w:b/>
                <w:bCs/>
                <w:sz w:val="12"/>
                <w:szCs w:val="12"/>
              </w:rPr>
            </w:pPr>
          </w:p>
        </w:tc>
        <w:tc>
          <w:tcPr>
            <w:tcW w:w="492" w:type="dxa"/>
            <w:gridSpan w:val="2"/>
            <w:vMerge/>
            <w:tcBorders>
              <w:top w:val="single" w:sz="4" w:space="0" w:color="auto"/>
              <w:left w:val="single" w:sz="4" w:space="0" w:color="auto"/>
              <w:bottom w:val="single" w:sz="4" w:space="0" w:color="auto"/>
              <w:right w:val="single" w:sz="4" w:space="0" w:color="auto"/>
            </w:tcBorders>
            <w:vAlign w:val="center"/>
            <w:hideMark/>
          </w:tcPr>
          <w:p w14:paraId="38A3F1F8" w14:textId="77777777" w:rsidR="00C6198F" w:rsidRPr="00CB5B86" w:rsidRDefault="00C6198F" w:rsidP="00703C66">
            <w:pPr>
              <w:rPr>
                <w:rFonts w:ascii="Times New Roman" w:hAnsi="Times New Roman" w:cs="Times New Roman"/>
                <w:b/>
                <w:bCs/>
                <w:sz w:val="12"/>
                <w:szCs w:val="12"/>
              </w:rPr>
            </w:pPr>
          </w:p>
        </w:tc>
        <w:tc>
          <w:tcPr>
            <w:tcW w:w="602" w:type="dxa"/>
            <w:gridSpan w:val="3"/>
            <w:vMerge/>
            <w:tcBorders>
              <w:top w:val="single" w:sz="4" w:space="0" w:color="auto"/>
              <w:left w:val="single" w:sz="4" w:space="0" w:color="auto"/>
              <w:bottom w:val="single" w:sz="4" w:space="0" w:color="auto"/>
              <w:right w:val="single" w:sz="4" w:space="0" w:color="auto"/>
            </w:tcBorders>
            <w:vAlign w:val="center"/>
            <w:hideMark/>
          </w:tcPr>
          <w:p w14:paraId="04868CD1" w14:textId="77777777" w:rsidR="00C6198F" w:rsidRPr="00CB5B86" w:rsidRDefault="00C6198F" w:rsidP="00703C66">
            <w:pPr>
              <w:rPr>
                <w:rFonts w:ascii="Times New Roman" w:hAnsi="Times New Roman" w:cs="Times New Roman"/>
                <w:b/>
                <w:bCs/>
                <w:sz w:val="12"/>
                <w:szCs w:val="12"/>
              </w:rPr>
            </w:pPr>
          </w:p>
        </w:tc>
        <w:tc>
          <w:tcPr>
            <w:tcW w:w="585" w:type="dxa"/>
            <w:vMerge/>
            <w:tcBorders>
              <w:top w:val="single" w:sz="4" w:space="0" w:color="auto"/>
              <w:left w:val="single" w:sz="4" w:space="0" w:color="auto"/>
              <w:bottom w:val="single" w:sz="4" w:space="0" w:color="auto"/>
              <w:right w:val="single" w:sz="4" w:space="0" w:color="auto"/>
            </w:tcBorders>
            <w:vAlign w:val="center"/>
            <w:hideMark/>
          </w:tcPr>
          <w:p w14:paraId="38D4D99C" w14:textId="77777777" w:rsidR="00C6198F" w:rsidRPr="00CB5B86" w:rsidRDefault="00C6198F" w:rsidP="00703C66">
            <w:pPr>
              <w:rPr>
                <w:rFonts w:ascii="Times New Roman" w:hAnsi="Times New Roman" w:cs="Times New Roman"/>
                <w:b/>
                <w:bCs/>
                <w:sz w:val="12"/>
                <w:szCs w:val="12"/>
              </w:rPr>
            </w:pPr>
          </w:p>
        </w:tc>
        <w:tc>
          <w:tcPr>
            <w:tcW w:w="480" w:type="dxa"/>
            <w:tcBorders>
              <w:top w:val="nil"/>
              <w:left w:val="nil"/>
              <w:bottom w:val="nil"/>
              <w:right w:val="nil"/>
            </w:tcBorders>
            <w:shd w:val="clear" w:color="auto" w:fill="auto"/>
            <w:noWrap/>
            <w:hideMark/>
          </w:tcPr>
          <w:p w14:paraId="58AD0B8A" w14:textId="77777777" w:rsidR="00C6198F" w:rsidRPr="00CB5B86" w:rsidRDefault="00C6198F" w:rsidP="00703C66">
            <w:pPr>
              <w:jc w:val="center"/>
              <w:rPr>
                <w:rFonts w:ascii="Times New Roman" w:hAnsi="Times New Roman" w:cs="Times New Roman"/>
                <w:b/>
                <w:bCs/>
                <w:sz w:val="12"/>
                <w:szCs w:val="12"/>
              </w:rPr>
            </w:pP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08D1F" w14:textId="77777777" w:rsidR="00C6198F" w:rsidRPr="00CB5B86" w:rsidRDefault="00C6198F" w:rsidP="00703C66">
            <w:pPr>
              <w:jc w:val="center"/>
              <w:rPr>
                <w:rFonts w:ascii="Times New Roman" w:hAnsi="Times New Roman" w:cs="Times New Roman"/>
                <w:b/>
                <w:bCs/>
                <w:sz w:val="12"/>
                <w:szCs w:val="12"/>
              </w:rPr>
            </w:pPr>
            <w:proofErr w:type="spellStart"/>
            <w:proofErr w:type="gramStart"/>
            <w:r w:rsidRPr="00CB5B86">
              <w:rPr>
                <w:rFonts w:ascii="Times New Roman" w:hAnsi="Times New Roman" w:cs="Times New Roman"/>
                <w:b/>
                <w:bCs/>
                <w:sz w:val="12"/>
                <w:szCs w:val="12"/>
              </w:rPr>
              <w:t>уч.час</w:t>
            </w:r>
            <w:proofErr w:type="spellEnd"/>
            <w:proofErr w:type="gramEnd"/>
            <w:r w:rsidRPr="00CB5B86">
              <w:rPr>
                <w:rFonts w:ascii="Times New Roman" w:hAnsi="Times New Roman" w:cs="Times New Roman"/>
                <w:b/>
                <w:bCs/>
                <w:sz w:val="12"/>
                <w:szCs w:val="12"/>
              </w:rPr>
              <w:t>.</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14:paraId="07528587"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2844</w:t>
            </w:r>
          </w:p>
        </w:tc>
        <w:tc>
          <w:tcPr>
            <w:tcW w:w="320" w:type="dxa"/>
            <w:gridSpan w:val="2"/>
            <w:tcBorders>
              <w:top w:val="nil"/>
              <w:left w:val="nil"/>
              <w:bottom w:val="nil"/>
              <w:right w:val="nil"/>
            </w:tcBorders>
            <w:shd w:val="clear" w:color="auto" w:fill="auto"/>
            <w:noWrap/>
            <w:hideMark/>
          </w:tcPr>
          <w:p w14:paraId="03D9466B" w14:textId="77777777" w:rsidR="00C6198F" w:rsidRPr="00CB5B86" w:rsidRDefault="00C6198F" w:rsidP="00703C66">
            <w:pPr>
              <w:jc w:val="center"/>
              <w:rPr>
                <w:rFonts w:ascii="Times New Roman" w:hAnsi="Times New Roman" w:cs="Times New Roman"/>
                <w:b/>
                <w:bCs/>
                <w:sz w:val="12"/>
                <w:szCs w:val="12"/>
              </w:rPr>
            </w:pPr>
          </w:p>
        </w:tc>
        <w:tc>
          <w:tcPr>
            <w:tcW w:w="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F2298"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5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8EE763"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ОЧ</w:t>
            </w:r>
          </w:p>
        </w:tc>
        <w:tc>
          <w:tcPr>
            <w:tcW w:w="5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84FB21C"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ВЧ</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14:paraId="74709A49"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ГИА</w:t>
            </w:r>
          </w:p>
        </w:tc>
      </w:tr>
      <w:tr w:rsidR="00C6198F" w:rsidRPr="00CB5B86" w14:paraId="583B94D4" w14:textId="77777777" w:rsidTr="00703C66">
        <w:trPr>
          <w:trHeight w:val="255"/>
        </w:trPr>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14:paraId="722BA0AE" w14:textId="77777777" w:rsidR="00C6198F" w:rsidRPr="00CB5B86" w:rsidRDefault="00C6198F" w:rsidP="00703C66">
            <w:pPr>
              <w:rPr>
                <w:rFonts w:ascii="Times New Roman" w:hAnsi="Times New Roman" w:cs="Times New Roman"/>
                <w:b/>
                <w:bCs/>
                <w:sz w:val="12"/>
                <w:szCs w:val="12"/>
              </w:rPr>
            </w:pPr>
          </w:p>
        </w:tc>
        <w:tc>
          <w:tcPr>
            <w:tcW w:w="531" w:type="dxa"/>
            <w:gridSpan w:val="3"/>
            <w:tcBorders>
              <w:top w:val="nil"/>
              <w:left w:val="nil"/>
              <w:bottom w:val="single" w:sz="4" w:space="0" w:color="auto"/>
              <w:right w:val="single" w:sz="4" w:space="0" w:color="auto"/>
            </w:tcBorders>
            <w:shd w:val="clear" w:color="auto" w:fill="auto"/>
            <w:noWrap/>
            <w:vAlign w:val="center"/>
            <w:hideMark/>
          </w:tcPr>
          <w:p w14:paraId="0EC036A3" w14:textId="77777777" w:rsidR="00C6198F" w:rsidRPr="00CB5B86" w:rsidRDefault="00C6198F" w:rsidP="00703C66">
            <w:pPr>
              <w:jc w:val="center"/>
              <w:rPr>
                <w:rFonts w:ascii="Times New Roman" w:hAnsi="Times New Roman" w:cs="Times New Roman"/>
                <w:b/>
                <w:bCs/>
                <w:sz w:val="12"/>
                <w:szCs w:val="12"/>
              </w:rPr>
            </w:pPr>
            <w:proofErr w:type="spellStart"/>
            <w:r w:rsidRPr="00CB5B86">
              <w:rPr>
                <w:rFonts w:ascii="Times New Roman" w:hAnsi="Times New Roman" w:cs="Times New Roman"/>
                <w:b/>
                <w:bCs/>
                <w:sz w:val="12"/>
                <w:szCs w:val="12"/>
              </w:rPr>
              <w:t>нед</w:t>
            </w:r>
            <w:proofErr w:type="spellEnd"/>
            <w:r w:rsidRPr="00CB5B86">
              <w:rPr>
                <w:rFonts w:ascii="Times New Roman" w:hAnsi="Times New Roman" w:cs="Times New Roman"/>
                <w:b/>
                <w:bCs/>
                <w:sz w:val="12"/>
                <w:szCs w:val="12"/>
              </w:rPr>
              <w:t>.</w:t>
            </w:r>
          </w:p>
        </w:tc>
        <w:tc>
          <w:tcPr>
            <w:tcW w:w="544" w:type="dxa"/>
            <w:gridSpan w:val="2"/>
            <w:tcBorders>
              <w:top w:val="nil"/>
              <w:left w:val="nil"/>
              <w:bottom w:val="single" w:sz="4" w:space="0" w:color="auto"/>
              <w:right w:val="single" w:sz="4" w:space="0" w:color="auto"/>
            </w:tcBorders>
            <w:shd w:val="clear" w:color="auto" w:fill="auto"/>
            <w:noWrap/>
            <w:vAlign w:val="center"/>
            <w:hideMark/>
          </w:tcPr>
          <w:p w14:paraId="7EFCD5C4"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час.</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4A1B624" w14:textId="77777777" w:rsidR="00C6198F" w:rsidRPr="00CB5B86" w:rsidRDefault="00C6198F" w:rsidP="00703C66">
            <w:pPr>
              <w:jc w:val="center"/>
              <w:rPr>
                <w:rFonts w:ascii="Times New Roman" w:hAnsi="Times New Roman" w:cs="Times New Roman"/>
                <w:b/>
                <w:bCs/>
                <w:sz w:val="12"/>
                <w:szCs w:val="12"/>
              </w:rPr>
            </w:pPr>
            <w:proofErr w:type="spellStart"/>
            <w:r w:rsidRPr="00CB5B86">
              <w:rPr>
                <w:rFonts w:ascii="Times New Roman" w:hAnsi="Times New Roman" w:cs="Times New Roman"/>
                <w:b/>
                <w:bCs/>
                <w:sz w:val="12"/>
                <w:szCs w:val="12"/>
              </w:rPr>
              <w:t>нед</w:t>
            </w:r>
            <w:proofErr w:type="spellEnd"/>
            <w:r w:rsidRPr="00CB5B86">
              <w:rPr>
                <w:rFonts w:ascii="Times New Roman" w:hAnsi="Times New Roman" w:cs="Times New Roman"/>
                <w:b/>
                <w:bCs/>
                <w:sz w:val="12"/>
                <w:szCs w:val="12"/>
              </w:rPr>
              <w:t>.</w:t>
            </w:r>
          </w:p>
        </w:tc>
        <w:tc>
          <w:tcPr>
            <w:tcW w:w="542" w:type="dxa"/>
            <w:gridSpan w:val="2"/>
            <w:tcBorders>
              <w:top w:val="nil"/>
              <w:left w:val="nil"/>
              <w:bottom w:val="single" w:sz="4" w:space="0" w:color="auto"/>
              <w:right w:val="single" w:sz="4" w:space="0" w:color="auto"/>
            </w:tcBorders>
            <w:shd w:val="clear" w:color="auto" w:fill="auto"/>
            <w:noWrap/>
            <w:vAlign w:val="center"/>
            <w:hideMark/>
          </w:tcPr>
          <w:p w14:paraId="0AD55953"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час.</w:t>
            </w:r>
          </w:p>
        </w:tc>
        <w:tc>
          <w:tcPr>
            <w:tcW w:w="520" w:type="dxa"/>
            <w:tcBorders>
              <w:top w:val="nil"/>
              <w:left w:val="nil"/>
              <w:bottom w:val="single" w:sz="4" w:space="0" w:color="auto"/>
              <w:right w:val="single" w:sz="4" w:space="0" w:color="auto"/>
            </w:tcBorders>
            <w:shd w:val="clear" w:color="auto" w:fill="auto"/>
            <w:noWrap/>
            <w:vAlign w:val="center"/>
            <w:hideMark/>
          </w:tcPr>
          <w:p w14:paraId="35D07B40" w14:textId="77777777" w:rsidR="00C6198F" w:rsidRPr="00CB5B86" w:rsidRDefault="00C6198F" w:rsidP="00703C66">
            <w:pPr>
              <w:jc w:val="center"/>
              <w:rPr>
                <w:rFonts w:ascii="Times New Roman" w:hAnsi="Times New Roman" w:cs="Times New Roman"/>
                <w:b/>
                <w:bCs/>
                <w:sz w:val="12"/>
                <w:szCs w:val="12"/>
              </w:rPr>
            </w:pPr>
            <w:proofErr w:type="spellStart"/>
            <w:r w:rsidRPr="00CB5B86">
              <w:rPr>
                <w:rFonts w:ascii="Times New Roman" w:hAnsi="Times New Roman" w:cs="Times New Roman"/>
                <w:b/>
                <w:bCs/>
                <w:sz w:val="12"/>
                <w:szCs w:val="12"/>
              </w:rPr>
              <w:t>нед</w:t>
            </w:r>
            <w:proofErr w:type="spellEnd"/>
            <w:r w:rsidRPr="00CB5B86">
              <w:rPr>
                <w:rFonts w:ascii="Times New Roman" w:hAnsi="Times New Roman" w:cs="Times New Roman"/>
                <w:b/>
                <w:bCs/>
                <w:sz w:val="12"/>
                <w:szCs w:val="12"/>
              </w:rPr>
              <w:t>.</w:t>
            </w:r>
          </w:p>
        </w:tc>
        <w:tc>
          <w:tcPr>
            <w:tcW w:w="497" w:type="dxa"/>
            <w:tcBorders>
              <w:top w:val="nil"/>
              <w:left w:val="nil"/>
              <w:bottom w:val="single" w:sz="4" w:space="0" w:color="auto"/>
              <w:right w:val="single" w:sz="4" w:space="0" w:color="auto"/>
            </w:tcBorders>
            <w:shd w:val="clear" w:color="auto" w:fill="auto"/>
            <w:noWrap/>
            <w:vAlign w:val="center"/>
            <w:hideMark/>
          </w:tcPr>
          <w:p w14:paraId="1A1525A3"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час.</w:t>
            </w:r>
          </w:p>
        </w:tc>
        <w:tc>
          <w:tcPr>
            <w:tcW w:w="591" w:type="dxa"/>
            <w:gridSpan w:val="3"/>
            <w:vMerge/>
            <w:tcBorders>
              <w:top w:val="single" w:sz="4" w:space="0" w:color="auto"/>
              <w:left w:val="single" w:sz="4" w:space="0" w:color="auto"/>
              <w:bottom w:val="single" w:sz="4" w:space="0" w:color="auto"/>
              <w:right w:val="single" w:sz="4" w:space="0" w:color="auto"/>
            </w:tcBorders>
            <w:vAlign w:val="center"/>
            <w:hideMark/>
          </w:tcPr>
          <w:p w14:paraId="38519A75" w14:textId="77777777" w:rsidR="00C6198F" w:rsidRPr="00CB5B86" w:rsidRDefault="00C6198F" w:rsidP="00703C66">
            <w:pPr>
              <w:rPr>
                <w:rFonts w:ascii="Times New Roman" w:hAnsi="Times New Roman" w:cs="Times New Roman"/>
                <w:b/>
                <w:bCs/>
                <w:sz w:val="12"/>
                <w:szCs w:val="12"/>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14:paraId="2D9F55D8" w14:textId="77777777" w:rsidR="00C6198F" w:rsidRPr="00CB5B86" w:rsidRDefault="00C6198F" w:rsidP="00703C66">
            <w:pPr>
              <w:rPr>
                <w:rFonts w:ascii="Times New Roman" w:hAnsi="Times New Roman" w:cs="Times New Roman"/>
                <w:b/>
                <w:bCs/>
                <w:sz w:val="12"/>
                <w:szCs w:val="12"/>
              </w:rPr>
            </w:pPr>
          </w:p>
        </w:tc>
        <w:tc>
          <w:tcPr>
            <w:tcW w:w="492" w:type="dxa"/>
            <w:gridSpan w:val="2"/>
            <w:vMerge/>
            <w:tcBorders>
              <w:top w:val="single" w:sz="4" w:space="0" w:color="auto"/>
              <w:left w:val="single" w:sz="4" w:space="0" w:color="auto"/>
              <w:bottom w:val="single" w:sz="4" w:space="0" w:color="auto"/>
              <w:right w:val="single" w:sz="4" w:space="0" w:color="auto"/>
            </w:tcBorders>
            <w:vAlign w:val="center"/>
            <w:hideMark/>
          </w:tcPr>
          <w:p w14:paraId="54AD030E" w14:textId="77777777" w:rsidR="00C6198F" w:rsidRPr="00CB5B86" w:rsidRDefault="00C6198F" w:rsidP="00703C66">
            <w:pPr>
              <w:rPr>
                <w:rFonts w:ascii="Times New Roman" w:hAnsi="Times New Roman" w:cs="Times New Roman"/>
                <w:b/>
                <w:bCs/>
                <w:sz w:val="12"/>
                <w:szCs w:val="12"/>
              </w:rPr>
            </w:pPr>
          </w:p>
        </w:tc>
        <w:tc>
          <w:tcPr>
            <w:tcW w:w="602" w:type="dxa"/>
            <w:gridSpan w:val="3"/>
            <w:vMerge/>
            <w:tcBorders>
              <w:top w:val="single" w:sz="4" w:space="0" w:color="auto"/>
              <w:left w:val="single" w:sz="4" w:space="0" w:color="auto"/>
              <w:bottom w:val="single" w:sz="4" w:space="0" w:color="auto"/>
              <w:right w:val="single" w:sz="4" w:space="0" w:color="auto"/>
            </w:tcBorders>
            <w:vAlign w:val="center"/>
            <w:hideMark/>
          </w:tcPr>
          <w:p w14:paraId="0C5B03C9" w14:textId="77777777" w:rsidR="00C6198F" w:rsidRPr="00CB5B86" w:rsidRDefault="00C6198F" w:rsidP="00703C66">
            <w:pPr>
              <w:rPr>
                <w:rFonts w:ascii="Times New Roman" w:hAnsi="Times New Roman" w:cs="Times New Roman"/>
                <w:b/>
                <w:bCs/>
                <w:sz w:val="12"/>
                <w:szCs w:val="12"/>
              </w:rPr>
            </w:pPr>
          </w:p>
        </w:tc>
        <w:tc>
          <w:tcPr>
            <w:tcW w:w="585" w:type="dxa"/>
            <w:vMerge/>
            <w:tcBorders>
              <w:top w:val="single" w:sz="4" w:space="0" w:color="auto"/>
              <w:left w:val="single" w:sz="4" w:space="0" w:color="auto"/>
              <w:bottom w:val="single" w:sz="4" w:space="0" w:color="auto"/>
              <w:right w:val="single" w:sz="4" w:space="0" w:color="auto"/>
            </w:tcBorders>
            <w:vAlign w:val="center"/>
            <w:hideMark/>
          </w:tcPr>
          <w:p w14:paraId="1AACE560" w14:textId="77777777" w:rsidR="00C6198F" w:rsidRPr="00CB5B86" w:rsidRDefault="00C6198F" w:rsidP="00703C66">
            <w:pPr>
              <w:rPr>
                <w:rFonts w:ascii="Times New Roman" w:hAnsi="Times New Roman" w:cs="Times New Roman"/>
                <w:b/>
                <w:bCs/>
                <w:sz w:val="12"/>
                <w:szCs w:val="12"/>
              </w:rPr>
            </w:pPr>
          </w:p>
        </w:tc>
        <w:tc>
          <w:tcPr>
            <w:tcW w:w="480" w:type="dxa"/>
            <w:tcBorders>
              <w:top w:val="nil"/>
              <w:left w:val="nil"/>
              <w:bottom w:val="nil"/>
              <w:right w:val="nil"/>
            </w:tcBorders>
            <w:shd w:val="clear" w:color="auto" w:fill="auto"/>
            <w:noWrap/>
            <w:hideMark/>
          </w:tcPr>
          <w:p w14:paraId="75E865EB" w14:textId="77777777" w:rsidR="00C6198F" w:rsidRPr="00CB5B86" w:rsidRDefault="00C6198F" w:rsidP="00703C66">
            <w:pPr>
              <w:jc w:val="center"/>
              <w:rPr>
                <w:rFonts w:ascii="Times New Roman" w:hAnsi="Times New Roman" w:cs="Times New Roman"/>
                <w:b/>
                <w:bCs/>
                <w:sz w:val="12"/>
                <w:szCs w:val="12"/>
              </w:rPr>
            </w:pP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F9AE49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ПА</w:t>
            </w:r>
          </w:p>
        </w:tc>
        <w:tc>
          <w:tcPr>
            <w:tcW w:w="483" w:type="dxa"/>
            <w:tcBorders>
              <w:top w:val="nil"/>
              <w:left w:val="nil"/>
              <w:bottom w:val="single" w:sz="4" w:space="0" w:color="auto"/>
              <w:right w:val="single" w:sz="4" w:space="0" w:color="auto"/>
            </w:tcBorders>
            <w:shd w:val="clear" w:color="auto" w:fill="auto"/>
            <w:noWrap/>
            <w:vAlign w:val="center"/>
            <w:hideMark/>
          </w:tcPr>
          <w:p w14:paraId="2440C815"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72</w:t>
            </w:r>
          </w:p>
        </w:tc>
        <w:tc>
          <w:tcPr>
            <w:tcW w:w="320" w:type="dxa"/>
            <w:gridSpan w:val="2"/>
            <w:tcBorders>
              <w:top w:val="nil"/>
              <w:left w:val="nil"/>
              <w:bottom w:val="nil"/>
              <w:right w:val="nil"/>
            </w:tcBorders>
            <w:shd w:val="clear" w:color="auto" w:fill="auto"/>
            <w:noWrap/>
            <w:hideMark/>
          </w:tcPr>
          <w:p w14:paraId="644882E7" w14:textId="77777777" w:rsidR="00C6198F" w:rsidRPr="00CB5B86" w:rsidRDefault="00C6198F" w:rsidP="00703C66">
            <w:pPr>
              <w:jc w:val="center"/>
              <w:rPr>
                <w:rFonts w:ascii="Times New Roman" w:hAnsi="Times New Roman" w:cs="Times New Roman"/>
                <w:b/>
                <w:bCs/>
                <w:sz w:val="12"/>
                <w:szCs w:val="12"/>
              </w:rPr>
            </w:pPr>
          </w:p>
        </w:tc>
        <w:tc>
          <w:tcPr>
            <w:tcW w:w="580" w:type="dxa"/>
            <w:gridSpan w:val="3"/>
            <w:tcBorders>
              <w:top w:val="nil"/>
              <w:left w:val="single" w:sz="4" w:space="0" w:color="auto"/>
              <w:bottom w:val="single" w:sz="4" w:space="0" w:color="auto"/>
              <w:right w:val="single" w:sz="4" w:space="0" w:color="auto"/>
            </w:tcBorders>
            <w:shd w:val="clear" w:color="auto" w:fill="auto"/>
            <w:noWrap/>
            <w:vAlign w:val="center"/>
            <w:hideMark/>
          </w:tcPr>
          <w:p w14:paraId="4CD2B760"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часы</w:t>
            </w:r>
          </w:p>
        </w:tc>
        <w:tc>
          <w:tcPr>
            <w:tcW w:w="580" w:type="dxa"/>
            <w:gridSpan w:val="2"/>
            <w:tcBorders>
              <w:top w:val="nil"/>
              <w:left w:val="nil"/>
              <w:bottom w:val="single" w:sz="4" w:space="0" w:color="auto"/>
              <w:right w:val="single" w:sz="4" w:space="0" w:color="auto"/>
            </w:tcBorders>
            <w:shd w:val="clear" w:color="auto" w:fill="auto"/>
            <w:noWrap/>
            <w:vAlign w:val="center"/>
            <w:hideMark/>
          </w:tcPr>
          <w:p w14:paraId="4AD1C773"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2628</w:t>
            </w:r>
          </w:p>
        </w:tc>
        <w:tc>
          <w:tcPr>
            <w:tcW w:w="580" w:type="dxa"/>
            <w:gridSpan w:val="3"/>
            <w:tcBorders>
              <w:top w:val="nil"/>
              <w:left w:val="nil"/>
              <w:bottom w:val="single" w:sz="4" w:space="0" w:color="auto"/>
              <w:right w:val="single" w:sz="4" w:space="0" w:color="auto"/>
            </w:tcBorders>
            <w:shd w:val="clear" w:color="auto" w:fill="auto"/>
            <w:noWrap/>
            <w:vAlign w:val="center"/>
            <w:hideMark/>
          </w:tcPr>
          <w:p w14:paraId="6CDD5DFE"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288</w:t>
            </w:r>
          </w:p>
        </w:tc>
        <w:tc>
          <w:tcPr>
            <w:tcW w:w="560" w:type="dxa"/>
            <w:tcBorders>
              <w:top w:val="nil"/>
              <w:left w:val="nil"/>
              <w:bottom w:val="single" w:sz="4" w:space="0" w:color="auto"/>
              <w:right w:val="single" w:sz="4" w:space="0" w:color="auto"/>
            </w:tcBorders>
            <w:shd w:val="clear" w:color="auto" w:fill="auto"/>
            <w:noWrap/>
            <w:vAlign w:val="center"/>
            <w:hideMark/>
          </w:tcPr>
          <w:p w14:paraId="036BC39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36</w:t>
            </w:r>
          </w:p>
        </w:tc>
      </w:tr>
      <w:tr w:rsidR="00C6198F" w:rsidRPr="00CB5B86" w14:paraId="6DFF4DF5" w14:textId="77777777" w:rsidTr="00703C66">
        <w:trPr>
          <w:trHeight w:val="255"/>
        </w:trPr>
        <w:tc>
          <w:tcPr>
            <w:tcW w:w="58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0C97777"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w:t>
            </w:r>
          </w:p>
        </w:tc>
        <w:tc>
          <w:tcPr>
            <w:tcW w:w="531"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4BF8B9A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39</w:t>
            </w:r>
          </w:p>
        </w:tc>
        <w:tc>
          <w:tcPr>
            <w:tcW w:w="54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FF799C2"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1440</w:t>
            </w:r>
          </w:p>
        </w:tc>
        <w:tc>
          <w:tcPr>
            <w:tcW w:w="567"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78D27519"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17</w:t>
            </w:r>
          </w:p>
        </w:tc>
        <w:tc>
          <w:tcPr>
            <w:tcW w:w="54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CE3472E"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612</w:t>
            </w:r>
          </w:p>
        </w:tc>
        <w:tc>
          <w:tcPr>
            <w:tcW w:w="5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62E765E"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22</w:t>
            </w:r>
          </w:p>
        </w:tc>
        <w:tc>
          <w:tcPr>
            <w:tcW w:w="49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7FD900"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828</w:t>
            </w:r>
          </w:p>
        </w:tc>
        <w:tc>
          <w:tcPr>
            <w:tcW w:w="591"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14:paraId="16B4C1B9"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w:t>
            </w:r>
          </w:p>
        </w:tc>
        <w:tc>
          <w:tcPr>
            <w:tcW w:w="585"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2F789F43"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6</w:t>
            </w:r>
          </w:p>
        </w:tc>
        <w:tc>
          <w:tcPr>
            <w:tcW w:w="4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4182AB00"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w:t>
            </w:r>
          </w:p>
        </w:tc>
        <w:tc>
          <w:tcPr>
            <w:tcW w:w="602"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14:paraId="4CE6FAC9"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2</w:t>
            </w:r>
          </w:p>
        </w:tc>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2FDE6A"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41</w:t>
            </w:r>
          </w:p>
        </w:tc>
        <w:tc>
          <w:tcPr>
            <w:tcW w:w="480" w:type="dxa"/>
            <w:tcBorders>
              <w:top w:val="nil"/>
              <w:left w:val="nil"/>
              <w:bottom w:val="nil"/>
              <w:right w:val="nil"/>
            </w:tcBorders>
            <w:shd w:val="clear" w:color="auto" w:fill="auto"/>
            <w:noWrap/>
            <w:hideMark/>
          </w:tcPr>
          <w:p w14:paraId="4B7469D7" w14:textId="77777777" w:rsidR="00C6198F" w:rsidRPr="00CB5B86" w:rsidRDefault="00C6198F" w:rsidP="00703C66">
            <w:pPr>
              <w:jc w:val="center"/>
              <w:rPr>
                <w:rFonts w:ascii="Times New Roman" w:hAnsi="Times New Roman" w:cs="Times New Roman"/>
                <w:b/>
                <w:bCs/>
                <w:sz w:val="12"/>
                <w:szCs w:val="12"/>
              </w:rPr>
            </w:pP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C0D3512"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ГИА</w:t>
            </w:r>
          </w:p>
        </w:tc>
        <w:tc>
          <w:tcPr>
            <w:tcW w:w="483" w:type="dxa"/>
            <w:tcBorders>
              <w:top w:val="nil"/>
              <w:left w:val="nil"/>
              <w:bottom w:val="single" w:sz="4" w:space="0" w:color="auto"/>
              <w:right w:val="single" w:sz="4" w:space="0" w:color="auto"/>
            </w:tcBorders>
            <w:shd w:val="clear" w:color="auto" w:fill="auto"/>
            <w:noWrap/>
            <w:vAlign w:val="center"/>
            <w:hideMark/>
          </w:tcPr>
          <w:p w14:paraId="31B9D6D2"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36</w:t>
            </w:r>
          </w:p>
        </w:tc>
        <w:tc>
          <w:tcPr>
            <w:tcW w:w="320" w:type="dxa"/>
            <w:gridSpan w:val="2"/>
            <w:tcBorders>
              <w:top w:val="nil"/>
              <w:left w:val="nil"/>
              <w:bottom w:val="nil"/>
              <w:right w:val="nil"/>
            </w:tcBorders>
            <w:shd w:val="clear" w:color="auto" w:fill="auto"/>
            <w:noWrap/>
            <w:hideMark/>
          </w:tcPr>
          <w:p w14:paraId="4173039E" w14:textId="77777777" w:rsidR="00C6198F" w:rsidRPr="00CB5B86" w:rsidRDefault="00C6198F" w:rsidP="00703C66">
            <w:pPr>
              <w:jc w:val="center"/>
              <w:rPr>
                <w:rFonts w:ascii="Times New Roman" w:hAnsi="Times New Roman" w:cs="Times New Roman"/>
                <w:b/>
                <w:bCs/>
                <w:sz w:val="12"/>
                <w:szCs w:val="12"/>
              </w:rPr>
            </w:pPr>
          </w:p>
        </w:tc>
        <w:tc>
          <w:tcPr>
            <w:tcW w:w="580" w:type="dxa"/>
            <w:gridSpan w:val="3"/>
            <w:tcBorders>
              <w:top w:val="nil"/>
              <w:left w:val="single" w:sz="4" w:space="0" w:color="auto"/>
              <w:bottom w:val="single" w:sz="4" w:space="0" w:color="auto"/>
              <w:right w:val="single" w:sz="4" w:space="0" w:color="auto"/>
            </w:tcBorders>
            <w:shd w:val="clear" w:color="auto" w:fill="auto"/>
            <w:noWrap/>
            <w:vAlign w:val="center"/>
            <w:hideMark/>
          </w:tcPr>
          <w:p w14:paraId="745E8941" w14:textId="77777777" w:rsidR="00C6198F" w:rsidRPr="00CB5B86" w:rsidRDefault="00C6198F" w:rsidP="00703C66">
            <w:pPr>
              <w:jc w:val="center"/>
              <w:rPr>
                <w:rFonts w:ascii="Times New Roman" w:hAnsi="Times New Roman" w:cs="Times New Roman"/>
                <w:b/>
                <w:bCs/>
                <w:sz w:val="12"/>
                <w:szCs w:val="12"/>
              </w:rPr>
            </w:pPr>
            <w:proofErr w:type="spellStart"/>
            <w:r w:rsidRPr="00CB5B86">
              <w:rPr>
                <w:rFonts w:ascii="Times New Roman" w:hAnsi="Times New Roman" w:cs="Times New Roman"/>
                <w:b/>
                <w:bCs/>
                <w:sz w:val="12"/>
                <w:szCs w:val="12"/>
              </w:rPr>
              <w:t>нед</w:t>
            </w:r>
            <w:proofErr w:type="spellEnd"/>
          </w:p>
        </w:tc>
        <w:tc>
          <w:tcPr>
            <w:tcW w:w="580" w:type="dxa"/>
            <w:gridSpan w:val="2"/>
            <w:tcBorders>
              <w:top w:val="nil"/>
              <w:left w:val="nil"/>
              <w:bottom w:val="single" w:sz="4" w:space="0" w:color="auto"/>
              <w:right w:val="single" w:sz="4" w:space="0" w:color="auto"/>
            </w:tcBorders>
            <w:shd w:val="clear" w:color="auto" w:fill="auto"/>
            <w:noWrap/>
            <w:vAlign w:val="center"/>
            <w:hideMark/>
          </w:tcPr>
          <w:p w14:paraId="69C4800B"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73</w:t>
            </w:r>
          </w:p>
        </w:tc>
        <w:tc>
          <w:tcPr>
            <w:tcW w:w="580" w:type="dxa"/>
            <w:gridSpan w:val="3"/>
            <w:tcBorders>
              <w:top w:val="nil"/>
              <w:left w:val="nil"/>
              <w:bottom w:val="single" w:sz="4" w:space="0" w:color="auto"/>
              <w:right w:val="single" w:sz="4" w:space="0" w:color="auto"/>
            </w:tcBorders>
            <w:shd w:val="clear" w:color="auto" w:fill="auto"/>
            <w:noWrap/>
            <w:vAlign w:val="center"/>
            <w:hideMark/>
          </w:tcPr>
          <w:p w14:paraId="32710289"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8</w:t>
            </w:r>
          </w:p>
        </w:tc>
        <w:tc>
          <w:tcPr>
            <w:tcW w:w="560" w:type="dxa"/>
            <w:tcBorders>
              <w:top w:val="nil"/>
              <w:left w:val="nil"/>
              <w:bottom w:val="single" w:sz="4" w:space="0" w:color="auto"/>
              <w:right w:val="single" w:sz="4" w:space="0" w:color="auto"/>
            </w:tcBorders>
            <w:shd w:val="clear" w:color="auto" w:fill="auto"/>
            <w:noWrap/>
            <w:vAlign w:val="center"/>
            <w:hideMark/>
          </w:tcPr>
          <w:p w14:paraId="347B01C2"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w:t>
            </w:r>
          </w:p>
        </w:tc>
      </w:tr>
      <w:tr w:rsidR="00C6198F" w:rsidRPr="00CB5B86" w14:paraId="7BA5D8D6" w14:textId="77777777" w:rsidTr="00703C66">
        <w:trPr>
          <w:trHeight w:val="450"/>
        </w:trPr>
        <w:tc>
          <w:tcPr>
            <w:tcW w:w="585" w:type="dxa"/>
            <w:gridSpan w:val="2"/>
            <w:vMerge/>
            <w:tcBorders>
              <w:top w:val="nil"/>
              <w:left w:val="single" w:sz="4" w:space="0" w:color="auto"/>
              <w:bottom w:val="single" w:sz="4" w:space="0" w:color="auto"/>
              <w:right w:val="single" w:sz="4" w:space="0" w:color="auto"/>
            </w:tcBorders>
            <w:vAlign w:val="center"/>
            <w:hideMark/>
          </w:tcPr>
          <w:p w14:paraId="765EB214" w14:textId="77777777" w:rsidR="00C6198F" w:rsidRPr="00CB5B86" w:rsidRDefault="00C6198F" w:rsidP="00703C66">
            <w:pPr>
              <w:rPr>
                <w:rFonts w:ascii="Times New Roman" w:hAnsi="Times New Roman" w:cs="Times New Roman"/>
                <w:b/>
                <w:bCs/>
                <w:sz w:val="12"/>
                <w:szCs w:val="12"/>
              </w:rPr>
            </w:pPr>
          </w:p>
        </w:tc>
        <w:tc>
          <w:tcPr>
            <w:tcW w:w="531" w:type="dxa"/>
            <w:gridSpan w:val="3"/>
            <w:vMerge/>
            <w:tcBorders>
              <w:top w:val="nil"/>
              <w:left w:val="single" w:sz="4" w:space="0" w:color="auto"/>
              <w:bottom w:val="single" w:sz="4" w:space="0" w:color="auto"/>
              <w:right w:val="single" w:sz="4" w:space="0" w:color="auto"/>
            </w:tcBorders>
            <w:vAlign w:val="center"/>
            <w:hideMark/>
          </w:tcPr>
          <w:p w14:paraId="29E28FB2" w14:textId="77777777" w:rsidR="00C6198F" w:rsidRPr="00CB5B86" w:rsidRDefault="00C6198F" w:rsidP="00703C66">
            <w:pPr>
              <w:rPr>
                <w:rFonts w:ascii="Times New Roman" w:hAnsi="Times New Roman" w:cs="Times New Roman"/>
                <w:b/>
                <w:bCs/>
                <w:sz w:val="12"/>
                <w:szCs w:val="12"/>
              </w:rPr>
            </w:pPr>
          </w:p>
        </w:tc>
        <w:tc>
          <w:tcPr>
            <w:tcW w:w="544" w:type="dxa"/>
            <w:gridSpan w:val="2"/>
            <w:vMerge/>
            <w:tcBorders>
              <w:top w:val="nil"/>
              <w:left w:val="single" w:sz="4" w:space="0" w:color="auto"/>
              <w:bottom w:val="single" w:sz="4" w:space="0" w:color="auto"/>
              <w:right w:val="single" w:sz="4" w:space="0" w:color="auto"/>
            </w:tcBorders>
            <w:vAlign w:val="center"/>
            <w:hideMark/>
          </w:tcPr>
          <w:p w14:paraId="73AF5ED3" w14:textId="77777777" w:rsidR="00C6198F" w:rsidRPr="00CB5B86" w:rsidRDefault="00C6198F" w:rsidP="00703C66">
            <w:pPr>
              <w:rPr>
                <w:rFonts w:ascii="Times New Roman" w:hAnsi="Times New Roman" w:cs="Times New Roman"/>
                <w:b/>
                <w:bCs/>
                <w:sz w:val="12"/>
                <w:szCs w:val="12"/>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29D5C994" w14:textId="77777777" w:rsidR="00C6198F" w:rsidRPr="00CB5B86" w:rsidRDefault="00C6198F" w:rsidP="00703C66">
            <w:pPr>
              <w:rPr>
                <w:rFonts w:ascii="Times New Roman" w:hAnsi="Times New Roman" w:cs="Times New Roman"/>
                <w:b/>
                <w:bCs/>
                <w:sz w:val="12"/>
                <w:szCs w:val="12"/>
              </w:rPr>
            </w:pPr>
          </w:p>
        </w:tc>
        <w:tc>
          <w:tcPr>
            <w:tcW w:w="542" w:type="dxa"/>
            <w:gridSpan w:val="2"/>
            <w:vMerge/>
            <w:tcBorders>
              <w:top w:val="nil"/>
              <w:left w:val="single" w:sz="4" w:space="0" w:color="auto"/>
              <w:bottom w:val="single" w:sz="4" w:space="0" w:color="auto"/>
              <w:right w:val="single" w:sz="4" w:space="0" w:color="auto"/>
            </w:tcBorders>
            <w:vAlign w:val="center"/>
            <w:hideMark/>
          </w:tcPr>
          <w:p w14:paraId="09A2EF3D" w14:textId="77777777" w:rsidR="00C6198F" w:rsidRPr="00CB5B86" w:rsidRDefault="00C6198F" w:rsidP="00703C66">
            <w:pPr>
              <w:rPr>
                <w:rFonts w:ascii="Times New Roman" w:hAnsi="Times New Roman" w:cs="Times New Roman"/>
                <w:b/>
                <w:bCs/>
                <w:sz w:val="12"/>
                <w:szCs w:val="12"/>
              </w:rPr>
            </w:pPr>
          </w:p>
        </w:tc>
        <w:tc>
          <w:tcPr>
            <w:tcW w:w="520" w:type="dxa"/>
            <w:vMerge/>
            <w:tcBorders>
              <w:top w:val="nil"/>
              <w:left w:val="single" w:sz="4" w:space="0" w:color="auto"/>
              <w:bottom w:val="single" w:sz="4" w:space="0" w:color="auto"/>
              <w:right w:val="single" w:sz="4" w:space="0" w:color="auto"/>
            </w:tcBorders>
            <w:vAlign w:val="center"/>
            <w:hideMark/>
          </w:tcPr>
          <w:p w14:paraId="4AC09AAD" w14:textId="77777777" w:rsidR="00C6198F" w:rsidRPr="00CB5B86" w:rsidRDefault="00C6198F" w:rsidP="00703C66">
            <w:pPr>
              <w:rPr>
                <w:rFonts w:ascii="Times New Roman" w:hAnsi="Times New Roman" w:cs="Times New Roman"/>
                <w:b/>
                <w:bCs/>
                <w:sz w:val="12"/>
                <w:szCs w:val="12"/>
              </w:rPr>
            </w:pPr>
          </w:p>
        </w:tc>
        <w:tc>
          <w:tcPr>
            <w:tcW w:w="497" w:type="dxa"/>
            <w:vMerge/>
            <w:tcBorders>
              <w:top w:val="nil"/>
              <w:left w:val="single" w:sz="4" w:space="0" w:color="auto"/>
              <w:bottom w:val="single" w:sz="4" w:space="0" w:color="auto"/>
              <w:right w:val="single" w:sz="4" w:space="0" w:color="auto"/>
            </w:tcBorders>
            <w:vAlign w:val="center"/>
            <w:hideMark/>
          </w:tcPr>
          <w:p w14:paraId="59FABC6F" w14:textId="77777777" w:rsidR="00C6198F" w:rsidRPr="00CB5B86" w:rsidRDefault="00C6198F" w:rsidP="00703C66">
            <w:pPr>
              <w:rPr>
                <w:rFonts w:ascii="Times New Roman" w:hAnsi="Times New Roman" w:cs="Times New Roman"/>
                <w:b/>
                <w:bCs/>
                <w:sz w:val="12"/>
                <w:szCs w:val="12"/>
              </w:rPr>
            </w:pPr>
          </w:p>
        </w:tc>
        <w:tc>
          <w:tcPr>
            <w:tcW w:w="591" w:type="dxa"/>
            <w:gridSpan w:val="3"/>
            <w:vMerge/>
            <w:tcBorders>
              <w:top w:val="nil"/>
              <w:left w:val="single" w:sz="4" w:space="0" w:color="auto"/>
              <w:bottom w:val="single" w:sz="4" w:space="0" w:color="auto"/>
              <w:right w:val="single" w:sz="4" w:space="0" w:color="auto"/>
            </w:tcBorders>
            <w:vAlign w:val="center"/>
            <w:hideMark/>
          </w:tcPr>
          <w:p w14:paraId="031BC326" w14:textId="77777777" w:rsidR="00C6198F" w:rsidRPr="00CB5B86" w:rsidRDefault="00C6198F" w:rsidP="00703C66">
            <w:pPr>
              <w:rPr>
                <w:rFonts w:ascii="Times New Roman" w:hAnsi="Times New Roman" w:cs="Times New Roman"/>
                <w:b/>
                <w:bCs/>
                <w:sz w:val="12"/>
                <w:szCs w:val="12"/>
              </w:rPr>
            </w:pPr>
          </w:p>
        </w:tc>
        <w:tc>
          <w:tcPr>
            <w:tcW w:w="585" w:type="dxa"/>
            <w:gridSpan w:val="2"/>
            <w:vMerge/>
            <w:tcBorders>
              <w:top w:val="nil"/>
              <w:left w:val="single" w:sz="4" w:space="0" w:color="auto"/>
              <w:bottom w:val="single" w:sz="4" w:space="0" w:color="auto"/>
              <w:right w:val="single" w:sz="4" w:space="0" w:color="auto"/>
            </w:tcBorders>
            <w:vAlign w:val="center"/>
            <w:hideMark/>
          </w:tcPr>
          <w:p w14:paraId="5B1A2D98" w14:textId="77777777" w:rsidR="00C6198F" w:rsidRPr="00CB5B86" w:rsidRDefault="00C6198F" w:rsidP="00703C66">
            <w:pPr>
              <w:rPr>
                <w:rFonts w:ascii="Times New Roman" w:hAnsi="Times New Roman" w:cs="Times New Roman"/>
                <w:b/>
                <w:bCs/>
                <w:sz w:val="12"/>
                <w:szCs w:val="12"/>
              </w:rPr>
            </w:pPr>
          </w:p>
        </w:tc>
        <w:tc>
          <w:tcPr>
            <w:tcW w:w="492" w:type="dxa"/>
            <w:gridSpan w:val="2"/>
            <w:vMerge/>
            <w:tcBorders>
              <w:top w:val="nil"/>
              <w:left w:val="single" w:sz="4" w:space="0" w:color="auto"/>
              <w:bottom w:val="single" w:sz="4" w:space="0" w:color="auto"/>
              <w:right w:val="single" w:sz="4" w:space="0" w:color="auto"/>
            </w:tcBorders>
            <w:vAlign w:val="center"/>
            <w:hideMark/>
          </w:tcPr>
          <w:p w14:paraId="1654012E" w14:textId="77777777" w:rsidR="00C6198F" w:rsidRPr="00CB5B86" w:rsidRDefault="00C6198F" w:rsidP="00703C66">
            <w:pPr>
              <w:rPr>
                <w:rFonts w:ascii="Times New Roman" w:hAnsi="Times New Roman" w:cs="Times New Roman"/>
                <w:b/>
                <w:bCs/>
                <w:sz w:val="12"/>
                <w:szCs w:val="12"/>
              </w:rPr>
            </w:pPr>
          </w:p>
        </w:tc>
        <w:tc>
          <w:tcPr>
            <w:tcW w:w="602" w:type="dxa"/>
            <w:gridSpan w:val="3"/>
            <w:vMerge/>
            <w:tcBorders>
              <w:top w:val="nil"/>
              <w:left w:val="single" w:sz="4" w:space="0" w:color="auto"/>
              <w:bottom w:val="single" w:sz="4" w:space="0" w:color="auto"/>
              <w:right w:val="single" w:sz="4" w:space="0" w:color="auto"/>
            </w:tcBorders>
            <w:vAlign w:val="center"/>
            <w:hideMark/>
          </w:tcPr>
          <w:p w14:paraId="2FBE0DD7" w14:textId="77777777" w:rsidR="00C6198F" w:rsidRPr="00CB5B86" w:rsidRDefault="00C6198F" w:rsidP="00703C66">
            <w:pPr>
              <w:rPr>
                <w:rFonts w:ascii="Times New Roman" w:hAnsi="Times New Roman" w:cs="Times New Roman"/>
                <w:b/>
                <w:bCs/>
                <w:sz w:val="12"/>
                <w:szCs w:val="12"/>
              </w:rPr>
            </w:pPr>
          </w:p>
        </w:tc>
        <w:tc>
          <w:tcPr>
            <w:tcW w:w="585" w:type="dxa"/>
            <w:vMerge/>
            <w:tcBorders>
              <w:top w:val="nil"/>
              <w:left w:val="single" w:sz="4" w:space="0" w:color="auto"/>
              <w:bottom w:val="single" w:sz="4" w:space="0" w:color="auto"/>
              <w:right w:val="single" w:sz="4" w:space="0" w:color="auto"/>
            </w:tcBorders>
            <w:vAlign w:val="center"/>
            <w:hideMark/>
          </w:tcPr>
          <w:p w14:paraId="2925B990" w14:textId="77777777" w:rsidR="00C6198F" w:rsidRPr="00CB5B86" w:rsidRDefault="00C6198F" w:rsidP="00703C66">
            <w:pPr>
              <w:rPr>
                <w:rFonts w:ascii="Times New Roman" w:hAnsi="Times New Roman" w:cs="Times New Roman"/>
                <w:b/>
                <w:bCs/>
                <w:sz w:val="12"/>
                <w:szCs w:val="12"/>
              </w:rPr>
            </w:pPr>
          </w:p>
        </w:tc>
        <w:tc>
          <w:tcPr>
            <w:tcW w:w="480" w:type="dxa"/>
            <w:vMerge w:val="restart"/>
            <w:tcBorders>
              <w:top w:val="nil"/>
              <w:left w:val="nil"/>
              <w:right w:val="nil"/>
            </w:tcBorders>
            <w:shd w:val="clear" w:color="auto" w:fill="auto"/>
            <w:noWrap/>
            <w:hideMark/>
          </w:tcPr>
          <w:p w14:paraId="274C9597" w14:textId="77777777" w:rsidR="00C6198F" w:rsidRPr="00CB5B86" w:rsidRDefault="00C6198F" w:rsidP="00703C66">
            <w:pPr>
              <w:jc w:val="center"/>
              <w:rPr>
                <w:rFonts w:ascii="Times New Roman" w:hAnsi="Times New Roman" w:cs="Times New Roman"/>
                <w:b/>
                <w:bCs/>
                <w:sz w:val="12"/>
                <w:szCs w:val="12"/>
              </w:rPr>
            </w:pPr>
          </w:p>
        </w:tc>
        <w:tc>
          <w:tcPr>
            <w:tcW w:w="623" w:type="dxa"/>
            <w:vMerge w:val="restart"/>
            <w:tcBorders>
              <w:top w:val="nil"/>
              <w:left w:val="single" w:sz="4" w:space="0" w:color="auto"/>
              <w:right w:val="single" w:sz="4" w:space="0" w:color="auto"/>
            </w:tcBorders>
            <w:shd w:val="clear" w:color="auto" w:fill="auto"/>
            <w:noWrap/>
            <w:vAlign w:val="center"/>
            <w:hideMark/>
          </w:tcPr>
          <w:p w14:paraId="40139840"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Итог</w:t>
            </w:r>
          </w:p>
        </w:tc>
        <w:tc>
          <w:tcPr>
            <w:tcW w:w="483" w:type="dxa"/>
            <w:vMerge w:val="restart"/>
            <w:tcBorders>
              <w:top w:val="nil"/>
              <w:left w:val="nil"/>
              <w:right w:val="single" w:sz="4" w:space="0" w:color="auto"/>
            </w:tcBorders>
            <w:shd w:val="clear" w:color="auto" w:fill="auto"/>
            <w:noWrap/>
            <w:vAlign w:val="center"/>
            <w:hideMark/>
          </w:tcPr>
          <w:p w14:paraId="4AC49349"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2952</w:t>
            </w:r>
          </w:p>
        </w:tc>
        <w:tc>
          <w:tcPr>
            <w:tcW w:w="320" w:type="dxa"/>
            <w:gridSpan w:val="2"/>
            <w:vMerge w:val="restart"/>
            <w:tcBorders>
              <w:top w:val="nil"/>
              <w:left w:val="nil"/>
              <w:right w:val="nil"/>
            </w:tcBorders>
            <w:shd w:val="clear" w:color="auto" w:fill="auto"/>
            <w:noWrap/>
            <w:hideMark/>
          </w:tcPr>
          <w:p w14:paraId="72532EA9" w14:textId="77777777" w:rsidR="00C6198F" w:rsidRPr="00CB5B86" w:rsidRDefault="00C6198F" w:rsidP="00703C66">
            <w:pPr>
              <w:jc w:val="center"/>
              <w:rPr>
                <w:rFonts w:ascii="Times New Roman" w:hAnsi="Times New Roman" w:cs="Times New Roman"/>
                <w:b/>
                <w:bCs/>
                <w:sz w:val="12"/>
                <w:szCs w:val="12"/>
              </w:rPr>
            </w:pPr>
          </w:p>
        </w:tc>
        <w:tc>
          <w:tcPr>
            <w:tcW w:w="580" w:type="dxa"/>
            <w:gridSpan w:val="3"/>
            <w:vMerge w:val="restart"/>
            <w:tcBorders>
              <w:top w:val="nil"/>
              <w:left w:val="nil"/>
              <w:right w:val="nil"/>
            </w:tcBorders>
            <w:shd w:val="clear" w:color="auto" w:fill="auto"/>
            <w:noWrap/>
            <w:vAlign w:val="center"/>
            <w:hideMark/>
          </w:tcPr>
          <w:p w14:paraId="7C31ECBF" w14:textId="77777777" w:rsidR="00C6198F" w:rsidRPr="00CB5B86" w:rsidRDefault="00C6198F" w:rsidP="00703C66">
            <w:pPr>
              <w:rPr>
                <w:rFonts w:ascii="Times New Roman" w:hAnsi="Times New Roman" w:cs="Times New Roman"/>
                <w:sz w:val="20"/>
                <w:szCs w:val="20"/>
              </w:rPr>
            </w:pPr>
          </w:p>
        </w:tc>
        <w:tc>
          <w:tcPr>
            <w:tcW w:w="580" w:type="dxa"/>
            <w:gridSpan w:val="2"/>
            <w:vMerge w:val="restart"/>
            <w:tcBorders>
              <w:top w:val="nil"/>
              <w:left w:val="nil"/>
              <w:right w:val="nil"/>
            </w:tcBorders>
            <w:shd w:val="clear" w:color="auto" w:fill="auto"/>
            <w:noWrap/>
            <w:vAlign w:val="center"/>
            <w:hideMark/>
          </w:tcPr>
          <w:p w14:paraId="22545632" w14:textId="77777777" w:rsidR="00C6198F" w:rsidRPr="00CB5B86" w:rsidRDefault="00C6198F" w:rsidP="00703C66">
            <w:pPr>
              <w:jc w:val="center"/>
              <w:rPr>
                <w:rFonts w:ascii="Times New Roman" w:hAnsi="Times New Roman" w:cs="Times New Roman"/>
                <w:sz w:val="20"/>
                <w:szCs w:val="20"/>
              </w:rPr>
            </w:pPr>
          </w:p>
        </w:tc>
        <w:tc>
          <w:tcPr>
            <w:tcW w:w="580" w:type="dxa"/>
            <w:gridSpan w:val="3"/>
            <w:vMerge w:val="restart"/>
            <w:tcBorders>
              <w:top w:val="nil"/>
              <w:left w:val="nil"/>
              <w:right w:val="nil"/>
            </w:tcBorders>
            <w:shd w:val="clear" w:color="auto" w:fill="auto"/>
            <w:noWrap/>
            <w:vAlign w:val="center"/>
            <w:hideMark/>
          </w:tcPr>
          <w:p w14:paraId="187B8AEB" w14:textId="77777777" w:rsidR="00C6198F" w:rsidRPr="00CB5B86" w:rsidRDefault="00C6198F" w:rsidP="00703C66">
            <w:pPr>
              <w:jc w:val="center"/>
              <w:rPr>
                <w:rFonts w:ascii="Times New Roman" w:hAnsi="Times New Roman" w:cs="Times New Roman"/>
                <w:sz w:val="20"/>
                <w:szCs w:val="20"/>
              </w:rPr>
            </w:pPr>
          </w:p>
        </w:tc>
        <w:tc>
          <w:tcPr>
            <w:tcW w:w="560" w:type="dxa"/>
            <w:vMerge w:val="restart"/>
            <w:tcBorders>
              <w:top w:val="nil"/>
              <w:left w:val="nil"/>
              <w:right w:val="nil"/>
            </w:tcBorders>
            <w:shd w:val="clear" w:color="auto" w:fill="auto"/>
            <w:noWrap/>
            <w:vAlign w:val="center"/>
            <w:hideMark/>
          </w:tcPr>
          <w:p w14:paraId="568D092D" w14:textId="77777777" w:rsidR="00C6198F" w:rsidRPr="00CB5B86" w:rsidRDefault="00C6198F" w:rsidP="00703C66">
            <w:pPr>
              <w:jc w:val="center"/>
              <w:rPr>
                <w:rFonts w:ascii="Times New Roman" w:hAnsi="Times New Roman" w:cs="Times New Roman"/>
                <w:sz w:val="20"/>
                <w:szCs w:val="20"/>
              </w:rPr>
            </w:pPr>
          </w:p>
        </w:tc>
      </w:tr>
      <w:tr w:rsidR="00C6198F" w:rsidRPr="00CB5B86" w14:paraId="2875D8DF" w14:textId="77777777" w:rsidTr="00703C66">
        <w:trPr>
          <w:trHeight w:val="250"/>
        </w:trPr>
        <w:tc>
          <w:tcPr>
            <w:tcW w:w="585" w:type="dxa"/>
            <w:gridSpan w:val="2"/>
            <w:tcBorders>
              <w:top w:val="single" w:sz="4" w:space="0" w:color="auto"/>
              <w:left w:val="single" w:sz="4" w:space="0" w:color="auto"/>
              <w:bottom w:val="single" w:sz="4" w:space="0" w:color="auto"/>
              <w:right w:val="single" w:sz="4" w:space="0" w:color="auto"/>
            </w:tcBorders>
            <w:vAlign w:val="center"/>
          </w:tcPr>
          <w:p w14:paraId="247C939D"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2</w:t>
            </w:r>
          </w:p>
        </w:tc>
        <w:tc>
          <w:tcPr>
            <w:tcW w:w="531" w:type="dxa"/>
            <w:gridSpan w:val="3"/>
            <w:tcBorders>
              <w:top w:val="single" w:sz="4" w:space="0" w:color="auto"/>
              <w:left w:val="single" w:sz="4" w:space="0" w:color="auto"/>
              <w:bottom w:val="single" w:sz="4" w:space="0" w:color="auto"/>
              <w:right w:val="single" w:sz="4" w:space="0" w:color="auto"/>
            </w:tcBorders>
            <w:vAlign w:val="center"/>
          </w:tcPr>
          <w:p w14:paraId="5A37A9E7"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39</w:t>
            </w:r>
          </w:p>
        </w:tc>
        <w:tc>
          <w:tcPr>
            <w:tcW w:w="544" w:type="dxa"/>
            <w:gridSpan w:val="2"/>
            <w:tcBorders>
              <w:top w:val="single" w:sz="4" w:space="0" w:color="auto"/>
              <w:left w:val="single" w:sz="4" w:space="0" w:color="auto"/>
              <w:bottom w:val="single" w:sz="4" w:space="0" w:color="auto"/>
              <w:right w:val="single" w:sz="4" w:space="0" w:color="auto"/>
            </w:tcBorders>
            <w:vAlign w:val="center"/>
          </w:tcPr>
          <w:p w14:paraId="247DE1C7"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1404</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C4B677D"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17</w:t>
            </w:r>
          </w:p>
        </w:tc>
        <w:tc>
          <w:tcPr>
            <w:tcW w:w="542" w:type="dxa"/>
            <w:gridSpan w:val="2"/>
            <w:tcBorders>
              <w:top w:val="single" w:sz="4" w:space="0" w:color="auto"/>
              <w:left w:val="single" w:sz="4" w:space="0" w:color="auto"/>
              <w:bottom w:val="single" w:sz="4" w:space="0" w:color="auto"/>
              <w:right w:val="single" w:sz="4" w:space="0" w:color="auto"/>
            </w:tcBorders>
            <w:vAlign w:val="center"/>
          </w:tcPr>
          <w:p w14:paraId="43CDD1DE"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612</w:t>
            </w:r>
          </w:p>
        </w:tc>
        <w:tc>
          <w:tcPr>
            <w:tcW w:w="520" w:type="dxa"/>
            <w:tcBorders>
              <w:top w:val="single" w:sz="4" w:space="0" w:color="auto"/>
              <w:left w:val="single" w:sz="4" w:space="0" w:color="auto"/>
              <w:bottom w:val="single" w:sz="4" w:space="0" w:color="auto"/>
              <w:right w:val="single" w:sz="4" w:space="0" w:color="auto"/>
            </w:tcBorders>
            <w:vAlign w:val="center"/>
          </w:tcPr>
          <w:p w14:paraId="49F918F9"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22</w:t>
            </w:r>
          </w:p>
        </w:tc>
        <w:tc>
          <w:tcPr>
            <w:tcW w:w="497" w:type="dxa"/>
            <w:tcBorders>
              <w:top w:val="single" w:sz="4" w:space="0" w:color="auto"/>
              <w:left w:val="single" w:sz="4" w:space="0" w:color="auto"/>
              <w:bottom w:val="single" w:sz="4" w:space="0" w:color="auto"/>
              <w:right w:val="single" w:sz="4" w:space="0" w:color="auto"/>
            </w:tcBorders>
            <w:vAlign w:val="center"/>
          </w:tcPr>
          <w:p w14:paraId="743FF4CD"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792</w:t>
            </w:r>
          </w:p>
        </w:tc>
        <w:tc>
          <w:tcPr>
            <w:tcW w:w="591" w:type="dxa"/>
            <w:gridSpan w:val="3"/>
            <w:tcBorders>
              <w:top w:val="single" w:sz="4" w:space="0" w:color="auto"/>
              <w:left w:val="single" w:sz="4" w:space="0" w:color="auto"/>
              <w:bottom w:val="single" w:sz="4" w:space="0" w:color="auto"/>
              <w:right w:val="single" w:sz="4" w:space="0" w:color="auto"/>
            </w:tcBorders>
            <w:vAlign w:val="center"/>
          </w:tcPr>
          <w:p w14:paraId="549F4F56"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1</w:t>
            </w:r>
          </w:p>
        </w:tc>
        <w:tc>
          <w:tcPr>
            <w:tcW w:w="585" w:type="dxa"/>
            <w:gridSpan w:val="2"/>
            <w:tcBorders>
              <w:top w:val="single" w:sz="4" w:space="0" w:color="auto"/>
              <w:left w:val="single" w:sz="4" w:space="0" w:color="auto"/>
              <w:bottom w:val="single" w:sz="4" w:space="0" w:color="auto"/>
              <w:right w:val="single" w:sz="4" w:space="0" w:color="auto"/>
            </w:tcBorders>
            <w:vAlign w:val="center"/>
          </w:tcPr>
          <w:p w14:paraId="7EB3819C"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17</w:t>
            </w:r>
          </w:p>
        </w:tc>
        <w:tc>
          <w:tcPr>
            <w:tcW w:w="492" w:type="dxa"/>
            <w:gridSpan w:val="2"/>
            <w:tcBorders>
              <w:top w:val="single" w:sz="4" w:space="0" w:color="auto"/>
              <w:left w:val="single" w:sz="4" w:space="0" w:color="auto"/>
              <w:bottom w:val="single" w:sz="4" w:space="0" w:color="auto"/>
              <w:right w:val="single" w:sz="4" w:space="0" w:color="auto"/>
            </w:tcBorders>
            <w:vAlign w:val="center"/>
          </w:tcPr>
          <w:p w14:paraId="4780490A"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1</w:t>
            </w:r>
          </w:p>
        </w:tc>
        <w:tc>
          <w:tcPr>
            <w:tcW w:w="602" w:type="dxa"/>
            <w:gridSpan w:val="3"/>
            <w:tcBorders>
              <w:top w:val="single" w:sz="4" w:space="0" w:color="auto"/>
              <w:left w:val="single" w:sz="4" w:space="0" w:color="auto"/>
              <w:bottom w:val="single" w:sz="4" w:space="0" w:color="auto"/>
              <w:right w:val="single" w:sz="4" w:space="0" w:color="auto"/>
            </w:tcBorders>
            <w:vAlign w:val="center"/>
          </w:tcPr>
          <w:p w14:paraId="1F7ED8C8"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2</w:t>
            </w:r>
          </w:p>
        </w:tc>
        <w:tc>
          <w:tcPr>
            <w:tcW w:w="585" w:type="dxa"/>
            <w:tcBorders>
              <w:top w:val="single" w:sz="4" w:space="0" w:color="auto"/>
              <w:left w:val="single" w:sz="4" w:space="0" w:color="auto"/>
              <w:bottom w:val="single" w:sz="4" w:space="0" w:color="auto"/>
              <w:right w:val="single" w:sz="4" w:space="0" w:color="auto"/>
            </w:tcBorders>
            <w:vAlign w:val="center"/>
          </w:tcPr>
          <w:p w14:paraId="604F2375"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41</w:t>
            </w:r>
          </w:p>
        </w:tc>
        <w:tc>
          <w:tcPr>
            <w:tcW w:w="480" w:type="dxa"/>
            <w:vMerge/>
            <w:tcBorders>
              <w:left w:val="nil"/>
              <w:bottom w:val="nil"/>
              <w:right w:val="nil"/>
            </w:tcBorders>
            <w:shd w:val="clear" w:color="auto" w:fill="auto"/>
            <w:noWrap/>
          </w:tcPr>
          <w:p w14:paraId="57101F30" w14:textId="77777777" w:rsidR="00C6198F" w:rsidRPr="00CB5B86" w:rsidRDefault="00C6198F" w:rsidP="00703C66">
            <w:pPr>
              <w:jc w:val="center"/>
              <w:rPr>
                <w:rFonts w:ascii="Times New Roman" w:hAnsi="Times New Roman" w:cs="Times New Roman"/>
                <w:b/>
                <w:bCs/>
                <w:sz w:val="12"/>
                <w:szCs w:val="12"/>
              </w:rPr>
            </w:pPr>
          </w:p>
        </w:tc>
        <w:tc>
          <w:tcPr>
            <w:tcW w:w="623" w:type="dxa"/>
            <w:vMerge/>
            <w:tcBorders>
              <w:left w:val="single" w:sz="4" w:space="0" w:color="auto"/>
              <w:bottom w:val="single" w:sz="4" w:space="0" w:color="auto"/>
              <w:right w:val="single" w:sz="4" w:space="0" w:color="auto"/>
            </w:tcBorders>
            <w:shd w:val="clear" w:color="auto" w:fill="auto"/>
            <w:noWrap/>
            <w:vAlign w:val="center"/>
          </w:tcPr>
          <w:p w14:paraId="20894C8E" w14:textId="77777777" w:rsidR="00C6198F" w:rsidRPr="00CB5B86" w:rsidRDefault="00C6198F" w:rsidP="00703C66">
            <w:pPr>
              <w:jc w:val="center"/>
              <w:rPr>
                <w:rFonts w:ascii="Times New Roman" w:hAnsi="Times New Roman" w:cs="Times New Roman"/>
                <w:b/>
                <w:bCs/>
                <w:sz w:val="12"/>
                <w:szCs w:val="12"/>
              </w:rPr>
            </w:pPr>
          </w:p>
        </w:tc>
        <w:tc>
          <w:tcPr>
            <w:tcW w:w="483" w:type="dxa"/>
            <w:vMerge/>
            <w:tcBorders>
              <w:left w:val="nil"/>
              <w:bottom w:val="single" w:sz="4" w:space="0" w:color="auto"/>
              <w:right w:val="single" w:sz="4" w:space="0" w:color="auto"/>
            </w:tcBorders>
            <w:shd w:val="clear" w:color="auto" w:fill="auto"/>
            <w:noWrap/>
            <w:vAlign w:val="center"/>
          </w:tcPr>
          <w:p w14:paraId="4E4AAE70" w14:textId="77777777" w:rsidR="00C6198F" w:rsidRPr="00CB5B86" w:rsidRDefault="00C6198F" w:rsidP="00703C66">
            <w:pPr>
              <w:jc w:val="center"/>
              <w:rPr>
                <w:rFonts w:ascii="Times New Roman" w:hAnsi="Times New Roman" w:cs="Times New Roman"/>
                <w:b/>
                <w:bCs/>
                <w:sz w:val="12"/>
                <w:szCs w:val="12"/>
              </w:rPr>
            </w:pPr>
          </w:p>
        </w:tc>
        <w:tc>
          <w:tcPr>
            <w:tcW w:w="320" w:type="dxa"/>
            <w:gridSpan w:val="2"/>
            <w:vMerge/>
            <w:tcBorders>
              <w:left w:val="nil"/>
              <w:bottom w:val="nil"/>
              <w:right w:val="nil"/>
            </w:tcBorders>
            <w:shd w:val="clear" w:color="auto" w:fill="auto"/>
            <w:noWrap/>
          </w:tcPr>
          <w:p w14:paraId="2212EA23" w14:textId="77777777" w:rsidR="00C6198F" w:rsidRPr="00CB5B86" w:rsidRDefault="00C6198F" w:rsidP="00703C66">
            <w:pPr>
              <w:jc w:val="center"/>
              <w:rPr>
                <w:rFonts w:ascii="Times New Roman" w:hAnsi="Times New Roman" w:cs="Times New Roman"/>
                <w:b/>
                <w:bCs/>
                <w:sz w:val="12"/>
                <w:szCs w:val="12"/>
              </w:rPr>
            </w:pPr>
          </w:p>
        </w:tc>
        <w:tc>
          <w:tcPr>
            <w:tcW w:w="580" w:type="dxa"/>
            <w:gridSpan w:val="3"/>
            <w:vMerge/>
            <w:tcBorders>
              <w:left w:val="nil"/>
              <w:bottom w:val="nil"/>
              <w:right w:val="nil"/>
            </w:tcBorders>
            <w:shd w:val="clear" w:color="auto" w:fill="auto"/>
            <w:noWrap/>
            <w:vAlign w:val="center"/>
          </w:tcPr>
          <w:p w14:paraId="4AAD0653" w14:textId="77777777" w:rsidR="00C6198F" w:rsidRPr="00CB5B86" w:rsidRDefault="00C6198F" w:rsidP="00703C66">
            <w:pPr>
              <w:rPr>
                <w:rFonts w:ascii="Times New Roman" w:hAnsi="Times New Roman" w:cs="Times New Roman"/>
                <w:sz w:val="20"/>
                <w:szCs w:val="20"/>
              </w:rPr>
            </w:pPr>
          </w:p>
        </w:tc>
        <w:tc>
          <w:tcPr>
            <w:tcW w:w="580" w:type="dxa"/>
            <w:gridSpan w:val="2"/>
            <w:vMerge/>
            <w:tcBorders>
              <w:left w:val="nil"/>
              <w:bottom w:val="nil"/>
              <w:right w:val="nil"/>
            </w:tcBorders>
            <w:shd w:val="clear" w:color="auto" w:fill="auto"/>
            <w:noWrap/>
            <w:vAlign w:val="center"/>
          </w:tcPr>
          <w:p w14:paraId="6AD86E2C" w14:textId="77777777" w:rsidR="00C6198F" w:rsidRPr="00CB5B86" w:rsidRDefault="00C6198F" w:rsidP="00703C66">
            <w:pPr>
              <w:jc w:val="center"/>
              <w:rPr>
                <w:rFonts w:ascii="Times New Roman" w:hAnsi="Times New Roman" w:cs="Times New Roman"/>
                <w:sz w:val="20"/>
                <w:szCs w:val="20"/>
              </w:rPr>
            </w:pPr>
          </w:p>
        </w:tc>
        <w:tc>
          <w:tcPr>
            <w:tcW w:w="580" w:type="dxa"/>
            <w:gridSpan w:val="3"/>
            <w:vMerge/>
            <w:tcBorders>
              <w:left w:val="nil"/>
              <w:bottom w:val="nil"/>
              <w:right w:val="nil"/>
            </w:tcBorders>
            <w:shd w:val="clear" w:color="auto" w:fill="auto"/>
            <w:noWrap/>
            <w:vAlign w:val="center"/>
          </w:tcPr>
          <w:p w14:paraId="0C078DE4" w14:textId="77777777" w:rsidR="00C6198F" w:rsidRPr="00CB5B86" w:rsidRDefault="00C6198F" w:rsidP="00703C66">
            <w:pPr>
              <w:jc w:val="center"/>
              <w:rPr>
                <w:rFonts w:ascii="Times New Roman" w:hAnsi="Times New Roman" w:cs="Times New Roman"/>
                <w:sz w:val="20"/>
                <w:szCs w:val="20"/>
              </w:rPr>
            </w:pPr>
          </w:p>
        </w:tc>
        <w:tc>
          <w:tcPr>
            <w:tcW w:w="560" w:type="dxa"/>
            <w:vMerge/>
            <w:tcBorders>
              <w:left w:val="nil"/>
              <w:bottom w:val="nil"/>
              <w:right w:val="nil"/>
            </w:tcBorders>
            <w:shd w:val="clear" w:color="auto" w:fill="auto"/>
            <w:noWrap/>
            <w:vAlign w:val="center"/>
          </w:tcPr>
          <w:p w14:paraId="18DB19B4" w14:textId="77777777" w:rsidR="00C6198F" w:rsidRPr="00CB5B86" w:rsidRDefault="00C6198F" w:rsidP="00703C66">
            <w:pPr>
              <w:jc w:val="center"/>
              <w:rPr>
                <w:rFonts w:ascii="Times New Roman" w:hAnsi="Times New Roman" w:cs="Times New Roman"/>
                <w:sz w:val="20"/>
                <w:szCs w:val="20"/>
              </w:rPr>
            </w:pPr>
          </w:p>
        </w:tc>
      </w:tr>
      <w:tr w:rsidR="00C6198F" w:rsidRPr="00CB5B86" w14:paraId="37368373" w14:textId="77777777" w:rsidTr="00703C66">
        <w:trPr>
          <w:trHeight w:val="255"/>
        </w:trPr>
        <w:tc>
          <w:tcPr>
            <w:tcW w:w="585" w:type="dxa"/>
            <w:gridSpan w:val="2"/>
            <w:tcBorders>
              <w:top w:val="nil"/>
              <w:left w:val="single" w:sz="4" w:space="0" w:color="auto"/>
              <w:bottom w:val="single" w:sz="4" w:space="0" w:color="auto"/>
              <w:right w:val="nil"/>
            </w:tcBorders>
            <w:shd w:val="clear" w:color="auto" w:fill="auto"/>
            <w:noWrap/>
            <w:vAlign w:val="center"/>
            <w:hideMark/>
          </w:tcPr>
          <w:p w14:paraId="4C0DAB9E" w14:textId="77777777" w:rsidR="00C6198F" w:rsidRPr="00CB5B86" w:rsidRDefault="00C6198F" w:rsidP="00703C66">
            <w:pPr>
              <w:rPr>
                <w:rFonts w:ascii="Times New Roman" w:hAnsi="Times New Roman" w:cs="Times New Roman"/>
                <w:b/>
                <w:bCs/>
                <w:sz w:val="12"/>
                <w:szCs w:val="12"/>
              </w:rPr>
            </w:pPr>
            <w:r w:rsidRPr="00CB5B86">
              <w:rPr>
                <w:rFonts w:ascii="Times New Roman" w:hAnsi="Times New Roman" w:cs="Times New Roman"/>
                <w:b/>
                <w:bCs/>
                <w:sz w:val="12"/>
                <w:szCs w:val="12"/>
              </w:rPr>
              <w:t>Всего</w:t>
            </w:r>
          </w:p>
        </w:tc>
        <w:tc>
          <w:tcPr>
            <w:tcW w:w="531" w:type="dxa"/>
            <w:gridSpan w:val="3"/>
            <w:tcBorders>
              <w:top w:val="nil"/>
              <w:left w:val="single" w:sz="4" w:space="0" w:color="auto"/>
              <w:bottom w:val="single" w:sz="4" w:space="0" w:color="auto"/>
              <w:right w:val="single" w:sz="4" w:space="0" w:color="auto"/>
            </w:tcBorders>
            <w:shd w:val="clear" w:color="auto" w:fill="auto"/>
            <w:noWrap/>
            <w:vAlign w:val="center"/>
            <w:hideMark/>
          </w:tcPr>
          <w:p w14:paraId="437DA69D"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78</w:t>
            </w:r>
          </w:p>
        </w:tc>
        <w:tc>
          <w:tcPr>
            <w:tcW w:w="544" w:type="dxa"/>
            <w:gridSpan w:val="2"/>
            <w:tcBorders>
              <w:top w:val="nil"/>
              <w:left w:val="nil"/>
              <w:bottom w:val="single" w:sz="4" w:space="0" w:color="auto"/>
              <w:right w:val="single" w:sz="4" w:space="0" w:color="auto"/>
            </w:tcBorders>
            <w:shd w:val="clear" w:color="auto" w:fill="auto"/>
            <w:noWrap/>
            <w:vAlign w:val="center"/>
            <w:hideMark/>
          </w:tcPr>
          <w:p w14:paraId="466DA32F"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2844</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71A2D38"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34</w:t>
            </w:r>
          </w:p>
        </w:tc>
        <w:tc>
          <w:tcPr>
            <w:tcW w:w="542" w:type="dxa"/>
            <w:gridSpan w:val="2"/>
            <w:tcBorders>
              <w:top w:val="nil"/>
              <w:left w:val="nil"/>
              <w:bottom w:val="single" w:sz="4" w:space="0" w:color="auto"/>
              <w:right w:val="single" w:sz="4" w:space="0" w:color="auto"/>
            </w:tcBorders>
            <w:shd w:val="clear" w:color="auto" w:fill="auto"/>
            <w:noWrap/>
            <w:vAlign w:val="center"/>
            <w:hideMark/>
          </w:tcPr>
          <w:p w14:paraId="4245B3CE"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1224</w:t>
            </w:r>
          </w:p>
        </w:tc>
        <w:tc>
          <w:tcPr>
            <w:tcW w:w="520" w:type="dxa"/>
            <w:tcBorders>
              <w:top w:val="nil"/>
              <w:left w:val="nil"/>
              <w:bottom w:val="single" w:sz="4" w:space="0" w:color="auto"/>
              <w:right w:val="single" w:sz="4" w:space="0" w:color="auto"/>
            </w:tcBorders>
            <w:shd w:val="clear" w:color="auto" w:fill="auto"/>
            <w:noWrap/>
            <w:vAlign w:val="center"/>
            <w:hideMark/>
          </w:tcPr>
          <w:p w14:paraId="070FC66C"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44</w:t>
            </w:r>
          </w:p>
        </w:tc>
        <w:tc>
          <w:tcPr>
            <w:tcW w:w="497" w:type="dxa"/>
            <w:tcBorders>
              <w:top w:val="nil"/>
              <w:left w:val="nil"/>
              <w:bottom w:val="single" w:sz="4" w:space="0" w:color="auto"/>
              <w:right w:val="single" w:sz="4" w:space="0" w:color="auto"/>
            </w:tcBorders>
            <w:shd w:val="clear" w:color="auto" w:fill="auto"/>
            <w:noWrap/>
            <w:vAlign w:val="center"/>
            <w:hideMark/>
          </w:tcPr>
          <w:p w14:paraId="033BD5E2"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1620</w:t>
            </w:r>
          </w:p>
        </w:tc>
        <w:tc>
          <w:tcPr>
            <w:tcW w:w="591" w:type="dxa"/>
            <w:gridSpan w:val="3"/>
            <w:tcBorders>
              <w:top w:val="nil"/>
              <w:left w:val="nil"/>
              <w:bottom w:val="single" w:sz="4" w:space="0" w:color="auto"/>
              <w:right w:val="single" w:sz="4" w:space="0" w:color="auto"/>
            </w:tcBorders>
            <w:shd w:val="clear" w:color="auto" w:fill="auto"/>
            <w:noWrap/>
            <w:vAlign w:val="center"/>
            <w:hideMark/>
          </w:tcPr>
          <w:p w14:paraId="2988FEDE"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2</w:t>
            </w:r>
          </w:p>
        </w:tc>
        <w:tc>
          <w:tcPr>
            <w:tcW w:w="585" w:type="dxa"/>
            <w:gridSpan w:val="2"/>
            <w:tcBorders>
              <w:top w:val="nil"/>
              <w:left w:val="nil"/>
              <w:bottom w:val="single" w:sz="4" w:space="0" w:color="auto"/>
              <w:right w:val="single" w:sz="4" w:space="0" w:color="auto"/>
            </w:tcBorders>
            <w:shd w:val="clear" w:color="auto" w:fill="auto"/>
            <w:noWrap/>
            <w:vAlign w:val="center"/>
            <w:hideMark/>
          </w:tcPr>
          <w:p w14:paraId="07A6543C"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23</w:t>
            </w:r>
          </w:p>
        </w:tc>
        <w:tc>
          <w:tcPr>
            <w:tcW w:w="492" w:type="dxa"/>
            <w:gridSpan w:val="2"/>
            <w:tcBorders>
              <w:top w:val="nil"/>
              <w:left w:val="nil"/>
              <w:bottom w:val="single" w:sz="4" w:space="0" w:color="auto"/>
              <w:right w:val="single" w:sz="4" w:space="0" w:color="auto"/>
            </w:tcBorders>
            <w:shd w:val="clear" w:color="auto" w:fill="auto"/>
            <w:noWrap/>
            <w:vAlign w:val="center"/>
            <w:hideMark/>
          </w:tcPr>
          <w:p w14:paraId="12FA3427"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1</w:t>
            </w:r>
          </w:p>
        </w:tc>
        <w:tc>
          <w:tcPr>
            <w:tcW w:w="602" w:type="dxa"/>
            <w:gridSpan w:val="3"/>
            <w:tcBorders>
              <w:top w:val="nil"/>
              <w:left w:val="nil"/>
              <w:bottom w:val="single" w:sz="4" w:space="0" w:color="auto"/>
              <w:right w:val="single" w:sz="4" w:space="0" w:color="auto"/>
            </w:tcBorders>
            <w:shd w:val="clear" w:color="auto" w:fill="auto"/>
            <w:noWrap/>
            <w:vAlign w:val="center"/>
            <w:hideMark/>
          </w:tcPr>
          <w:p w14:paraId="23AF720B"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4</w:t>
            </w:r>
          </w:p>
        </w:tc>
        <w:tc>
          <w:tcPr>
            <w:tcW w:w="585" w:type="dxa"/>
            <w:tcBorders>
              <w:top w:val="nil"/>
              <w:left w:val="nil"/>
              <w:bottom w:val="single" w:sz="4" w:space="0" w:color="auto"/>
              <w:right w:val="single" w:sz="4" w:space="0" w:color="auto"/>
            </w:tcBorders>
            <w:shd w:val="clear" w:color="auto" w:fill="auto"/>
            <w:noWrap/>
            <w:vAlign w:val="center"/>
            <w:hideMark/>
          </w:tcPr>
          <w:p w14:paraId="1CB6DA7A" w14:textId="77777777" w:rsidR="00C6198F" w:rsidRPr="00CB5B86" w:rsidRDefault="00C6198F" w:rsidP="00703C66">
            <w:pPr>
              <w:jc w:val="center"/>
              <w:rPr>
                <w:rFonts w:ascii="Times New Roman" w:hAnsi="Times New Roman" w:cs="Times New Roman"/>
                <w:b/>
                <w:bCs/>
                <w:sz w:val="12"/>
                <w:szCs w:val="12"/>
              </w:rPr>
            </w:pPr>
            <w:r>
              <w:rPr>
                <w:rFonts w:ascii="Times New Roman" w:hAnsi="Times New Roman" w:cs="Times New Roman"/>
                <w:b/>
                <w:bCs/>
                <w:sz w:val="12"/>
                <w:szCs w:val="12"/>
              </w:rPr>
              <w:t>82</w:t>
            </w:r>
          </w:p>
        </w:tc>
        <w:tc>
          <w:tcPr>
            <w:tcW w:w="480" w:type="dxa"/>
            <w:tcBorders>
              <w:top w:val="nil"/>
              <w:left w:val="nil"/>
              <w:bottom w:val="nil"/>
              <w:right w:val="nil"/>
            </w:tcBorders>
            <w:shd w:val="clear" w:color="auto" w:fill="auto"/>
            <w:noWrap/>
            <w:hideMark/>
          </w:tcPr>
          <w:p w14:paraId="2DE842ED" w14:textId="77777777" w:rsidR="00C6198F" w:rsidRPr="00CB5B86" w:rsidRDefault="00C6198F" w:rsidP="00703C66">
            <w:pPr>
              <w:jc w:val="center"/>
              <w:rPr>
                <w:rFonts w:ascii="Times New Roman" w:hAnsi="Times New Roman" w:cs="Times New Roman"/>
                <w:b/>
                <w:bCs/>
                <w:sz w:val="12"/>
                <w:szCs w:val="12"/>
              </w:rPr>
            </w:pPr>
          </w:p>
        </w:tc>
        <w:tc>
          <w:tcPr>
            <w:tcW w:w="623" w:type="dxa"/>
            <w:tcBorders>
              <w:top w:val="nil"/>
              <w:left w:val="nil"/>
              <w:bottom w:val="nil"/>
              <w:right w:val="nil"/>
            </w:tcBorders>
            <w:shd w:val="clear" w:color="auto" w:fill="auto"/>
            <w:noWrap/>
            <w:hideMark/>
          </w:tcPr>
          <w:p w14:paraId="425C5850" w14:textId="77777777" w:rsidR="00C6198F" w:rsidRPr="00CB5B86" w:rsidRDefault="00C6198F" w:rsidP="00703C66">
            <w:pPr>
              <w:rPr>
                <w:rFonts w:ascii="Times New Roman" w:hAnsi="Times New Roman" w:cs="Times New Roman"/>
                <w:sz w:val="20"/>
                <w:szCs w:val="20"/>
              </w:rPr>
            </w:pPr>
          </w:p>
        </w:tc>
        <w:tc>
          <w:tcPr>
            <w:tcW w:w="483" w:type="dxa"/>
            <w:tcBorders>
              <w:top w:val="nil"/>
              <w:left w:val="nil"/>
              <w:bottom w:val="nil"/>
              <w:right w:val="nil"/>
            </w:tcBorders>
            <w:shd w:val="clear" w:color="auto" w:fill="auto"/>
            <w:noWrap/>
            <w:hideMark/>
          </w:tcPr>
          <w:p w14:paraId="6BB4C336" w14:textId="77777777" w:rsidR="00C6198F" w:rsidRPr="00CB5B86" w:rsidRDefault="00C6198F" w:rsidP="00703C66">
            <w:pPr>
              <w:rPr>
                <w:rFonts w:ascii="Times New Roman" w:hAnsi="Times New Roman" w:cs="Times New Roman"/>
                <w:sz w:val="20"/>
                <w:szCs w:val="20"/>
              </w:rPr>
            </w:pPr>
          </w:p>
        </w:tc>
        <w:tc>
          <w:tcPr>
            <w:tcW w:w="320" w:type="dxa"/>
            <w:gridSpan w:val="2"/>
            <w:tcBorders>
              <w:top w:val="nil"/>
              <w:left w:val="nil"/>
              <w:bottom w:val="nil"/>
              <w:right w:val="nil"/>
            </w:tcBorders>
            <w:shd w:val="clear" w:color="auto" w:fill="auto"/>
            <w:noWrap/>
            <w:hideMark/>
          </w:tcPr>
          <w:p w14:paraId="10B1D9C5" w14:textId="77777777" w:rsidR="00C6198F" w:rsidRPr="00CB5B86" w:rsidRDefault="00C6198F" w:rsidP="00703C66">
            <w:pPr>
              <w:rPr>
                <w:rFonts w:ascii="Times New Roman" w:hAnsi="Times New Roman" w:cs="Times New Roman"/>
                <w:sz w:val="20"/>
                <w:szCs w:val="20"/>
              </w:rPr>
            </w:pPr>
          </w:p>
        </w:tc>
        <w:tc>
          <w:tcPr>
            <w:tcW w:w="580" w:type="dxa"/>
            <w:gridSpan w:val="3"/>
            <w:tcBorders>
              <w:top w:val="nil"/>
              <w:left w:val="nil"/>
              <w:bottom w:val="nil"/>
              <w:right w:val="nil"/>
            </w:tcBorders>
            <w:shd w:val="clear" w:color="auto" w:fill="auto"/>
            <w:noWrap/>
            <w:hideMark/>
          </w:tcPr>
          <w:p w14:paraId="11FC0474" w14:textId="77777777" w:rsidR="00C6198F" w:rsidRPr="00CB5B86" w:rsidRDefault="00C6198F" w:rsidP="00703C66">
            <w:pPr>
              <w:rPr>
                <w:rFonts w:ascii="Times New Roman" w:hAnsi="Times New Roman" w:cs="Times New Roman"/>
                <w:sz w:val="20"/>
                <w:szCs w:val="20"/>
              </w:rPr>
            </w:pPr>
          </w:p>
        </w:tc>
        <w:tc>
          <w:tcPr>
            <w:tcW w:w="580" w:type="dxa"/>
            <w:gridSpan w:val="2"/>
            <w:tcBorders>
              <w:top w:val="nil"/>
              <w:left w:val="nil"/>
              <w:bottom w:val="nil"/>
              <w:right w:val="nil"/>
            </w:tcBorders>
            <w:shd w:val="clear" w:color="auto" w:fill="auto"/>
            <w:noWrap/>
            <w:hideMark/>
          </w:tcPr>
          <w:p w14:paraId="0C439E3A" w14:textId="77777777" w:rsidR="00C6198F" w:rsidRPr="00CB5B86" w:rsidRDefault="00C6198F" w:rsidP="00703C66">
            <w:pPr>
              <w:rPr>
                <w:rFonts w:ascii="Times New Roman" w:hAnsi="Times New Roman" w:cs="Times New Roman"/>
                <w:sz w:val="20"/>
                <w:szCs w:val="20"/>
              </w:rPr>
            </w:pPr>
          </w:p>
        </w:tc>
        <w:tc>
          <w:tcPr>
            <w:tcW w:w="580" w:type="dxa"/>
            <w:gridSpan w:val="3"/>
            <w:tcBorders>
              <w:top w:val="nil"/>
              <w:left w:val="nil"/>
              <w:bottom w:val="nil"/>
              <w:right w:val="nil"/>
            </w:tcBorders>
            <w:shd w:val="clear" w:color="auto" w:fill="auto"/>
            <w:noWrap/>
            <w:hideMark/>
          </w:tcPr>
          <w:p w14:paraId="1919C082" w14:textId="77777777" w:rsidR="00C6198F" w:rsidRPr="00CB5B86" w:rsidRDefault="00C6198F" w:rsidP="00703C66">
            <w:pPr>
              <w:rPr>
                <w:rFonts w:ascii="Times New Roman" w:hAnsi="Times New Roman" w:cs="Times New Roman"/>
                <w:sz w:val="20"/>
                <w:szCs w:val="20"/>
              </w:rPr>
            </w:pPr>
          </w:p>
        </w:tc>
        <w:tc>
          <w:tcPr>
            <w:tcW w:w="560" w:type="dxa"/>
            <w:tcBorders>
              <w:top w:val="nil"/>
              <w:left w:val="nil"/>
              <w:bottom w:val="nil"/>
              <w:right w:val="nil"/>
            </w:tcBorders>
            <w:shd w:val="clear" w:color="auto" w:fill="auto"/>
            <w:noWrap/>
            <w:hideMark/>
          </w:tcPr>
          <w:p w14:paraId="0BFAFFDD" w14:textId="77777777" w:rsidR="00C6198F" w:rsidRPr="00CB5B86" w:rsidRDefault="00C6198F" w:rsidP="00703C66">
            <w:pPr>
              <w:rPr>
                <w:rFonts w:ascii="Times New Roman" w:hAnsi="Times New Roman" w:cs="Times New Roman"/>
                <w:sz w:val="20"/>
                <w:szCs w:val="20"/>
              </w:rPr>
            </w:pPr>
          </w:p>
        </w:tc>
      </w:tr>
      <w:tr w:rsidR="00C6198F" w:rsidRPr="00CB5B86" w14:paraId="5C0ECB5A" w14:textId="77777777" w:rsidTr="00703C66">
        <w:trPr>
          <w:gridAfter w:val="2"/>
          <w:wAfter w:w="655" w:type="dxa"/>
          <w:trHeight w:val="270"/>
        </w:trPr>
        <w:tc>
          <w:tcPr>
            <w:tcW w:w="1049" w:type="dxa"/>
            <w:gridSpan w:val="4"/>
            <w:tcBorders>
              <w:top w:val="nil"/>
              <w:left w:val="nil"/>
              <w:bottom w:val="nil"/>
              <w:right w:val="nil"/>
            </w:tcBorders>
            <w:shd w:val="clear" w:color="auto" w:fill="auto"/>
            <w:noWrap/>
            <w:vAlign w:val="bottom"/>
            <w:hideMark/>
          </w:tcPr>
          <w:p w14:paraId="415D952A" w14:textId="77777777" w:rsidR="00C6198F" w:rsidRPr="00CB5B86" w:rsidRDefault="00C6198F" w:rsidP="00703C66">
            <w:pPr>
              <w:rPr>
                <w:rFonts w:ascii="Times New Roman" w:hAnsi="Times New Roman" w:cs="Times New Roman"/>
                <w:b/>
                <w:bCs/>
                <w:sz w:val="12"/>
                <w:szCs w:val="12"/>
              </w:rPr>
            </w:pPr>
            <w:r w:rsidRPr="00CB5B86">
              <w:rPr>
                <w:rFonts w:ascii="Times New Roman" w:hAnsi="Times New Roman" w:cs="Times New Roman"/>
                <w:b/>
                <w:bCs/>
                <w:sz w:val="12"/>
                <w:szCs w:val="12"/>
              </w:rPr>
              <w:lastRenderedPageBreak/>
              <w:t>Обозначения:</w:t>
            </w:r>
          </w:p>
        </w:tc>
        <w:tc>
          <w:tcPr>
            <w:tcW w:w="504" w:type="dxa"/>
            <w:gridSpan w:val="2"/>
            <w:tcBorders>
              <w:top w:val="nil"/>
              <w:left w:val="nil"/>
              <w:bottom w:val="nil"/>
              <w:right w:val="nil"/>
            </w:tcBorders>
            <w:shd w:val="clear" w:color="auto" w:fill="auto"/>
            <w:noWrap/>
            <w:vAlign w:val="bottom"/>
            <w:hideMark/>
          </w:tcPr>
          <w:p w14:paraId="3E30438D" w14:textId="77777777" w:rsidR="00C6198F" w:rsidRPr="00CB5B86" w:rsidRDefault="00C6198F" w:rsidP="00703C66">
            <w:pPr>
              <w:rPr>
                <w:rFonts w:ascii="Times New Roman" w:hAnsi="Times New Roman" w:cs="Times New Roman"/>
                <w:b/>
                <w:bCs/>
                <w:sz w:val="12"/>
                <w:szCs w:val="12"/>
              </w:rPr>
            </w:pPr>
          </w:p>
        </w:tc>
        <w:tc>
          <w:tcPr>
            <w:tcW w:w="572" w:type="dxa"/>
            <w:gridSpan w:val="2"/>
            <w:tcBorders>
              <w:top w:val="nil"/>
              <w:left w:val="nil"/>
              <w:bottom w:val="nil"/>
              <w:right w:val="nil"/>
            </w:tcBorders>
            <w:shd w:val="clear" w:color="auto" w:fill="auto"/>
            <w:noWrap/>
            <w:vAlign w:val="bottom"/>
            <w:hideMark/>
          </w:tcPr>
          <w:p w14:paraId="5C9C4326" w14:textId="77777777" w:rsidR="00C6198F" w:rsidRPr="00CB5B86" w:rsidRDefault="00C6198F" w:rsidP="00703C66">
            <w:pPr>
              <w:rPr>
                <w:rFonts w:ascii="Times New Roman" w:hAnsi="Times New Roman" w:cs="Times New Roman"/>
                <w:sz w:val="20"/>
                <w:szCs w:val="20"/>
              </w:rPr>
            </w:pPr>
          </w:p>
        </w:tc>
        <w:tc>
          <w:tcPr>
            <w:tcW w:w="635" w:type="dxa"/>
            <w:gridSpan w:val="2"/>
            <w:tcBorders>
              <w:top w:val="nil"/>
              <w:left w:val="nil"/>
              <w:bottom w:val="nil"/>
              <w:right w:val="nil"/>
            </w:tcBorders>
            <w:shd w:val="clear" w:color="auto" w:fill="auto"/>
            <w:noWrap/>
            <w:vAlign w:val="bottom"/>
            <w:hideMark/>
          </w:tcPr>
          <w:p w14:paraId="71C8FB38" w14:textId="77777777" w:rsidR="00C6198F" w:rsidRPr="00CB5B86" w:rsidRDefault="00C6198F" w:rsidP="00703C66">
            <w:pPr>
              <w:rPr>
                <w:rFonts w:ascii="Times New Roman" w:hAnsi="Times New Roman" w:cs="Times New Roman"/>
                <w:sz w:val="20"/>
                <w:szCs w:val="20"/>
              </w:rPr>
            </w:pPr>
          </w:p>
        </w:tc>
        <w:tc>
          <w:tcPr>
            <w:tcW w:w="529" w:type="dxa"/>
            <w:gridSpan w:val="2"/>
            <w:tcBorders>
              <w:top w:val="nil"/>
              <w:left w:val="nil"/>
              <w:bottom w:val="nil"/>
              <w:right w:val="nil"/>
            </w:tcBorders>
            <w:shd w:val="clear" w:color="auto" w:fill="auto"/>
            <w:noWrap/>
            <w:vAlign w:val="bottom"/>
            <w:hideMark/>
          </w:tcPr>
          <w:p w14:paraId="465A7B32" w14:textId="77777777" w:rsidR="00C6198F" w:rsidRPr="00CB5B86" w:rsidRDefault="00C6198F" w:rsidP="00703C66">
            <w:pPr>
              <w:rPr>
                <w:rFonts w:ascii="Times New Roman" w:hAnsi="Times New Roman" w:cs="Times New Roman"/>
                <w:sz w:val="20"/>
                <w:szCs w:val="20"/>
              </w:rPr>
            </w:pPr>
          </w:p>
        </w:tc>
        <w:tc>
          <w:tcPr>
            <w:tcW w:w="527" w:type="dxa"/>
            <w:gridSpan w:val="2"/>
            <w:tcBorders>
              <w:top w:val="nil"/>
              <w:left w:val="nil"/>
              <w:bottom w:val="nil"/>
              <w:right w:val="nil"/>
            </w:tcBorders>
            <w:shd w:val="clear" w:color="auto" w:fill="auto"/>
            <w:noWrap/>
            <w:vAlign w:val="bottom"/>
            <w:hideMark/>
          </w:tcPr>
          <w:p w14:paraId="1834FDB7" w14:textId="77777777" w:rsidR="00C6198F" w:rsidRPr="00CB5B86" w:rsidRDefault="00C6198F" w:rsidP="00703C66">
            <w:pPr>
              <w:rPr>
                <w:rFonts w:ascii="Times New Roman" w:hAnsi="Times New Roman" w:cs="Times New Roman"/>
                <w:sz w:val="20"/>
                <w:szCs w:val="20"/>
              </w:rPr>
            </w:pPr>
          </w:p>
        </w:tc>
        <w:tc>
          <w:tcPr>
            <w:tcW w:w="490" w:type="dxa"/>
            <w:tcBorders>
              <w:top w:val="nil"/>
              <w:left w:val="nil"/>
              <w:bottom w:val="nil"/>
              <w:right w:val="nil"/>
            </w:tcBorders>
            <w:shd w:val="clear" w:color="auto" w:fill="auto"/>
            <w:noWrap/>
            <w:vAlign w:val="bottom"/>
            <w:hideMark/>
          </w:tcPr>
          <w:p w14:paraId="43F61312" w14:textId="77777777" w:rsidR="00C6198F" w:rsidRPr="00CB5B86" w:rsidRDefault="00C6198F" w:rsidP="00703C66">
            <w:pPr>
              <w:rPr>
                <w:rFonts w:ascii="Times New Roman" w:hAnsi="Times New Roman" w:cs="Times New Roman"/>
                <w:sz w:val="20"/>
                <w:szCs w:val="20"/>
              </w:rPr>
            </w:pPr>
          </w:p>
        </w:tc>
        <w:tc>
          <w:tcPr>
            <w:tcW w:w="449" w:type="dxa"/>
            <w:gridSpan w:val="2"/>
            <w:tcBorders>
              <w:top w:val="nil"/>
              <w:left w:val="nil"/>
              <w:bottom w:val="nil"/>
              <w:right w:val="nil"/>
            </w:tcBorders>
            <w:shd w:val="clear" w:color="auto" w:fill="auto"/>
            <w:noWrap/>
            <w:vAlign w:val="bottom"/>
            <w:hideMark/>
          </w:tcPr>
          <w:p w14:paraId="52467F37" w14:textId="77777777" w:rsidR="00C6198F" w:rsidRPr="00CB5B86" w:rsidRDefault="00C6198F" w:rsidP="00703C66">
            <w:pPr>
              <w:rPr>
                <w:rFonts w:ascii="Times New Roman" w:hAnsi="Times New Roman" w:cs="Times New Roman"/>
                <w:sz w:val="20"/>
                <w:szCs w:val="20"/>
              </w:rPr>
            </w:pPr>
          </w:p>
        </w:tc>
        <w:tc>
          <w:tcPr>
            <w:tcW w:w="408" w:type="dxa"/>
            <w:gridSpan w:val="2"/>
            <w:tcBorders>
              <w:top w:val="nil"/>
              <w:left w:val="nil"/>
              <w:bottom w:val="nil"/>
              <w:right w:val="nil"/>
            </w:tcBorders>
            <w:shd w:val="clear" w:color="auto" w:fill="auto"/>
            <w:noWrap/>
            <w:vAlign w:val="bottom"/>
            <w:hideMark/>
          </w:tcPr>
          <w:p w14:paraId="758B4D79" w14:textId="77777777" w:rsidR="00C6198F" w:rsidRPr="00CB5B86" w:rsidRDefault="00C6198F" w:rsidP="00703C66">
            <w:pPr>
              <w:rPr>
                <w:rFonts w:ascii="Times New Roman" w:hAnsi="Times New Roman" w:cs="Times New Roman"/>
                <w:sz w:val="20"/>
                <w:szCs w:val="20"/>
              </w:rPr>
            </w:pPr>
          </w:p>
        </w:tc>
        <w:tc>
          <w:tcPr>
            <w:tcW w:w="358" w:type="dxa"/>
            <w:gridSpan w:val="2"/>
            <w:tcBorders>
              <w:top w:val="nil"/>
              <w:left w:val="nil"/>
              <w:bottom w:val="nil"/>
              <w:right w:val="nil"/>
            </w:tcBorders>
            <w:shd w:val="clear" w:color="auto" w:fill="auto"/>
            <w:noWrap/>
            <w:vAlign w:val="bottom"/>
            <w:hideMark/>
          </w:tcPr>
          <w:p w14:paraId="7C281BC1" w14:textId="77777777" w:rsidR="00C6198F" w:rsidRPr="00CB5B86" w:rsidRDefault="00C6198F" w:rsidP="00703C66">
            <w:pPr>
              <w:rPr>
                <w:rFonts w:ascii="Times New Roman" w:hAnsi="Times New Roman" w:cs="Times New Roman"/>
                <w:sz w:val="20"/>
                <w:szCs w:val="20"/>
              </w:rPr>
            </w:pPr>
          </w:p>
        </w:tc>
        <w:tc>
          <w:tcPr>
            <w:tcW w:w="494" w:type="dxa"/>
            <w:tcBorders>
              <w:top w:val="nil"/>
              <w:left w:val="nil"/>
              <w:bottom w:val="nil"/>
              <w:right w:val="nil"/>
            </w:tcBorders>
            <w:shd w:val="clear" w:color="auto" w:fill="auto"/>
            <w:noWrap/>
            <w:vAlign w:val="bottom"/>
            <w:hideMark/>
          </w:tcPr>
          <w:p w14:paraId="29BDC49C" w14:textId="77777777" w:rsidR="00C6198F" w:rsidRPr="00CB5B86" w:rsidRDefault="00C6198F" w:rsidP="00703C66">
            <w:pPr>
              <w:rPr>
                <w:rFonts w:ascii="Times New Roman" w:hAnsi="Times New Roman" w:cs="Times New Roman"/>
                <w:sz w:val="20"/>
                <w:szCs w:val="20"/>
              </w:rPr>
            </w:pPr>
          </w:p>
        </w:tc>
        <w:tc>
          <w:tcPr>
            <w:tcW w:w="2285" w:type="dxa"/>
            <w:gridSpan w:val="6"/>
            <w:tcBorders>
              <w:top w:val="nil"/>
              <w:left w:val="nil"/>
              <w:bottom w:val="nil"/>
              <w:right w:val="nil"/>
            </w:tcBorders>
            <w:shd w:val="clear" w:color="auto" w:fill="auto"/>
            <w:noWrap/>
            <w:vAlign w:val="bottom"/>
            <w:hideMark/>
          </w:tcPr>
          <w:p w14:paraId="702C5422" w14:textId="77777777" w:rsidR="00C6198F" w:rsidRPr="00CB5B86" w:rsidRDefault="00C6198F" w:rsidP="00703C66">
            <w:pPr>
              <w:rPr>
                <w:rFonts w:ascii="Times New Roman" w:hAnsi="Times New Roman" w:cs="Times New Roman"/>
                <w:sz w:val="20"/>
                <w:szCs w:val="20"/>
              </w:rPr>
            </w:pPr>
          </w:p>
        </w:tc>
        <w:tc>
          <w:tcPr>
            <w:tcW w:w="358" w:type="dxa"/>
            <w:gridSpan w:val="2"/>
            <w:tcBorders>
              <w:top w:val="nil"/>
              <w:left w:val="nil"/>
              <w:bottom w:val="nil"/>
              <w:right w:val="nil"/>
            </w:tcBorders>
            <w:shd w:val="clear" w:color="auto" w:fill="auto"/>
            <w:noWrap/>
            <w:vAlign w:val="bottom"/>
            <w:hideMark/>
          </w:tcPr>
          <w:p w14:paraId="6FA496C8" w14:textId="77777777" w:rsidR="00C6198F" w:rsidRPr="00CB5B86" w:rsidRDefault="00C6198F" w:rsidP="00703C66">
            <w:pPr>
              <w:rPr>
                <w:rFonts w:ascii="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18396F5E" w14:textId="77777777" w:rsidR="00C6198F" w:rsidRPr="00CB5B86" w:rsidRDefault="00C6198F" w:rsidP="00703C66">
            <w:pPr>
              <w:rPr>
                <w:rFonts w:ascii="Times New Roman" w:hAnsi="Times New Roman" w:cs="Times New Roman"/>
                <w:sz w:val="20"/>
                <w:szCs w:val="20"/>
              </w:rPr>
            </w:pPr>
          </w:p>
        </w:tc>
        <w:tc>
          <w:tcPr>
            <w:tcW w:w="431" w:type="dxa"/>
            <w:gridSpan w:val="2"/>
            <w:tcBorders>
              <w:top w:val="nil"/>
              <w:left w:val="nil"/>
              <w:bottom w:val="nil"/>
              <w:right w:val="nil"/>
            </w:tcBorders>
            <w:shd w:val="clear" w:color="auto" w:fill="auto"/>
            <w:noWrap/>
            <w:vAlign w:val="bottom"/>
            <w:hideMark/>
          </w:tcPr>
          <w:p w14:paraId="6E723499" w14:textId="77777777" w:rsidR="00C6198F" w:rsidRPr="00CB5B86" w:rsidRDefault="00C6198F" w:rsidP="00703C66">
            <w:pPr>
              <w:rPr>
                <w:rFonts w:ascii="Times New Roman" w:hAnsi="Times New Roman" w:cs="Times New Roman"/>
                <w:sz w:val="20"/>
                <w:szCs w:val="20"/>
              </w:rPr>
            </w:pPr>
          </w:p>
        </w:tc>
        <w:tc>
          <w:tcPr>
            <w:tcW w:w="431" w:type="dxa"/>
            <w:gridSpan w:val="2"/>
            <w:tcBorders>
              <w:top w:val="nil"/>
              <w:left w:val="nil"/>
              <w:bottom w:val="nil"/>
              <w:right w:val="nil"/>
            </w:tcBorders>
            <w:shd w:val="clear" w:color="auto" w:fill="auto"/>
            <w:noWrap/>
            <w:vAlign w:val="bottom"/>
            <w:hideMark/>
          </w:tcPr>
          <w:p w14:paraId="2E58CE6A" w14:textId="77777777" w:rsidR="00C6198F" w:rsidRPr="00CB5B86" w:rsidRDefault="00C6198F" w:rsidP="00703C66">
            <w:pPr>
              <w:rPr>
                <w:rFonts w:ascii="Times New Roman" w:hAnsi="Times New Roman" w:cs="Times New Roman"/>
                <w:sz w:val="20"/>
                <w:szCs w:val="20"/>
              </w:rPr>
            </w:pPr>
          </w:p>
        </w:tc>
        <w:tc>
          <w:tcPr>
            <w:tcW w:w="431" w:type="dxa"/>
            <w:tcBorders>
              <w:top w:val="nil"/>
              <w:left w:val="nil"/>
              <w:bottom w:val="nil"/>
              <w:right w:val="nil"/>
            </w:tcBorders>
            <w:shd w:val="clear" w:color="auto" w:fill="auto"/>
            <w:noWrap/>
            <w:vAlign w:val="bottom"/>
            <w:hideMark/>
          </w:tcPr>
          <w:p w14:paraId="1FF383AA" w14:textId="77777777" w:rsidR="00C6198F" w:rsidRPr="00CB5B86" w:rsidRDefault="00C6198F" w:rsidP="00703C66">
            <w:pPr>
              <w:rPr>
                <w:rFonts w:ascii="Times New Roman" w:hAnsi="Times New Roman" w:cs="Times New Roman"/>
                <w:sz w:val="20"/>
                <w:szCs w:val="20"/>
              </w:rPr>
            </w:pPr>
          </w:p>
        </w:tc>
      </w:tr>
      <w:tr w:rsidR="00C6198F" w:rsidRPr="00CB5B86" w14:paraId="225C92B3" w14:textId="77777777" w:rsidTr="00703C66">
        <w:trPr>
          <w:gridAfter w:val="2"/>
          <w:wAfter w:w="655" w:type="dxa"/>
          <w:trHeight w:val="270"/>
        </w:trPr>
        <w:tc>
          <w:tcPr>
            <w:tcW w:w="350" w:type="dxa"/>
            <w:tcBorders>
              <w:top w:val="nil"/>
              <w:left w:val="nil"/>
              <w:bottom w:val="nil"/>
              <w:right w:val="nil"/>
            </w:tcBorders>
            <w:shd w:val="clear" w:color="auto" w:fill="auto"/>
            <w:noWrap/>
            <w:vAlign w:val="bottom"/>
            <w:hideMark/>
          </w:tcPr>
          <w:p w14:paraId="3E9C172F" w14:textId="77777777" w:rsidR="00C6198F" w:rsidRPr="00CB5B86" w:rsidRDefault="00C6198F" w:rsidP="00703C66">
            <w:pPr>
              <w:rPr>
                <w:rFonts w:ascii="Times New Roman" w:hAnsi="Times New Roman" w:cs="Times New Roman"/>
                <w:sz w:val="20"/>
                <w:szCs w:val="20"/>
              </w:rPr>
            </w:pPr>
          </w:p>
        </w:tc>
        <w:tc>
          <w:tcPr>
            <w:tcW w:w="349" w:type="dxa"/>
            <w:gridSpan w:val="2"/>
            <w:tcBorders>
              <w:top w:val="nil"/>
              <w:left w:val="nil"/>
              <w:bottom w:val="nil"/>
              <w:right w:val="nil"/>
            </w:tcBorders>
            <w:shd w:val="clear" w:color="auto" w:fill="auto"/>
            <w:noWrap/>
            <w:vAlign w:val="bottom"/>
            <w:hideMark/>
          </w:tcPr>
          <w:p w14:paraId="0532379A" w14:textId="77777777" w:rsidR="00C6198F" w:rsidRPr="00CB5B86" w:rsidRDefault="00C6198F" w:rsidP="00703C66">
            <w:pPr>
              <w:rPr>
                <w:rFonts w:ascii="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728BB408" w14:textId="77777777" w:rsidR="00C6198F" w:rsidRPr="00CB5B86" w:rsidRDefault="00C6198F" w:rsidP="00703C66">
            <w:pPr>
              <w:rPr>
                <w:rFonts w:ascii="Times New Roman" w:hAnsi="Times New Roman" w:cs="Times New Roman"/>
                <w:sz w:val="20"/>
                <w:szCs w:val="20"/>
              </w:rPr>
            </w:pPr>
          </w:p>
        </w:tc>
        <w:tc>
          <w:tcPr>
            <w:tcW w:w="504"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8693BC" w14:textId="77777777" w:rsidR="00C6198F" w:rsidRPr="00CB5B86" w:rsidRDefault="00C6198F" w:rsidP="00703C66">
            <w:pPr>
              <w:jc w:val="center"/>
              <w:rPr>
                <w:rFonts w:ascii="Times New Roman" w:hAnsi="Times New Roman" w:cs="Times New Roman"/>
                <w:sz w:val="12"/>
                <w:szCs w:val="12"/>
              </w:rPr>
            </w:pPr>
            <w:r w:rsidRPr="00CB5B86">
              <w:rPr>
                <w:rFonts w:ascii="Times New Roman" w:hAnsi="Times New Roman" w:cs="Times New Roman"/>
                <w:sz w:val="12"/>
                <w:szCs w:val="12"/>
              </w:rPr>
              <w:t> </w:t>
            </w:r>
          </w:p>
        </w:tc>
        <w:tc>
          <w:tcPr>
            <w:tcW w:w="2263" w:type="dxa"/>
            <w:gridSpan w:val="8"/>
            <w:tcBorders>
              <w:top w:val="nil"/>
              <w:left w:val="nil"/>
              <w:bottom w:val="nil"/>
              <w:right w:val="nil"/>
            </w:tcBorders>
            <w:shd w:val="clear" w:color="auto" w:fill="auto"/>
            <w:noWrap/>
            <w:vAlign w:val="center"/>
            <w:hideMark/>
          </w:tcPr>
          <w:p w14:paraId="69DE84D0" w14:textId="77777777" w:rsidR="00C6198F" w:rsidRPr="00CB5B86" w:rsidRDefault="00C6198F" w:rsidP="00703C66">
            <w:pPr>
              <w:ind w:firstLineChars="100" w:firstLine="120"/>
              <w:rPr>
                <w:rFonts w:ascii="Times New Roman" w:hAnsi="Times New Roman" w:cs="Times New Roman"/>
                <w:b/>
                <w:bCs/>
                <w:sz w:val="12"/>
                <w:szCs w:val="12"/>
              </w:rPr>
            </w:pPr>
            <w:r w:rsidRPr="00CB5B86">
              <w:rPr>
                <w:rFonts w:ascii="Times New Roman" w:hAnsi="Times New Roman" w:cs="Times New Roman"/>
                <w:b/>
                <w:bCs/>
                <w:sz w:val="12"/>
                <w:szCs w:val="12"/>
              </w:rPr>
              <w:t>Модули и дисциплины (обязательная часть)</w:t>
            </w:r>
          </w:p>
        </w:tc>
        <w:tc>
          <w:tcPr>
            <w:tcW w:w="490" w:type="dxa"/>
            <w:tcBorders>
              <w:top w:val="nil"/>
              <w:left w:val="nil"/>
              <w:bottom w:val="nil"/>
              <w:right w:val="nil"/>
            </w:tcBorders>
            <w:shd w:val="clear" w:color="auto" w:fill="auto"/>
            <w:noWrap/>
            <w:hideMark/>
          </w:tcPr>
          <w:p w14:paraId="189A0099" w14:textId="77777777" w:rsidR="00C6198F" w:rsidRPr="00CB5B86" w:rsidRDefault="00C6198F" w:rsidP="00703C66">
            <w:pPr>
              <w:ind w:firstLineChars="100" w:firstLine="120"/>
              <w:rPr>
                <w:rFonts w:ascii="Times New Roman" w:hAnsi="Times New Roman" w:cs="Times New Roman"/>
                <w:b/>
                <w:bCs/>
                <w:sz w:val="12"/>
                <w:szCs w:val="12"/>
              </w:rPr>
            </w:pPr>
          </w:p>
        </w:tc>
        <w:tc>
          <w:tcPr>
            <w:tcW w:w="449" w:type="dxa"/>
            <w:gridSpan w:val="2"/>
            <w:tcBorders>
              <w:top w:val="nil"/>
              <w:left w:val="nil"/>
              <w:bottom w:val="nil"/>
              <w:right w:val="nil"/>
            </w:tcBorders>
            <w:shd w:val="clear" w:color="auto" w:fill="auto"/>
            <w:noWrap/>
            <w:hideMark/>
          </w:tcPr>
          <w:p w14:paraId="6715A9AC" w14:textId="77777777" w:rsidR="00C6198F" w:rsidRPr="00CB5B86" w:rsidRDefault="00C6198F" w:rsidP="00703C66">
            <w:pPr>
              <w:rPr>
                <w:rFonts w:ascii="Times New Roman" w:hAnsi="Times New Roman" w:cs="Times New Roman"/>
                <w:sz w:val="20"/>
                <w:szCs w:val="20"/>
              </w:rPr>
            </w:pPr>
          </w:p>
        </w:tc>
        <w:tc>
          <w:tcPr>
            <w:tcW w:w="408" w:type="dxa"/>
            <w:gridSpan w:val="2"/>
            <w:tcBorders>
              <w:top w:val="nil"/>
              <w:left w:val="nil"/>
              <w:bottom w:val="nil"/>
              <w:right w:val="nil"/>
            </w:tcBorders>
            <w:shd w:val="clear" w:color="auto" w:fill="auto"/>
            <w:noWrap/>
            <w:hideMark/>
          </w:tcPr>
          <w:p w14:paraId="451B1F40" w14:textId="77777777" w:rsidR="00C6198F" w:rsidRPr="00CB5B86" w:rsidRDefault="00C6198F" w:rsidP="00703C66">
            <w:pPr>
              <w:rPr>
                <w:rFonts w:ascii="Times New Roman" w:hAnsi="Times New Roman" w:cs="Times New Roman"/>
                <w:sz w:val="20"/>
                <w:szCs w:val="20"/>
              </w:rPr>
            </w:pPr>
          </w:p>
        </w:tc>
        <w:tc>
          <w:tcPr>
            <w:tcW w:w="358" w:type="dxa"/>
            <w:gridSpan w:val="2"/>
            <w:tcBorders>
              <w:top w:val="nil"/>
              <w:left w:val="nil"/>
              <w:bottom w:val="nil"/>
              <w:right w:val="nil"/>
            </w:tcBorders>
            <w:shd w:val="clear" w:color="auto" w:fill="auto"/>
            <w:noWrap/>
            <w:hideMark/>
          </w:tcPr>
          <w:p w14:paraId="3C8AA614" w14:textId="77777777" w:rsidR="00C6198F" w:rsidRPr="00CB5B86" w:rsidRDefault="00C6198F" w:rsidP="00703C66">
            <w:pPr>
              <w:rPr>
                <w:rFonts w:ascii="Times New Roman" w:hAnsi="Times New Roman" w:cs="Times New Roman"/>
                <w:sz w:val="20"/>
                <w:szCs w:val="20"/>
              </w:rPr>
            </w:pPr>
          </w:p>
        </w:tc>
        <w:tc>
          <w:tcPr>
            <w:tcW w:w="49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E12203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285" w:type="dxa"/>
            <w:gridSpan w:val="6"/>
            <w:tcBorders>
              <w:top w:val="nil"/>
              <w:left w:val="nil"/>
              <w:bottom w:val="nil"/>
              <w:right w:val="nil"/>
            </w:tcBorders>
            <w:shd w:val="clear" w:color="auto" w:fill="auto"/>
            <w:noWrap/>
            <w:vAlign w:val="center"/>
            <w:hideMark/>
          </w:tcPr>
          <w:p w14:paraId="086A9462" w14:textId="77777777" w:rsidR="00C6198F" w:rsidRPr="00CB5B86" w:rsidRDefault="00C6198F" w:rsidP="00703C66">
            <w:pPr>
              <w:ind w:firstLineChars="100" w:firstLine="120"/>
              <w:rPr>
                <w:rFonts w:ascii="Times New Roman" w:hAnsi="Times New Roman" w:cs="Times New Roman"/>
                <w:b/>
                <w:bCs/>
                <w:sz w:val="12"/>
                <w:szCs w:val="12"/>
              </w:rPr>
            </w:pPr>
            <w:r w:rsidRPr="00CB5B86">
              <w:rPr>
                <w:rFonts w:ascii="Times New Roman" w:hAnsi="Times New Roman" w:cs="Times New Roman"/>
                <w:b/>
                <w:bCs/>
                <w:sz w:val="12"/>
                <w:szCs w:val="12"/>
              </w:rPr>
              <w:t>Модули и дисциплины (вариативная часть)</w:t>
            </w:r>
          </w:p>
        </w:tc>
        <w:tc>
          <w:tcPr>
            <w:tcW w:w="358" w:type="dxa"/>
            <w:gridSpan w:val="2"/>
            <w:tcBorders>
              <w:top w:val="nil"/>
              <w:left w:val="nil"/>
              <w:bottom w:val="nil"/>
              <w:right w:val="nil"/>
            </w:tcBorders>
            <w:shd w:val="clear" w:color="auto" w:fill="auto"/>
            <w:noWrap/>
            <w:hideMark/>
          </w:tcPr>
          <w:p w14:paraId="7BCB2221" w14:textId="77777777" w:rsidR="00C6198F" w:rsidRPr="00CB5B86" w:rsidRDefault="00C6198F" w:rsidP="00703C66">
            <w:pPr>
              <w:ind w:firstLineChars="100" w:firstLine="120"/>
              <w:rPr>
                <w:rFonts w:ascii="Times New Roman" w:hAnsi="Times New Roman" w:cs="Times New Roman"/>
                <w:b/>
                <w:bCs/>
                <w:sz w:val="12"/>
                <w:szCs w:val="12"/>
              </w:rPr>
            </w:pPr>
          </w:p>
        </w:tc>
        <w:tc>
          <w:tcPr>
            <w:tcW w:w="241" w:type="dxa"/>
            <w:tcBorders>
              <w:top w:val="nil"/>
              <w:left w:val="nil"/>
              <w:bottom w:val="nil"/>
              <w:right w:val="nil"/>
            </w:tcBorders>
            <w:shd w:val="clear" w:color="auto" w:fill="auto"/>
            <w:noWrap/>
            <w:hideMark/>
          </w:tcPr>
          <w:p w14:paraId="3AE94479" w14:textId="77777777" w:rsidR="00C6198F" w:rsidRPr="00CB5B86" w:rsidRDefault="00C6198F" w:rsidP="00703C66">
            <w:pPr>
              <w:rPr>
                <w:rFonts w:ascii="Times New Roman" w:hAnsi="Times New Roman" w:cs="Times New Roman"/>
                <w:sz w:val="20"/>
                <w:szCs w:val="20"/>
              </w:rPr>
            </w:pPr>
          </w:p>
        </w:tc>
        <w:tc>
          <w:tcPr>
            <w:tcW w:w="431" w:type="dxa"/>
            <w:gridSpan w:val="2"/>
            <w:tcBorders>
              <w:top w:val="nil"/>
              <w:left w:val="nil"/>
              <w:bottom w:val="nil"/>
              <w:right w:val="nil"/>
            </w:tcBorders>
            <w:shd w:val="clear" w:color="auto" w:fill="auto"/>
            <w:noWrap/>
            <w:hideMark/>
          </w:tcPr>
          <w:p w14:paraId="21F4B2CC" w14:textId="77777777" w:rsidR="00C6198F" w:rsidRPr="00CB5B86" w:rsidRDefault="00C6198F" w:rsidP="00703C66">
            <w:pPr>
              <w:rPr>
                <w:rFonts w:ascii="Times New Roman" w:hAnsi="Times New Roman" w:cs="Times New Roman"/>
                <w:sz w:val="20"/>
                <w:szCs w:val="20"/>
              </w:rPr>
            </w:pPr>
          </w:p>
        </w:tc>
        <w:tc>
          <w:tcPr>
            <w:tcW w:w="431" w:type="dxa"/>
            <w:gridSpan w:val="2"/>
            <w:tcBorders>
              <w:top w:val="nil"/>
              <w:left w:val="nil"/>
              <w:bottom w:val="nil"/>
              <w:right w:val="nil"/>
            </w:tcBorders>
            <w:shd w:val="clear" w:color="auto" w:fill="auto"/>
            <w:noWrap/>
            <w:hideMark/>
          </w:tcPr>
          <w:p w14:paraId="437BF19C" w14:textId="77777777" w:rsidR="00C6198F" w:rsidRPr="00CB5B86" w:rsidRDefault="00C6198F" w:rsidP="00703C66">
            <w:pPr>
              <w:rPr>
                <w:rFonts w:ascii="Times New Roman" w:hAnsi="Times New Roman" w:cs="Times New Roman"/>
                <w:sz w:val="20"/>
                <w:szCs w:val="20"/>
              </w:rPr>
            </w:pPr>
          </w:p>
        </w:tc>
        <w:tc>
          <w:tcPr>
            <w:tcW w:w="431" w:type="dxa"/>
            <w:tcBorders>
              <w:top w:val="nil"/>
              <w:left w:val="nil"/>
              <w:bottom w:val="nil"/>
              <w:right w:val="nil"/>
            </w:tcBorders>
            <w:shd w:val="clear" w:color="auto" w:fill="auto"/>
            <w:noWrap/>
            <w:hideMark/>
          </w:tcPr>
          <w:p w14:paraId="04F0BBAD" w14:textId="77777777" w:rsidR="00C6198F" w:rsidRPr="00CB5B86" w:rsidRDefault="00C6198F" w:rsidP="00703C66">
            <w:pPr>
              <w:rPr>
                <w:rFonts w:ascii="Times New Roman" w:hAnsi="Times New Roman" w:cs="Times New Roman"/>
                <w:sz w:val="20"/>
                <w:szCs w:val="20"/>
              </w:rPr>
            </w:pPr>
          </w:p>
        </w:tc>
      </w:tr>
      <w:tr w:rsidR="00C6198F" w:rsidRPr="00CB5B86" w14:paraId="25BA6DBB" w14:textId="77777777" w:rsidTr="00703C66">
        <w:trPr>
          <w:gridAfter w:val="2"/>
          <w:wAfter w:w="655" w:type="dxa"/>
          <w:trHeight w:val="255"/>
        </w:trPr>
        <w:tc>
          <w:tcPr>
            <w:tcW w:w="350" w:type="dxa"/>
            <w:tcBorders>
              <w:top w:val="nil"/>
              <w:left w:val="nil"/>
              <w:bottom w:val="nil"/>
              <w:right w:val="nil"/>
            </w:tcBorders>
            <w:shd w:val="clear" w:color="auto" w:fill="auto"/>
            <w:noWrap/>
            <w:vAlign w:val="bottom"/>
            <w:hideMark/>
          </w:tcPr>
          <w:p w14:paraId="54748F01" w14:textId="77777777" w:rsidR="00C6198F" w:rsidRPr="00CB5B86" w:rsidRDefault="00C6198F" w:rsidP="00703C66">
            <w:pPr>
              <w:rPr>
                <w:rFonts w:ascii="Times New Roman" w:hAnsi="Times New Roman" w:cs="Times New Roman"/>
                <w:sz w:val="20"/>
                <w:szCs w:val="20"/>
              </w:rPr>
            </w:pPr>
          </w:p>
        </w:tc>
        <w:tc>
          <w:tcPr>
            <w:tcW w:w="349" w:type="dxa"/>
            <w:gridSpan w:val="2"/>
            <w:tcBorders>
              <w:top w:val="nil"/>
              <w:left w:val="nil"/>
              <w:bottom w:val="nil"/>
              <w:right w:val="nil"/>
            </w:tcBorders>
            <w:shd w:val="clear" w:color="auto" w:fill="auto"/>
            <w:noWrap/>
            <w:vAlign w:val="bottom"/>
            <w:hideMark/>
          </w:tcPr>
          <w:p w14:paraId="169EF920" w14:textId="77777777" w:rsidR="00C6198F" w:rsidRPr="00CB5B86" w:rsidRDefault="00C6198F" w:rsidP="00703C66">
            <w:pPr>
              <w:rPr>
                <w:rFonts w:ascii="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6BC7F958" w14:textId="77777777" w:rsidR="00C6198F" w:rsidRPr="00CB5B86" w:rsidRDefault="00C6198F" w:rsidP="00703C66">
            <w:pPr>
              <w:rPr>
                <w:rFonts w:ascii="Times New Roman" w:hAnsi="Times New Roman" w:cs="Times New Roman"/>
                <w:sz w:val="20"/>
                <w:szCs w:val="20"/>
              </w:rPr>
            </w:pPr>
          </w:p>
        </w:tc>
        <w:tc>
          <w:tcPr>
            <w:tcW w:w="504" w:type="dxa"/>
            <w:gridSpan w:val="2"/>
            <w:tcBorders>
              <w:top w:val="nil"/>
              <w:left w:val="nil"/>
              <w:bottom w:val="nil"/>
              <w:right w:val="nil"/>
            </w:tcBorders>
            <w:shd w:val="clear" w:color="auto" w:fill="auto"/>
            <w:noWrap/>
            <w:vAlign w:val="bottom"/>
            <w:hideMark/>
          </w:tcPr>
          <w:p w14:paraId="71B59210" w14:textId="77777777" w:rsidR="00C6198F" w:rsidRPr="00CB5B86" w:rsidRDefault="00C6198F" w:rsidP="00703C66">
            <w:pPr>
              <w:rPr>
                <w:rFonts w:ascii="Times New Roman" w:hAnsi="Times New Roman" w:cs="Times New Roman"/>
                <w:sz w:val="20"/>
                <w:szCs w:val="20"/>
              </w:rPr>
            </w:pPr>
          </w:p>
        </w:tc>
        <w:tc>
          <w:tcPr>
            <w:tcW w:w="572" w:type="dxa"/>
            <w:gridSpan w:val="2"/>
            <w:tcBorders>
              <w:top w:val="nil"/>
              <w:left w:val="nil"/>
              <w:bottom w:val="nil"/>
              <w:right w:val="nil"/>
            </w:tcBorders>
            <w:shd w:val="clear" w:color="auto" w:fill="auto"/>
            <w:noWrap/>
            <w:vAlign w:val="center"/>
            <w:hideMark/>
          </w:tcPr>
          <w:p w14:paraId="5DB15BA2" w14:textId="77777777" w:rsidR="00C6198F" w:rsidRPr="00CB5B86" w:rsidRDefault="00C6198F" w:rsidP="00703C66">
            <w:pPr>
              <w:rPr>
                <w:rFonts w:ascii="Times New Roman" w:hAnsi="Times New Roman" w:cs="Times New Roman"/>
                <w:sz w:val="20"/>
                <w:szCs w:val="20"/>
              </w:rPr>
            </w:pPr>
          </w:p>
        </w:tc>
        <w:tc>
          <w:tcPr>
            <w:tcW w:w="635" w:type="dxa"/>
            <w:gridSpan w:val="2"/>
            <w:tcBorders>
              <w:top w:val="nil"/>
              <w:left w:val="nil"/>
              <w:bottom w:val="nil"/>
              <w:right w:val="nil"/>
            </w:tcBorders>
            <w:shd w:val="clear" w:color="auto" w:fill="auto"/>
            <w:noWrap/>
            <w:vAlign w:val="center"/>
            <w:hideMark/>
          </w:tcPr>
          <w:p w14:paraId="78153E60" w14:textId="77777777" w:rsidR="00C6198F" w:rsidRPr="00CB5B86" w:rsidRDefault="00C6198F" w:rsidP="00703C66">
            <w:pPr>
              <w:rPr>
                <w:rFonts w:ascii="Times New Roman" w:hAnsi="Times New Roman" w:cs="Times New Roman"/>
                <w:sz w:val="20"/>
                <w:szCs w:val="20"/>
              </w:rPr>
            </w:pPr>
          </w:p>
        </w:tc>
        <w:tc>
          <w:tcPr>
            <w:tcW w:w="529" w:type="dxa"/>
            <w:gridSpan w:val="2"/>
            <w:tcBorders>
              <w:top w:val="nil"/>
              <w:left w:val="nil"/>
              <w:bottom w:val="nil"/>
              <w:right w:val="nil"/>
            </w:tcBorders>
            <w:shd w:val="clear" w:color="auto" w:fill="auto"/>
            <w:noWrap/>
            <w:vAlign w:val="bottom"/>
            <w:hideMark/>
          </w:tcPr>
          <w:p w14:paraId="6206D19F" w14:textId="77777777" w:rsidR="00C6198F" w:rsidRPr="00CB5B86" w:rsidRDefault="00C6198F" w:rsidP="00703C66">
            <w:pPr>
              <w:rPr>
                <w:rFonts w:ascii="Times New Roman" w:hAnsi="Times New Roman" w:cs="Times New Roman"/>
                <w:sz w:val="20"/>
                <w:szCs w:val="20"/>
              </w:rPr>
            </w:pPr>
          </w:p>
        </w:tc>
        <w:tc>
          <w:tcPr>
            <w:tcW w:w="527" w:type="dxa"/>
            <w:gridSpan w:val="2"/>
            <w:tcBorders>
              <w:top w:val="nil"/>
              <w:left w:val="nil"/>
              <w:bottom w:val="nil"/>
              <w:right w:val="nil"/>
            </w:tcBorders>
            <w:shd w:val="clear" w:color="auto" w:fill="auto"/>
            <w:noWrap/>
            <w:vAlign w:val="bottom"/>
            <w:hideMark/>
          </w:tcPr>
          <w:p w14:paraId="3AA4BE91" w14:textId="77777777" w:rsidR="00C6198F" w:rsidRPr="00CB5B86" w:rsidRDefault="00C6198F" w:rsidP="00703C66">
            <w:pPr>
              <w:rPr>
                <w:rFonts w:ascii="Times New Roman" w:hAnsi="Times New Roman" w:cs="Times New Roman"/>
                <w:sz w:val="20"/>
                <w:szCs w:val="20"/>
              </w:rPr>
            </w:pPr>
          </w:p>
        </w:tc>
        <w:tc>
          <w:tcPr>
            <w:tcW w:w="490" w:type="dxa"/>
            <w:tcBorders>
              <w:top w:val="nil"/>
              <w:left w:val="nil"/>
              <w:bottom w:val="nil"/>
              <w:right w:val="nil"/>
            </w:tcBorders>
            <w:shd w:val="clear" w:color="auto" w:fill="auto"/>
            <w:noWrap/>
            <w:vAlign w:val="bottom"/>
            <w:hideMark/>
          </w:tcPr>
          <w:p w14:paraId="5D2F998A" w14:textId="77777777" w:rsidR="00C6198F" w:rsidRPr="00CB5B86" w:rsidRDefault="00C6198F" w:rsidP="00703C66">
            <w:pPr>
              <w:rPr>
                <w:rFonts w:ascii="Times New Roman" w:hAnsi="Times New Roman" w:cs="Times New Roman"/>
                <w:sz w:val="20"/>
                <w:szCs w:val="20"/>
              </w:rPr>
            </w:pPr>
          </w:p>
        </w:tc>
        <w:tc>
          <w:tcPr>
            <w:tcW w:w="449" w:type="dxa"/>
            <w:gridSpan w:val="2"/>
            <w:tcBorders>
              <w:top w:val="nil"/>
              <w:left w:val="nil"/>
              <w:bottom w:val="nil"/>
              <w:right w:val="nil"/>
            </w:tcBorders>
            <w:shd w:val="clear" w:color="auto" w:fill="auto"/>
            <w:noWrap/>
            <w:vAlign w:val="bottom"/>
            <w:hideMark/>
          </w:tcPr>
          <w:p w14:paraId="06222D4F" w14:textId="77777777" w:rsidR="00C6198F" w:rsidRPr="00CB5B86" w:rsidRDefault="00C6198F" w:rsidP="00703C66">
            <w:pPr>
              <w:rPr>
                <w:rFonts w:ascii="Times New Roman" w:hAnsi="Times New Roman" w:cs="Times New Roman"/>
                <w:sz w:val="20"/>
                <w:szCs w:val="20"/>
              </w:rPr>
            </w:pPr>
          </w:p>
        </w:tc>
        <w:tc>
          <w:tcPr>
            <w:tcW w:w="408" w:type="dxa"/>
            <w:gridSpan w:val="2"/>
            <w:tcBorders>
              <w:top w:val="nil"/>
              <w:left w:val="nil"/>
              <w:bottom w:val="nil"/>
              <w:right w:val="nil"/>
            </w:tcBorders>
            <w:shd w:val="clear" w:color="auto" w:fill="auto"/>
            <w:noWrap/>
            <w:vAlign w:val="bottom"/>
            <w:hideMark/>
          </w:tcPr>
          <w:p w14:paraId="6830F1EF" w14:textId="77777777" w:rsidR="00C6198F" w:rsidRPr="00CB5B86" w:rsidRDefault="00C6198F" w:rsidP="00703C66">
            <w:pPr>
              <w:rPr>
                <w:rFonts w:ascii="Times New Roman" w:hAnsi="Times New Roman" w:cs="Times New Roman"/>
                <w:sz w:val="20"/>
                <w:szCs w:val="20"/>
              </w:rPr>
            </w:pPr>
          </w:p>
        </w:tc>
        <w:tc>
          <w:tcPr>
            <w:tcW w:w="358" w:type="dxa"/>
            <w:gridSpan w:val="2"/>
            <w:tcBorders>
              <w:top w:val="nil"/>
              <w:left w:val="nil"/>
              <w:bottom w:val="nil"/>
              <w:right w:val="nil"/>
            </w:tcBorders>
            <w:shd w:val="clear" w:color="auto" w:fill="auto"/>
            <w:noWrap/>
            <w:vAlign w:val="bottom"/>
            <w:hideMark/>
          </w:tcPr>
          <w:p w14:paraId="38BE4D8B" w14:textId="77777777" w:rsidR="00C6198F" w:rsidRPr="00CB5B86" w:rsidRDefault="00C6198F" w:rsidP="00703C66">
            <w:pPr>
              <w:rPr>
                <w:rFonts w:ascii="Times New Roman" w:hAnsi="Times New Roman" w:cs="Times New Roman"/>
                <w:sz w:val="20"/>
                <w:szCs w:val="20"/>
              </w:rPr>
            </w:pPr>
          </w:p>
        </w:tc>
        <w:tc>
          <w:tcPr>
            <w:tcW w:w="494" w:type="dxa"/>
            <w:tcBorders>
              <w:top w:val="nil"/>
              <w:left w:val="nil"/>
              <w:bottom w:val="nil"/>
              <w:right w:val="nil"/>
            </w:tcBorders>
            <w:shd w:val="clear" w:color="auto" w:fill="auto"/>
            <w:noWrap/>
            <w:vAlign w:val="bottom"/>
            <w:hideMark/>
          </w:tcPr>
          <w:p w14:paraId="77B1A0AA" w14:textId="77777777" w:rsidR="00C6198F" w:rsidRPr="00CB5B86" w:rsidRDefault="00C6198F" w:rsidP="00703C66">
            <w:pPr>
              <w:rPr>
                <w:rFonts w:ascii="Times New Roman" w:hAnsi="Times New Roman" w:cs="Times New Roman"/>
                <w:sz w:val="20"/>
                <w:szCs w:val="20"/>
              </w:rPr>
            </w:pPr>
          </w:p>
        </w:tc>
        <w:tc>
          <w:tcPr>
            <w:tcW w:w="2285" w:type="dxa"/>
            <w:gridSpan w:val="6"/>
            <w:tcBorders>
              <w:top w:val="nil"/>
              <w:left w:val="nil"/>
              <w:bottom w:val="nil"/>
              <w:right w:val="nil"/>
            </w:tcBorders>
            <w:shd w:val="clear" w:color="auto" w:fill="auto"/>
            <w:noWrap/>
            <w:vAlign w:val="bottom"/>
            <w:hideMark/>
          </w:tcPr>
          <w:p w14:paraId="746D8B6C" w14:textId="77777777" w:rsidR="00C6198F" w:rsidRPr="00CB5B86" w:rsidRDefault="00C6198F" w:rsidP="00703C66">
            <w:pPr>
              <w:rPr>
                <w:rFonts w:ascii="Times New Roman" w:hAnsi="Times New Roman" w:cs="Times New Roman"/>
                <w:sz w:val="20"/>
                <w:szCs w:val="20"/>
              </w:rPr>
            </w:pPr>
          </w:p>
        </w:tc>
        <w:tc>
          <w:tcPr>
            <w:tcW w:w="358" w:type="dxa"/>
            <w:gridSpan w:val="2"/>
            <w:tcBorders>
              <w:top w:val="nil"/>
              <w:left w:val="nil"/>
              <w:bottom w:val="nil"/>
              <w:right w:val="nil"/>
            </w:tcBorders>
            <w:shd w:val="clear" w:color="auto" w:fill="auto"/>
            <w:noWrap/>
            <w:vAlign w:val="bottom"/>
            <w:hideMark/>
          </w:tcPr>
          <w:p w14:paraId="298A9D34" w14:textId="77777777" w:rsidR="00C6198F" w:rsidRPr="00CB5B86" w:rsidRDefault="00C6198F" w:rsidP="00703C66">
            <w:pPr>
              <w:rPr>
                <w:rFonts w:ascii="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45BDAE2E" w14:textId="77777777" w:rsidR="00C6198F" w:rsidRPr="00CB5B86" w:rsidRDefault="00C6198F" w:rsidP="00703C66">
            <w:pPr>
              <w:rPr>
                <w:rFonts w:ascii="Times New Roman" w:hAnsi="Times New Roman" w:cs="Times New Roman"/>
                <w:sz w:val="20"/>
                <w:szCs w:val="20"/>
              </w:rPr>
            </w:pPr>
          </w:p>
        </w:tc>
        <w:tc>
          <w:tcPr>
            <w:tcW w:w="431" w:type="dxa"/>
            <w:gridSpan w:val="2"/>
            <w:tcBorders>
              <w:top w:val="nil"/>
              <w:left w:val="nil"/>
              <w:bottom w:val="nil"/>
              <w:right w:val="nil"/>
            </w:tcBorders>
            <w:shd w:val="clear" w:color="auto" w:fill="auto"/>
            <w:noWrap/>
            <w:vAlign w:val="bottom"/>
            <w:hideMark/>
          </w:tcPr>
          <w:p w14:paraId="18CFEFD5" w14:textId="77777777" w:rsidR="00C6198F" w:rsidRPr="00CB5B86" w:rsidRDefault="00C6198F" w:rsidP="00703C66">
            <w:pPr>
              <w:rPr>
                <w:rFonts w:ascii="Times New Roman" w:hAnsi="Times New Roman" w:cs="Times New Roman"/>
                <w:sz w:val="20"/>
                <w:szCs w:val="20"/>
              </w:rPr>
            </w:pPr>
          </w:p>
        </w:tc>
        <w:tc>
          <w:tcPr>
            <w:tcW w:w="431" w:type="dxa"/>
            <w:gridSpan w:val="2"/>
            <w:tcBorders>
              <w:top w:val="nil"/>
              <w:left w:val="nil"/>
              <w:bottom w:val="nil"/>
              <w:right w:val="nil"/>
            </w:tcBorders>
            <w:shd w:val="clear" w:color="auto" w:fill="auto"/>
            <w:noWrap/>
            <w:vAlign w:val="bottom"/>
            <w:hideMark/>
          </w:tcPr>
          <w:p w14:paraId="7C307F0A" w14:textId="77777777" w:rsidR="00C6198F" w:rsidRPr="00CB5B86" w:rsidRDefault="00C6198F" w:rsidP="00703C66">
            <w:pPr>
              <w:rPr>
                <w:rFonts w:ascii="Times New Roman" w:hAnsi="Times New Roman" w:cs="Times New Roman"/>
                <w:sz w:val="20"/>
                <w:szCs w:val="20"/>
              </w:rPr>
            </w:pPr>
          </w:p>
        </w:tc>
        <w:tc>
          <w:tcPr>
            <w:tcW w:w="431" w:type="dxa"/>
            <w:tcBorders>
              <w:top w:val="nil"/>
              <w:left w:val="nil"/>
              <w:bottom w:val="nil"/>
              <w:right w:val="nil"/>
            </w:tcBorders>
            <w:shd w:val="clear" w:color="auto" w:fill="auto"/>
            <w:noWrap/>
            <w:vAlign w:val="bottom"/>
            <w:hideMark/>
          </w:tcPr>
          <w:p w14:paraId="6B869977" w14:textId="77777777" w:rsidR="00C6198F" w:rsidRPr="00CB5B86" w:rsidRDefault="00C6198F" w:rsidP="00703C66">
            <w:pPr>
              <w:rPr>
                <w:rFonts w:ascii="Times New Roman" w:hAnsi="Times New Roman" w:cs="Times New Roman"/>
                <w:sz w:val="20"/>
                <w:szCs w:val="20"/>
              </w:rPr>
            </w:pPr>
          </w:p>
        </w:tc>
      </w:tr>
      <w:tr w:rsidR="00C6198F" w:rsidRPr="00CB5B86" w14:paraId="4BB5796C" w14:textId="77777777" w:rsidTr="00703C66">
        <w:trPr>
          <w:gridAfter w:val="2"/>
          <w:wAfter w:w="655" w:type="dxa"/>
          <w:trHeight w:val="255"/>
        </w:trPr>
        <w:tc>
          <w:tcPr>
            <w:tcW w:w="350" w:type="dxa"/>
            <w:tcBorders>
              <w:top w:val="nil"/>
              <w:left w:val="nil"/>
              <w:bottom w:val="nil"/>
              <w:right w:val="nil"/>
            </w:tcBorders>
            <w:shd w:val="clear" w:color="auto" w:fill="auto"/>
            <w:noWrap/>
            <w:vAlign w:val="bottom"/>
            <w:hideMark/>
          </w:tcPr>
          <w:p w14:paraId="7C107061" w14:textId="77777777" w:rsidR="00C6198F" w:rsidRPr="00CB5B86" w:rsidRDefault="00C6198F" w:rsidP="00703C66">
            <w:pPr>
              <w:rPr>
                <w:rFonts w:ascii="Times New Roman" w:hAnsi="Times New Roman" w:cs="Times New Roman"/>
                <w:sz w:val="20"/>
                <w:szCs w:val="20"/>
              </w:rPr>
            </w:pPr>
          </w:p>
        </w:tc>
        <w:tc>
          <w:tcPr>
            <w:tcW w:w="349" w:type="dxa"/>
            <w:gridSpan w:val="2"/>
            <w:tcBorders>
              <w:top w:val="nil"/>
              <w:left w:val="nil"/>
              <w:bottom w:val="nil"/>
              <w:right w:val="nil"/>
            </w:tcBorders>
            <w:shd w:val="clear" w:color="auto" w:fill="auto"/>
            <w:noWrap/>
            <w:vAlign w:val="bottom"/>
            <w:hideMark/>
          </w:tcPr>
          <w:p w14:paraId="1DB42417" w14:textId="77777777" w:rsidR="00C6198F" w:rsidRPr="00CB5B86" w:rsidRDefault="00C6198F" w:rsidP="00703C66">
            <w:pPr>
              <w:rPr>
                <w:rFonts w:ascii="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22D93ABC" w14:textId="77777777" w:rsidR="00C6198F" w:rsidRPr="00CB5B86" w:rsidRDefault="00C6198F" w:rsidP="00703C66">
            <w:pPr>
              <w:rPr>
                <w:rFonts w:ascii="Times New Roman" w:hAnsi="Times New Roman" w:cs="Times New Roman"/>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000000" w:fill="F79646"/>
            <w:noWrap/>
            <w:vAlign w:val="center"/>
            <w:hideMark/>
          </w:tcPr>
          <w:p w14:paraId="02AEF081"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w:t>
            </w:r>
          </w:p>
        </w:tc>
        <w:tc>
          <w:tcPr>
            <w:tcW w:w="2263" w:type="dxa"/>
            <w:gridSpan w:val="8"/>
            <w:tcBorders>
              <w:top w:val="nil"/>
              <w:left w:val="nil"/>
              <w:bottom w:val="nil"/>
              <w:right w:val="nil"/>
            </w:tcBorders>
            <w:shd w:val="clear" w:color="auto" w:fill="auto"/>
            <w:noWrap/>
            <w:vAlign w:val="center"/>
            <w:hideMark/>
          </w:tcPr>
          <w:p w14:paraId="0C4D2CCE" w14:textId="77777777" w:rsidR="00C6198F" w:rsidRPr="00CB5B86" w:rsidRDefault="00C6198F" w:rsidP="00703C66">
            <w:pPr>
              <w:ind w:firstLineChars="100" w:firstLine="120"/>
              <w:rPr>
                <w:rFonts w:ascii="Times New Roman" w:hAnsi="Times New Roman" w:cs="Times New Roman"/>
                <w:b/>
                <w:bCs/>
                <w:sz w:val="12"/>
                <w:szCs w:val="12"/>
              </w:rPr>
            </w:pPr>
            <w:r w:rsidRPr="00CB5B86">
              <w:rPr>
                <w:rFonts w:ascii="Times New Roman" w:hAnsi="Times New Roman" w:cs="Times New Roman"/>
                <w:b/>
                <w:bCs/>
                <w:sz w:val="12"/>
                <w:szCs w:val="12"/>
              </w:rPr>
              <w:t>Промежуточная аттестация</w:t>
            </w:r>
          </w:p>
        </w:tc>
        <w:tc>
          <w:tcPr>
            <w:tcW w:w="49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7BC8733"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w:t>
            </w:r>
          </w:p>
        </w:tc>
        <w:tc>
          <w:tcPr>
            <w:tcW w:w="857" w:type="dxa"/>
            <w:gridSpan w:val="4"/>
            <w:tcBorders>
              <w:top w:val="nil"/>
              <w:left w:val="nil"/>
              <w:bottom w:val="nil"/>
              <w:right w:val="nil"/>
            </w:tcBorders>
            <w:shd w:val="clear" w:color="auto" w:fill="auto"/>
            <w:noWrap/>
            <w:vAlign w:val="bottom"/>
            <w:hideMark/>
          </w:tcPr>
          <w:p w14:paraId="669B6803" w14:textId="77777777" w:rsidR="00C6198F" w:rsidRPr="00CB5B86" w:rsidRDefault="00C6198F" w:rsidP="00703C66">
            <w:pPr>
              <w:ind w:firstLineChars="100" w:firstLine="120"/>
              <w:rPr>
                <w:rFonts w:ascii="Times New Roman" w:hAnsi="Times New Roman" w:cs="Times New Roman"/>
                <w:b/>
                <w:bCs/>
                <w:sz w:val="12"/>
                <w:szCs w:val="12"/>
              </w:rPr>
            </w:pPr>
            <w:r w:rsidRPr="00CB5B86">
              <w:rPr>
                <w:rFonts w:ascii="Times New Roman" w:hAnsi="Times New Roman" w:cs="Times New Roman"/>
                <w:b/>
                <w:bCs/>
                <w:sz w:val="12"/>
                <w:szCs w:val="12"/>
              </w:rPr>
              <w:t>Каникулы</w:t>
            </w:r>
          </w:p>
        </w:tc>
        <w:tc>
          <w:tcPr>
            <w:tcW w:w="358" w:type="dxa"/>
            <w:gridSpan w:val="2"/>
            <w:tcBorders>
              <w:top w:val="nil"/>
              <w:left w:val="nil"/>
              <w:bottom w:val="nil"/>
              <w:right w:val="nil"/>
            </w:tcBorders>
            <w:shd w:val="clear" w:color="auto" w:fill="auto"/>
            <w:noWrap/>
            <w:vAlign w:val="bottom"/>
            <w:hideMark/>
          </w:tcPr>
          <w:p w14:paraId="72F22A62" w14:textId="77777777" w:rsidR="00C6198F" w:rsidRPr="00CB5B86" w:rsidRDefault="00C6198F" w:rsidP="00703C66">
            <w:pPr>
              <w:ind w:firstLineChars="100" w:firstLine="120"/>
              <w:rPr>
                <w:rFonts w:ascii="Times New Roman" w:hAnsi="Times New Roman" w:cs="Times New Roman"/>
                <w:b/>
                <w:bCs/>
                <w:sz w:val="12"/>
                <w:szCs w:val="12"/>
              </w:rPr>
            </w:pPr>
          </w:p>
        </w:tc>
        <w:tc>
          <w:tcPr>
            <w:tcW w:w="49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4F50EF1B"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Г</w:t>
            </w:r>
          </w:p>
        </w:tc>
        <w:tc>
          <w:tcPr>
            <w:tcW w:w="4177" w:type="dxa"/>
            <w:gridSpan w:val="14"/>
            <w:tcBorders>
              <w:top w:val="nil"/>
              <w:left w:val="nil"/>
              <w:bottom w:val="nil"/>
              <w:right w:val="nil"/>
            </w:tcBorders>
            <w:shd w:val="clear" w:color="auto" w:fill="auto"/>
            <w:hideMark/>
          </w:tcPr>
          <w:p w14:paraId="6EF1C23C" w14:textId="77777777" w:rsidR="00C6198F" w:rsidRPr="00CB5B86" w:rsidRDefault="00C6198F" w:rsidP="00703C66">
            <w:pPr>
              <w:rPr>
                <w:rFonts w:ascii="Times New Roman" w:hAnsi="Times New Roman" w:cs="Times New Roman"/>
                <w:b/>
                <w:bCs/>
                <w:sz w:val="12"/>
                <w:szCs w:val="12"/>
              </w:rPr>
            </w:pPr>
            <w:r w:rsidRPr="00CB5B86">
              <w:rPr>
                <w:rFonts w:ascii="Times New Roman" w:hAnsi="Times New Roman" w:cs="Times New Roman"/>
                <w:b/>
                <w:bCs/>
                <w:sz w:val="12"/>
                <w:szCs w:val="12"/>
              </w:rPr>
              <w:t>Государственная итоговая аттестация</w:t>
            </w:r>
          </w:p>
        </w:tc>
      </w:tr>
      <w:tr w:rsidR="00C6198F" w:rsidRPr="00CB5B86" w14:paraId="78F59031" w14:textId="77777777" w:rsidTr="00703C66">
        <w:trPr>
          <w:gridAfter w:val="2"/>
          <w:wAfter w:w="655" w:type="dxa"/>
          <w:trHeight w:val="270"/>
        </w:trPr>
        <w:tc>
          <w:tcPr>
            <w:tcW w:w="350" w:type="dxa"/>
            <w:tcBorders>
              <w:top w:val="nil"/>
              <w:left w:val="nil"/>
              <w:bottom w:val="nil"/>
              <w:right w:val="nil"/>
            </w:tcBorders>
            <w:shd w:val="clear" w:color="auto" w:fill="auto"/>
            <w:noWrap/>
            <w:vAlign w:val="bottom"/>
            <w:hideMark/>
          </w:tcPr>
          <w:p w14:paraId="0C00075E" w14:textId="77777777" w:rsidR="00C6198F" w:rsidRPr="00CB5B86" w:rsidRDefault="00C6198F" w:rsidP="00703C66">
            <w:pPr>
              <w:rPr>
                <w:rFonts w:ascii="Times New Roman" w:hAnsi="Times New Roman" w:cs="Times New Roman"/>
                <w:b/>
                <w:bCs/>
                <w:sz w:val="12"/>
                <w:szCs w:val="12"/>
              </w:rPr>
            </w:pPr>
          </w:p>
        </w:tc>
        <w:tc>
          <w:tcPr>
            <w:tcW w:w="349" w:type="dxa"/>
            <w:gridSpan w:val="2"/>
            <w:tcBorders>
              <w:top w:val="nil"/>
              <w:left w:val="nil"/>
              <w:bottom w:val="nil"/>
              <w:right w:val="nil"/>
            </w:tcBorders>
            <w:shd w:val="clear" w:color="auto" w:fill="auto"/>
            <w:noWrap/>
            <w:vAlign w:val="bottom"/>
            <w:hideMark/>
          </w:tcPr>
          <w:p w14:paraId="78276089" w14:textId="77777777" w:rsidR="00C6198F" w:rsidRPr="00CB5B86" w:rsidRDefault="00C6198F" w:rsidP="00703C66">
            <w:pPr>
              <w:rPr>
                <w:rFonts w:ascii="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19AF5B3D" w14:textId="77777777" w:rsidR="00C6198F" w:rsidRPr="00CB5B86" w:rsidRDefault="00C6198F" w:rsidP="00703C66">
            <w:pPr>
              <w:rPr>
                <w:rFonts w:ascii="Times New Roman" w:hAnsi="Times New Roman" w:cs="Times New Roman"/>
                <w:sz w:val="20"/>
                <w:szCs w:val="20"/>
              </w:rPr>
            </w:pPr>
          </w:p>
        </w:tc>
        <w:tc>
          <w:tcPr>
            <w:tcW w:w="504" w:type="dxa"/>
            <w:gridSpan w:val="2"/>
            <w:tcBorders>
              <w:top w:val="nil"/>
              <w:left w:val="nil"/>
              <w:bottom w:val="nil"/>
              <w:right w:val="nil"/>
            </w:tcBorders>
            <w:shd w:val="clear" w:color="auto" w:fill="auto"/>
            <w:noWrap/>
            <w:vAlign w:val="bottom"/>
            <w:hideMark/>
          </w:tcPr>
          <w:p w14:paraId="774BE330" w14:textId="77777777" w:rsidR="00C6198F" w:rsidRPr="00CB5B86" w:rsidRDefault="00C6198F" w:rsidP="00703C66">
            <w:pPr>
              <w:rPr>
                <w:rFonts w:ascii="Times New Roman" w:hAnsi="Times New Roman" w:cs="Times New Roman"/>
                <w:sz w:val="20"/>
                <w:szCs w:val="20"/>
              </w:rPr>
            </w:pPr>
          </w:p>
        </w:tc>
        <w:tc>
          <w:tcPr>
            <w:tcW w:w="572" w:type="dxa"/>
            <w:gridSpan w:val="2"/>
            <w:tcBorders>
              <w:top w:val="nil"/>
              <w:left w:val="nil"/>
              <w:bottom w:val="nil"/>
              <w:right w:val="nil"/>
            </w:tcBorders>
            <w:shd w:val="clear" w:color="auto" w:fill="auto"/>
            <w:noWrap/>
            <w:vAlign w:val="center"/>
            <w:hideMark/>
          </w:tcPr>
          <w:p w14:paraId="355792D6" w14:textId="77777777" w:rsidR="00C6198F" w:rsidRPr="00CB5B86" w:rsidRDefault="00C6198F" w:rsidP="00703C66">
            <w:pPr>
              <w:rPr>
                <w:rFonts w:ascii="Times New Roman" w:hAnsi="Times New Roman" w:cs="Times New Roman"/>
                <w:sz w:val="20"/>
                <w:szCs w:val="20"/>
              </w:rPr>
            </w:pPr>
          </w:p>
        </w:tc>
        <w:tc>
          <w:tcPr>
            <w:tcW w:w="635" w:type="dxa"/>
            <w:gridSpan w:val="2"/>
            <w:tcBorders>
              <w:top w:val="nil"/>
              <w:left w:val="nil"/>
              <w:bottom w:val="nil"/>
              <w:right w:val="nil"/>
            </w:tcBorders>
            <w:shd w:val="clear" w:color="auto" w:fill="auto"/>
            <w:noWrap/>
            <w:vAlign w:val="center"/>
            <w:hideMark/>
          </w:tcPr>
          <w:p w14:paraId="7BA8F2E1" w14:textId="77777777" w:rsidR="00C6198F" w:rsidRPr="00CB5B86" w:rsidRDefault="00C6198F" w:rsidP="00703C66">
            <w:pPr>
              <w:rPr>
                <w:rFonts w:ascii="Times New Roman" w:hAnsi="Times New Roman" w:cs="Times New Roman"/>
                <w:sz w:val="20"/>
                <w:szCs w:val="20"/>
              </w:rPr>
            </w:pPr>
          </w:p>
        </w:tc>
        <w:tc>
          <w:tcPr>
            <w:tcW w:w="529" w:type="dxa"/>
            <w:gridSpan w:val="2"/>
            <w:tcBorders>
              <w:top w:val="nil"/>
              <w:left w:val="nil"/>
              <w:bottom w:val="nil"/>
              <w:right w:val="nil"/>
            </w:tcBorders>
            <w:shd w:val="clear" w:color="auto" w:fill="auto"/>
            <w:noWrap/>
            <w:vAlign w:val="bottom"/>
            <w:hideMark/>
          </w:tcPr>
          <w:p w14:paraId="1B7AAB76" w14:textId="77777777" w:rsidR="00C6198F" w:rsidRPr="00CB5B86" w:rsidRDefault="00C6198F" w:rsidP="00703C66">
            <w:pPr>
              <w:rPr>
                <w:rFonts w:ascii="Times New Roman" w:hAnsi="Times New Roman" w:cs="Times New Roman"/>
                <w:sz w:val="20"/>
                <w:szCs w:val="20"/>
              </w:rPr>
            </w:pPr>
          </w:p>
        </w:tc>
        <w:tc>
          <w:tcPr>
            <w:tcW w:w="527" w:type="dxa"/>
            <w:gridSpan w:val="2"/>
            <w:tcBorders>
              <w:top w:val="nil"/>
              <w:left w:val="nil"/>
              <w:bottom w:val="nil"/>
              <w:right w:val="nil"/>
            </w:tcBorders>
            <w:shd w:val="clear" w:color="auto" w:fill="auto"/>
            <w:noWrap/>
            <w:vAlign w:val="bottom"/>
            <w:hideMark/>
          </w:tcPr>
          <w:p w14:paraId="4C107BF3" w14:textId="77777777" w:rsidR="00C6198F" w:rsidRPr="00CB5B86" w:rsidRDefault="00C6198F" w:rsidP="00703C66">
            <w:pPr>
              <w:rPr>
                <w:rFonts w:ascii="Times New Roman" w:hAnsi="Times New Roman" w:cs="Times New Roman"/>
                <w:sz w:val="20"/>
                <w:szCs w:val="20"/>
              </w:rPr>
            </w:pPr>
          </w:p>
        </w:tc>
        <w:tc>
          <w:tcPr>
            <w:tcW w:w="490" w:type="dxa"/>
            <w:tcBorders>
              <w:top w:val="nil"/>
              <w:left w:val="nil"/>
              <w:bottom w:val="nil"/>
              <w:right w:val="nil"/>
            </w:tcBorders>
            <w:shd w:val="clear" w:color="auto" w:fill="auto"/>
            <w:noWrap/>
            <w:vAlign w:val="bottom"/>
            <w:hideMark/>
          </w:tcPr>
          <w:p w14:paraId="2F6FE7F4" w14:textId="77777777" w:rsidR="00C6198F" w:rsidRPr="00CB5B86" w:rsidRDefault="00C6198F" w:rsidP="00703C66">
            <w:pPr>
              <w:rPr>
                <w:rFonts w:ascii="Times New Roman" w:hAnsi="Times New Roman" w:cs="Times New Roman"/>
                <w:sz w:val="20"/>
                <w:szCs w:val="20"/>
              </w:rPr>
            </w:pPr>
          </w:p>
        </w:tc>
        <w:tc>
          <w:tcPr>
            <w:tcW w:w="449" w:type="dxa"/>
            <w:gridSpan w:val="2"/>
            <w:tcBorders>
              <w:top w:val="nil"/>
              <w:left w:val="nil"/>
              <w:bottom w:val="nil"/>
              <w:right w:val="nil"/>
            </w:tcBorders>
            <w:shd w:val="clear" w:color="auto" w:fill="auto"/>
            <w:noWrap/>
            <w:vAlign w:val="bottom"/>
            <w:hideMark/>
          </w:tcPr>
          <w:p w14:paraId="73224AD6" w14:textId="77777777" w:rsidR="00C6198F" w:rsidRPr="00CB5B86" w:rsidRDefault="00C6198F" w:rsidP="00703C66">
            <w:pPr>
              <w:rPr>
                <w:rFonts w:ascii="Times New Roman" w:hAnsi="Times New Roman" w:cs="Times New Roman"/>
                <w:sz w:val="20"/>
                <w:szCs w:val="20"/>
              </w:rPr>
            </w:pPr>
          </w:p>
        </w:tc>
        <w:tc>
          <w:tcPr>
            <w:tcW w:w="408" w:type="dxa"/>
            <w:gridSpan w:val="2"/>
            <w:tcBorders>
              <w:top w:val="nil"/>
              <w:left w:val="nil"/>
              <w:bottom w:val="nil"/>
              <w:right w:val="nil"/>
            </w:tcBorders>
            <w:shd w:val="clear" w:color="auto" w:fill="auto"/>
            <w:noWrap/>
            <w:vAlign w:val="bottom"/>
            <w:hideMark/>
          </w:tcPr>
          <w:p w14:paraId="059DF3B9" w14:textId="77777777" w:rsidR="00C6198F" w:rsidRPr="00CB5B86" w:rsidRDefault="00C6198F" w:rsidP="00703C66">
            <w:pPr>
              <w:rPr>
                <w:rFonts w:ascii="Times New Roman" w:hAnsi="Times New Roman" w:cs="Times New Roman"/>
                <w:sz w:val="20"/>
                <w:szCs w:val="20"/>
              </w:rPr>
            </w:pPr>
          </w:p>
        </w:tc>
        <w:tc>
          <w:tcPr>
            <w:tcW w:w="358" w:type="dxa"/>
            <w:gridSpan w:val="2"/>
            <w:tcBorders>
              <w:top w:val="nil"/>
              <w:left w:val="nil"/>
              <w:bottom w:val="nil"/>
              <w:right w:val="nil"/>
            </w:tcBorders>
            <w:shd w:val="clear" w:color="auto" w:fill="auto"/>
            <w:noWrap/>
            <w:vAlign w:val="bottom"/>
            <w:hideMark/>
          </w:tcPr>
          <w:p w14:paraId="179BBCFA" w14:textId="77777777" w:rsidR="00C6198F" w:rsidRPr="00CB5B86" w:rsidRDefault="00C6198F" w:rsidP="00703C66">
            <w:pPr>
              <w:rPr>
                <w:rFonts w:ascii="Times New Roman" w:hAnsi="Times New Roman" w:cs="Times New Roman"/>
                <w:sz w:val="20"/>
                <w:szCs w:val="20"/>
              </w:rPr>
            </w:pPr>
          </w:p>
        </w:tc>
        <w:tc>
          <w:tcPr>
            <w:tcW w:w="494" w:type="dxa"/>
            <w:tcBorders>
              <w:top w:val="nil"/>
              <w:left w:val="nil"/>
              <w:bottom w:val="nil"/>
              <w:right w:val="nil"/>
            </w:tcBorders>
            <w:shd w:val="clear" w:color="auto" w:fill="auto"/>
            <w:noWrap/>
            <w:vAlign w:val="bottom"/>
            <w:hideMark/>
          </w:tcPr>
          <w:p w14:paraId="4CAD8236" w14:textId="77777777" w:rsidR="00C6198F" w:rsidRPr="00CB5B86" w:rsidRDefault="00C6198F" w:rsidP="00703C66">
            <w:pPr>
              <w:rPr>
                <w:rFonts w:ascii="Times New Roman" w:hAnsi="Times New Roman" w:cs="Times New Roman"/>
                <w:sz w:val="20"/>
                <w:szCs w:val="20"/>
              </w:rPr>
            </w:pPr>
          </w:p>
        </w:tc>
        <w:tc>
          <w:tcPr>
            <w:tcW w:w="2285" w:type="dxa"/>
            <w:gridSpan w:val="6"/>
            <w:tcBorders>
              <w:top w:val="nil"/>
              <w:left w:val="nil"/>
              <w:bottom w:val="nil"/>
              <w:right w:val="nil"/>
            </w:tcBorders>
            <w:shd w:val="clear" w:color="auto" w:fill="auto"/>
            <w:noWrap/>
            <w:vAlign w:val="bottom"/>
            <w:hideMark/>
          </w:tcPr>
          <w:p w14:paraId="37691EB8" w14:textId="77777777" w:rsidR="00C6198F" w:rsidRPr="00CB5B86" w:rsidRDefault="00C6198F" w:rsidP="00703C66">
            <w:pPr>
              <w:rPr>
                <w:rFonts w:ascii="Times New Roman" w:hAnsi="Times New Roman" w:cs="Times New Roman"/>
                <w:sz w:val="20"/>
                <w:szCs w:val="20"/>
              </w:rPr>
            </w:pPr>
          </w:p>
        </w:tc>
        <w:tc>
          <w:tcPr>
            <w:tcW w:w="358" w:type="dxa"/>
            <w:gridSpan w:val="2"/>
            <w:tcBorders>
              <w:top w:val="nil"/>
              <w:left w:val="nil"/>
              <w:bottom w:val="nil"/>
              <w:right w:val="nil"/>
            </w:tcBorders>
            <w:shd w:val="clear" w:color="auto" w:fill="auto"/>
            <w:noWrap/>
            <w:vAlign w:val="bottom"/>
            <w:hideMark/>
          </w:tcPr>
          <w:p w14:paraId="56CC4F29" w14:textId="77777777" w:rsidR="00C6198F" w:rsidRPr="00CB5B86" w:rsidRDefault="00C6198F" w:rsidP="00703C66">
            <w:pPr>
              <w:rPr>
                <w:rFonts w:ascii="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7705BB52" w14:textId="77777777" w:rsidR="00C6198F" w:rsidRPr="00CB5B86" w:rsidRDefault="00C6198F" w:rsidP="00703C66">
            <w:pPr>
              <w:rPr>
                <w:rFonts w:ascii="Times New Roman" w:hAnsi="Times New Roman" w:cs="Times New Roman"/>
                <w:sz w:val="20"/>
                <w:szCs w:val="20"/>
              </w:rPr>
            </w:pPr>
          </w:p>
        </w:tc>
        <w:tc>
          <w:tcPr>
            <w:tcW w:w="431" w:type="dxa"/>
            <w:gridSpan w:val="2"/>
            <w:tcBorders>
              <w:top w:val="nil"/>
              <w:left w:val="nil"/>
              <w:bottom w:val="nil"/>
              <w:right w:val="nil"/>
            </w:tcBorders>
            <w:shd w:val="clear" w:color="auto" w:fill="auto"/>
            <w:noWrap/>
            <w:vAlign w:val="bottom"/>
            <w:hideMark/>
          </w:tcPr>
          <w:p w14:paraId="31F03A6B" w14:textId="77777777" w:rsidR="00C6198F" w:rsidRPr="00CB5B86" w:rsidRDefault="00C6198F" w:rsidP="00703C66">
            <w:pPr>
              <w:rPr>
                <w:rFonts w:ascii="Times New Roman" w:hAnsi="Times New Roman" w:cs="Times New Roman"/>
                <w:sz w:val="20"/>
                <w:szCs w:val="20"/>
              </w:rPr>
            </w:pPr>
          </w:p>
        </w:tc>
        <w:tc>
          <w:tcPr>
            <w:tcW w:w="431" w:type="dxa"/>
            <w:gridSpan w:val="2"/>
            <w:tcBorders>
              <w:top w:val="nil"/>
              <w:left w:val="nil"/>
              <w:bottom w:val="nil"/>
              <w:right w:val="nil"/>
            </w:tcBorders>
            <w:shd w:val="clear" w:color="auto" w:fill="auto"/>
            <w:noWrap/>
            <w:vAlign w:val="bottom"/>
            <w:hideMark/>
          </w:tcPr>
          <w:p w14:paraId="67FDD7A3" w14:textId="77777777" w:rsidR="00C6198F" w:rsidRPr="00CB5B86" w:rsidRDefault="00C6198F" w:rsidP="00703C66">
            <w:pPr>
              <w:rPr>
                <w:rFonts w:ascii="Times New Roman" w:hAnsi="Times New Roman" w:cs="Times New Roman"/>
                <w:sz w:val="20"/>
                <w:szCs w:val="20"/>
              </w:rPr>
            </w:pPr>
          </w:p>
        </w:tc>
        <w:tc>
          <w:tcPr>
            <w:tcW w:w="431" w:type="dxa"/>
            <w:tcBorders>
              <w:top w:val="nil"/>
              <w:left w:val="nil"/>
              <w:bottom w:val="nil"/>
              <w:right w:val="nil"/>
            </w:tcBorders>
            <w:shd w:val="clear" w:color="auto" w:fill="auto"/>
            <w:noWrap/>
            <w:vAlign w:val="bottom"/>
            <w:hideMark/>
          </w:tcPr>
          <w:p w14:paraId="10466DF8" w14:textId="77777777" w:rsidR="00C6198F" w:rsidRPr="00CB5B86" w:rsidRDefault="00C6198F" w:rsidP="00703C66">
            <w:pPr>
              <w:rPr>
                <w:rFonts w:ascii="Times New Roman" w:hAnsi="Times New Roman" w:cs="Times New Roman"/>
                <w:sz w:val="20"/>
                <w:szCs w:val="20"/>
              </w:rPr>
            </w:pPr>
          </w:p>
        </w:tc>
      </w:tr>
      <w:tr w:rsidR="00C6198F" w:rsidRPr="00CB5B86" w14:paraId="50D040F9" w14:textId="77777777" w:rsidTr="00703C66">
        <w:trPr>
          <w:gridAfter w:val="2"/>
          <w:wAfter w:w="655" w:type="dxa"/>
          <w:trHeight w:val="270"/>
        </w:trPr>
        <w:tc>
          <w:tcPr>
            <w:tcW w:w="350" w:type="dxa"/>
            <w:tcBorders>
              <w:top w:val="nil"/>
              <w:left w:val="nil"/>
              <w:bottom w:val="nil"/>
              <w:right w:val="nil"/>
            </w:tcBorders>
            <w:shd w:val="clear" w:color="auto" w:fill="auto"/>
            <w:noWrap/>
            <w:vAlign w:val="bottom"/>
            <w:hideMark/>
          </w:tcPr>
          <w:p w14:paraId="7FA9A47A" w14:textId="77777777" w:rsidR="00C6198F" w:rsidRPr="00CB5B86" w:rsidRDefault="00C6198F" w:rsidP="00703C66">
            <w:pPr>
              <w:rPr>
                <w:rFonts w:ascii="Times New Roman" w:hAnsi="Times New Roman" w:cs="Times New Roman"/>
                <w:sz w:val="20"/>
                <w:szCs w:val="20"/>
              </w:rPr>
            </w:pPr>
          </w:p>
        </w:tc>
        <w:tc>
          <w:tcPr>
            <w:tcW w:w="349" w:type="dxa"/>
            <w:gridSpan w:val="2"/>
            <w:tcBorders>
              <w:top w:val="nil"/>
              <w:left w:val="nil"/>
              <w:bottom w:val="nil"/>
              <w:right w:val="nil"/>
            </w:tcBorders>
            <w:shd w:val="clear" w:color="auto" w:fill="auto"/>
            <w:noWrap/>
            <w:vAlign w:val="bottom"/>
            <w:hideMark/>
          </w:tcPr>
          <w:p w14:paraId="2A17E61D" w14:textId="77777777" w:rsidR="00C6198F" w:rsidRPr="00CB5B86" w:rsidRDefault="00C6198F" w:rsidP="00703C66">
            <w:pPr>
              <w:rPr>
                <w:rFonts w:ascii="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71E3C1DF" w14:textId="77777777" w:rsidR="00C6198F" w:rsidRPr="00CB5B86" w:rsidRDefault="00C6198F" w:rsidP="00703C66">
            <w:pPr>
              <w:rPr>
                <w:rFonts w:ascii="Times New Roman" w:hAnsi="Times New Roman" w:cs="Times New Roman"/>
                <w:sz w:val="20"/>
                <w:szCs w:val="20"/>
              </w:rPr>
            </w:pPr>
          </w:p>
        </w:tc>
        <w:tc>
          <w:tcPr>
            <w:tcW w:w="504" w:type="dxa"/>
            <w:gridSpan w:val="2"/>
            <w:tcBorders>
              <w:top w:val="single" w:sz="8" w:space="0" w:color="auto"/>
              <w:left w:val="single" w:sz="8" w:space="0" w:color="auto"/>
              <w:bottom w:val="single" w:sz="8" w:space="0" w:color="auto"/>
              <w:right w:val="single" w:sz="8" w:space="0" w:color="auto"/>
            </w:tcBorders>
            <w:shd w:val="clear" w:color="000000" w:fill="00B0F0"/>
            <w:noWrap/>
            <w:vAlign w:val="center"/>
            <w:hideMark/>
          </w:tcPr>
          <w:p w14:paraId="499171F6" w14:textId="77777777" w:rsidR="00C6198F" w:rsidRPr="00CB5B86" w:rsidRDefault="00C6198F" w:rsidP="00703C66">
            <w:pPr>
              <w:jc w:val="center"/>
              <w:rPr>
                <w:rFonts w:ascii="Times New Roman" w:hAnsi="Times New Roman" w:cs="Times New Roman"/>
                <w:sz w:val="12"/>
                <w:szCs w:val="12"/>
              </w:rPr>
            </w:pPr>
            <w:r w:rsidRPr="00CB5B86">
              <w:rPr>
                <w:rFonts w:ascii="Times New Roman" w:hAnsi="Times New Roman" w:cs="Times New Roman"/>
                <w:sz w:val="12"/>
                <w:szCs w:val="12"/>
              </w:rPr>
              <w:t> </w:t>
            </w:r>
          </w:p>
        </w:tc>
        <w:tc>
          <w:tcPr>
            <w:tcW w:w="1207" w:type="dxa"/>
            <w:gridSpan w:val="4"/>
            <w:tcBorders>
              <w:top w:val="nil"/>
              <w:left w:val="nil"/>
              <w:bottom w:val="nil"/>
              <w:right w:val="nil"/>
            </w:tcBorders>
            <w:shd w:val="clear" w:color="auto" w:fill="auto"/>
            <w:noWrap/>
            <w:vAlign w:val="center"/>
            <w:hideMark/>
          </w:tcPr>
          <w:p w14:paraId="6BCDBE36" w14:textId="77777777" w:rsidR="00C6198F" w:rsidRPr="00CB5B86" w:rsidRDefault="00C6198F" w:rsidP="00703C66">
            <w:pPr>
              <w:ind w:firstLineChars="100" w:firstLine="120"/>
              <w:rPr>
                <w:rFonts w:ascii="Times New Roman" w:hAnsi="Times New Roman" w:cs="Times New Roman"/>
                <w:b/>
                <w:bCs/>
                <w:sz w:val="12"/>
                <w:szCs w:val="12"/>
              </w:rPr>
            </w:pPr>
            <w:r w:rsidRPr="00CB5B86">
              <w:rPr>
                <w:rFonts w:ascii="Times New Roman" w:hAnsi="Times New Roman" w:cs="Times New Roman"/>
                <w:b/>
                <w:bCs/>
                <w:sz w:val="12"/>
                <w:szCs w:val="12"/>
              </w:rPr>
              <w:t>Практики</w:t>
            </w:r>
          </w:p>
        </w:tc>
        <w:tc>
          <w:tcPr>
            <w:tcW w:w="529" w:type="dxa"/>
            <w:gridSpan w:val="2"/>
            <w:tcBorders>
              <w:top w:val="nil"/>
              <w:left w:val="nil"/>
              <w:bottom w:val="nil"/>
              <w:right w:val="nil"/>
            </w:tcBorders>
            <w:shd w:val="clear" w:color="auto" w:fill="auto"/>
            <w:noWrap/>
            <w:vAlign w:val="bottom"/>
            <w:hideMark/>
          </w:tcPr>
          <w:p w14:paraId="4F070145" w14:textId="77777777" w:rsidR="00C6198F" w:rsidRPr="00CB5B86" w:rsidRDefault="00C6198F" w:rsidP="00703C66">
            <w:pPr>
              <w:ind w:firstLineChars="100" w:firstLine="120"/>
              <w:rPr>
                <w:rFonts w:ascii="Times New Roman" w:hAnsi="Times New Roman" w:cs="Times New Roman"/>
                <w:b/>
                <w:bCs/>
                <w:sz w:val="12"/>
                <w:szCs w:val="12"/>
              </w:rPr>
            </w:pPr>
          </w:p>
        </w:tc>
        <w:tc>
          <w:tcPr>
            <w:tcW w:w="527" w:type="dxa"/>
            <w:gridSpan w:val="2"/>
            <w:tcBorders>
              <w:top w:val="nil"/>
              <w:left w:val="nil"/>
              <w:bottom w:val="nil"/>
              <w:right w:val="nil"/>
            </w:tcBorders>
            <w:shd w:val="clear" w:color="auto" w:fill="auto"/>
            <w:noWrap/>
            <w:vAlign w:val="bottom"/>
            <w:hideMark/>
          </w:tcPr>
          <w:p w14:paraId="5AC8A462" w14:textId="77777777" w:rsidR="00C6198F" w:rsidRPr="00CB5B86" w:rsidRDefault="00C6198F" w:rsidP="00703C66">
            <w:pPr>
              <w:rPr>
                <w:rFonts w:ascii="Times New Roman" w:hAnsi="Times New Roman" w:cs="Times New Roman"/>
                <w:sz w:val="20"/>
                <w:szCs w:val="20"/>
              </w:rPr>
            </w:pPr>
          </w:p>
        </w:tc>
        <w:tc>
          <w:tcPr>
            <w:tcW w:w="490" w:type="dxa"/>
            <w:tcBorders>
              <w:top w:val="nil"/>
              <w:left w:val="nil"/>
              <w:bottom w:val="nil"/>
              <w:right w:val="nil"/>
            </w:tcBorders>
            <w:shd w:val="clear" w:color="auto" w:fill="auto"/>
            <w:noWrap/>
            <w:hideMark/>
          </w:tcPr>
          <w:p w14:paraId="5E572827" w14:textId="77777777" w:rsidR="00C6198F" w:rsidRPr="00CB5B86" w:rsidRDefault="00C6198F" w:rsidP="00703C66">
            <w:pPr>
              <w:rPr>
                <w:rFonts w:ascii="Times New Roman" w:hAnsi="Times New Roman" w:cs="Times New Roman"/>
                <w:sz w:val="20"/>
                <w:szCs w:val="20"/>
              </w:rPr>
            </w:pPr>
          </w:p>
        </w:tc>
        <w:tc>
          <w:tcPr>
            <w:tcW w:w="449" w:type="dxa"/>
            <w:gridSpan w:val="2"/>
            <w:tcBorders>
              <w:top w:val="nil"/>
              <w:left w:val="nil"/>
              <w:bottom w:val="nil"/>
              <w:right w:val="nil"/>
            </w:tcBorders>
            <w:shd w:val="clear" w:color="auto" w:fill="auto"/>
            <w:noWrap/>
            <w:hideMark/>
          </w:tcPr>
          <w:p w14:paraId="50AC573A" w14:textId="77777777" w:rsidR="00C6198F" w:rsidRPr="00CB5B86" w:rsidRDefault="00C6198F" w:rsidP="00703C66">
            <w:pPr>
              <w:rPr>
                <w:rFonts w:ascii="Times New Roman" w:hAnsi="Times New Roman" w:cs="Times New Roman"/>
                <w:sz w:val="20"/>
                <w:szCs w:val="20"/>
              </w:rPr>
            </w:pPr>
          </w:p>
        </w:tc>
        <w:tc>
          <w:tcPr>
            <w:tcW w:w="408" w:type="dxa"/>
            <w:gridSpan w:val="2"/>
            <w:tcBorders>
              <w:top w:val="nil"/>
              <w:left w:val="nil"/>
              <w:bottom w:val="nil"/>
              <w:right w:val="nil"/>
            </w:tcBorders>
            <w:shd w:val="clear" w:color="auto" w:fill="auto"/>
            <w:noWrap/>
            <w:hideMark/>
          </w:tcPr>
          <w:p w14:paraId="7E9B3DF5" w14:textId="77777777" w:rsidR="00C6198F" w:rsidRPr="00CB5B86" w:rsidRDefault="00C6198F" w:rsidP="00703C66">
            <w:pPr>
              <w:rPr>
                <w:rFonts w:ascii="Times New Roman" w:hAnsi="Times New Roman" w:cs="Times New Roman"/>
                <w:sz w:val="20"/>
                <w:szCs w:val="20"/>
              </w:rPr>
            </w:pPr>
          </w:p>
        </w:tc>
        <w:tc>
          <w:tcPr>
            <w:tcW w:w="358" w:type="dxa"/>
            <w:gridSpan w:val="2"/>
            <w:tcBorders>
              <w:top w:val="nil"/>
              <w:left w:val="nil"/>
              <w:bottom w:val="nil"/>
              <w:right w:val="nil"/>
            </w:tcBorders>
            <w:shd w:val="clear" w:color="auto" w:fill="auto"/>
            <w:noWrap/>
            <w:vAlign w:val="bottom"/>
            <w:hideMark/>
          </w:tcPr>
          <w:p w14:paraId="24A4E3CE" w14:textId="77777777" w:rsidR="00C6198F" w:rsidRPr="00CB5B86" w:rsidRDefault="00C6198F" w:rsidP="00703C66">
            <w:pPr>
              <w:rPr>
                <w:rFonts w:ascii="Times New Roman" w:hAnsi="Times New Roman" w:cs="Times New Roman"/>
                <w:sz w:val="20"/>
                <w:szCs w:val="20"/>
              </w:rPr>
            </w:pPr>
          </w:p>
        </w:tc>
        <w:tc>
          <w:tcPr>
            <w:tcW w:w="494" w:type="dxa"/>
            <w:tcBorders>
              <w:top w:val="nil"/>
              <w:left w:val="nil"/>
              <w:bottom w:val="nil"/>
              <w:right w:val="nil"/>
            </w:tcBorders>
            <w:shd w:val="clear" w:color="auto" w:fill="auto"/>
            <w:noWrap/>
            <w:vAlign w:val="bottom"/>
            <w:hideMark/>
          </w:tcPr>
          <w:p w14:paraId="64C41CCB" w14:textId="77777777" w:rsidR="00C6198F" w:rsidRPr="00CB5B86" w:rsidRDefault="00C6198F" w:rsidP="00703C66">
            <w:pPr>
              <w:rPr>
                <w:rFonts w:ascii="Times New Roman" w:hAnsi="Times New Roman" w:cs="Times New Roman"/>
                <w:sz w:val="20"/>
                <w:szCs w:val="20"/>
              </w:rPr>
            </w:pPr>
          </w:p>
        </w:tc>
        <w:tc>
          <w:tcPr>
            <w:tcW w:w="2285" w:type="dxa"/>
            <w:gridSpan w:val="6"/>
            <w:tcBorders>
              <w:top w:val="nil"/>
              <w:left w:val="nil"/>
              <w:bottom w:val="nil"/>
              <w:right w:val="nil"/>
            </w:tcBorders>
            <w:shd w:val="clear" w:color="auto" w:fill="auto"/>
            <w:noWrap/>
            <w:vAlign w:val="bottom"/>
            <w:hideMark/>
          </w:tcPr>
          <w:p w14:paraId="5291721C" w14:textId="77777777" w:rsidR="00C6198F" w:rsidRPr="00CB5B86" w:rsidRDefault="00C6198F" w:rsidP="00703C66">
            <w:pPr>
              <w:rPr>
                <w:rFonts w:ascii="Times New Roman" w:hAnsi="Times New Roman" w:cs="Times New Roman"/>
                <w:sz w:val="20"/>
                <w:szCs w:val="20"/>
              </w:rPr>
            </w:pPr>
          </w:p>
        </w:tc>
        <w:tc>
          <w:tcPr>
            <w:tcW w:w="358" w:type="dxa"/>
            <w:gridSpan w:val="2"/>
            <w:tcBorders>
              <w:top w:val="nil"/>
              <w:left w:val="nil"/>
              <w:bottom w:val="nil"/>
              <w:right w:val="nil"/>
            </w:tcBorders>
            <w:shd w:val="clear" w:color="auto" w:fill="auto"/>
            <w:noWrap/>
            <w:vAlign w:val="bottom"/>
            <w:hideMark/>
          </w:tcPr>
          <w:p w14:paraId="30D37843" w14:textId="77777777" w:rsidR="00C6198F" w:rsidRPr="00CB5B86" w:rsidRDefault="00C6198F" w:rsidP="00703C66">
            <w:pPr>
              <w:rPr>
                <w:rFonts w:ascii="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3BB95EE2" w14:textId="77777777" w:rsidR="00C6198F" w:rsidRPr="00CB5B86" w:rsidRDefault="00C6198F" w:rsidP="00703C66">
            <w:pPr>
              <w:rPr>
                <w:rFonts w:ascii="Times New Roman" w:hAnsi="Times New Roman" w:cs="Times New Roman"/>
                <w:sz w:val="20"/>
                <w:szCs w:val="20"/>
              </w:rPr>
            </w:pPr>
          </w:p>
        </w:tc>
        <w:tc>
          <w:tcPr>
            <w:tcW w:w="431" w:type="dxa"/>
            <w:gridSpan w:val="2"/>
            <w:tcBorders>
              <w:top w:val="nil"/>
              <w:left w:val="nil"/>
              <w:bottom w:val="nil"/>
              <w:right w:val="nil"/>
            </w:tcBorders>
            <w:shd w:val="clear" w:color="auto" w:fill="auto"/>
            <w:noWrap/>
            <w:vAlign w:val="bottom"/>
            <w:hideMark/>
          </w:tcPr>
          <w:p w14:paraId="5179D4F3" w14:textId="77777777" w:rsidR="00C6198F" w:rsidRPr="00CB5B86" w:rsidRDefault="00C6198F" w:rsidP="00703C66">
            <w:pPr>
              <w:rPr>
                <w:rFonts w:ascii="Times New Roman" w:hAnsi="Times New Roman" w:cs="Times New Roman"/>
                <w:sz w:val="20"/>
                <w:szCs w:val="20"/>
              </w:rPr>
            </w:pPr>
          </w:p>
        </w:tc>
        <w:tc>
          <w:tcPr>
            <w:tcW w:w="431" w:type="dxa"/>
            <w:gridSpan w:val="2"/>
            <w:tcBorders>
              <w:top w:val="nil"/>
              <w:left w:val="nil"/>
              <w:bottom w:val="nil"/>
              <w:right w:val="nil"/>
            </w:tcBorders>
            <w:shd w:val="clear" w:color="auto" w:fill="auto"/>
            <w:noWrap/>
            <w:vAlign w:val="bottom"/>
            <w:hideMark/>
          </w:tcPr>
          <w:p w14:paraId="49EB47BE" w14:textId="77777777" w:rsidR="00C6198F" w:rsidRPr="00CB5B86" w:rsidRDefault="00C6198F" w:rsidP="00703C66">
            <w:pPr>
              <w:rPr>
                <w:rFonts w:ascii="Times New Roman" w:hAnsi="Times New Roman" w:cs="Times New Roman"/>
                <w:sz w:val="20"/>
                <w:szCs w:val="20"/>
              </w:rPr>
            </w:pPr>
          </w:p>
        </w:tc>
        <w:tc>
          <w:tcPr>
            <w:tcW w:w="431" w:type="dxa"/>
            <w:tcBorders>
              <w:top w:val="nil"/>
              <w:left w:val="nil"/>
              <w:bottom w:val="nil"/>
              <w:right w:val="nil"/>
            </w:tcBorders>
            <w:shd w:val="clear" w:color="auto" w:fill="auto"/>
            <w:noWrap/>
            <w:vAlign w:val="bottom"/>
            <w:hideMark/>
          </w:tcPr>
          <w:p w14:paraId="622C1937" w14:textId="77777777" w:rsidR="00C6198F" w:rsidRPr="00CB5B86" w:rsidRDefault="00C6198F" w:rsidP="00703C66">
            <w:pPr>
              <w:rPr>
                <w:rFonts w:ascii="Times New Roman" w:hAnsi="Times New Roman" w:cs="Times New Roman"/>
                <w:sz w:val="20"/>
                <w:szCs w:val="20"/>
              </w:rPr>
            </w:pPr>
          </w:p>
        </w:tc>
      </w:tr>
    </w:tbl>
    <w:p w14:paraId="6059832C" w14:textId="77777777" w:rsidR="00C6198F" w:rsidRDefault="00C6198F" w:rsidP="00C6198F">
      <w:pPr>
        <w:rPr>
          <w:rFonts w:ascii="Times New Roman" w:hAnsi="Times New Roman" w:cs="Times New Roman"/>
          <w:sz w:val="8"/>
          <w:szCs w:val="8"/>
        </w:rPr>
      </w:pPr>
    </w:p>
    <w:tbl>
      <w:tblPr>
        <w:tblW w:w="10439" w:type="dxa"/>
        <w:tblInd w:w="108" w:type="dxa"/>
        <w:tblLook w:val="04A0" w:firstRow="1" w:lastRow="0" w:firstColumn="1" w:lastColumn="0" w:noHBand="0" w:noVBand="1"/>
      </w:tblPr>
      <w:tblGrid>
        <w:gridCol w:w="371"/>
        <w:gridCol w:w="368"/>
        <w:gridCol w:w="370"/>
        <w:gridCol w:w="532"/>
        <w:gridCol w:w="604"/>
        <w:gridCol w:w="670"/>
        <w:gridCol w:w="558"/>
        <w:gridCol w:w="556"/>
        <w:gridCol w:w="378"/>
        <w:gridCol w:w="510"/>
        <w:gridCol w:w="453"/>
        <w:gridCol w:w="378"/>
        <w:gridCol w:w="378"/>
        <w:gridCol w:w="2316"/>
        <w:gridCol w:w="378"/>
        <w:gridCol w:w="254"/>
        <w:gridCol w:w="455"/>
        <w:gridCol w:w="455"/>
        <w:gridCol w:w="455"/>
      </w:tblGrid>
      <w:tr w:rsidR="00C6198F" w:rsidRPr="00CB5B86" w14:paraId="026CC3C4" w14:textId="77777777" w:rsidTr="00703C66">
        <w:trPr>
          <w:trHeight w:val="270"/>
        </w:trPr>
        <w:tc>
          <w:tcPr>
            <w:tcW w:w="1049" w:type="dxa"/>
            <w:gridSpan w:val="3"/>
            <w:tcBorders>
              <w:top w:val="nil"/>
              <w:left w:val="nil"/>
              <w:bottom w:val="nil"/>
              <w:right w:val="nil"/>
            </w:tcBorders>
            <w:shd w:val="clear" w:color="auto" w:fill="auto"/>
            <w:noWrap/>
            <w:vAlign w:val="bottom"/>
            <w:hideMark/>
          </w:tcPr>
          <w:p w14:paraId="650A0C58" w14:textId="77777777" w:rsidR="00C6198F" w:rsidRPr="00CB5B86" w:rsidRDefault="00C6198F" w:rsidP="00703C66">
            <w:pPr>
              <w:rPr>
                <w:rFonts w:ascii="Times New Roman" w:hAnsi="Times New Roman" w:cs="Times New Roman"/>
                <w:b/>
                <w:bCs/>
                <w:sz w:val="12"/>
                <w:szCs w:val="12"/>
              </w:rPr>
            </w:pPr>
            <w:r w:rsidRPr="00CB5B86">
              <w:rPr>
                <w:rFonts w:ascii="Times New Roman" w:hAnsi="Times New Roman" w:cs="Times New Roman"/>
                <w:b/>
                <w:bCs/>
                <w:sz w:val="12"/>
                <w:szCs w:val="12"/>
              </w:rPr>
              <w:t>Обозначения:</w:t>
            </w:r>
          </w:p>
        </w:tc>
        <w:tc>
          <w:tcPr>
            <w:tcW w:w="504" w:type="dxa"/>
            <w:tcBorders>
              <w:top w:val="nil"/>
              <w:left w:val="nil"/>
              <w:bottom w:val="nil"/>
              <w:right w:val="nil"/>
            </w:tcBorders>
            <w:shd w:val="clear" w:color="auto" w:fill="auto"/>
            <w:noWrap/>
            <w:vAlign w:val="bottom"/>
            <w:hideMark/>
          </w:tcPr>
          <w:p w14:paraId="4D88723F" w14:textId="77777777" w:rsidR="00C6198F" w:rsidRPr="00CB5B86" w:rsidRDefault="00C6198F" w:rsidP="00703C66">
            <w:pPr>
              <w:rPr>
                <w:rFonts w:ascii="Times New Roman" w:hAnsi="Times New Roman" w:cs="Times New Roman"/>
                <w:b/>
                <w:bCs/>
                <w:sz w:val="12"/>
                <w:szCs w:val="12"/>
              </w:rPr>
            </w:pPr>
          </w:p>
        </w:tc>
        <w:tc>
          <w:tcPr>
            <w:tcW w:w="572" w:type="dxa"/>
            <w:tcBorders>
              <w:top w:val="nil"/>
              <w:left w:val="nil"/>
              <w:bottom w:val="nil"/>
              <w:right w:val="nil"/>
            </w:tcBorders>
            <w:shd w:val="clear" w:color="auto" w:fill="auto"/>
            <w:noWrap/>
            <w:vAlign w:val="bottom"/>
            <w:hideMark/>
          </w:tcPr>
          <w:p w14:paraId="0693B268" w14:textId="77777777" w:rsidR="00C6198F" w:rsidRPr="00CB5B86" w:rsidRDefault="00C6198F" w:rsidP="00703C66">
            <w:pPr>
              <w:rPr>
                <w:rFonts w:ascii="Times New Roman" w:hAnsi="Times New Roman" w:cs="Times New Roman"/>
                <w:sz w:val="20"/>
                <w:szCs w:val="20"/>
              </w:rPr>
            </w:pPr>
          </w:p>
        </w:tc>
        <w:tc>
          <w:tcPr>
            <w:tcW w:w="635" w:type="dxa"/>
            <w:tcBorders>
              <w:top w:val="nil"/>
              <w:left w:val="nil"/>
              <w:bottom w:val="nil"/>
              <w:right w:val="nil"/>
            </w:tcBorders>
            <w:shd w:val="clear" w:color="auto" w:fill="auto"/>
            <w:noWrap/>
            <w:vAlign w:val="bottom"/>
            <w:hideMark/>
          </w:tcPr>
          <w:p w14:paraId="6B2FF940" w14:textId="77777777" w:rsidR="00C6198F" w:rsidRPr="00CB5B86" w:rsidRDefault="00C6198F" w:rsidP="00703C66">
            <w:pPr>
              <w:rPr>
                <w:rFonts w:ascii="Times New Roman" w:hAnsi="Times New Roman" w:cs="Times New Roman"/>
                <w:sz w:val="20"/>
                <w:szCs w:val="20"/>
              </w:rPr>
            </w:pPr>
          </w:p>
        </w:tc>
        <w:tc>
          <w:tcPr>
            <w:tcW w:w="529" w:type="dxa"/>
            <w:tcBorders>
              <w:top w:val="nil"/>
              <w:left w:val="nil"/>
              <w:bottom w:val="nil"/>
              <w:right w:val="nil"/>
            </w:tcBorders>
            <w:shd w:val="clear" w:color="auto" w:fill="auto"/>
            <w:noWrap/>
            <w:vAlign w:val="bottom"/>
            <w:hideMark/>
          </w:tcPr>
          <w:p w14:paraId="2A79F24E" w14:textId="77777777" w:rsidR="00C6198F" w:rsidRPr="00CB5B86" w:rsidRDefault="00C6198F" w:rsidP="00703C66">
            <w:pPr>
              <w:rPr>
                <w:rFonts w:ascii="Times New Roman" w:hAnsi="Times New Roman" w:cs="Times New Roman"/>
                <w:sz w:val="20"/>
                <w:szCs w:val="20"/>
              </w:rPr>
            </w:pPr>
          </w:p>
        </w:tc>
        <w:tc>
          <w:tcPr>
            <w:tcW w:w="527" w:type="dxa"/>
            <w:tcBorders>
              <w:top w:val="nil"/>
              <w:left w:val="nil"/>
              <w:bottom w:val="nil"/>
              <w:right w:val="nil"/>
            </w:tcBorders>
            <w:shd w:val="clear" w:color="auto" w:fill="auto"/>
            <w:noWrap/>
            <w:vAlign w:val="bottom"/>
            <w:hideMark/>
          </w:tcPr>
          <w:p w14:paraId="23515D19" w14:textId="77777777" w:rsidR="00C6198F" w:rsidRPr="00CB5B86" w:rsidRDefault="00C6198F" w:rsidP="00703C66">
            <w:pPr>
              <w:rPr>
                <w:rFonts w:ascii="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036D5BDB" w14:textId="77777777" w:rsidR="00C6198F" w:rsidRPr="00CB5B86" w:rsidRDefault="00C6198F" w:rsidP="00703C66">
            <w:pPr>
              <w:rPr>
                <w:rFonts w:ascii="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156996E2" w14:textId="77777777" w:rsidR="00C6198F" w:rsidRPr="00CB5B86" w:rsidRDefault="00C6198F" w:rsidP="00703C66">
            <w:pPr>
              <w:rPr>
                <w:rFonts w:ascii="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0ECE2A08" w14:textId="77777777" w:rsidR="00C6198F" w:rsidRPr="00CB5B86" w:rsidRDefault="00C6198F" w:rsidP="00703C66">
            <w:pPr>
              <w:rPr>
                <w:rFonts w:ascii="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162F24CA" w14:textId="77777777" w:rsidR="00C6198F" w:rsidRPr="00CB5B86" w:rsidRDefault="00C6198F" w:rsidP="00703C66">
            <w:pPr>
              <w:rPr>
                <w:rFonts w:ascii="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29A30F7C" w14:textId="77777777" w:rsidR="00C6198F" w:rsidRPr="00CB5B86" w:rsidRDefault="00C6198F" w:rsidP="00703C66">
            <w:pPr>
              <w:rPr>
                <w:rFonts w:ascii="Times New Roman" w:hAnsi="Times New Roman" w:cs="Times New Roman"/>
                <w:sz w:val="20"/>
                <w:szCs w:val="20"/>
              </w:rPr>
            </w:pPr>
          </w:p>
        </w:tc>
        <w:tc>
          <w:tcPr>
            <w:tcW w:w="2194" w:type="dxa"/>
            <w:tcBorders>
              <w:top w:val="nil"/>
              <w:left w:val="nil"/>
              <w:bottom w:val="nil"/>
              <w:right w:val="nil"/>
            </w:tcBorders>
            <w:shd w:val="clear" w:color="auto" w:fill="auto"/>
            <w:noWrap/>
            <w:vAlign w:val="bottom"/>
            <w:hideMark/>
          </w:tcPr>
          <w:p w14:paraId="6F95C111" w14:textId="77777777" w:rsidR="00C6198F" w:rsidRPr="00CB5B86" w:rsidRDefault="00C6198F" w:rsidP="00703C66">
            <w:pPr>
              <w:rPr>
                <w:rFonts w:ascii="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5F1C8BC8" w14:textId="77777777" w:rsidR="00C6198F" w:rsidRPr="00CB5B86" w:rsidRDefault="00C6198F" w:rsidP="00703C66">
            <w:pPr>
              <w:rPr>
                <w:rFonts w:ascii="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652B52FE" w14:textId="77777777" w:rsidR="00C6198F" w:rsidRPr="00CB5B86" w:rsidRDefault="00C6198F" w:rsidP="00703C66">
            <w:pPr>
              <w:rPr>
                <w:rFonts w:ascii="Times New Roman" w:hAnsi="Times New Roman" w:cs="Times New Roman"/>
                <w:sz w:val="20"/>
                <w:szCs w:val="20"/>
              </w:rPr>
            </w:pPr>
          </w:p>
        </w:tc>
        <w:tc>
          <w:tcPr>
            <w:tcW w:w="431" w:type="dxa"/>
            <w:tcBorders>
              <w:top w:val="nil"/>
              <w:left w:val="nil"/>
              <w:bottom w:val="nil"/>
              <w:right w:val="nil"/>
            </w:tcBorders>
            <w:shd w:val="clear" w:color="auto" w:fill="auto"/>
            <w:noWrap/>
            <w:vAlign w:val="bottom"/>
            <w:hideMark/>
          </w:tcPr>
          <w:p w14:paraId="4A1BC439" w14:textId="77777777" w:rsidR="00C6198F" w:rsidRPr="00CB5B86" w:rsidRDefault="00C6198F" w:rsidP="00703C66">
            <w:pPr>
              <w:rPr>
                <w:rFonts w:ascii="Times New Roman" w:hAnsi="Times New Roman" w:cs="Times New Roman"/>
                <w:sz w:val="20"/>
                <w:szCs w:val="20"/>
              </w:rPr>
            </w:pPr>
          </w:p>
        </w:tc>
        <w:tc>
          <w:tcPr>
            <w:tcW w:w="431" w:type="dxa"/>
            <w:tcBorders>
              <w:top w:val="nil"/>
              <w:left w:val="nil"/>
              <w:bottom w:val="nil"/>
              <w:right w:val="nil"/>
            </w:tcBorders>
            <w:shd w:val="clear" w:color="auto" w:fill="auto"/>
            <w:noWrap/>
            <w:vAlign w:val="bottom"/>
            <w:hideMark/>
          </w:tcPr>
          <w:p w14:paraId="26439267" w14:textId="77777777" w:rsidR="00C6198F" w:rsidRPr="00CB5B86" w:rsidRDefault="00C6198F" w:rsidP="00703C66">
            <w:pPr>
              <w:rPr>
                <w:rFonts w:ascii="Times New Roman" w:hAnsi="Times New Roman" w:cs="Times New Roman"/>
                <w:sz w:val="20"/>
                <w:szCs w:val="20"/>
              </w:rPr>
            </w:pPr>
          </w:p>
        </w:tc>
        <w:tc>
          <w:tcPr>
            <w:tcW w:w="431" w:type="dxa"/>
            <w:tcBorders>
              <w:top w:val="nil"/>
              <w:left w:val="nil"/>
              <w:bottom w:val="nil"/>
              <w:right w:val="nil"/>
            </w:tcBorders>
            <w:shd w:val="clear" w:color="auto" w:fill="auto"/>
            <w:noWrap/>
            <w:vAlign w:val="bottom"/>
            <w:hideMark/>
          </w:tcPr>
          <w:p w14:paraId="09544F24" w14:textId="77777777" w:rsidR="00C6198F" w:rsidRPr="00CB5B86" w:rsidRDefault="00C6198F" w:rsidP="00703C66">
            <w:pPr>
              <w:rPr>
                <w:rFonts w:ascii="Times New Roman" w:hAnsi="Times New Roman" w:cs="Times New Roman"/>
                <w:sz w:val="20"/>
                <w:szCs w:val="20"/>
              </w:rPr>
            </w:pPr>
          </w:p>
        </w:tc>
      </w:tr>
      <w:tr w:rsidR="00C6198F" w:rsidRPr="00CB5B86" w14:paraId="44D3F218" w14:textId="77777777" w:rsidTr="00703C66">
        <w:trPr>
          <w:trHeight w:val="270"/>
        </w:trPr>
        <w:tc>
          <w:tcPr>
            <w:tcW w:w="350" w:type="dxa"/>
            <w:tcBorders>
              <w:top w:val="nil"/>
              <w:left w:val="nil"/>
              <w:bottom w:val="nil"/>
              <w:right w:val="nil"/>
            </w:tcBorders>
            <w:shd w:val="clear" w:color="auto" w:fill="auto"/>
            <w:noWrap/>
            <w:vAlign w:val="bottom"/>
            <w:hideMark/>
          </w:tcPr>
          <w:p w14:paraId="219EE5B6" w14:textId="77777777" w:rsidR="00C6198F" w:rsidRPr="00CB5B86" w:rsidRDefault="00C6198F" w:rsidP="00703C66">
            <w:pPr>
              <w:rPr>
                <w:rFonts w:ascii="Times New Roman" w:hAnsi="Times New Roman" w:cs="Times New Roman"/>
                <w:sz w:val="20"/>
                <w:szCs w:val="20"/>
              </w:rPr>
            </w:pPr>
          </w:p>
        </w:tc>
        <w:tc>
          <w:tcPr>
            <w:tcW w:w="349" w:type="dxa"/>
            <w:tcBorders>
              <w:top w:val="nil"/>
              <w:left w:val="nil"/>
              <w:bottom w:val="nil"/>
              <w:right w:val="nil"/>
            </w:tcBorders>
            <w:shd w:val="clear" w:color="auto" w:fill="auto"/>
            <w:noWrap/>
            <w:vAlign w:val="bottom"/>
            <w:hideMark/>
          </w:tcPr>
          <w:p w14:paraId="67DF30BD" w14:textId="77777777" w:rsidR="00C6198F" w:rsidRPr="00CB5B86" w:rsidRDefault="00C6198F" w:rsidP="00703C66">
            <w:pPr>
              <w:rPr>
                <w:rFonts w:ascii="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785DA749" w14:textId="77777777" w:rsidR="00C6198F" w:rsidRPr="00CB5B86" w:rsidRDefault="00C6198F" w:rsidP="00703C66">
            <w:pPr>
              <w:rPr>
                <w:rFonts w:ascii="Times New Roman" w:hAnsi="Times New Roman" w:cs="Times New Roman"/>
                <w:sz w:val="20"/>
                <w:szCs w:val="20"/>
              </w:rPr>
            </w:pPr>
          </w:p>
        </w:tc>
        <w:tc>
          <w:tcPr>
            <w:tcW w:w="5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E7998D" w14:textId="77777777" w:rsidR="00C6198F" w:rsidRPr="00CB5B86" w:rsidRDefault="00C6198F" w:rsidP="00703C66">
            <w:pPr>
              <w:jc w:val="center"/>
              <w:rPr>
                <w:rFonts w:ascii="Times New Roman" w:hAnsi="Times New Roman" w:cs="Times New Roman"/>
                <w:sz w:val="12"/>
                <w:szCs w:val="12"/>
              </w:rPr>
            </w:pPr>
            <w:r w:rsidRPr="00CB5B86">
              <w:rPr>
                <w:rFonts w:ascii="Times New Roman" w:hAnsi="Times New Roman" w:cs="Times New Roman"/>
                <w:sz w:val="12"/>
                <w:szCs w:val="12"/>
              </w:rPr>
              <w:t> </w:t>
            </w:r>
          </w:p>
        </w:tc>
        <w:tc>
          <w:tcPr>
            <w:tcW w:w="2263" w:type="dxa"/>
            <w:gridSpan w:val="4"/>
            <w:tcBorders>
              <w:top w:val="nil"/>
              <w:left w:val="nil"/>
              <w:bottom w:val="nil"/>
              <w:right w:val="nil"/>
            </w:tcBorders>
            <w:shd w:val="clear" w:color="auto" w:fill="auto"/>
            <w:noWrap/>
            <w:vAlign w:val="center"/>
            <w:hideMark/>
          </w:tcPr>
          <w:p w14:paraId="3EFA7DC8" w14:textId="77777777" w:rsidR="00C6198F" w:rsidRPr="00CB5B86" w:rsidRDefault="00C6198F" w:rsidP="00703C66">
            <w:pPr>
              <w:ind w:firstLineChars="100" w:firstLine="120"/>
              <w:rPr>
                <w:rFonts w:ascii="Times New Roman" w:hAnsi="Times New Roman" w:cs="Times New Roman"/>
                <w:b/>
                <w:bCs/>
                <w:sz w:val="12"/>
                <w:szCs w:val="12"/>
              </w:rPr>
            </w:pPr>
            <w:r w:rsidRPr="00CB5B86">
              <w:rPr>
                <w:rFonts w:ascii="Times New Roman" w:hAnsi="Times New Roman" w:cs="Times New Roman"/>
                <w:b/>
                <w:bCs/>
                <w:sz w:val="12"/>
                <w:szCs w:val="12"/>
              </w:rPr>
              <w:t>Модули и дисциплины (обязательная часть)</w:t>
            </w:r>
          </w:p>
        </w:tc>
        <w:tc>
          <w:tcPr>
            <w:tcW w:w="358" w:type="dxa"/>
            <w:tcBorders>
              <w:top w:val="nil"/>
              <w:left w:val="nil"/>
              <w:bottom w:val="nil"/>
              <w:right w:val="nil"/>
            </w:tcBorders>
            <w:shd w:val="clear" w:color="auto" w:fill="auto"/>
            <w:noWrap/>
            <w:hideMark/>
          </w:tcPr>
          <w:p w14:paraId="2AB8270B" w14:textId="77777777" w:rsidR="00C6198F" w:rsidRPr="00CB5B86" w:rsidRDefault="00C6198F" w:rsidP="00703C66">
            <w:pPr>
              <w:ind w:firstLineChars="100" w:firstLine="120"/>
              <w:rPr>
                <w:rFonts w:ascii="Times New Roman" w:hAnsi="Times New Roman" w:cs="Times New Roman"/>
                <w:b/>
                <w:bCs/>
                <w:sz w:val="12"/>
                <w:szCs w:val="12"/>
              </w:rPr>
            </w:pPr>
          </w:p>
        </w:tc>
        <w:tc>
          <w:tcPr>
            <w:tcW w:w="428" w:type="dxa"/>
            <w:tcBorders>
              <w:top w:val="nil"/>
              <w:left w:val="nil"/>
              <w:bottom w:val="nil"/>
              <w:right w:val="nil"/>
            </w:tcBorders>
            <w:shd w:val="clear" w:color="auto" w:fill="auto"/>
            <w:noWrap/>
            <w:hideMark/>
          </w:tcPr>
          <w:p w14:paraId="75BE8C1D" w14:textId="77777777" w:rsidR="00C6198F" w:rsidRPr="00CB5B86" w:rsidRDefault="00C6198F" w:rsidP="00703C66">
            <w:pPr>
              <w:rPr>
                <w:rFonts w:ascii="Times New Roman" w:hAnsi="Times New Roman" w:cs="Times New Roman"/>
                <w:sz w:val="20"/>
                <w:szCs w:val="20"/>
              </w:rPr>
            </w:pPr>
          </w:p>
        </w:tc>
        <w:tc>
          <w:tcPr>
            <w:tcW w:w="380" w:type="dxa"/>
            <w:tcBorders>
              <w:top w:val="nil"/>
              <w:left w:val="nil"/>
              <w:bottom w:val="nil"/>
              <w:right w:val="nil"/>
            </w:tcBorders>
            <w:shd w:val="clear" w:color="auto" w:fill="auto"/>
            <w:noWrap/>
            <w:hideMark/>
          </w:tcPr>
          <w:p w14:paraId="2A121A70" w14:textId="77777777" w:rsidR="00C6198F" w:rsidRPr="00CB5B86" w:rsidRDefault="00C6198F" w:rsidP="00703C66">
            <w:pPr>
              <w:rPr>
                <w:rFonts w:ascii="Times New Roman" w:hAnsi="Times New Roman" w:cs="Times New Roman"/>
                <w:sz w:val="20"/>
                <w:szCs w:val="20"/>
              </w:rPr>
            </w:pPr>
          </w:p>
        </w:tc>
        <w:tc>
          <w:tcPr>
            <w:tcW w:w="358" w:type="dxa"/>
            <w:tcBorders>
              <w:top w:val="nil"/>
              <w:left w:val="nil"/>
              <w:bottom w:val="nil"/>
              <w:right w:val="nil"/>
            </w:tcBorders>
            <w:shd w:val="clear" w:color="auto" w:fill="auto"/>
            <w:noWrap/>
            <w:hideMark/>
          </w:tcPr>
          <w:p w14:paraId="138D15BA" w14:textId="77777777" w:rsidR="00C6198F" w:rsidRPr="00CB5B86" w:rsidRDefault="00C6198F" w:rsidP="00703C66">
            <w:pPr>
              <w:rPr>
                <w:rFonts w:ascii="Times New Roman" w:hAnsi="Times New Roman" w:cs="Times New Roman"/>
                <w:sz w:val="20"/>
                <w:szCs w:val="20"/>
              </w:rPr>
            </w:pPr>
          </w:p>
        </w:tc>
        <w:tc>
          <w:tcPr>
            <w:tcW w:w="35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6874EA6"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 </w:t>
            </w:r>
          </w:p>
        </w:tc>
        <w:tc>
          <w:tcPr>
            <w:tcW w:w="2194" w:type="dxa"/>
            <w:tcBorders>
              <w:top w:val="nil"/>
              <w:left w:val="nil"/>
              <w:bottom w:val="nil"/>
              <w:right w:val="nil"/>
            </w:tcBorders>
            <w:shd w:val="clear" w:color="auto" w:fill="auto"/>
            <w:noWrap/>
            <w:vAlign w:val="center"/>
            <w:hideMark/>
          </w:tcPr>
          <w:p w14:paraId="2FE0F41F" w14:textId="77777777" w:rsidR="00C6198F" w:rsidRPr="00CB5B86" w:rsidRDefault="00C6198F" w:rsidP="00703C66">
            <w:pPr>
              <w:ind w:firstLineChars="100" w:firstLine="120"/>
              <w:rPr>
                <w:rFonts w:ascii="Times New Roman" w:hAnsi="Times New Roman" w:cs="Times New Roman"/>
                <w:b/>
                <w:bCs/>
                <w:sz w:val="12"/>
                <w:szCs w:val="12"/>
              </w:rPr>
            </w:pPr>
            <w:r w:rsidRPr="00CB5B86">
              <w:rPr>
                <w:rFonts w:ascii="Times New Roman" w:hAnsi="Times New Roman" w:cs="Times New Roman"/>
                <w:b/>
                <w:bCs/>
                <w:sz w:val="12"/>
                <w:szCs w:val="12"/>
              </w:rPr>
              <w:t>Модули и дисциплины (вариативная часть)</w:t>
            </w:r>
          </w:p>
        </w:tc>
        <w:tc>
          <w:tcPr>
            <w:tcW w:w="358" w:type="dxa"/>
            <w:tcBorders>
              <w:top w:val="nil"/>
              <w:left w:val="nil"/>
              <w:bottom w:val="nil"/>
              <w:right w:val="nil"/>
            </w:tcBorders>
            <w:shd w:val="clear" w:color="auto" w:fill="auto"/>
            <w:noWrap/>
            <w:hideMark/>
          </w:tcPr>
          <w:p w14:paraId="64021D7B" w14:textId="77777777" w:rsidR="00C6198F" w:rsidRPr="00CB5B86" w:rsidRDefault="00C6198F" w:rsidP="00703C66">
            <w:pPr>
              <w:ind w:firstLineChars="100" w:firstLine="120"/>
              <w:rPr>
                <w:rFonts w:ascii="Times New Roman" w:hAnsi="Times New Roman" w:cs="Times New Roman"/>
                <w:b/>
                <w:bCs/>
                <w:sz w:val="12"/>
                <w:szCs w:val="12"/>
              </w:rPr>
            </w:pPr>
          </w:p>
        </w:tc>
        <w:tc>
          <w:tcPr>
            <w:tcW w:w="241" w:type="dxa"/>
            <w:tcBorders>
              <w:top w:val="nil"/>
              <w:left w:val="nil"/>
              <w:bottom w:val="nil"/>
              <w:right w:val="nil"/>
            </w:tcBorders>
            <w:shd w:val="clear" w:color="auto" w:fill="auto"/>
            <w:noWrap/>
            <w:hideMark/>
          </w:tcPr>
          <w:p w14:paraId="4031D7D1" w14:textId="77777777" w:rsidR="00C6198F" w:rsidRPr="00CB5B86" w:rsidRDefault="00C6198F" w:rsidP="00703C66">
            <w:pPr>
              <w:rPr>
                <w:rFonts w:ascii="Times New Roman" w:hAnsi="Times New Roman" w:cs="Times New Roman"/>
                <w:sz w:val="20"/>
                <w:szCs w:val="20"/>
              </w:rPr>
            </w:pPr>
          </w:p>
        </w:tc>
        <w:tc>
          <w:tcPr>
            <w:tcW w:w="431" w:type="dxa"/>
            <w:tcBorders>
              <w:top w:val="nil"/>
              <w:left w:val="nil"/>
              <w:bottom w:val="nil"/>
              <w:right w:val="nil"/>
            </w:tcBorders>
            <w:shd w:val="clear" w:color="auto" w:fill="auto"/>
            <w:noWrap/>
            <w:hideMark/>
          </w:tcPr>
          <w:p w14:paraId="5331487D" w14:textId="77777777" w:rsidR="00C6198F" w:rsidRPr="00CB5B86" w:rsidRDefault="00C6198F" w:rsidP="00703C66">
            <w:pPr>
              <w:rPr>
                <w:rFonts w:ascii="Times New Roman" w:hAnsi="Times New Roman" w:cs="Times New Roman"/>
                <w:sz w:val="20"/>
                <w:szCs w:val="20"/>
              </w:rPr>
            </w:pPr>
          </w:p>
        </w:tc>
        <w:tc>
          <w:tcPr>
            <w:tcW w:w="431" w:type="dxa"/>
            <w:tcBorders>
              <w:top w:val="nil"/>
              <w:left w:val="nil"/>
              <w:bottom w:val="nil"/>
              <w:right w:val="nil"/>
            </w:tcBorders>
            <w:shd w:val="clear" w:color="auto" w:fill="auto"/>
            <w:noWrap/>
            <w:hideMark/>
          </w:tcPr>
          <w:p w14:paraId="24B6BBE7" w14:textId="77777777" w:rsidR="00C6198F" w:rsidRPr="00CB5B86" w:rsidRDefault="00C6198F" w:rsidP="00703C66">
            <w:pPr>
              <w:rPr>
                <w:rFonts w:ascii="Times New Roman" w:hAnsi="Times New Roman" w:cs="Times New Roman"/>
                <w:sz w:val="20"/>
                <w:szCs w:val="20"/>
              </w:rPr>
            </w:pPr>
          </w:p>
        </w:tc>
        <w:tc>
          <w:tcPr>
            <w:tcW w:w="431" w:type="dxa"/>
            <w:tcBorders>
              <w:top w:val="nil"/>
              <w:left w:val="nil"/>
              <w:bottom w:val="nil"/>
              <w:right w:val="nil"/>
            </w:tcBorders>
            <w:shd w:val="clear" w:color="auto" w:fill="auto"/>
            <w:noWrap/>
            <w:hideMark/>
          </w:tcPr>
          <w:p w14:paraId="11535441" w14:textId="77777777" w:rsidR="00C6198F" w:rsidRPr="00CB5B86" w:rsidRDefault="00C6198F" w:rsidP="00703C66">
            <w:pPr>
              <w:rPr>
                <w:rFonts w:ascii="Times New Roman" w:hAnsi="Times New Roman" w:cs="Times New Roman"/>
                <w:sz w:val="20"/>
                <w:szCs w:val="20"/>
              </w:rPr>
            </w:pPr>
          </w:p>
        </w:tc>
      </w:tr>
      <w:tr w:rsidR="00C6198F" w:rsidRPr="00CB5B86" w14:paraId="38A6B3BC" w14:textId="77777777" w:rsidTr="00703C66">
        <w:trPr>
          <w:trHeight w:val="255"/>
        </w:trPr>
        <w:tc>
          <w:tcPr>
            <w:tcW w:w="350" w:type="dxa"/>
            <w:tcBorders>
              <w:top w:val="nil"/>
              <w:left w:val="nil"/>
              <w:bottom w:val="nil"/>
              <w:right w:val="nil"/>
            </w:tcBorders>
            <w:shd w:val="clear" w:color="auto" w:fill="auto"/>
            <w:noWrap/>
            <w:vAlign w:val="bottom"/>
            <w:hideMark/>
          </w:tcPr>
          <w:p w14:paraId="11FB4A34" w14:textId="77777777" w:rsidR="00C6198F" w:rsidRPr="00CB5B86" w:rsidRDefault="00C6198F" w:rsidP="00703C66">
            <w:pPr>
              <w:rPr>
                <w:rFonts w:ascii="Times New Roman" w:hAnsi="Times New Roman" w:cs="Times New Roman"/>
                <w:sz w:val="20"/>
                <w:szCs w:val="20"/>
              </w:rPr>
            </w:pPr>
          </w:p>
        </w:tc>
        <w:tc>
          <w:tcPr>
            <w:tcW w:w="349" w:type="dxa"/>
            <w:tcBorders>
              <w:top w:val="nil"/>
              <w:left w:val="nil"/>
              <w:bottom w:val="nil"/>
              <w:right w:val="nil"/>
            </w:tcBorders>
            <w:shd w:val="clear" w:color="auto" w:fill="auto"/>
            <w:noWrap/>
            <w:vAlign w:val="bottom"/>
            <w:hideMark/>
          </w:tcPr>
          <w:p w14:paraId="705A6B4E" w14:textId="77777777" w:rsidR="00C6198F" w:rsidRPr="00CB5B86" w:rsidRDefault="00C6198F" w:rsidP="00703C66">
            <w:pPr>
              <w:rPr>
                <w:rFonts w:ascii="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57D374F0" w14:textId="77777777" w:rsidR="00C6198F" w:rsidRPr="00CB5B86" w:rsidRDefault="00C6198F" w:rsidP="00703C66">
            <w:pPr>
              <w:rPr>
                <w:rFonts w:ascii="Times New Roman" w:hAnsi="Times New Roman" w:cs="Times New Roman"/>
                <w:sz w:val="20"/>
                <w:szCs w:val="20"/>
              </w:rPr>
            </w:pPr>
          </w:p>
        </w:tc>
        <w:tc>
          <w:tcPr>
            <w:tcW w:w="504" w:type="dxa"/>
            <w:tcBorders>
              <w:top w:val="nil"/>
              <w:left w:val="nil"/>
              <w:bottom w:val="nil"/>
              <w:right w:val="nil"/>
            </w:tcBorders>
            <w:shd w:val="clear" w:color="auto" w:fill="auto"/>
            <w:noWrap/>
            <w:vAlign w:val="bottom"/>
            <w:hideMark/>
          </w:tcPr>
          <w:p w14:paraId="663A00B7" w14:textId="77777777" w:rsidR="00C6198F" w:rsidRPr="00CB5B86" w:rsidRDefault="00C6198F" w:rsidP="00703C66">
            <w:pPr>
              <w:rPr>
                <w:rFonts w:ascii="Times New Roman" w:hAnsi="Times New Roman" w:cs="Times New Roman"/>
                <w:sz w:val="20"/>
                <w:szCs w:val="20"/>
              </w:rPr>
            </w:pPr>
          </w:p>
        </w:tc>
        <w:tc>
          <w:tcPr>
            <w:tcW w:w="572" w:type="dxa"/>
            <w:tcBorders>
              <w:top w:val="nil"/>
              <w:left w:val="nil"/>
              <w:bottom w:val="nil"/>
              <w:right w:val="nil"/>
            </w:tcBorders>
            <w:shd w:val="clear" w:color="auto" w:fill="auto"/>
            <w:noWrap/>
            <w:vAlign w:val="center"/>
            <w:hideMark/>
          </w:tcPr>
          <w:p w14:paraId="5A3A4B0A" w14:textId="77777777" w:rsidR="00C6198F" w:rsidRPr="00CB5B86" w:rsidRDefault="00C6198F" w:rsidP="00703C66">
            <w:pPr>
              <w:rPr>
                <w:rFonts w:ascii="Times New Roman" w:hAnsi="Times New Roman" w:cs="Times New Roman"/>
                <w:sz w:val="20"/>
                <w:szCs w:val="20"/>
              </w:rPr>
            </w:pPr>
          </w:p>
        </w:tc>
        <w:tc>
          <w:tcPr>
            <w:tcW w:w="635" w:type="dxa"/>
            <w:tcBorders>
              <w:top w:val="nil"/>
              <w:left w:val="nil"/>
              <w:bottom w:val="nil"/>
              <w:right w:val="nil"/>
            </w:tcBorders>
            <w:shd w:val="clear" w:color="auto" w:fill="auto"/>
            <w:noWrap/>
            <w:vAlign w:val="center"/>
            <w:hideMark/>
          </w:tcPr>
          <w:p w14:paraId="095DA151" w14:textId="77777777" w:rsidR="00C6198F" w:rsidRPr="00CB5B86" w:rsidRDefault="00C6198F" w:rsidP="00703C66">
            <w:pPr>
              <w:rPr>
                <w:rFonts w:ascii="Times New Roman" w:hAnsi="Times New Roman" w:cs="Times New Roman"/>
                <w:sz w:val="20"/>
                <w:szCs w:val="20"/>
              </w:rPr>
            </w:pPr>
          </w:p>
        </w:tc>
        <w:tc>
          <w:tcPr>
            <w:tcW w:w="529" w:type="dxa"/>
            <w:tcBorders>
              <w:top w:val="nil"/>
              <w:left w:val="nil"/>
              <w:bottom w:val="nil"/>
              <w:right w:val="nil"/>
            </w:tcBorders>
            <w:shd w:val="clear" w:color="auto" w:fill="auto"/>
            <w:noWrap/>
            <w:vAlign w:val="bottom"/>
            <w:hideMark/>
          </w:tcPr>
          <w:p w14:paraId="68025C5E" w14:textId="77777777" w:rsidR="00C6198F" w:rsidRPr="00CB5B86" w:rsidRDefault="00C6198F" w:rsidP="00703C66">
            <w:pPr>
              <w:rPr>
                <w:rFonts w:ascii="Times New Roman" w:hAnsi="Times New Roman" w:cs="Times New Roman"/>
                <w:sz w:val="20"/>
                <w:szCs w:val="20"/>
              </w:rPr>
            </w:pPr>
          </w:p>
        </w:tc>
        <w:tc>
          <w:tcPr>
            <w:tcW w:w="527" w:type="dxa"/>
            <w:tcBorders>
              <w:top w:val="nil"/>
              <w:left w:val="nil"/>
              <w:bottom w:val="nil"/>
              <w:right w:val="nil"/>
            </w:tcBorders>
            <w:shd w:val="clear" w:color="auto" w:fill="auto"/>
            <w:noWrap/>
            <w:vAlign w:val="bottom"/>
            <w:hideMark/>
          </w:tcPr>
          <w:p w14:paraId="3D9E67FA" w14:textId="77777777" w:rsidR="00C6198F" w:rsidRPr="00CB5B86" w:rsidRDefault="00C6198F" w:rsidP="00703C66">
            <w:pPr>
              <w:rPr>
                <w:rFonts w:ascii="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0107B5E5" w14:textId="77777777" w:rsidR="00C6198F" w:rsidRPr="00CB5B86" w:rsidRDefault="00C6198F" w:rsidP="00703C66">
            <w:pPr>
              <w:rPr>
                <w:rFonts w:ascii="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1FD9BE07" w14:textId="77777777" w:rsidR="00C6198F" w:rsidRPr="00CB5B86" w:rsidRDefault="00C6198F" w:rsidP="00703C66">
            <w:pPr>
              <w:rPr>
                <w:rFonts w:ascii="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7F5BCFFB" w14:textId="77777777" w:rsidR="00C6198F" w:rsidRPr="00CB5B86" w:rsidRDefault="00C6198F" w:rsidP="00703C66">
            <w:pPr>
              <w:rPr>
                <w:rFonts w:ascii="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0046D9CB" w14:textId="77777777" w:rsidR="00C6198F" w:rsidRPr="00CB5B86" w:rsidRDefault="00C6198F" w:rsidP="00703C66">
            <w:pPr>
              <w:rPr>
                <w:rFonts w:ascii="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391DF785" w14:textId="77777777" w:rsidR="00C6198F" w:rsidRPr="00CB5B86" w:rsidRDefault="00C6198F" w:rsidP="00703C66">
            <w:pPr>
              <w:rPr>
                <w:rFonts w:ascii="Times New Roman" w:hAnsi="Times New Roman" w:cs="Times New Roman"/>
                <w:sz w:val="20"/>
                <w:szCs w:val="20"/>
              </w:rPr>
            </w:pPr>
          </w:p>
        </w:tc>
        <w:tc>
          <w:tcPr>
            <w:tcW w:w="2194" w:type="dxa"/>
            <w:tcBorders>
              <w:top w:val="nil"/>
              <w:left w:val="nil"/>
              <w:bottom w:val="nil"/>
              <w:right w:val="nil"/>
            </w:tcBorders>
            <w:shd w:val="clear" w:color="auto" w:fill="auto"/>
            <w:noWrap/>
            <w:vAlign w:val="bottom"/>
            <w:hideMark/>
          </w:tcPr>
          <w:p w14:paraId="4DAD7AB1" w14:textId="77777777" w:rsidR="00C6198F" w:rsidRPr="00CB5B86" w:rsidRDefault="00C6198F" w:rsidP="00703C66">
            <w:pPr>
              <w:rPr>
                <w:rFonts w:ascii="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1348A435" w14:textId="77777777" w:rsidR="00C6198F" w:rsidRPr="00CB5B86" w:rsidRDefault="00C6198F" w:rsidP="00703C66">
            <w:pPr>
              <w:rPr>
                <w:rFonts w:ascii="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64D038CD" w14:textId="77777777" w:rsidR="00C6198F" w:rsidRPr="00CB5B86" w:rsidRDefault="00C6198F" w:rsidP="00703C66">
            <w:pPr>
              <w:rPr>
                <w:rFonts w:ascii="Times New Roman" w:hAnsi="Times New Roman" w:cs="Times New Roman"/>
                <w:sz w:val="20"/>
                <w:szCs w:val="20"/>
              </w:rPr>
            </w:pPr>
          </w:p>
        </w:tc>
        <w:tc>
          <w:tcPr>
            <w:tcW w:w="431" w:type="dxa"/>
            <w:tcBorders>
              <w:top w:val="nil"/>
              <w:left w:val="nil"/>
              <w:bottom w:val="nil"/>
              <w:right w:val="nil"/>
            </w:tcBorders>
            <w:shd w:val="clear" w:color="auto" w:fill="auto"/>
            <w:noWrap/>
            <w:vAlign w:val="bottom"/>
            <w:hideMark/>
          </w:tcPr>
          <w:p w14:paraId="23200F7A" w14:textId="77777777" w:rsidR="00C6198F" w:rsidRPr="00CB5B86" w:rsidRDefault="00C6198F" w:rsidP="00703C66">
            <w:pPr>
              <w:rPr>
                <w:rFonts w:ascii="Times New Roman" w:hAnsi="Times New Roman" w:cs="Times New Roman"/>
                <w:sz w:val="20"/>
                <w:szCs w:val="20"/>
              </w:rPr>
            </w:pPr>
          </w:p>
        </w:tc>
        <w:tc>
          <w:tcPr>
            <w:tcW w:w="431" w:type="dxa"/>
            <w:tcBorders>
              <w:top w:val="nil"/>
              <w:left w:val="nil"/>
              <w:bottom w:val="nil"/>
              <w:right w:val="nil"/>
            </w:tcBorders>
            <w:shd w:val="clear" w:color="auto" w:fill="auto"/>
            <w:noWrap/>
            <w:vAlign w:val="bottom"/>
            <w:hideMark/>
          </w:tcPr>
          <w:p w14:paraId="1FFE9097" w14:textId="77777777" w:rsidR="00C6198F" w:rsidRPr="00CB5B86" w:rsidRDefault="00C6198F" w:rsidP="00703C66">
            <w:pPr>
              <w:rPr>
                <w:rFonts w:ascii="Times New Roman" w:hAnsi="Times New Roman" w:cs="Times New Roman"/>
                <w:sz w:val="20"/>
                <w:szCs w:val="20"/>
              </w:rPr>
            </w:pPr>
          </w:p>
        </w:tc>
        <w:tc>
          <w:tcPr>
            <w:tcW w:w="431" w:type="dxa"/>
            <w:tcBorders>
              <w:top w:val="nil"/>
              <w:left w:val="nil"/>
              <w:bottom w:val="nil"/>
              <w:right w:val="nil"/>
            </w:tcBorders>
            <w:shd w:val="clear" w:color="auto" w:fill="auto"/>
            <w:noWrap/>
            <w:vAlign w:val="bottom"/>
            <w:hideMark/>
          </w:tcPr>
          <w:p w14:paraId="03FDBF76" w14:textId="77777777" w:rsidR="00C6198F" w:rsidRPr="00CB5B86" w:rsidRDefault="00C6198F" w:rsidP="00703C66">
            <w:pPr>
              <w:rPr>
                <w:rFonts w:ascii="Times New Roman" w:hAnsi="Times New Roman" w:cs="Times New Roman"/>
                <w:sz w:val="20"/>
                <w:szCs w:val="20"/>
              </w:rPr>
            </w:pPr>
          </w:p>
        </w:tc>
      </w:tr>
      <w:tr w:rsidR="00C6198F" w:rsidRPr="00CB5B86" w14:paraId="1AFA8A53" w14:textId="77777777" w:rsidTr="00703C66">
        <w:trPr>
          <w:trHeight w:val="255"/>
        </w:trPr>
        <w:tc>
          <w:tcPr>
            <w:tcW w:w="350" w:type="dxa"/>
            <w:tcBorders>
              <w:top w:val="nil"/>
              <w:left w:val="nil"/>
              <w:bottom w:val="nil"/>
              <w:right w:val="nil"/>
            </w:tcBorders>
            <w:shd w:val="clear" w:color="auto" w:fill="auto"/>
            <w:noWrap/>
            <w:vAlign w:val="bottom"/>
            <w:hideMark/>
          </w:tcPr>
          <w:p w14:paraId="6E4A1108" w14:textId="77777777" w:rsidR="00C6198F" w:rsidRPr="00CB5B86" w:rsidRDefault="00C6198F" w:rsidP="00703C66">
            <w:pPr>
              <w:rPr>
                <w:rFonts w:ascii="Times New Roman" w:hAnsi="Times New Roman" w:cs="Times New Roman"/>
                <w:sz w:val="20"/>
                <w:szCs w:val="20"/>
              </w:rPr>
            </w:pPr>
          </w:p>
        </w:tc>
        <w:tc>
          <w:tcPr>
            <w:tcW w:w="349" w:type="dxa"/>
            <w:tcBorders>
              <w:top w:val="nil"/>
              <w:left w:val="nil"/>
              <w:bottom w:val="nil"/>
              <w:right w:val="nil"/>
            </w:tcBorders>
            <w:shd w:val="clear" w:color="auto" w:fill="auto"/>
            <w:noWrap/>
            <w:vAlign w:val="bottom"/>
            <w:hideMark/>
          </w:tcPr>
          <w:p w14:paraId="2A7C42AA" w14:textId="77777777" w:rsidR="00C6198F" w:rsidRPr="00CB5B86" w:rsidRDefault="00C6198F" w:rsidP="00703C66">
            <w:pPr>
              <w:rPr>
                <w:rFonts w:ascii="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7C1636D1" w14:textId="77777777" w:rsidR="00C6198F" w:rsidRPr="00CB5B86" w:rsidRDefault="00C6198F" w:rsidP="00703C66">
            <w:pPr>
              <w:rPr>
                <w:rFonts w:ascii="Times New Roman" w:hAnsi="Times New Roman" w:cs="Times New Roman"/>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000000" w:fill="F79646"/>
            <w:noWrap/>
            <w:vAlign w:val="center"/>
            <w:hideMark/>
          </w:tcPr>
          <w:p w14:paraId="7B41DF91"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w:t>
            </w:r>
          </w:p>
        </w:tc>
        <w:tc>
          <w:tcPr>
            <w:tcW w:w="2263" w:type="dxa"/>
            <w:gridSpan w:val="4"/>
            <w:tcBorders>
              <w:top w:val="nil"/>
              <w:left w:val="nil"/>
              <w:bottom w:val="nil"/>
              <w:right w:val="nil"/>
            </w:tcBorders>
            <w:shd w:val="clear" w:color="auto" w:fill="auto"/>
            <w:noWrap/>
            <w:vAlign w:val="center"/>
            <w:hideMark/>
          </w:tcPr>
          <w:p w14:paraId="292AB065" w14:textId="77777777" w:rsidR="00C6198F" w:rsidRPr="00CB5B86" w:rsidRDefault="00C6198F" w:rsidP="00703C66">
            <w:pPr>
              <w:ind w:firstLineChars="100" w:firstLine="120"/>
              <w:rPr>
                <w:rFonts w:ascii="Times New Roman" w:hAnsi="Times New Roman" w:cs="Times New Roman"/>
                <w:b/>
                <w:bCs/>
                <w:sz w:val="12"/>
                <w:szCs w:val="12"/>
              </w:rPr>
            </w:pPr>
            <w:r w:rsidRPr="00CB5B86">
              <w:rPr>
                <w:rFonts w:ascii="Times New Roman" w:hAnsi="Times New Roman" w:cs="Times New Roman"/>
                <w:b/>
                <w:bCs/>
                <w:sz w:val="12"/>
                <w:szCs w:val="12"/>
              </w:rPr>
              <w:t>Промежуточная аттестация</w:t>
            </w:r>
          </w:p>
        </w:tc>
        <w:tc>
          <w:tcPr>
            <w:tcW w:w="358"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65BDC9C3"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w:t>
            </w:r>
          </w:p>
        </w:tc>
        <w:tc>
          <w:tcPr>
            <w:tcW w:w="808" w:type="dxa"/>
            <w:gridSpan w:val="2"/>
            <w:tcBorders>
              <w:top w:val="nil"/>
              <w:left w:val="nil"/>
              <w:bottom w:val="nil"/>
              <w:right w:val="nil"/>
            </w:tcBorders>
            <w:shd w:val="clear" w:color="auto" w:fill="auto"/>
            <w:noWrap/>
            <w:vAlign w:val="bottom"/>
            <w:hideMark/>
          </w:tcPr>
          <w:p w14:paraId="3CF22B16" w14:textId="77777777" w:rsidR="00C6198F" w:rsidRPr="00CB5B86" w:rsidRDefault="00C6198F" w:rsidP="00703C66">
            <w:pPr>
              <w:ind w:firstLineChars="100" w:firstLine="120"/>
              <w:rPr>
                <w:rFonts w:ascii="Times New Roman" w:hAnsi="Times New Roman" w:cs="Times New Roman"/>
                <w:b/>
                <w:bCs/>
                <w:sz w:val="12"/>
                <w:szCs w:val="12"/>
              </w:rPr>
            </w:pPr>
            <w:r w:rsidRPr="00CB5B86">
              <w:rPr>
                <w:rFonts w:ascii="Times New Roman" w:hAnsi="Times New Roman" w:cs="Times New Roman"/>
                <w:b/>
                <w:bCs/>
                <w:sz w:val="12"/>
                <w:szCs w:val="12"/>
              </w:rPr>
              <w:t>Каникулы</w:t>
            </w:r>
          </w:p>
        </w:tc>
        <w:tc>
          <w:tcPr>
            <w:tcW w:w="358" w:type="dxa"/>
            <w:tcBorders>
              <w:top w:val="nil"/>
              <w:left w:val="nil"/>
              <w:bottom w:val="nil"/>
              <w:right w:val="nil"/>
            </w:tcBorders>
            <w:shd w:val="clear" w:color="auto" w:fill="auto"/>
            <w:noWrap/>
            <w:vAlign w:val="bottom"/>
            <w:hideMark/>
          </w:tcPr>
          <w:p w14:paraId="316BBE63" w14:textId="77777777" w:rsidR="00C6198F" w:rsidRPr="00CB5B86" w:rsidRDefault="00C6198F" w:rsidP="00703C66">
            <w:pPr>
              <w:ind w:firstLineChars="100" w:firstLine="120"/>
              <w:rPr>
                <w:rFonts w:ascii="Times New Roman" w:hAnsi="Times New Roman" w:cs="Times New Roman"/>
                <w:b/>
                <w:bCs/>
                <w:sz w:val="12"/>
                <w:szCs w:val="12"/>
              </w:rPr>
            </w:pPr>
          </w:p>
        </w:tc>
        <w:tc>
          <w:tcPr>
            <w:tcW w:w="358"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0D73BC2D" w14:textId="77777777" w:rsidR="00C6198F" w:rsidRPr="00CB5B86" w:rsidRDefault="00C6198F" w:rsidP="00703C66">
            <w:pPr>
              <w:jc w:val="center"/>
              <w:rPr>
                <w:rFonts w:ascii="Times New Roman" w:hAnsi="Times New Roman" w:cs="Times New Roman"/>
                <w:b/>
                <w:bCs/>
                <w:sz w:val="12"/>
                <w:szCs w:val="12"/>
              </w:rPr>
            </w:pPr>
            <w:r w:rsidRPr="00CB5B86">
              <w:rPr>
                <w:rFonts w:ascii="Times New Roman" w:hAnsi="Times New Roman" w:cs="Times New Roman"/>
                <w:b/>
                <w:bCs/>
                <w:sz w:val="12"/>
                <w:szCs w:val="12"/>
              </w:rPr>
              <w:t>Г</w:t>
            </w:r>
          </w:p>
        </w:tc>
        <w:tc>
          <w:tcPr>
            <w:tcW w:w="4086" w:type="dxa"/>
            <w:gridSpan w:val="6"/>
            <w:tcBorders>
              <w:top w:val="nil"/>
              <w:left w:val="nil"/>
              <w:bottom w:val="nil"/>
              <w:right w:val="nil"/>
            </w:tcBorders>
            <w:shd w:val="clear" w:color="auto" w:fill="auto"/>
            <w:hideMark/>
          </w:tcPr>
          <w:p w14:paraId="2C06C684" w14:textId="77777777" w:rsidR="00C6198F" w:rsidRPr="00CB5B86" w:rsidRDefault="00C6198F" w:rsidP="00703C66">
            <w:pPr>
              <w:rPr>
                <w:rFonts w:ascii="Times New Roman" w:hAnsi="Times New Roman" w:cs="Times New Roman"/>
                <w:b/>
                <w:bCs/>
                <w:sz w:val="12"/>
                <w:szCs w:val="12"/>
              </w:rPr>
            </w:pPr>
            <w:r w:rsidRPr="00CB5B86">
              <w:rPr>
                <w:rFonts w:ascii="Times New Roman" w:hAnsi="Times New Roman" w:cs="Times New Roman"/>
                <w:b/>
                <w:bCs/>
                <w:sz w:val="12"/>
                <w:szCs w:val="12"/>
              </w:rPr>
              <w:t>Государственная итоговая аттестация</w:t>
            </w:r>
          </w:p>
        </w:tc>
      </w:tr>
      <w:tr w:rsidR="00C6198F" w:rsidRPr="00CB5B86" w14:paraId="2875F974" w14:textId="77777777" w:rsidTr="00703C66">
        <w:trPr>
          <w:trHeight w:val="270"/>
        </w:trPr>
        <w:tc>
          <w:tcPr>
            <w:tcW w:w="350" w:type="dxa"/>
            <w:tcBorders>
              <w:top w:val="nil"/>
              <w:left w:val="nil"/>
              <w:bottom w:val="nil"/>
              <w:right w:val="nil"/>
            </w:tcBorders>
            <w:shd w:val="clear" w:color="auto" w:fill="auto"/>
            <w:noWrap/>
            <w:vAlign w:val="bottom"/>
            <w:hideMark/>
          </w:tcPr>
          <w:p w14:paraId="189959DD" w14:textId="77777777" w:rsidR="00C6198F" w:rsidRPr="00CB5B86" w:rsidRDefault="00C6198F" w:rsidP="00703C66">
            <w:pPr>
              <w:rPr>
                <w:rFonts w:ascii="Times New Roman" w:hAnsi="Times New Roman" w:cs="Times New Roman"/>
                <w:b/>
                <w:bCs/>
                <w:sz w:val="12"/>
                <w:szCs w:val="12"/>
              </w:rPr>
            </w:pPr>
          </w:p>
        </w:tc>
        <w:tc>
          <w:tcPr>
            <w:tcW w:w="349" w:type="dxa"/>
            <w:tcBorders>
              <w:top w:val="nil"/>
              <w:left w:val="nil"/>
              <w:bottom w:val="nil"/>
              <w:right w:val="nil"/>
            </w:tcBorders>
            <w:shd w:val="clear" w:color="auto" w:fill="auto"/>
            <w:noWrap/>
            <w:vAlign w:val="bottom"/>
            <w:hideMark/>
          </w:tcPr>
          <w:p w14:paraId="4E19203E" w14:textId="77777777" w:rsidR="00C6198F" w:rsidRPr="00CB5B86" w:rsidRDefault="00C6198F" w:rsidP="00703C66">
            <w:pPr>
              <w:rPr>
                <w:rFonts w:ascii="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34F6C3C4" w14:textId="77777777" w:rsidR="00C6198F" w:rsidRPr="00CB5B86" w:rsidRDefault="00C6198F" w:rsidP="00703C66">
            <w:pPr>
              <w:rPr>
                <w:rFonts w:ascii="Times New Roman" w:hAnsi="Times New Roman" w:cs="Times New Roman"/>
                <w:sz w:val="20"/>
                <w:szCs w:val="20"/>
              </w:rPr>
            </w:pPr>
          </w:p>
        </w:tc>
        <w:tc>
          <w:tcPr>
            <w:tcW w:w="504" w:type="dxa"/>
            <w:tcBorders>
              <w:top w:val="nil"/>
              <w:left w:val="nil"/>
              <w:bottom w:val="nil"/>
              <w:right w:val="nil"/>
            </w:tcBorders>
            <w:shd w:val="clear" w:color="auto" w:fill="auto"/>
            <w:noWrap/>
            <w:vAlign w:val="bottom"/>
            <w:hideMark/>
          </w:tcPr>
          <w:p w14:paraId="79C0F67D" w14:textId="77777777" w:rsidR="00C6198F" w:rsidRPr="00CB5B86" w:rsidRDefault="00C6198F" w:rsidP="00703C66">
            <w:pPr>
              <w:rPr>
                <w:rFonts w:ascii="Times New Roman" w:hAnsi="Times New Roman" w:cs="Times New Roman"/>
                <w:sz w:val="20"/>
                <w:szCs w:val="20"/>
              </w:rPr>
            </w:pPr>
          </w:p>
        </w:tc>
        <w:tc>
          <w:tcPr>
            <w:tcW w:w="572" w:type="dxa"/>
            <w:tcBorders>
              <w:top w:val="nil"/>
              <w:left w:val="nil"/>
              <w:bottom w:val="nil"/>
              <w:right w:val="nil"/>
            </w:tcBorders>
            <w:shd w:val="clear" w:color="auto" w:fill="auto"/>
            <w:noWrap/>
            <w:vAlign w:val="center"/>
            <w:hideMark/>
          </w:tcPr>
          <w:p w14:paraId="7ABD13C4" w14:textId="77777777" w:rsidR="00C6198F" w:rsidRPr="00CB5B86" w:rsidRDefault="00C6198F" w:rsidP="00703C66">
            <w:pPr>
              <w:rPr>
                <w:rFonts w:ascii="Times New Roman" w:hAnsi="Times New Roman" w:cs="Times New Roman"/>
                <w:sz w:val="20"/>
                <w:szCs w:val="20"/>
              </w:rPr>
            </w:pPr>
          </w:p>
        </w:tc>
        <w:tc>
          <w:tcPr>
            <w:tcW w:w="635" w:type="dxa"/>
            <w:tcBorders>
              <w:top w:val="nil"/>
              <w:left w:val="nil"/>
              <w:bottom w:val="nil"/>
              <w:right w:val="nil"/>
            </w:tcBorders>
            <w:shd w:val="clear" w:color="auto" w:fill="auto"/>
            <w:noWrap/>
            <w:vAlign w:val="center"/>
            <w:hideMark/>
          </w:tcPr>
          <w:p w14:paraId="42AC37DF" w14:textId="77777777" w:rsidR="00C6198F" w:rsidRPr="00CB5B86" w:rsidRDefault="00C6198F" w:rsidP="00703C66">
            <w:pPr>
              <w:rPr>
                <w:rFonts w:ascii="Times New Roman" w:hAnsi="Times New Roman" w:cs="Times New Roman"/>
                <w:sz w:val="20"/>
                <w:szCs w:val="20"/>
              </w:rPr>
            </w:pPr>
          </w:p>
        </w:tc>
        <w:tc>
          <w:tcPr>
            <w:tcW w:w="529" w:type="dxa"/>
            <w:tcBorders>
              <w:top w:val="nil"/>
              <w:left w:val="nil"/>
              <w:bottom w:val="nil"/>
              <w:right w:val="nil"/>
            </w:tcBorders>
            <w:shd w:val="clear" w:color="auto" w:fill="auto"/>
            <w:noWrap/>
            <w:vAlign w:val="bottom"/>
            <w:hideMark/>
          </w:tcPr>
          <w:p w14:paraId="63E82E9E" w14:textId="77777777" w:rsidR="00C6198F" w:rsidRPr="00CB5B86" w:rsidRDefault="00C6198F" w:rsidP="00703C66">
            <w:pPr>
              <w:rPr>
                <w:rFonts w:ascii="Times New Roman" w:hAnsi="Times New Roman" w:cs="Times New Roman"/>
                <w:sz w:val="20"/>
                <w:szCs w:val="20"/>
              </w:rPr>
            </w:pPr>
          </w:p>
        </w:tc>
        <w:tc>
          <w:tcPr>
            <w:tcW w:w="527" w:type="dxa"/>
            <w:tcBorders>
              <w:top w:val="nil"/>
              <w:left w:val="nil"/>
              <w:bottom w:val="nil"/>
              <w:right w:val="nil"/>
            </w:tcBorders>
            <w:shd w:val="clear" w:color="auto" w:fill="auto"/>
            <w:noWrap/>
            <w:vAlign w:val="bottom"/>
            <w:hideMark/>
          </w:tcPr>
          <w:p w14:paraId="5D513D9C" w14:textId="77777777" w:rsidR="00C6198F" w:rsidRPr="00CB5B86" w:rsidRDefault="00C6198F" w:rsidP="00703C66">
            <w:pPr>
              <w:rPr>
                <w:rFonts w:ascii="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10B57E30" w14:textId="77777777" w:rsidR="00C6198F" w:rsidRPr="00CB5B86" w:rsidRDefault="00C6198F" w:rsidP="00703C66">
            <w:pPr>
              <w:rPr>
                <w:rFonts w:ascii="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1DB6BC39" w14:textId="77777777" w:rsidR="00C6198F" w:rsidRPr="00CB5B86" w:rsidRDefault="00C6198F" w:rsidP="00703C66">
            <w:pPr>
              <w:rPr>
                <w:rFonts w:ascii="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065FA6CF" w14:textId="77777777" w:rsidR="00C6198F" w:rsidRPr="00CB5B86" w:rsidRDefault="00C6198F" w:rsidP="00703C66">
            <w:pPr>
              <w:rPr>
                <w:rFonts w:ascii="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1E8F0D59" w14:textId="77777777" w:rsidR="00C6198F" w:rsidRPr="00CB5B86" w:rsidRDefault="00C6198F" w:rsidP="00703C66">
            <w:pPr>
              <w:rPr>
                <w:rFonts w:ascii="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70FFC102" w14:textId="77777777" w:rsidR="00C6198F" w:rsidRPr="00CB5B86" w:rsidRDefault="00C6198F" w:rsidP="00703C66">
            <w:pPr>
              <w:rPr>
                <w:rFonts w:ascii="Times New Roman" w:hAnsi="Times New Roman" w:cs="Times New Roman"/>
                <w:sz w:val="20"/>
                <w:szCs w:val="20"/>
              </w:rPr>
            </w:pPr>
          </w:p>
        </w:tc>
        <w:tc>
          <w:tcPr>
            <w:tcW w:w="2194" w:type="dxa"/>
            <w:tcBorders>
              <w:top w:val="nil"/>
              <w:left w:val="nil"/>
              <w:bottom w:val="nil"/>
              <w:right w:val="nil"/>
            </w:tcBorders>
            <w:shd w:val="clear" w:color="auto" w:fill="auto"/>
            <w:noWrap/>
            <w:vAlign w:val="bottom"/>
            <w:hideMark/>
          </w:tcPr>
          <w:p w14:paraId="1E9C53FA" w14:textId="77777777" w:rsidR="00C6198F" w:rsidRPr="00CB5B86" w:rsidRDefault="00C6198F" w:rsidP="00703C66">
            <w:pPr>
              <w:rPr>
                <w:rFonts w:ascii="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6E4E672C" w14:textId="77777777" w:rsidR="00C6198F" w:rsidRPr="00CB5B86" w:rsidRDefault="00C6198F" w:rsidP="00703C66">
            <w:pPr>
              <w:rPr>
                <w:rFonts w:ascii="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50D8FC84" w14:textId="77777777" w:rsidR="00C6198F" w:rsidRPr="00CB5B86" w:rsidRDefault="00C6198F" w:rsidP="00703C66">
            <w:pPr>
              <w:rPr>
                <w:rFonts w:ascii="Times New Roman" w:hAnsi="Times New Roman" w:cs="Times New Roman"/>
                <w:sz w:val="20"/>
                <w:szCs w:val="20"/>
              </w:rPr>
            </w:pPr>
          </w:p>
        </w:tc>
        <w:tc>
          <w:tcPr>
            <w:tcW w:w="431" w:type="dxa"/>
            <w:tcBorders>
              <w:top w:val="nil"/>
              <w:left w:val="nil"/>
              <w:bottom w:val="nil"/>
              <w:right w:val="nil"/>
            </w:tcBorders>
            <w:shd w:val="clear" w:color="auto" w:fill="auto"/>
            <w:noWrap/>
            <w:vAlign w:val="bottom"/>
            <w:hideMark/>
          </w:tcPr>
          <w:p w14:paraId="2F5C45C5" w14:textId="77777777" w:rsidR="00C6198F" w:rsidRPr="00CB5B86" w:rsidRDefault="00C6198F" w:rsidP="00703C66">
            <w:pPr>
              <w:rPr>
                <w:rFonts w:ascii="Times New Roman" w:hAnsi="Times New Roman" w:cs="Times New Roman"/>
                <w:sz w:val="20"/>
                <w:szCs w:val="20"/>
              </w:rPr>
            </w:pPr>
          </w:p>
        </w:tc>
        <w:tc>
          <w:tcPr>
            <w:tcW w:w="431" w:type="dxa"/>
            <w:tcBorders>
              <w:top w:val="nil"/>
              <w:left w:val="nil"/>
              <w:bottom w:val="nil"/>
              <w:right w:val="nil"/>
            </w:tcBorders>
            <w:shd w:val="clear" w:color="auto" w:fill="auto"/>
            <w:noWrap/>
            <w:vAlign w:val="bottom"/>
            <w:hideMark/>
          </w:tcPr>
          <w:p w14:paraId="01ED6D0A" w14:textId="77777777" w:rsidR="00C6198F" w:rsidRPr="00CB5B86" w:rsidRDefault="00C6198F" w:rsidP="00703C66">
            <w:pPr>
              <w:rPr>
                <w:rFonts w:ascii="Times New Roman" w:hAnsi="Times New Roman" w:cs="Times New Roman"/>
                <w:sz w:val="20"/>
                <w:szCs w:val="20"/>
              </w:rPr>
            </w:pPr>
          </w:p>
        </w:tc>
        <w:tc>
          <w:tcPr>
            <w:tcW w:w="431" w:type="dxa"/>
            <w:tcBorders>
              <w:top w:val="nil"/>
              <w:left w:val="nil"/>
              <w:bottom w:val="nil"/>
              <w:right w:val="nil"/>
            </w:tcBorders>
            <w:shd w:val="clear" w:color="auto" w:fill="auto"/>
            <w:noWrap/>
            <w:vAlign w:val="bottom"/>
            <w:hideMark/>
          </w:tcPr>
          <w:p w14:paraId="0C7CBD47" w14:textId="77777777" w:rsidR="00C6198F" w:rsidRPr="00CB5B86" w:rsidRDefault="00C6198F" w:rsidP="00703C66">
            <w:pPr>
              <w:rPr>
                <w:rFonts w:ascii="Times New Roman" w:hAnsi="Times New Roman" w:cs="Times New Roman"/>
                <w:sz w:val="20"/>
                <w:szCs w:val="20"/>
              </w:rPr>
            </w:pPr>
          </w:p>
        </w:tc>
      </w:tr>
      <w:tr w:rsidR="00C6198F" w:rsidRPr="00CB5B86" w14:paraId="427BCD28" w14:textId="77777777" w:rsidTr="00703C66">
        <w:trPr>
          <w:trHeight w:val="270"/>
        </w:trPr>
        <w:tc>
          <w:tcPr>
            <w:tcW w:w="350" w:type="dxa"/>
            <w:tcBorders>
              <w:top w:val="nil"/>
              <w:left w:val="nil"/>
              <w:bottom w:val="nil"/>
              <w:right w:val="nil"/>
            </w:tcBorders>
            <w:shd w:val="clear" w:color="auto" w:fill="auto"/>
            <w:noWrap/>
            <w:vAlign w:val="bottom"/>
            <w:hideMark/>
          </w:tcPr>
          <w:p w14:paraId="50EFAB80" w14:textId="77777777" w:rsidR="00C6198F" w:rsidRPr="00CB5B86" w:rsidRDefault="00C6198F" w:rsidP="00703C66">
            <w:pPr>
              <w:rPr>
                <w:rFonts w:ascii="Times New Roman" w:hAnsi="Times New Roman" w:cs="Times New Roman"/>
                <w:sz w:val="20"/>
                <w:szCs w:val="20"/>
              </w:rPr>
            </w:pPr>
          </w:p>
        </w:tc>
        <w:tc>
          <w:tcPr>
            <w:tcW w:w="349" w:type="dxa"/>
            <w:tcBorders>
              <w:top w:val="nil"/>
              <w:left w:val="nil"/>
              <w:bottom w:val="nil"/>
              <w:right w:val="nil"/>
            </w:tcBorders>
            <w:shd w:val="clear" w:color="auto" w:fill="auto"/>
            <w:noWrap/>
            <w:vAlign w:val="bottom"/>
            <w:hideMark/>
          </w:tcPr>
          <w:p w14:paraId="15932C53" w14:textId="77777777" w:rsidR="00C6198F" w:rsidRPr="00CB5B86" w:rsidRDefault="00C6198F" w:rsidP="00703C66">
            <w:pPr>
              <w:rPr>
                <w:rFonts w:ascii="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4A182DA4" w14:textId="77777777" w:rsidR="00C6198F" w:rsidRPr="00CB5B86" w:rsidRDefault="00C6198F" w:rsidP="00703C66">
            <w:pPr>
              <w:rPr>
                <w:rFonts w:ascii="Times New Roman" w:hAnsi="Times New Roman" w:cs="Times New Roman"/>
                <w:sz w:val="20"/>
                <w:szCs w:val="20"/>
              </w:rPr>
            </w:pPr>
          </w:p>
        </w:tc>
        <w:tc>
          <w:tcPr>
            <w:tcW w:w="504" w:type="dxa"/>
            <w:tcBorders>
              <w:top w:val="single" w:sz="8" w:space="0" w:color="auto"/>
              <w:left w:val="single" w:sz="8" w:space="0" w:color="auto"/>
              <w:bottom w:val="single" w:sz="8" w:space="0" w:color="auto"/>
              <w:right w:val="single" w:sz="8" w:space="0" w:color="auto"/>
            </w:tcBorders>
            <w:shd w:val="clear" w:color="000000" w:fill="00B0F0"/>
            <w:noWrap/>
            <w:vAlign w:val="center"/>
            <w:hideMark/>
          </w:tcPr>
          <w:p w14:paraId="1C9BBCFB" w14:textId="77777777" w:rsidR="00C6198F" w:rsidRPr="00CB5B86" w:rsidRDefault="00C6198F" w:rsidP="00703C66">
            <w:pPr>
              <w:jc w:val="center"/>
              <w:rPr>
                <w:rFonts w:ascii="Times New Roman" w:hAnsi="Times New Roman" w:cs="Times New Roman"/>
                <w:sz w:val="12"/>
                <w:szCs w:val="12"/>
              </w:rPr>
            </w:pPr>
            <w:r w:rsidRPr="00CB5B86">
              <w:rPr>
                <w:rFonts w:ascii="Times New Roman" w:hAnsi="Times New Roman" w:cs="Times New Roman"/>
                <w:sz w:val="12"/>
                <w:szCs w:val="12"/>
              </w:rPr>
              <w:t> </w:t>
            </w:r>
          </w:p>
        </w:tc>
        <w:tc>
          <w:tcPr>
            <w:tcW w:w="1207" w:type="dxa"/>
            <w:gridSpan w:val="2"/>
            <w:tcBorders>
              <w:top w:val="nil"/>
              <w:left w:val="nil"/>
              <w:bottom w:val="nil"/>
              <w:right w:val="nil"/>
            </w:tcBorders>
            <w:shd w:val="clear" w:color="auto" w:fill="auto"/>
            <w:noWrap/>
            <w:vAlign w:val="center"/>
            <w:hideMark/>
          </w:tcPr>
          <w:p w14:paraId="1DAD98D7" w14:textId="77777777" w:rsidR="00C6198F" w:rsidRPr="00CB5B86" w:rsidRDefault="00C6198F" w:rsidP="00703C66">
            <w:pPr>
              <w:ind w:firstLineChars="100" w:firstLine="120"/>
              <w:rPr>
                <w:rFonts w:ascii="Times New Roman" w:hAnsi="Times New Roman" w:cs="Times New Roman"/>
                <w:b/>
                <w:bCs/>
                <w:sz w:val="12"/>
                <w:szCs w:val="12"/>
              </w:rPr>
            </w:pPr>
            <w:r w:rsidRPr="00CB5B86">
              <w:rPr>
                <w:rFonts w:ascii="Times New Roman" w:hAnsi="Times New Roman" w:cs="Times New Roman"/>
                <w:b/>
                <w:bCs/>
                <w:sz w:val="12"/>
                <w:szCs w:val="12"/>
              </w:rPr>
              <w:t>Практики</w:t>
            </w:r>
          </w:p>
        </w:tc>
        <w:tc>
          <w:tcPr>
            <w:tcW w:w="529" w:type="dxa"/>
            <w:tcBorders>
              <w:top w:val="nil"/>
              <w:left w:val="nil"/>
              <w:bottom w:val="nil"/>
              <w:right w:val="nil"/>
            </w:tcBorders>
            <w:shd w:val="clear" w:color="auto" w:fill="auto"/>
            <w:noWrap/>
            <w:vAlign w:val="bottom"/>
            <w:hideMark/>
          </w:tcPr>
          <w:p w14:paraId="27CD37AA" w14:textId="77777777" w:rsidR="00C6198F" w:rsidRPr="00CB5B86" w:rsidRDefault="00C6198F" w:rsidP="00703C66">
            <w:pPr>
              <w:ind w:firstLineChars="100" w:firstLine="120"/>
              <w:rPr>
                <w:rFonts w:ascii="Times New Roman" w:hAnsi="Times New Roman" w:cs="Times New Roman"/>
                <w:b/>
                <w:bCs/>
                <w:sz w:val="12"/>
                <w:szCs w:val="12"/>
              </w:rPr>
            </w:pPr>
          </w:p>
        </w:tc>
        <w:tc>
          <w:tcPr>
            <w:tcW w:w="527" w:type="dxa"/>
            <w:tcBorders>
              <w:top w:val="nil"/>
              <w:left w:val="nil"/>
              <w:bottom w:val="nil"/>
              <w:right w:val="nil"/>
            </w:tcBorders>
            <w:shd w:val="clear" w:color="auto" w:fill="auto"/>
            <w:noWrap/>
            <w:vAlign w:val="bottom"/>
            <w:hideMark/>
          </w:tcPr>
          <w:p w14:paraId="06DD3A25" w14:textId="77777777" w:rsidR="00C6198F" w:rsidRPr="00CB5B86" w:rsidRDefault="00C6198F" w:rsidP="00703C66">
            <w:pPr>
              <w:rPr>
                <w:rFonts w:ascii="Times New Roman" w:hAnsi="Times New Roman" w:cs="Times New Roman"/>
                <w:sz w:val="20"/>
                <w:szCs w:val="20"/>
              </w:rPr>
            </w:pPr>
          </w:p>
        </w:tc>
        <w:tc>
          <w:tcPr>
            <w:tcW w:w="358" w:type="dxa"/>
            <w:tcBorders>
              <w:top w:val="nil"/>
              <w:left w:val="nil"/>
              <w:bottom w:val="nil"/>
              <w:right w:val="nil"/>
            </w:tcBorders>
            <w:shd w:val="clear" w:color="auto" w:fill="auto"/>
            <w:noWrap/>
            <w:hideMark/>
          </w:tcPr>
          <w:p w14:paraId="700C588F" w14:textId="77777777" w:rsidR="00C6198F" w:rsidRPr="00CB5B86" w:rsidRDefault="00C6198F" w:rsidP="00703C66">
            <w:pPr>
              <w:rPr>
                <w:rFonts w:ascii="Times New Roman" w:hAnsi="Times New Roman" w:cs="Times New Roman"/>
                <w:sz w:val="20"/>
                <w:szCs w:val="20"/>
              </w:rPr>
            </w:pPr>
          </w:p>
        </w:tc>
        <w:tc>
          <w:tcPr>
            <w:tcW w:w="428" w:type="dxa"/>
            <w:tcBorders>
              <w:top w:val="nil"/>
              <w:left w:val="nil"/>
              <w:bottom w:val="nil"/>
              <w:right w:val="nil"/>
            </w:tcBorders>
            <w:shd w:val="clear" w:color="auto" w:fill="auto"/>
            <w:noWrap/>
            <w:hideMark/>
          </w:tcPr>
          <w:p w14:paraId="24AE4BDB" w14:textId="77777777" w:rsidR="00C6198F" w:rsidRPr="00CB5B86" w:rsidRDefault="00C6198F" w:rsidP="00703C66">
            <w:pPr>
              <w:rPr>
                <w:rFonts w:ascii="Times New Roman" w:hAnsi="Times New Roman" w:cs="Times New Roman"/>
                <w:sz w:val="20"/>
                <w:szCs w:val="20"/>
              </w:rPr>
            </w:pPr>
          </w:p>
        </w:tc>
        <w:tc>
          <w:tcPr>
            <w:tcW w:w="380" w:type="dxa"/>
            <w:tcBorders>
              <w:top w:val="nil"/>
              <w:left w:val="nil"/>
              <w:bottom w:val="nil"/>
              <w:right w:val="nil"/>
            </w:tcBorders>
            <w:shd w:val="clear" w:color="auto" w:fill="auto"/>
            <w:noWrap/>
            <w:hideMark/>
          </w:tcPr>
          <w:p w14:paraId="4DA0C53C" w14:textId="77777777" w:rsidR="00C6198F" w:rsidRPr="00CB5B86" w:rsidRDefault="00C6198F" w:rsidP="00703C66">
            <w:pPr>
              <w:rPr>
                <w:rFonts w:ascii="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2BBB5CE0" w14:textId="77777777" w:rsidR="00C6198F" w:rsidRPr="00CB5B86" w:rsidRDefault="00C6198F" w:rsidP="00703C66">
            <w:pPr>
              <w:rPr>
                <w:rFonts w:ascii="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4DE6BB31" w14:textId="77777777" w:rsidR="00C6198F" w:rsidRPr="00CB5B86" w:rsidRDefault="00C6198F" w:rsidP="00703C66">
            <w:pPr>
              <w:rPr>
                <w:rFonts w:ascii="Times New Roman" w:hAnsi="Times New Roman" w:cs="Times New Roman"/>
                <w:sz w:val="20"/>
                <w:szCs w:val="20"/>
              </w:rPr>
            </w:pPr>
          </w:p>
        </w:tc>
        <w:tc>
          <w:tcPr>
            <w:tcW w:w="2194" w:type="dxa"/>
            <w:tcBorders>
              <w:top w:val="nil"/>
              <w:left w:val="nil"/>
              <w:bottom w:val="nil"/>
              <w:right w:val="nil"/>
            </w:tcBorders>
            <w:shd w:val="clear" w:color="auto" w:fill="auto"/>
            <w:noWrap/>
            <w:vAlign w:val="bottom"/>
            <w:hideMark/>
          </w:tcPr>
          <w:p w14:paraId="27A81B06" w14:textId="77777777" w:rsidR="00C6198F" w:rsidRPr="00CB5B86" w:rsidRDefault="00C6198F" w:rsidP="00703C66">
            <w:pPr>
              <w:rPr>
                <w:rFonts w:ascii="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77216EF2" w14:textId="77777777" w:rsidR="00C6198F" w:rsidRPr="00CB5B86" w:rsidRDefault="00C6198F" w:rsidP="00703C66">
            <w:pPr>
              <w:rPr>
                <w:rFonts w:ascii="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58AA3BD7" w14:textId="77777777" w:rsidR="00C6198F" w:rsidRPr="00CB5B86" w:rsidRDefault="00C6198F" w:rsidP="00703C66">
            <w:pPr>
              <w:rPr>
                <w:rFonts w:ascii="Times New Roman" w:hAnsi="Times New Roman" w:cs="Times New Roman"/>
                <w:sz w:val="20"/>
                <w:szCs w:val="20"/>
              </w:rPr>
            </w:pPr>
          </w:p>
        </w:tc>
        <w:tc>
          <w:tcPr>
            <w:tcW w:w="431" w:type="dxa"/>
            <w:tcBorders>
              <w:top w:val="nil"/>
              <w:left w:val="nil"/>
              <w:bottom w:val="nil"/>
              <w:right w:val="nil"/>
            </w:tcBorders>
            <w:shd w:val="clear" w:color="auto" w:fill="auto"/>
            <w:noWrap/>
            <w:vAlign w:val="bottom"/>
            <w:hideMark/>
          </w:tcPr>
          <w:p w14:paraId="15C67FC0" w14:textId="77777777" w:rsidR="00C6198F" w:rsidRPr="00CB5B86" w:rsidRDefault="00C6198F" w:rsidP="00703C66">
            <w:pPr>
              <w:rPr>
                <w:rFonts w:ascii="Times New Roman" w:hAnsi="Times New Roman" w:cs="Times New Roman"/>
                <w:sz w:val="20"/>
                <w:szCs w:val="20"/>
              </w:rPr>
            </w:pPr>
          </w:p>
        </w:tc>
        <w:tc>
          <w:tcPr>
            <w:tcW w:w="431" w:type="dxa"/>
            <w:tcBorders>
              <w:top w:val="nil"/>
              <w:left w:val="nil"/>
              <w:bottom w:val="nil"/>
              <w:right w:val="nil"/>
            </w:tcBorders>
            <w:shd w:val="clear" w:color="auto" w:fill="auto"/>
            <w:noWrap/>
            <w:vAlign w:val="bottom"/>
            <w:hideMark/>
          </w:tcPr>
          <w:p w14:paraId="7B1F97A7" w14:textId="77777777" w:rsidR="00C6198F" w:rsidRPr="00CB5B86" w:rsidRDefault="00C6198F" w:rsidP="00703C66">
            <w:pPr>
              <w:rPr>
                <w:rFonts w:ascii="Times New Roman" w:hAnsi="Times New Roman" w:cs="Times New Roman"/>
                <w:sz w:val="20"/>
                <w:szCs w:val="20"/>
              </w:rPr>
            </w:pPr>
          </w:p>
        </w:tc>
        <w:tc>
          <w:tcPr>
            <w:tcW w:w="431" w:type="dxa"/>
            <w:tcBorders>
              <w:top w:val="nil"/>
              <w:left w:val="nil"/>
              <w:bottom w:val="nil"/>
              <w:right w:val="nil"/>
            </w:tcBorders>
            <w:shd w:val="clear" w:color="auto" w:fill="auto"/>
            <w:noWrap/>
            <w:vAlign w:val="bottom"/>
            <w:hideMark/>
          </w:tcPr>
          <w:p w14:paraId="0609D6A3" w14:textId="77777777" w:rsidR="00C6198F" w:rsidRPr="00CB5B86" w:rsidRDefault="00C6198F" w:rsidP="00703C66">
            <w:pPr>
              <w:rPr>
                <w:rFonts w:ascii="Times New Roman" w:hAnsi="Times New Roman" w:cs="Times New Roman"/>
                <w:sz w:val="20"/>
                <w:szCs w:val="20"/>
              </w:rPr>
            </w:pPr>
          </w:p>
        </w:tc>
      </w:tr>
    </w:tbl>
    <w:p w14:paraId="227A5C3D" w14:textId="77777777" w:rsidR="00C6198F" w:rsidRDefault="00C6198F" w:rsidP="00C6198F">
      <w:pPr>
        <w:rPr>
          <w:rFonts w:ascii="Times New Roman" w:hAnsi="Times New Roman" w:cs="Times New Roman"/>
          <w:sz w:val="8"/>
          <w:szCs w:val="8"/>
        </w:rPr>
      </w:pPr>
    </w:p>
    <w:p w14:paraId="4B31486E" w14:textId="77777777" w:rsidR="00C6198F" w:rsidRDefault="00C6198F" w:rsidP="00C6198F">
      <w:pPr>
        <w:tabs>
          <w:tab w:val="left" w:pos="441"/>
        </w:tabs>
        <w:rPr>
          <w:rFonts w:ascii="Times New Roman" w:hAnsi="Times New Roman" w:cs="Times New Roman"/>
          <w:sz w:val="8"/>
          <w:szCs w:val="8"/>
        </w:rPr>
      </w:pPr>
    </w:p>
    <w:p w14:paraId="3CB48D9C" w14:textId="77777777" w:rsidR="00C6198F" w:rsidRDefault="00C6198F" w:rsidP="00C6198F">
      <w:pPr>
        <w:rPr>
          <w:rFonts w:ascii="Times New Roman" w:hAnsi="Times New Roman" w:cs="Times New Roman"/>
          <w:sz w:val="8"/>
          <w:szCs w:val="8"/>
        </w:rPr>
      </w:pPr>
    </w:p>
    <w:p w14:paraId="75A977DB" w14:textId="77777777" w:rsidR="00C6198F" w:rsidRDefault="00C6198F" w:rsidP="00C6198F">
      <w:pPr>
        <w:rPr>
          <w:rFonts w:ascii="Times New Roman" w:hAnsi="Times New Roman" w:cs="Times New Roman"/>
          <w:sz w:val="8"/>
          <w:szCs w:val="8"/>
        </w:rPr>
      </w:pPr>
    </w:p>
    <w:p w14:paraId="65C457DC" w14:textId="77777777" w:rsidR="003C567A" w:rsidRPr="003C567A" w:rsidRDefault="003C567A" w:rsidP="003C567A">
      <w:pPr>
        <w:spacing w:after="200" w:line="276" w:lineRule="auto"/>
        <w:rPr>
          <w:rFonts w:ascii="Times New Roman" w:eastAsia="Times New Roman" w:hAnsi="Times New Roman" w:cs="Times New Roman"/>
          <w:sz w:val="28"/>
          <w:szCs w:val="28"/>
          <w:lang w:eastAsia="ru-RU"/>
        </w:rPr>
        <w:sectPr w:rsidR="003C567A" w:rsidRPr="003C567A" w:rsidSect="00C6198F">
          <w:pgSz w:w="16838" w:h="11906" w:orient="landscape"/>
          <w:pgMar w:top="720" w:right="395" w:bottom="720" w:left="720" w:header="709" w:footer="709" w:gutter="0"/>
          <w:cols w:space="708"/>
          <w:docGrid w:linePitch="360"/>
        </w:sectPr>
      </w:pPr>
    </w:p>
    <w:p w14:paraId="386B8291" w14:textId="4B7EE0EB" w:rsidR="003C567A" w:rsidRPr="003C567A" w:rsidRDefault="003C567A" w:rsidP="00FC4481">
      <w:pPr>
        <w:spacing w:after="200" w:line="276" w:lineRule="auto"/>
        <w:ind w:firstLine="709"/>
        <w:rPr>
          <w:rFonts w:ascii="Times New Roman" w:eastAsia="Times New Roman" w:hAnsi="Times New Roman" w:cs="Times New Roman"/>
          <w:sz w:val="24"/>
          <w:szCs w:val="24"/>
          <w:lang w:eastAsia="ru-RU"/>
        </w:rPr>
      </w:pPr>
      <w:bookmarkStart w:id="17" w:name="_Toc84499246"/>
      <w:r w:rsidRPr="003C567A">
        <w:rPr>
          <w:rFonts w:ascii="Times New Roman" w:eastAsia="Times New Roman" w:hAnsi="Times New Roman" w:cs="Times New Roman"/>
          <w:sz w:val="24"/>
          <w:szCs w:val="24"/>
          <w:lang w:eastAsia="ru-RU"/>
        </w:rPr>
        <w:lastRenderedPageBreak/>
        <w:t>5.4. Примерная рабочая программа воспитания</w:t>
      </w:r>
      <w:bookmarkEnd w:id="17"/>
    </w:p>
    <w:p w14:paraId="0F7CC0E2" w14:textId="77777777" w:rsidR="003C567A" w:rsidRPr="003C567A" w:rsidRDefault="003C567A" w:rsidP="00FC4481">
      <w:pPr>
        <w:suppressAutoHyphens/>
        <w:spacing w:after="0" w:line="276"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5.4.1. Цели и задачи воспитания обучающихся при освоении ими образовательной программы:</w:t>
      </w:r>
    </w:p>
    <w:p w14:paraId="4000472A" w14:textId="77777777" w:rsidR="003C567A" w:rsidRPr="003C567A" w:rsidRDefault="003C567A" w:rsidP="00FC4481">
      <w:pPr>
        <w:suppressAutoHyphens/>
        <w:spacing w:after="0" w:line="276"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 xml:space="preserve">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w:t>
      </w:r>
      <w:r w:rsidRPr="003C567A">
        <w:rPr>
          <w:rFonts w:ascii="Times New Roman" w:eastAsia="Times New Roman" w:hAnsi="Times New Roman" w:cs="Times New Roman"/>
          <w:sz w:val="24"/>
          <w:szCs w:val="24"/>
          <w:lang w:eastAsia="ru-RU"/>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 определенных отраслевыми требованиями (корпоративной культурой).</w:t>
      </w:r>
    </w:p>
    <w:p w14:paraId="65B6DE69" w14:textId="77777777" w:rsidR="003C567A" w:rsidRPr="003C567A" w:rsidRDefault="003C567A" w:rsidP="00FC4481">
      <w:pPr>
        <w:suppressAutoHyphens/>
        <w:spacing w:after="0" w:line="276"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 xml:space="preserve">Задачи: </w:t>
      </w:r>
    </w:p>
    <w:p w14:paraId="337F5F47" w14:textId="77777777" w:rsidR="003C567A" w:rsidRPr="003C567A" w:rsidRDefault="003C567A" w:rsidP="00FC4481">
      <w:pPr>
        <w:suppressAutoHyphens/>
        <w:spacing w:after="0" w:line="276"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3876E74F" w14:textId="77777777" w:rsidR="003C567A" w:rsidRPr="003C567A" w:rsidRDefault="003C567A" w:rsidP="00FC4481">
      <w:pPr>
        <w:suppressAutoHyphens/>
        <w:spacing w:after="0" w:line="276"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 организация всех видов деятельности, вовлекающей обучающихся в общественно-ценностные социализирующие отношения;</w:t>
      </w:r>
    </w:p>
    <w:p w14:paraId="4494843C" w14:textId="77777777" w:rsidR="003C567A" w:rsidRPr="003C567A" w:rsidRDefault="003C567A" w:rsidP="00FC4481">
      <w:pPr>
        <w:suppressAutoHyphens/>
        <w:spacing w:after="0" w:line="276"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10A1D707" w14:textId="77777777" w:rsidR="003C567A" w:rsidRPr="003C567A" w:rsidRDefault="003C567A" w:rsidP="00FC4481">
      <w:pPr>
        <w:suppressAutoHyphens/>
        <w:spacing w:after="0" w:line="276"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 усиление воспитательного воздействия благодаря непрерывности процесса воспитания.</w:t>
      </w:r>
    </w:p>
    <w:p w14:paraId="2BC2EA3B" w14:textId="77777777" w:rsidR="003C567A" w:rsidRPr="003C567A" w:rsidRDefault="003C567A" w:rsidP="00FC4481">
      <w:pPr>
        <w:suppressAutoHyphens/>
        <w:spacing w:after="0" w:line="276"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5.4.2. Примерная рабочая программа воспитания представлена в приложении 4.</w:t>
      </w:r>
    </w:p>
    <w:p w14:paraId="6FA0A63C" w14:textId="77777777" w:rsidR="003C567A" w:rsidRPr="003C567A" w:rsidRDefault="003C567A" w:rsidP="00FC4481">
      <w:pPr>
        <w:keepNext/>
        <w:spacing w:before="240" w:after="60" w:line="276" w:lineRule="auto"/>
        <w:ind w:firstLine="709"/>
        <w:outlineLvl w:val="0"/>
        <w:rPr>
          <w:rFonts w:ascii="Times New Roman" w:eastAsia="Times New Roman" w:hAnsi="Times New Roman" w:cs="Times New Roman"/>
          <w:b/>
          <w:bCs/>
          <w:kern w:val="32"/>
          <w:sz w:val="24"/>
          <w:szCs w:val="24"/>
          <w:lang w:val="x-none" w:eastAsia="x-none"/>
        </w:rPr>
      </w:pPr>
      <w:bookmarkStart w:id="18" w:name="_Toc84499248"/>
      <w:r w:rsidRPr="003C567A">
        <w:rPr>
          <w:rFonts w:ascii="Times New Roman" w:eastAsia="Times New Roman" w:hAnsi="Times New Roman" w:cs="Times New Roman"/>
          <w:b/>
          <w:bCs/>
          <w:kern w:val="32"/>
          <w:sz w:val="24"/>
          <w:szCs w:val="24"/>
          <w:lang w:val="x-none" w:eastAsia="x-none"/>
        </w:rPr>
        <w:t>Раздел 6. Примерные условия реализации образовательной программы</w:t>
      </w:r>
      <w:bookmarkEnd w:id="18"/>
    </w:p>
    <w:p w14:paraId="01162C9C" w14:textId="77777777" w:rsidR="003C567A" w:rsidRPr="003C567A" w:rsidRDefault="003C567A" w:rsidP="00FC4481">
      <w:pPr>
        <w:spacing w:after="60" w:line="276" w:lineRule="auto"/>
        <w:ind w:firstLine="709"/>
        <w:jc w:val="both"/>
        <w:outlineLvl w:val="1"/>
        <w:rPr>
          <w:rFonts w:ascii="Times New Roman" w:eastAsia="Times New Roman" w:hAnsi="Times New Roman" w:cs="Times New Roman"/>
          <w:sz w:val="24"/>
          <w:szCs w:val="24"/>
          <w:lang w:eastAsia="ru-RU"/>
        </w:rPr>
      </w:pPr>
      <w:bookmarkStart w:id="19" w:name="_Toc84499249"/>
      <w:r w:rsidRPr="003C567A">
        <w:rPr>
          <w:rFonts w:ascii="Times New Roman" w:eastAsia="Times New Roman" w:hAnsi="Times New Roman" w:cs="Times New Roman"/>
          <w:sz w:val="24"/>
          <w:szCs w:val="24"/>
          <w:lang w:eastAsia="ru-RU"/>
        </w:rPr>
        <w:t xml:space="preserve">6.1. </w:t>
      </w:r>
      <w:r w:rsidRPr="003C567A">
        <w:rPr>
          <w:rFonts w:ascii="Times New Roman" w:eastAsia="Times New Roman" w:hAnsi="Times New Roman" w:cs="Times New Roman"/>
          <w:sz w:val="24"/>
          <w:szCs w:val="24"/>
        </w:rPr>
        <w:t>Требования к материально-техническому обеспечению образовательной программы</w:t>
      </w:r>
      <w:bookmarkEnd w:id="19"/>
    </w:p>
    <w:p w14:paraId="4ABA03DC" w14:textId="77777777" w:rsidR="003C567A" w:rsidRPr="003C567A" w:rsidRDefault="003C567A" w:rsidP="00FC4481">
      <w:pPr>
        <w:suppressAutoHyphens/>
        <w:spacing w:after="0" w:line="276"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 xml:space="preserve">6.1.1. Специальные помещения должны представлять собой учебные аудитории </w:t>
      </w:r>
      <w:r w:rsidRPr="003C567A">
        <w:rPr>
          <w:rFonts w:ascii="Times New Roman" w:eastAsia="Times New Roman" w:hAnsi="Times New Roman" w:cs="Times New Roman"/>
          <w:sz w:val="24"/>
          <w:szCs w:val="24"/>
          <w:lang w:eastAsia="ru-RU"/>
        </w:rPr>
        <w:br/>
        <w:t xml:space="preserve">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w:t>
      </w:r>
      <w:r w:rsidRPr="003C567A">
        <w:rPr>
          <w:rFonts w:ascii="Times New Roman" w:eastAsia="Times New Roman" w:hAnsi="Times New Roman" w:cs="Times New Roman"/>
          <w:sz w:val="24"/>
          <w:szCs w:val="24"/>
          <w:lang w:eastAsia="ru-RU"/>
        </w:rPr>
        <w:br/>
        <w:t xml:space="preserve">и лаборатории, оснащенные оборудованием, техническими средствами обучения </w:t>
      </w:r>
      <w:r w:rsidRPr="003C567A">
        <w:rPr>
          <w:rFonts w:ascii="Times New Roman" w:eastAsia="Times New Roman" w:hAnsi="Times New Roman" w:cs="Times New Roman"/>
          <w:sz w:val="24"/>
          <w:szCs w:val="24"/>
          <w:lang w:eastAsia="ru-RU"/>
        </w:rPr>
        <w:br/>
        <w:t>и материалами, учитывающими требования международных стандартов.</w:t>
      </w:r>
    </w:p>
    <w:p w14:paraId="5D32E8B0" w14:textId="77777777" w:rsidR="003C567A" w:rsidRPr="003C567A" w:rsidRDefault="003C567A" w:rsidP="00FC4481">
      <w:pPr>
        <w:suppressAutoHyphens/>
        <w:spacing w:after="0" w:line="276" w:lineRule="auto"/>
        <w:ind w:firstLine="709"/>
        <w:jc w:val="both"/>
        <w:rPr>
          <w:rFonts w:ascii="Times New Roman" w:eastAsia="Times New Roman" w:hAnsi="Times New Roman" w:cs="Times New Roman"/>
          <w:b/>
          <w:sz w:val="24"/>
          <w:szCs w:val="24"/>
          <w:lang w:eastAsia="ru-RU"/>
        </w:rPr>
      </w:pPr>
    </w:p>
    <w:p w14:paraId="05157E1C" w14:textId="77777777" w:rsidR="003C567A" w:rsidRPr="003C567A" w:rsidRDefault="003C567A" w:rsidP="00FC4481">
      <w:pPr>
        <w:suppressAutoHyphens/>
        <w:spacing w:after="0" w:line="276" w:lineRule="auto"/>
        <w:ind w:firstLine="709"/>
        <w:jc w:val="both"/>
        <w:rPr>
          <w:rFonts w:ascii="Times New Roman" w:eastAsia="Times New Roman" w:hAnsi="Times New Roman" w:cs="Times New Roman"/>
          <w:b/>
          <w:sz w:val="24"/>
          <w:szCs w:val="24"/>
          <w:lang w:eastAsia="ru-RU"/>
        </w:rPr>
      </w:pPr>
      <w:r w:rsidRPr="003C567A">
        <w:rPr>
          <w:rFonts w:ascii="Times New Roman" w:eastAsia="Times New Roman" w:hAnsi="Times New Roman" w:cs="Times New Roman"/>
          <w:b/>
          <w:sz w:val="24"/>
          <w:szCs w:val="24"/>
          <w:lang w:eastAsia="ru-RU"/>
        </w:rPr>
        <w:t>Перечень специальных помещений</w:t>
      </w:r>
    </w:p>
    <w:p w14:paraId="2493A74E" w14:textId="77777777" w:rsidR="003C567A" w:rsidRPr="003C567A" w:rsidRDefault="003C567A" w:rsidP="00FC4481">
      <w:pPr>
        <w:suppressAutoHyphens/>
        <w:spacing w:after="0" w:line="276" w:lineRule="auto"/>
        <w:ind w:firstLine="709"/>
        <w:rPr>
          <w:rFonts w:ascii="Times New Roman" w:eastAsia="Times New Roman" w:hAnsi="Times New Roman" w:cs="Times New Roman"/>
          <w:b/>
          <w:sz w:val="24"/>
          <w:szCs w:val="24"/>
          <w:lang w:eastAsia="ru-RU"/>
        </w:rPr>
      </w:pPr>
    </w:p>
    <w:p w14:paraId="4F86187A" w14:textId="77777777" w:rsidR="003C567A" w:rsidRPr="003C567A" w:rsidRDefault="003C567A" w:rsidP="00FC4481">
      <w:pPr>
        <w:suppressAutoHyphens/>
        <w:spacing w:after="0" w:line="276" w:lineRule="auto"/>
        <w:ind w:firstLine="709"/>
        <w:rPr>
          <w:rFonts w:ascii="Times New Roman" w:eastAsia="Times New Roman" w:hAnsi="Times New Roman" w:cs="Times New Roman"/>
          <w:b/>
          <w:sz w:val="24"/>
          <w:szCs w:val="24"/>
          <w:lang w:eastAsia="ru-RU"/>
        </w:rPr>
      </w:pPr>
      <w:r w:rsidRPr="003C567A">
        <w:rPr>
          <w:rFonts w:ascii="Times New Roman" w:eastAsia="Times New Roman" w:hAnsi="Times New Roman" w:cs="Times New Roman"/>
          <w:b/>
          <w:sz w:val="24"/>
          <w:szCs w:val="24"/>
          <w:lang w:eastAsia="ru-RU"/>
        </w:rPr>
        <w:t>Кабинеты:</w:t>
      </w:r>
    </w:p>
    <w:p w14:paraId="6665E28D" w14:textId="77777777" w:rsidR="003C567A" w:rsidRPr="003C567A" w:rsidRDefault="003C567A" w:rsidP="00FC4481">
      <w:pPr>
        <w:suppressAutoHyphens/>
        <w:spacing w:after="0" w:line="276"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Социально-гуманитарного цикла;</w:t>
      </w:r>
    </w:p>
    <w:p w14:paraId="6DB11A14" w14:textId="77777777" w:rsidR="003C567A" w:rsidRPr="003C567A" w:rsidRDefault="003C567A" w:rsidP="00FC4481">
      <w:pPr>
        <w:suppressAutoHyphens/>
        <w:spacing w:after="0" w:line="276"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Инженерной графики;</w:t>
      </w:r>
    </w:p>
    <w:p w14:paraId="3E426FD2" w14:textId="77777777" w:rsidR="003C567A" w:rsidRPr="003C567A" w:rsidRDefault="003C567A" w:rsidP="00FC4481">
      <w:pPr>
        <w:suppressAutoHyphens/>
        <w:spacing w:after="0" w:line="276"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Безопасности жизнедеятельности и охраны труда;</w:t>
      </w:r>
    </w:p>
    <w:p w14:paraId="15C89D30" w14:textId="77777777" w:rsidR="003C567A" w:rsidRPr="003C567A" w:rsidRDefault="003C567A" w:rsidP="00FC4481">
      <w:pPr>
        <w:suppressAutoHyphens/>
        <w:spacing w:after="0" w:line="276"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Общепрофессиональных дисциплин</w:t>
      </w:r>
    </w:p>
    <w:p w14:paraId="4C43025E" w14:textId="77777777" w:rsidR="003C567A" w:rsidRPr="003C567A" w:rsidRDefault="003C567A" w:rsidP="00FC4481">
      <w:pPr>
        <w:suppressAutoHyphens/>
        <w:spacing w:after="0" w:line="276"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Профессиональных модулей</w:t>
      </w:r>
    </w:p>
    <w:p w14:paraId="41BEB860" w14:textId="77777777" w:rsidR="003C567A" w:rsidRPr="003C567A" w:rsidRDefault="003C567A" w:rsidP="00FC4481">
      <w:pPr>
        <w:suppressAutoHyphens/>
        <w:spacing w:after="0" w:line="276" w:lineRule="auto"/>
        <w:ind w:firstLine="709"/>
        <w:rPr>
          <w:rFonts w:ascii="Times New Roman" w:eastAsia="Times New Roman" w:hAnsi="Times New Roman" w:cs="Times New Roman"/>
          <w:b/>
          <w:sz w:val="24"/>
          <w:szCs w:val="24"/>
          <w:lang w:eastAsia="ru-RU"/>
        </w:rPr>
      </w:pPr>
    </w:p>
    <w:p w14:paraId="4CB407C0" w14:textId="77777777" w:rsidR="003C567A" w:rsidRPr="003C567A" w:rsidRDefault="003C567A" w:rsidP="00FC4481">
      <w:pPr>
        <w:suppressAutoHyphens/>
        <w:spacing w:after="0" w:line="276" w:lineRule="auto"/>
        <w:ind w:firstLine="709"/>
        <w:rPr>
          <w:rFonts w:ascii="Times New Roman" w:eastAsia="Times New Roman" w:hAnsi="Times New Roman" w:cs="Times New Roman"/>
          <w:sz w:val="24"/>
          <w:szCs w:val="24"/>
          <w:lang w:eastAsia="ru-RU"/>
        </w:rPr>
      </w:pPr>
      <w:r w:rsidRPr="003C567A">
        <w:rPr>
          <w:rFonts w:ascii="Times New Roman" w:eastAsia="Times New Roman" w:hAnsi="Times New Roman" w:cs="Times New Roman"/>
          <w:b/>
          <w:sz w:val="24"/>
          <w:szCs w:val="24"/>
          <w:lang w:eastAsia="ru-RU"/>
        </w:rPr>
        <w:t>Лаборатории:</w:t>
      </w:r>
    </w:p>
    <w:p w14:paraId="319A3887" w14:textId="77777777" w:rsidR="003C567A" w:rsidRPr="003C567A" w:rsidRDefault="003C567A" w:rsidP="00FC4481">
      <w:pPr>
        <w:suppressAutoHyphens/>
        <w:spacing w:after="0" w:line="276"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Материаловедения;</w:t>
      </w:r>
    </w:p>
    <w:p w14:paraId="04775C7A" w14:textId="77777777" w:rsidR="003C567A" w:rsidRPr="003C567A" w:rsidRDefault="003C567A" w:rsidP="00FC4481">
      <w:pPr>
        <w:suppressAutoHyphens/>
        <w:spacing w:after="0" w:line="276"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Электротехники и сварочного оборудования;</w:t>
      </w:r>
    </w:p>
    <w:p w14:paraId="72236818" w14:textId="77777777" w:rsidR="003C567A" w:rsidRPr="003C567A" w:rsidRDefault="003C567A" w:rsidP="00FC4481">
      <w:pPr>
        <w:suppressAutoHyphens/>
        <w:spacing w:after="0" w:line="276" w:lineRule="auto"/>
        <w:ind w:firstLine="709"/>
        <w:rPr>
          <w:rFonts w:ascii="Times New Roman" w:eastAsia="Times New Roman" w:hAnsi="Times New Roman" w:cs="Times New Roman"/>
          <w:i/>
          <w:sz w:val="24"/>
          <w:szCs w:val="24"/>
          <w:lang w:eastAsia="ru-RU"/>
        </w:rPr>
      </w:pPr>
    </w:p>
    <w:p w14:paraId="535D4E43" w14:textId="77777777" w:rsidR="003C567A" w:rsidRPr="003C567A" w:rsidRDefault="003C567A" w:rsidP="00FC4481">
      <w:pPr>
        <w:suppressAutoHyphens/>
        <w:spacing w:after="0" w:line="276" w:lineRule="auto"/>
        <w:ind w:firstLine="709"/>
        <w:rPr>
          <w:rFonts w:ascii="Times New Roman" w:eastAsia="Times New Roman" w:hAnsi="Times New Roman" w:cs="Times New Roman"/>
          <w:b/>
          <w:sz w:val="24"/>
          <w:szCs w:val="24"/>
          <w:lang w:eastAsia="ru-RU"/>
        </w:rPr>
      </w:pPr>
      <w:r w:rsidRPr="003C567A">
        <w:rPr>
          <w:rFonts w:ascii="Times New Roman" w:eastAsia="Times New Roman" w:hAnsi="Times New Roman" w:cs="Times New Roman"/>
          <w:b/>
          <w:sz w:val="24"/>
          <w:szCs w:val="24"/>
          <w:lang w:eastAsia="ru-RU"/>
        </w:rPr>
        <w:t xml:space="preserve">Мастерские: </w:t>
      </w:r>
    </w:p>
    <w:p w14:paraId="3D904FC2" w14:textId="77777777" w:rsidR="003C567A" w:rsidRPr="003C567A" w:rsidRDefault="003C567A" w:rsidP="00FC4481">
      <w:pPr>
        <w:suppressAutoHyphens/>
        <w:spacing w:after="0" w:line="276"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Слесарная;</w:t>
      </w:r>
    </w:p>
    <w:p w14:paraId="6450A323" w14:textId="77777777" w:rsidR="003C567A" w:rsidRPr="003C567A" w:rsidRDefault="003C567A" w:rsidP="00FC4481">
      <w:pPr>
        <w:suppressAutoHyphens/>
        <w:spacing w:after="0" w:line="276"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Сварочная для сварки металлов;</w:t>
      </w:r>
    </w:p>
    <w:p w14:paraId="048F5182" w14:textId="77777777" w:rsidR="003C567A" w:rsidRPr="003C567A" w:rsidRDefault="003C567A" w:rsidP="00FC4481">
      <w:pPr>
        <w:suppressAutoHyphens/>
        <w:spacing w:after="0" w:line="276"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Сварочная для сварки неметаллических материалов.</w:t>
      </w:r>
    </w:p>
    <w:p w14:paraId="093688E6" w14:textId="77777777" w:rsidR="003C567A" w:rsidRPr="003C567A" w:rsidRDefault="003C567A" w:rsidP="00FC4481">
      <w:pPr>
        <w:suppressAutoHyphens/>
        <w:spacing w:after="0" w:line="276" w:lineRule="auto"/>
        <w:ind w:firstLine="709"/>
        <w:rPr>
          <w:rFonts w:ascii="Times New Roman" w:eastAsia="Times New Roman" w:hAnsi="Times New Roman" w:cs="Times New Roman"/>
          <w:b/>
          <w:sz w:val="24"/>
          <w:szCs w:val="24"/>
          <w:lang w:eastAsia="ru-RU"/>
        </w:rPr>
      </w:pPr>
    </w:p>
    <w:p w14:paraId="0C2E9A87" w14:textId="77777777" w:rsidR="003C567A" w:rsidRPr="003C567A" w:rsidRDefault="003C567A" w:rsidP="00FC4481">
      <w:pPr>
        <w:suppressAutoHyphens/>
        <w:spacing w:after="0" w:line="276" w:lineRule="auto"/>
        <w:ind w:firstLine="709"/>
        <w:rPr>
          <w:rFonts w:ascii="Times New Roman" w:eastAsia="Times New Roman" w:hAnsi="Times New Roman" w:cs="Times New Roman"/>
          <w:b/>
          <w:sz w:val="24"/>
          <w:szCs w:val="24"/>
          <w:lang w:eastAsia="ru-RU"/>
        </w:rPr>
      </w:pPr>
      <w:r w:rsidRPr="003C567A">
        <w:rPr>
          <w:rFonts w:ascii="Times New Roman" w:eastAsia="Times New Roman" w:hAnsi="Times New Roman" w:cs="Times New Roman"/>
          <w:b/>
          <w:sz w:val="24"/>
          <w:szCs w:val="24"/>
          <w:lang w:eastAsia="ru-RU"/>
        </w:rPr>
        <w:t>Спортивный комплекс</w:t>
      </w:r>
    </w:p>
    <w:p w14:paraId="72EADEA5" w14:textId="77777777" w:rsidR="003C567A" w:rsidRPr="003C567A" w:rsidRDefault="003C567A" w:rsidP="00FC4481">
      <w:pPr>
        <w:suppressAutoHyphens/>
        <w:spacing w:after="0" w:line="276" w:lineRule="auto"/>
        <w:ind w:firstLine="709"/>
        <w:rPr>
          <w:rFonts w:ascii="Times New Roman" w:eastAsia="Times New Roman" w:hAnsi="Times New Roman" w:cs="Times New Roman"/>
          <w:bCs/>
          <w:sz w:val="24"/>
          <w:szCs w:val="24"/>
          <w:lang w:eastAsia="ru-RU"/>
        </w:rPr>
      </w:pPr>
      <w:r w:rsidRPr="003C567A">
        <w:rPr>
          <w:rFonts w:ascii="Times New Roman" w:eastAsia="Times New Roman" w:hAnsi="Times New Roman" w:cs="Times New Roman"/>
          <w:bCs/>
          <w:sz w:val="24"/>
          <w:szCs w:val="24"/>
          <w:lang w:eastAsia="ru-RU"/>
        </w:rPr>
        <w:t>Спортивный зал</w:t>
      </w:r>
    </w:p>
    <w:p w14:paraId="376C4339" w14:textId="77777777" w:rsidR="003C567A" w:rsidRPr="003C567A" w:rsidRDefault="003C567A" w:rsidP="00FC4481">
      <w:pPr>
        <w:suppressAutoHyphens/>
        <w:spacing w:after="0" w:line="276" w:lineRule="auto"/>
        <w:ind w:firstLine="709"/>
        <w:rPr>
          <w:rFonts w:ascii="Times New Roman" w:eastAsia="Times New Roman" w:hAnsi="Times New Roman" w:cs="Times New Roman"/>
          <w:b/>
          <w:sz w:val="24"/>
          <w:szCs w:val="24"/>
          <w:lang w:eastAsia="ru-RU"/>
        </w:rPr>
      </w:pPr>
      <w:r w:rsidRPr="003C567A">
        <w:rPr>
          <w:rFonts w:ascii="Times New Roman" w:eastAsia="Times New Roman" w:hAnsi="Times New Roman" w:cs="Times New Roman"/>
          <w:b/>
          <w:sz w:val="24"/>
          <w:szCs w:val="24"/>
          <w:lang w:eastAsia="ru-RU"/>
        </w:rPr>
        <w:t>Залы:</w:t>
      </w:r>
    </w:p>
    <w:p w14:paraId="4F5BAF1B" w14:textId="77777777" w:rsidR="003C567A" w:rsidRPr="003C567A" w:rsidRDefault="003C567A" w:rsidP="00FC4481">
      <w:pPr>
        <w:numPr>
          <w:ilvl w:val="0"/>
          <w:numId w:val="3"/>
        </w:numPr>
        <w:suppressAutoHyphens/>
        <w:spacing w:after="0" w:line="276" w:lineRule="auto"/>
        <w:ind w:left="0"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библиотека, читальный зал с выходом в интернет;</w:t>
      </w:r>
    </w:p>
    <w:p w14:paraId="0B599101" w14:textId="77777777" w:rsidR="003C567A" w:rsidRPr="003C567A" w:rsidRDefault="003C567A" w:rsidP="00FC4481">
      <w:pPr>
        <w:numPr>
          <w:ilvl w:val="0"/>
          <w:numId w:val="3"/>
        </w:numPr>
        <w:suppressAutoHyphens/>
        <w:spacing w:after="0" w:line="276" w:lineRule="auto"/>
        <w:ind w:left="0"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актовый зал.</w:t>
      </w:r>
    </w:p>
    <w:p w14:paraId="061C7FF3" w14:textId="77777777" w:rsidR="003C567A" w:rsidRPr="003C567A" w:rsidRDefault="003C567A" w:rsidP="00FC4481">
      <w:pPr>
        <w:suppressAutoHyphens/>
        <w:spacing w:after="0" w:line="276" w:lineRule="auto"/>
        <w:ind w:firstLine="709"/>
        <w:jc w:val="both"/>
        <w:rPr>
          <w:rFonts w:ascii="Times New Roman" w:eastAsia="Times New Roman" w:hAnsi="Times New Roman" w:cs="Times New Roman"/>
          <w:sz w:val="24"/>
          <w:szCs w:val="24"/>
          <w:lang w:eastAsia="ru-RU"/>
        </w:rPr>
      </w:pPr>
    </w:p>
    <w:p w14:paraId="0E6543AE" w14:textId="77777777" w:rsidR="003C567A" w:rsidRPr="003C567A" w:rsidRDefault="003C567A" w:rsidP="00FC4481">
      <w:pPr>
        <w:suppressAutoHyphens/>
        <w:spacing w:after="0" w:line="276" w:lineRule="auto"/>
        <w:ind w:firstLine="709"/>
        <w:jc w:val="both"/>
        <w:rPr>
          <w:rFonts w:ascii="Times New Roman" w:eastAsia="Times New Roman" w:hAnsi="Times New Roman" w:cs="Times New Roman"/>
          <w:bCs/>
          <w:sz w:val="24"/>
          <w:szCs w:val="24"/>
          <w:lang w:eastAsia="ru-RU"/>
        </w:rPr>
      </w:pPr>
      <w:r w:rsidRPr="003C567A">
        <w:rPr>
          <w:rFonts w:ascii="Times New Roman" w:eastAsia="Times New Roman" w:hAnsi="Times New Roman" w:cs="Times New Roman"/>
          <w:bCs/>
          <w:sz w:val="24"/>
          <w:szCs w:val="24"/>
          <w:lang w:eastAsia="ru-RU"/>
        </w:rPr>
        <w:t>6.1.2. Материально-техническое оснащение кабинетов, лабораторий, мастерских и баз практики по профессии.</w:t>
      </w:r>
    </w:p>
    <w:p w14:paraId="5DE218BD" w14:textId="77777777" w:rsidR="003C567A" w:rsidRPr="003C567A" w:rsidRDefault="003C567A" w:rsidP="00FC4481">
      <w:pPr>
        <w:suppressAutoHyphens/>
        <w:spacing w:after="0" w:line="276"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bCs/>
          <w:sz w:val="24"/>
          <w:szCs w:val="24"/>
          <w:lang w:eastAsia="ru-RU"/>
        </w:rPr>
        <w:t>Образовательная организация, реализующая программу по профессии 15.01.05 Сварщик (ручной и частично механизированной сварки (наплавки),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w:t>
      </w:r>
      <w:r w:rsidRPr="003C567A">
        <w:rPr>
          <w:rFonts w:ascii="Times New Roman" w:eastAsia="Times New Roman" w:hAnsi="Times New Roman" w:cs="Times New Roman"/>
          <w:sz w:val="24"/>
          <w:szCs w:val="24"/>
          <w:lang w:eastAsia="ru-RU"/>
        </w:rPr>
        <w:t xml:space="preserve">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 </w:t>
      </w:r>
    </w:p>
    <w:p w14:paraId="45DC0325" w14:textId="77777777" w:rsidR="003C567A" w:rsidRPr="003C567A" w:rsidRDefault="003C567A" w:rsidP="003C567A">
      <w:pPr>
        <w:spacing w:after="0" w:line="240" w:lineRule="auto"/>
        <w:ind w:firstLine="709"/>
        <w:rPr>
          <w:rFonts w:ascii="Times New Roman" w:eastAsia="Times New Roman" w:hAnsi="Times New Roman" w:cs="Times New Roman"/>
          <w:b/>
          <w:sz w:val="24"/>
          <w:szCs w:val="24"/>
          <w:lang w:eastAsia="ru-RU"/>
        </w:rPr>
      </w:pPr>
    </w:p>
    <w:p w14:paraId="24717F48" w14:textId="77777777" w:rsidR="003C567A" w:rsidRPr="003C567A" w:rsidRDefault="003C567A" w:rsidP="003C567A">
      <w:pPr>
        <w:suppressAutoHyphens/>
        <w:spacing w:after="0" w:line="240" w:lineRule="auto"/>
        <w:ind w:firstLine="709"/>
        <w:jc w:val="both"/>
        <w:rPr>
          <w:rFonts w:ascii="Times New Roman" w:eastAsia="Times New Roman" w:hAnsi="Times New Roman" w:cs="Times New Roman"/>
          <w:bCs/>
          <w:sz w:val="24"/>
          <w:szCs w:val="24"/>
          <w:lang w:eastAsia="ru-RU"/>
        </w:rPr>
      </w:pPr>
      <w:r w:rsidRPr="003C567A">
        <w:rPr>
          <w:rFonts w:ascii="Times New Roman" w:eastAsia="Times New Roman" w:hAnsi="Times New Roman" w:cs="Times New Roman"/>
          <w:bCs/>
          <w:sz w:val="24"/>
          <w:szCs w:val="24"/>
          <w:lang w:eastAsia="ru-RU"/>
        </w:rPr>
        <w:t>6.1.2.1. Оснащение кабинетов</w:t>
      </w:r>
    </w:p>
    <w:p w14:paraId="312CA2A8" w14:textId="77777777" w:rsidR="003C567A" w:rsidRPr="003C567A" w:rsidRDefault="003C567A" w:rsidP="003C567A">
      <w:pPr>
        <w:suppressAutoHyphens/>
        <w:spacing w:after="0" w:line="240" w:lineRule="auto"/>
        <w:ind w:firstLine="709"/>
        <w:jc w:val="both"/>
        <w:rPr>
          <w:rFonts w:ascii="Times New Roman" w:eastAsia="Times New Roman" w:hAnsi="Times New Roman" w:cs="Times New Roman"/>
          <w:bCs/>
          <w:iCs/>
          <w:sz w:val="24"/>
          <w:szCs w:val="24"/>
          <w:lang w:eastAsia="ru-RU"/>
        </w:rPr>
      </w:pPr>
      <w:r w:rsidRPr="003C567A">
        <w:rPr>
          <w:rFonts w:ascii="Times New Roman" w:eastAsia="Times New Roman" w:hAnsi="Times New Roman" w:cs="Times New Roman"/>
          <w:bCs/>
          <w:iCs/>
          <w:sz w:val="24"/>
          <w:szCs w:val="24"/>
          <w:lang w:eastAsia="ru-RU"/>
        </w:rPr>
        <w:t>Кабинет «</w:t>
      </w:r>
      <w:r w:rsidRPr="003C567A">
        <w:rPr>
          <w:rFonts w:ascii="Times New Roman" w:eastAsia="Times New Roman" w:hAnsi="Times New Roman" w:cs="Times New Roman"/>
          <w:sz w:val="24"/>
          <w:szCs w:val="24"/>
          <w:lang w:eastAsia="ru-RU"/>
        </w:rPr>
        <w:t>Социально-гуманитарного цикла</w:t>
      </w:r>
      <w:r w:rsidRPr="003C567A">
        <w:rPr>
          <w:rFonts w:ascii="Times New Roman" w:eastAsia="Times New Roman" w:hAnsi="Times New Roman" w:cs="Times New Roman"/>
          <w:bCs/>
          <w:iCs/>
          <w:sz w:val="24"/>
          <w:szCs w:val="24"/>
          <w:lang w:eastAsia="ru-RU"/>
        </w:rPr>
        <w:t>»</w:t>
      </w:r>
      <w:r w:rsidRPr="003C567A">
        <w:rPr>
          <w:rFonts w:ascii="Times New Roman" w:eastAsia="Times New Roman" w:hAnsi="Times New Roman" w:cs="Times New Roman"/>
          <w:i/>
          <w:sz w:val="24"/>
          <w:szCs w:val="24"/>
          <w:lang w:eastAsia="ru-RU"/>
        </w:rPr>
        <w:t>.</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
        <w:gridCol w:w="414"/>
        <w:gridCol w:w="85"/>
        <w:gridCol w:w="4973"/>
        <w:gridCol w:w="868"/>
        <w:gridCol w:w="2788"/>
        <w:gridCol w:w="387"/>
      </w:tblGrid>
      <w:tr w:rsidR="000436B0" w14:paraId="4D79E0E6" w14:textId="77777777" w:rsidTr="000436B0">
        <w:tc>
          <w:tcPr>
            <w:tcW w:w="273" w:type="pct"/>
            <w:gridSpan w:val="2"/>
            <w:shd w:val="clear" w:color="auto" w:fill="auto"/>
            <w:vAlign w:val="center"/>
          </w:tcPr>
          <w:p w14:paraId="1A3C8A78" w14:textId="77777777" w:rsidR="000436B0" w:rsidRDefault="000436B0" w:rsidP="00703C66">
            <w:pPr>
              <w:pStyle w:val="120"/>
              <w:jc w:val="center"/>
              <w:rPr>
                <w:lang w:eastAsia="en-US"/>
              </w:rPr>
            </w:pPr>
            <w:r>
              <w:rPr>
                <w:lang w:eastAsia="en-US"/>
              </w:rPr>
              <w:t>№</w:t>
            </w:r>
          </w:p>
        </w:tc>
        <w:tc>
          <w:tcPr>
            <w:tcW w:w="2627" w:type="pct"/>
            <w:gridSpan w:val="2"/>
            <w:shd w:val="clear" w:color="auto" w:fill="auto"/>
            <w:vAlign w:val="center"/>
          </w:tcPr>
          <w:p w14:paraId="1F98D5F1" w14:textId="77777777" w:rsidR="000436B0" w:rsidRDefault="000436B0" w:rsidP="00703C66">
            <w:pPr>
              <w:pStyle w:val="120"/>
              <w:jc w:val="center"/>
              <w:rPr>
                <w:lang w:eastAsia="en-US"/>
              </w:rPr>
            </w:pPr>
            <w:r>
              <w:rPr>
                <w:lang w:eastAsia="en-US"/>
              </w:rPr>
              <w:t>Наименование оборудования</w:t>
            </w:r>
          </w:p>
        </w:tc>
        <w:tc>
          <w:tcPr>
            <w:tcW w:w="2100" w:type="pct"/>
            <w:gridSpan w:val="3"/>
            <w:shd w:val="clear" w:color="auto" w:fill="auto"/>
            <w:vAlign w:val="center"/>
          </w:tcPr>
          <w:p w14:paraId="455448CE" w14:textId="77777777" w:rsidR="000436B0" w:rsidRDefault="000436B0" w:rsidP="00703C66">
            <w:pPr>
              <w:pStyle w:val="120"/>
              <w:jc w:val="center"/>
              <w:rPr>
                <w:lang w:eastAsia="en-US"/>
              </w:rPr>
            </w:pPr>
            <w:r>
              <w:rPr>
                <w:lang w:eastAsia="en-US"/>
              </w:rPr>
              <w:t>Техническое описание</w:t>
            </w:r>
          </w:p>
        </w:tc>
      </w:tr>
      <w:tr w:rsidR="000436B0" w14:paraId="724BEB60" w14:textId="77777777" w:rsidTr="000436B0">
        <w:trPr>
          <w:trHeight w:val="278"/>
        </w:trPr>
        <w:tc>
          <w:tcPr>
            <w:tcW w:w="5000" w:type="pct"/>
            <w:gridSpan w:val="7"/>
            <w:shd w:val="clear" w:color="auto" w:fill="auto"/>
          </w:tcPr>
          <w:p w14:paraId="57B5BE21" w14:textId="77777777" w:rsidR="000436B0" w:rsidRDefault="000436B0" w:rsidP="00703C66">
            <w:pPr>
              <w:pStyle w:val="120"/>
              <w:rPr>
                <w:b/>
                <w:bCs/>
                <w:lang w:eastAsia="en-US"/>
              </w:rPr>
            </w:pPr>
            <w:r>
              <w:rPr>
                <w:b/>
                <w:bCs/>
                <w:lang w:val="en-US" w:eastAsia="en-US"/>
              </w:rPr>
              <w:t>I</w:t>
            </w:r>
            <w:r>
              <w:rPr>
                <w:b/>
                <w:bCs/>
                <w:lang w:eastAsia="en-US"/>
              </w:rPr>
              <w:t xml:space="preserve"> Специализированная мебель и системы хранения</w:t>
            </w:r>
          </w:p>
        </w:tc>
      </w:tr>
      <w:tr w:rsidR="000436B0" w14:paraId="223CDD1F" w14:textId="77777777" w:rsidTr="000436B0">
        <w:trPr>
          <w:trHeight w:val="277"/>
        </w:trPr>
        <w:tc>
          <w:tcPr>
            <w:tcW w:w="5000" w:type="pct"/>
            <w:gridSpan w:val="7"/>
            <w:shd w:val="clear" w:color="auto" w:fill="auto"/>
          </w:tcPr>
          <w:p w14:paraId="6591B796" w14:textId="77777777" w:rsidR="000436B0" w:rsidRDefault="000436B0" w:rsidP="00703C66">
            <w:pPr>
              <w:pStyle w:val="120"/>
              <w:rPr>
                <w:b/>
                <w:bCs/>
                <w:lang w:eastAsia="en-US"/>
              </w:rPr>
            </w:pPr>
            <w:r>
              <w:rPr>
                <w:b/>
                <w:bCs/>
                <w:lang w:eastAsia="en-US"/>
              </w:rPr>
              <w:t>Основное оборудование</w:t>
            </w:r>
          </w:p>
        </w:tc>
      </w:tr>
      <w:tr w:rsidR="000436B0" w14:paraId="5C1F91FC" w14:textId="77777777" w:rsidTr="000436B0">
        <w:tc>
          <w:tcPr>
            <w:tcW w:w="273" w:type="pct"/>
            <w:gridSpan w:val="2"/>
            <w:shd w:val="clear" w:color="auto" w:fill="auto"/>
          </w:tcPr>
          <w:p w14:paraId="13FBA9C2" w14:textId="77777777" w:rsidR="000436B0" w:rsidRPr="003C78F5" w:rsidRDefault="000436B0" w:rsidP="00703C66">
            <w:pPr>
              <w:pStyle w:val="120"/>
              <w:rPr>
                <w:lang w:eastAsia="en-US"/>
              </w:rPr>
            </w:pPr>
            <w:r w:rsidRPr="003C78F5">
              <w:rPr>
                <w:lang w:val="en-US" w:eastAsia="en-US"/>
              </w:rPr>
              <w:t>1</w:t>
            </w:r>
          </w:p>
        </w:tc>
        <w:tc>
          <w:tcPr>
            <w:tcW w:w="26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8AC337F" w14:textId="77777777" w:rsidR="000436B0" w:rsidRPr="003C78F5" w:rsidRDefault="000436B0" w:rsidP="00703C66">
            <w:pPr>
              <w:pStyle w:val="120"/>
              <w:rPr>
                <w:szCs w:val="24"/>
                <w:lang w:eastAsia="en-US"/>
              </w:rPr>
            </w:pPr>
            <w:r w:rsidRPr="003C78F5">
              <w:rPr>
                <w:szCs w:val="24"/>
              </w:rPr>
              <w:t>Стул</w:t>
            </w:r>
          </w:p>
        </w:tc>
        <w:tc>
          <w:tcPr>
            <w:tcW w:w="2100" w:type="pct"/>
            <w:gridSpan w:val="3"/>
            <w:tcBorders>
              <w:top w:val="single" w:sz="4" w:space="0" w:color="auto"/>
              <w:left w:val="nil"/>
              <w:bottom w:val="single" w:sz="4" w:space="0" w:color="auto"/>
              <w:right w:val="single" w:sz="4" w:space="0" w:color="auto"/>
            </w:tcBorders>
            <w:shd w:val="clear" w:color="000000" w:fill="FFFFFF"/>
            <w:vAlign w:val="center"/>
          </w:tcPr>
          <w:p w14:paraId="41405592" w14:textId="77777777" w:rsidR="000436B0" w:rsidRPr="003C78F5" w:rsidRDefault="000436B0" w:rsidP="00703C66">
            <w:pPr>
              <w:pStyle w:val="120"/>
              <w:rPr>
                <w:b/>
                <w:bCs/>
                <w:szCs w:val="24"/>
                <w:highlight w:val="green"/>
                <w:u w:val="single"/>
                <w:lang w:eastAsia="en-US"/>
              </w:rPr>
            </w:pPr>
            <w:r>
              <w:rPr>
                <w:szCs w:val="24"/>
              </w:rPr>
              <w:t>с</w:t>
            </w:r>
            <w:r w:rsidRPr="003C78F5">
              <w:rPr>
                <w:szCs w:val="24"/>
              </w:rPr>
              <w:t>тул имеет сварной металлический каркас и</w:t>
            </w:r>
            <w:r>
              <w:rPr>
                <w:szCs w:val="24"/>
              </w:rPr>
              <w:t xml:space="preserve"> цельнолитое сиденье из дерева. </w:t>
            </w:r>
          </w:p>
        </w:tc>
      </w:tr>
      <w:tr w:rsidR="000436B0" w14:paraId="278B0BAF" w14:textId="77777777" w:rsidTr="000436B0">
        <w:tc>
          <w:tcPr>
            <w:tcW w:w="273" w:type="pct"/>
            <w:gridSpan w:val="2"/>
            <w:shd w:val="clear" w:color="auto" w:fill="auto"/>
          </w:tcPr>
          <w:p w14:paraId="4230697B" w14:textId="77777777" w:rsidR="000436B0" w:rsidRPr="003C78F5" w:rsidRDefault="000436B0" w:rsidP="00703C66">
            <w:pPr>
              <w:pStyle w:val="120"/>
              <w:rPr>
                <w:lang w:val="en-US" w:eastAsia="en-US"/>
              </w:rPr>
            </w:pPr>
            <w:r w:rsidRPr="003C78F5">
              <w:rPr>
                <w:lang w:val="en-US" w:eastAsia="en-US"/>
              </w:rPr>
              <w:t>2</w:t>
            </w:r>
          </w:p>
        </w:tc>
        <w:tc>
          <w:tcPr>
            <w:tcW w:w="2627" w:type="pct"/>
            <w:gridSpan w:val="2"/>
            <w:tcBorders>
              <w:top w:val="nil"/>
              <w:left w:val="single" w:sz="4" w:space="0" w:color="auto"/>
              <w:bottom w:val="single" w:sz="4" w:space="0" w:color="auto"/>
              <w:right w:val="single" w:sz="4" w:space="0" w:color="auto"/>
            </w:tcBorders>
            <w:shd w:val="clear" w:color="000000" w:fill="FFFFFF"/>
            <w:vAlign w:val="center"/>
          </w:tcPr>
          <w:p w14:paraId="564B73F7" w14:textId="77777777" w:rsidR="000436B0" w:rsidRPr="003C78F5" w:rsidRDefault="000436B0" w:rsidP="00703C66">
            <w:pPr>
              <w:pStyle w:val="120"/>
              <w:rPr>
                <w:szCs w:val="24"/>
                <w:lang w:eastAsia="en-US"/>
              </w:rPr>
            </w:pPr>
            <w:r w:rsidRPr="003C78F5">
              <w:rPr>
                <w:szCs w:val="24"/>
              </w:rPr>
              <w:t>Стол</w:t>
            </w:r>
          </w:p>
        </w:tc>
        <w:tc>
          <w:tcPr>
            <w:tcW w:w="2100" w:type="pct"/>
            <w:gridSpan w:val="3"/>
            <w:tcBorders>
              <w:top w:val="nil"/>
              <w:left w:val="nil"/>
              <w:bottom w:val="single" w:sz="4" w:space="0" w:color="auto"/>
              <w:right w:val="single" w:sz="4" w:space="0" w:color="auto"/>
            </w:tcBorders>
            <w:shd w:val="clear" w:color="000000" w:fill="FFFFFF"/>
            <w:vAlign w:val="center"/>
          </w:tcPr>
          <w:p w14:paraId="27ACB43B" w14:textId="77777777" w:rsidR="000436B0" w:rsidRPr="003C78F5" w:rsidRDefault="000436B0" w:rsidP="00703C66">
            <w:pPr>
              <w:pStyle w:val="120"/>
              <w:rPr>
                <w:szCs w:val="24"/>
                <w:lang w:eastAsia="en-US"/>
              </w:rPr>
            </w:pPr>
            <w:r w:rsidRPr="003C78F5">
              <w:rPr>
                <w:szCs w:val="24"/>
              </w:rPr>
              <w:t>глубина не менее 700 мм, длина не менее 1200 мм высота стола не менее 756 мм</w:t>
            </w:r>
          </w:p>
        </w:tc>
      </w:tr>
      <w:tr w:rsidR="000436B0" w14:paraId="2AC1FCD5" w14:textId="77777777" w:rsidTr="000436B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C4C00A8" w14:textId="77777777" w:rsidR="000436B0" w:rsidRDefault="000436B0" w:rsidP="00703C66">
            <w:pPr>
              <w:pStyle w:val="120"/>
              <w:rPr>
                <w:lang w:eastAsia="en-US"/>
              </w:rPr>
            </w:pPr>
            <w:r>
              <w:rPr>
                <w:b/>
                <w:bCs/>
                <w:lang w:val="en-US" w:eastAsia="en-US"/>
              </w:rPr>
              <w:t xml:space="preserve">II </w:t>
            </w:r>
            <w:r>
              <w:rPr>
                <w:b/>
                <w:bCs/>
                <w:lang w:eastAsia="en-US"/>
              </w:rPr>
              <w:t>Технические средства</w:t>
            </w:r>
          </w:p>
        </w:tc>
      </w:tr>
      <w:tr w:rsidR="000436B0" w14:paraId="69C4279D" w14:textId="77777777" w:rsidTr="000436B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F0D3C03" w14:textId="77777777" w:rsidR="000436B0" w:rsidRDefault="000436B0" w:rsidP="00703C66">
            <w:pPr>
              <w:pStyle w:val="120"/>
              <w:rPr>
                <w:lang w:eastAsia="en-US"/>
              </w:rPr>
            </w:pPr>
            <w:r>
              <w:rPr>
                <w:b/>
                <w:bCs/>
                <w:lang w:eastAsia="en-US"/>
              </w:rPr>
              <w:t>Основное оборудование</w:t>
            </w:r>
          </w:p>
        </w:tc>
      </w:tr>
      <w:tr w:rsidR="000436B0" w:rsidRPr="00BA60D8" w14:paraId="5AA59F87" w14:textId="77777777" w:rsidTr="000436B0">
        <w:tc>
          <w:tcPr>
            <w:tcW w:w="273" w:type="pct"/>
            <w:gridSpan w:val="2"/>
            <w:shd w:val="clear" w:color="auto" w:fill="auto"/>
          </w:tcPr>
          <w:p w14:paraId="25309ADD" w14:textId="77777777" w:rsidR="000436B0" w:rsidRPr="00BA60D8" w:rsidRDefault="000436B0" w:rsidP="00703C66">
            <w:pPr>
              <w:pStyle w:val="120"/>
              <w:rPr>
                <w:lang w:eastAsia="en-US"/>
              </w:rPr>
            </w:pPr>
            <w:r w:rsidRPr="00BA60D8">
              <w:rPr>
                <w:lang w:val="en-US" w:eastAsia="en-US"/>
              </w:rPr>
              <w:t>1</w:t>
            </w:r>
          </w:p>
        </w:tc>
        <w:tc>
          <w:tcPr>
            <w:tcW w:w="2627" w:type="pct"/>
            <w:gridSpan w:val="2"/>
            <w:shd w:val="clear" w:color="auto" w:fill="auto"/>
          </w:tcPr>
          <w:p w14:paraId="54B1C82E" w14:textId="77777777" w:rsidR="000436B0" w:rsidRPr="00BA60D8" w:rsidRDefault="000436B0" w:rsidP="00703C66">
            <w:pPr>
              <w:pStyle w:val="120"/>
              <w:rPr>
                <w:lang w:eastAsia="en-US"/>
              </w:rPr>
            </w:pPr>
            <w:r w:rsidRPr="00BA60D8">
              <w:rPr>
                <w:lang w:eastAsia="en-US"/>
              </w:rPr>
              <w:t>Персональный компьютер</w:t>
            </w:r>
          </w:p>
        </w:tc>
        <w:tc>
          <w:tcPr>
            <w:tcW w:w="2100" w:type="pct"/>
            <w:gridSpan w:val="3"/>
            <w:shd w:val="clear" w:color="auto" w:fill="auto"/>
          </w:tcPr>
          <w:p w14:paraId="435979E2" w14:textId="77777777" w:rsidR="000436B0" w:rsidRPr="00BA60D8" w:rsidRDefault="000436B0" w:rsidP="00703C66">
            <w:pPr>
              <w:pStyle w:val="120"/>
              <w:rPr>
                <w:lang w:eastAsia="en-US"/>
              </w:rPr>
            </w:pPr>
            <w:r w:rsidRPr="00BA60D8">
              <w:rPr>
                <w:lang w:eastAsia="en-US"/>
              </w:rPr>
              <w:t>операционная система с графическим интерфейсом, универсальными портами с приставками для записи компакт-дисков, звуковыми входами и выходами, оснащенный колонками, микрофоном и наушниками, с возможностью подключения к Internet. С пакетом прикладных программ (текстовых, табличных, графических и презентационных).</w:t>
            </w:r>
          </w:p>
        </w:tc>
      </w:tr>
      <w:tr w:rsidR="000436B0" w:rsidRPr="00BA60D8" w14:paraId="5654DF7A" w14:textId="77777777" w:rsidTr="000436B0">
        <w:trPr>
          <w:trHeight w:val="120"/>
        </w:trPr>
        <w:tc>
          <w:tcPr>
            <w:tcW w:w="273" w:type="pct"/>
            <w:gridSpan w:val="2"/>
            <w:shd w:val="clear" w:color="auto" w:fill="auto"/>
          </w:tcPr>
          <w:p w14:paraId="1EE5E260" w14:textId="77777777" w:rsidR="000436B0" w:rsidRPr="00BA60D8" w:rsidRDefault="000436B0" w:rsidP="00703C66">
            <w:pPr>
              <w:pStyle w:val="120"/>
              <w:rPr>
                <w:lang w:eastAsia="en-US"/>
              </w:rPr>
            </w:pPr>
            <w:r w:rsidRPr="00BA60D8">
              <w:rPr>
                <w:lang w:val="en-US" w:eastAsia="en-US"/>
              </w:rPr>
              <w:t>2</w:t>
            </w:r>
          </w:p>
        </w:tc>
        <w:tc>
          <w:tcPr>
            <w:tcW w:w="2627" w:type="pct"/>
            <w:gridSpan w:val="2"/>
            <w:shd w:val="clear" w:color="auto" w:fill="auto"/>
          </w:tcPr>
          <w:p w14:paraId="742A38AA" w14:textId="77777777" w:rsidR="000436B0" w:rsidRPr="00BA60D8" w:rsidRDefault="000436B0" w:rsidP="00703C66">
            <w:pPr>
              <w:pStyle w:val="120"/>
              <w:rPr>
                <w:lang w:eastAsia="en-US"/>
              </w:rPr>
            </w:pPr>
            <w:r w:rsidRPr="00BA60D8">
              <w:rPr>
                <w:lang w:eastAsia="en-US"/>
              </w:rPr>
              <w:t>Мультимедиа проектор, экран</w:t>
            </w:r>
          </w:p>
        </w:tc>
        <w:tc>
          <w:tcPr>
            <w:tcW w:w="2100" w:type="pct"/>
            <w:gridSpan w:val="3"/>
            <w:shd w:val="clear" w:color="auto" w:fill="auto"/>
          </w:tcPr>
          <w:p w14:paraId="12CCD004" w14:textId="77777777" w:rsidR="000436B0" w:rsidRPr="00BA60D8" w:rsidRDefault="000436B0" w:rsidP="00703C66">
            <w:pPr>
              <w:pStyle w:val="120"/>
              <w:rPr>
                <w:lang w:eastAsia="en-US"/>
              </w:rPr>
            </w:pPr>
            <w:r w:rsidRPr="00BA60D8">
              <w:rPr>
                <w:lang w:eastAsia="en-US"/>
              </w:rPr>
              <w:t>размеры не менее 1, 25 х 1,25</w:t>
            </w:r>
          </w:p>
        </w:tc>
      </w:tr>
      <w:tr w:rsidR="003C567A" w:rsidRPr="003C567A" w14:paraId="029B57EC" w14:textId="77777777" w:rsidTr="000436B0">
        <w:trPr>
          <w:gridBefore w:val="1"/>
          <w:gridAfter w:val="1"/>
          <w:wBefore w:w="58" w:type="pct"/>
          <w:wAfter w:w="201" w:type="pct"/>
        </w:trPr>
        <w:tc>
          <w:tcPr>
            <w:tcW w:w="259" w:type="pct"/>
            <w:gridSpan w:val="2"/>
            <w:shd w:val="clear" w:color="auto" w:fill="auto"/>
            <w:vAlign w:val="center"/>
          </w:tcPr>
          <w:p w14:paraId="1868D509" w14:textId="77777777" w:rsidR="003C567A" w:rsidRPr="003C567A" w:rsidRDefault="003C567A" w:rsidP="003C567A">
            <w:pPr>
              <w:snapToGrid w:val="0"/>
              <w:spacing w:after="0" w:line="240" w:lineRule="auto"/>
              <w:jc w:val="center"/>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lastRenderedPageBreak/>
              <w:t>№</w:t>
            </w:r>
          </w:p>
        </w:tc>
        <w:tc>
          <w:tcPr>
            <w:tcW w:w="3034" w:type="pct"/>
            <w:gridSpan w:val="2"/>
            <w:shd w:val="clear" w:color="auto" w:fill="auto"/>
            <w:vAlign w:val="center"/>
          </w:tcPr>
          <w:p w14:paraId="08C1711F" w14:textId="77777777" w:rsidR="003C567A" w:rsidRPr="003C567A" w:rsidRDefault="003C567A" w:rsidP="003C567A">
            <w:pPr>
              <w:snapToGrid w:val="0"/>
              <w:spacing w:after="0" w:line="240" w:lineRule="auto"/>
              <w:jc w:val="center"/>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Наименование оборудования</w:t>
            </w:r>
          </w:p>
        </w:tc>
        <w:tc>
          <w:tcPr>
            <w:tcW w:w="1448" w:type="pct"/>
            <w:shd w:val="clear" w:color="auto" w:fill="auto"/>
            <w:vAlign w:val="center"/>
          </w:tcPr>
          <w:p w14:paraId="001D643E" w14:textId="77777777" w:rsidR="003C567A" w:rsidRPr="003C567A" w:rsidRDefault="003C567A" w:rsidP="003C567A">
            <w:pPr>
              <w:snapToGrid w:val="0"/>
              <w:spacing w:after="0" w:line="240" w:lineRule="auto"/>
              <w:jc w:val="center"/>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Техническое описание</w:t>
            </w:r>
            <w:r w:rsidRPr="003C567A">
              <w:rPr>
                <w:rFonts w:ascii="Times New Roman" w:eastAsia="Times New Roman" w:hAnsi="Times New Roman" w:cs="Times New Roman"/>
                <w:iCs/>
                <w:sz w:val="24"/>
                <w:szCs w:val="28"/>
                <w:vertAlign w:val="superscript"/>
              </w:rPr>
              <w:footnoteReference w:id="1"/>
            </w:r>
          </w:p>
        </w:tc>
      </w:tr>
      <w:tr w:rsidR="003C567A" w:rsidRPr="003C567A" w14:paraId="430CAA9C" w14:textId="77777777" w:rsidTr="000436B0">
        <w:trPr>
          <w:gridBefore w:val="1"/>
          <w:gridAfter w:val="1"/>
          <w:wBefore w:w="58" w:type="pct"/>
          <w:wAfter w:w="201" w:type="pct"/>
          <w:trHeight w:val="278"/>
        </w:trPr>
        <w:tc>
          <w:tcPr>
            <w:tcW w:w="4741" w:type="pct"/>
            <w:gridSpan w:val="5"/>
            <w:shd w:val="clear" w:color="auto" w:fill="auto"/>
          </w:tcPr>
          <w:p w14:paraId="1C88B176" w14:textId="77777777" w:rsidR="003C567A" w:rsidRPr="003C567A" w:rsidRDefault="003C567A" w:rsidP="003C567A">
            <w:pPr>
              <w:snapToGrid w:val="0"/>
              <w:spacing w:after="0" w:line="240" w:lineRule="auto"/>
              <w:rPr>
                <w:rFonts w:ascii="Times New Roman" w:eastAsia="Times New Roman" w:hAnsi="Times New Roman" w:cs="Times New Roman"/>
                <w:b/>
                <w:bCs/>
                <w:iCs/>
                <w:sz w:val="24"/>
                <w:szCs w:val="28"/>
              </w:rPr>
            </w:pPr>
            <w:r w:rsidRPr="003C567A">
              <w:rPr>
                <w:rFonts w:ascii="Times New Roman" w:eastAsia="Times New Roman" w:hAnsi="Times New Roman" w:cs="Times New Roman"/>
                <w:b/>
                <w:bCs/>
                <w:iCs/>
                <w:sz w:val="24"/>
                <w:szCs w:val="28"/>
                <w:lang w:val="en-US"/>
              </w:rPr>
              <w:t>I</w:t>
            </w:r>
            <w:r w:rsidRPr="003C567A">
              <w:rPr>
                <w:rFonts w:ascii="Times New Roman" w:eastAsia="Times New Roman" w:hAnsi="Times New Roman" w:cs="Times New Roman"/>
                <w:b/>
                <w:bCs/>
                <w:iCs/>
                <w:sz w:val="24"/>
                <w:szCs w:val="28"/>
              </w:rPr>
              <w:t xml:space="preserve"> Специализированная мебель и системы хранения</w:t>
            </w:r>
          </w:p>
        </w:tc>
      </w:tr>
      <w:tr w:rsidR="003C567A" w:rsidRPr="003C567A" w14:paraId="2E573858" w14:textId="77777777" w:rsidTr="000436B0">
        <w:trPr>
          <w:gridBefore w:val="1"/>
          <w:gridAfter w:val="1"/>
          <w:wBefore w:w="58" w:type="pct"/>
          <w:wAfter w:w="201" w:type="pct"/>
          <w:trHeight w:val="277"/>
        </w:trPr>
        <w:tc>
          <w:tcPr>
            <w:tcW w:w="4741" w:type="pct"/>
            <w:gridSpan w:val="5"/>
            <w:shd w:val="clear" w:color="auto" w:fill="auto"/>
          </w:tcPr>
          <w:p w14:paraId="57FA09CF" w14:textId="77777777" w:rsidR="003C567A" w:rsidRPr="003C567A" w:rsidRDefault="003C567A" w:rsidP="003C567A">
            <w:pPr>
              <w:snapToGrid w:val="0"/>
              <w:spacing w:after="0" w:line="240" w:lineRule="auto"/>
              <w:rPr>
                <w:rFonts w:ascii="Times New Roman" w:eastAsia="Times New Roman" w:hAnsi="Times New Roman" w:cs="Times New Roman"/>
                <w:b/>
                <w:bCs/>
                <w:iCs/>
                <w:sz w:val="24"/>
                <w:szCs w:val="28"/>
              </w:rPr>
            </w:pPr>
            <w:r w:rsidRPr="003C567A">
              <w:rPr>
                <w:rFonts w:ascii="Times New Roman" w:eastAsia="Times New Roman" w:hAnsi="Times New Roman" w:cs="Times New Roman"/>
                <w:b/>
                <w:bCs/>
                <w:iCs/>
                <w:sz w:val="24"/>
                <w:szCs w:val="28"/>
              </w:rPr>
              <w:t>Основное оборудование</w:t>
            </w:r>
          </w:p>
        </w:tc>
      </w:tr>
      <w:tr w:rsidR="003C567A" w:rsidRPr="003C567A" w14:paraId="7F7CBDDB" w14:textId="77777777" w:rsidTr="000436B0">
        <w:trPr>
          <w:gridBefore w:val="1"/>
          <w:gridAfter w:val="1"/>
          <w:wBefore w:w="58" w:type="pct"/>
          <w:wAfter w:w="201" w:type="pct"/>
        </w:trPr>
        <w:tc>
          <w:tcPr>
            <w:tcW w:w="259" w:type="pct"/>
            <w:gridSpan w:val="2"/>
            <w:shd w:val="clear" w:color="auto" w:fill="auto"/>
          </w:tcPr>
          <w:p w14:paraId="63196241"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1</w:t>
            </w:r>
          </w:p>
        </w:tc>
        <w:tc>
          <w:tcPr>
            <w:tcW w:w="3034" w:type="pct"/>
            <w:gridSpan w:val="2"/>
            <w:shd w:val="clear" w:color="auto" w:fill="auto"/>
          </w:tcPr>
          <w:p w14:paraId="5FDB5318"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lang w:eastAsia="ru-RU"/>
              </w:rPr>
            </w:pPr>
            <w:r w:rsidRPr="003C567A">
              <w:rPr>
                <w:rFonts w:ascii="Times New Roman" w:eastAsia="Times New Roman" w:hAnsi="Times New Roman" w:cs="Times New Roman"/>
                <w:iCs/>
                <w:sz w:val="24"/>
                <w:szCs w:val="28"/>
                <w:lang w:eastAsia="ru-RU"/>
              </w:rPr>
              <w:t>Рабочее место преподавателя</w:t>
            </w:r>
          </w:p>
        </w:tc>
        <w:tc>
          <w:tcPr>
            <w:tcW w:w="1448" w:type="pct"/>
            <w:shd w:val="clear" w:color="auto" w:fill="auto"/>
          </w:tcPr>
          <w:p w14:paraId="7C0FA6BE"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p>
        </w:tc>
      </w:tr>
      <w:tr w:rsidR="003C567A" w:rsidRPr="003C567A" w14:paraId="15F40C2B" w14:textId="77777777" w:rsidTr="000436B0">
        <w:trPr>
          <w:gridBefore w:val="1"/>
          <w:gridAfter w:val="1"/>
          <w:wBefore w:w="58" w:type="pct"/>
          <w:wAfter w:w="201" w:type="pct"/>
        </w:trPr>
        <w:tc>
          <w:tcPr>
            <w:tcW w:w="259" w:type="pct"/>
            <w:gridSpan w:val="2"/>
            <w:shd w:val="clear" w:color="auto" w:fill="auto"/>
          </w:tcPr>
          <w:p w14:paraId="6F8C7E0E"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2</w:t>
            </w:r>
          </w:p>
        </w:tc>
        <w:tc>
          <w:tcPr>
            <w:tcW w:w="3034" w:type="pct"/>
            <w:gridSpan w:val="2"/>
            <w:shd w:val="clear" w:color="auto" w:fill="auto"/>
          </w:tcPr>
          <w:p w14:paraId="7BCCD6E5"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lang w:eastAsia="ru-RU"/>
              </w:rPr>
            </w:pPr>
            <w:r w:rsidRPr="003C567A">
              <w:rPr>
                <w:rFonts w:ascii="Times New Roman" w:eastAsia="Times New Roman" w:hAnsi="Times New Roman" w:cs="Times New Roman"/>
                <w:iCs/>
                <w:sz w:val="24"/>
                <w:szCs w:val="28"/>
                <w:lang w:eastAsia="ru-RU"/>
              </w:rPr>
              <w:t>Посадочные места по количеству обучающихся</w:t>
            </w:r>
          </w:p>
        </w:tc>
        <w:tc>
          <w:tcPr>
            <w:tcW w:w="1448" w:type="pct"/>
            <w:shd w:val="clear" w:color="auto" w:fill="auto"/>
          </w:tcPr>
          <w:p w14:paraId="7C5CFA1C"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p>
        </w:tc>
      </w:tr>
      <w:tr w:rsidR="003C567A" w:rsidRPr="003C567A" w14:paraId="2AF24FA7" w14:textId="77777777" w:rsidTr="000436B0">
        <w:trPr>
          <w:gridBefore w:val="1"/>
          <w:gridAfter w:val="1"/>
          <w:wBefore w:w="58" w:type="pct"/>
          <w:wAfter w:w="201" w:type="pct"/>
        </w:trPr>
        <w:tc>
          <w:tcPr>
            <w:tcW w:w="259" w:type="pct"/>
            <w:gridSpan w:val="2"/>
            <w:shd w:val="clear" w:color="auto" w:fill="auto"/>
          </w:tcPr>
          <w:p w14:paraId="4E839B2C"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3</w:t>
            </w:r>
          </w:p>
        </w:tc>
        <w:tc>
          <w:tcPr>
            <w:tcW w:w="3034" w:type="pct"/>
            <w:gridSpan w:val="2"/>
            <w:shd w:val="clear" w:color="auto" w:fill="auto"/>
          </w:tcPr>
          <w:p w14:paraId="29E4C0C0"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lang w:eastAsia="ru-RU"/>
              </w:rPr>
            </w:pPr>
            <w:r w:rsidRPr="003C567A">
              <w:rPr>
                <w:rFonts w:ascii="Times New Roman" w:eastAsia="Times New Roman" w:hAnsi="Times New Roman" w:cs="Times New Roman"/>
                <w:iCs/>
                <w:sz w:val="24"/>
                <w:szCs w:val="28"/>
                <w:lang w:eastAsia="ru-RU"/>
              </w:rPr>
              <w:t>Шкаф для методических пособий</w:t>
            </w:r>
          </w:p>
        </w:tc>
        <w:tc>
          <w:tcPr>
            <w:tcW w:w="1448" w:type="pct"/>
            <w:shd w:val="clear" w:color="auto" w:fill="auto"/>
          </w:tcPr>
          <w:p w14:paraId="47C35074"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p>
        </w:tc>
      </w:tr>
      <w:tr w:rsidR="003C567A" w:rsidRPr="003C567A" w14:paraId="765F8CB2" w14:textId="77777777" w:rsidTr="000436B0">
        <w:trPr>
          <w:gridBefore w:val="1"/>
          <w:gridAfter w:val="1"/>
          <w:wBefore w:w="58" w:type="pct"/>
          <w:wAfter w:w="201" w:type="pct"/>
        </w:trPr>
        <w:tc>
          <w:tcPr>
            <w:tcW w:w="259" w:type="pct"/>
            <w:gridSpan w:val="2"/>
            <w:shd w:val="clear" w:color="auto" w:fill="auto"/>
          </w:tcPr>
          <w:p w14:paraId="2CE68785"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4</w:t>
            </w:r>
          </w:p>
        </w:tc>
        <w:tc>
          <w:tcPr>
            <w:tcW w:w="3034" w:type="pct"/>
            <w:gridSpan w:val="2"/>
            <w:shd w:val="clear" w:color="auto" w:fill="auto"/>
          </w:tcPr>
          <w:p w14:paraId="22E9C898"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lang w:eastAsia="ru-RU"/>
              </w:rPr>
            </w:pPr>
            <w:r w:rsidRPr="003C567A">
              <w:rPr>
                <w:rFonts w:ascii="Times New Roman" w:eastAsia="Times New Roman" w:hAnsi="Times New Roman" w:cs="Times New Roman"/>
                <w:iCs/>
                <w:sz w:val="24"/>
                <w:szCs w:val="28"/>
                <w:lang w:eastAsia="ru-RU"/>
              </w:rPr>
              <w:t>Шкаф для инвентаря</w:t>
            </w:r>
          </w:p>
        </w:tc>
        <w:tc>
          <w:tcPr>
            <w:tcW w:w="1448" w:type="pct"/>
            <w:shd w:val="clear" w:color="auto" w:fill="auto"/>
          </w:tcPr>
          <w:p w14:paraId="7DC1296F"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p>
        </w:tc>
      </w:tr>
      <w:tr w:rsidR="003C567A" w:rsidRPr="003C567A" w14:paraId="47982B67" w14:textId="77777777" w:rsidTr="000436B0">
        <w:trPr>
          <w:gridBefore w:val="1"/>
          <w:gridAfter w:val="1"/>
          <w:wBefore w:w="58" w:type="pct"/>
          <w:wAfter w:w="201" w:type="pct"/>
        </w:trPr>
        <w:tc>
          <w:tcPr>
            <w:tcW w:w="4741" w:type="pct"/>
            <w:gridSpan w:val="5"/>
            <w:tcBorders>
              <w:top w:val="single" w:sz="4" w:space="0" w:color="auto"/>
              <w:left w:val="single" w:sz="4" w:space="0" w:color="auto"/>
              <w:bottom w:val="single" w:sz="4" w:space="0" w:color="auto"/>
              <w:right w:val="single" w:sz="4" w:space="0" w:color="auto"/>
            </w:tcBorders>
            <w:shd w:val="clear" w:color="auto" w:fill="auto"/>
          </w:tcPr>
          <w:p w14:paraId="4AA56ECA"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b/>
                <w:bCs/>
                <w:iCs/>
                <w:sz w:val="24"/>
                <w:szCs w:val="28"/>
              </w:rPr>
              <w:t>Дополнительное оборудование</w:t>
            </w:r>
          </w:p>
        </w:tc>
      </w:tr>
      <w:tr w:rsidR="003C567A" w:rsidRPr="003C567A" w14:paraId="09A09676" w14:textId="77777777" w:rsidTr="000436B0">
        <w:trPr>
          <w:gridBefore w:val="1"/>
          <w:gridAfter w:val="1"/>
          <w:wBefore w:w="58" w:type="pct"/>
          <w:wAfter w:w="201" w:type="pct"/>
        </w:trPr>
        <w:tc>
          <w:tcPr>
            <w:tcW w:w="259" w:type="pct"/>
            <w:gridSpan w:val="2"/>
            <w:tcBorders>
              <w:top w:val="single" w:sz="4" w:space="0" w:color="auto"/>
              <w:left w:val="single" w:sz="4" w:space="0" w:color="auto"/>
              <w:bottom w:val="single" w:sz="4" w:space="0" w:color="auto"/>
              <w:right w:val="single" w:sz="4" w:space="0" w:color="auto"/>
            </w:tcBorders>
            <w:shd w:val="clear" w:color="auto" w:fill="auto"/>
          </w:tcPr>
          <w:p w14:paraId="33C5D719"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1</w:t>
            </w:r>
          </w:p>
        </w:tc>
        <w:tc>
          <w:tcPr>
            <w:tcW w:w="3034" w:type="pct"/>
            <w:gridSpan w:val="2"/>
            <w:tcBorders>
              <w:top w:val="single" w:sz="4" w:space="0" w:color="auto"/>
              <w:left w:val="single" w:sz="4" w:space="0" w:color="auto"/>
              <w:bottom w:val="single" w:sz="4" w:space="0" w:color="auto"/>
              <w:right w:val="single" w:sz="4" w:space="0" w:color="auto"/>
            </w:tcBorders>
            <w:shd w:val="clear" w:color="auto" w:fill="auto"/>
          </w:tcPr>
          <w:p w14:paraId="47D9BB44" w14:textId="77777777" w:rsidR="003C567A" w:rsidRPr="003C567A" w:rsidRDefault="003C567A" w:rsidP="003C567A">
            <w:pPr>
              <w:snapToGrid w:val="0"/>
              <w:spacing w:after="0" w:line="240" w:lineRule="auto"/>
              <w:rPr>
                <w:rFonts w:ascii="Times New Roman" w:eastAsia="Times New Roman" w:hAnsi="Times New Roman" w:cs="Times New Roman"/>
                <w:i/>
                <w:sz w:val="24"/>
                <w:szCs w:val="28"/>
              </w:rPr>
            </w:pPr>
            <w:r w:rsidRPr="003C567A">
              <w:rPr>
                <w:rFonts w:ascii="Times New Roman" w:eastAsia="Times New Roman" w:hAnsi="Times New Roman" w:cs="Times New Roman"/>
                <w:sz w:val="24"/>
                <w:szCs w:val="28"/>
              </w:rPr>
              <w:t>Доска меловая (магнитно- маркерная)</w:t>
            </w:r>
          </w:p>
        </w:tc>
        <w:tc>
          <w:tcPr>
            <w:tcW w:w="1448" w:type="pct"/>
            <w:tcBorders>
              <w:top w:val="single" w:sz="4" w:space="0" w:color="auto"/>
              <w:left w:val="single" w:sz="4" w:space="0" w:color="auto"/>
              <w:bottom w:val="single" w:sz="4" w:space="0" w:color="auto"/>
              <w:right w:val="single" w:sz="4" w:space="0" w:color="auto"/>
            </w:tcBorders>
            <w:shd w:val="clear" w:color="auto" w:fill="auto"/>
          </w:tcPr>
          <w:p w14:paraId="06F1E9BC" w14:textId="77777777" w:rsidR="003C567A" w:rsidRPr="003C567A" w:rsidRDefault="003C567A" w:rsidP="003C567A">
            <w:pPr>
              <w:snapToGrid w:val="0"/>
              <w:spacing w:after="0" w:line="240" w:lineRule="auto"/>
              <w:rPr>
                <w:rFonts w:ascii="Times New Roman" w:eastAsia="Times New Roman" w:hAnsi="Times New Roman" w:cs="Times New Roman"/>
                <w:i/>
                <w:sz w:val="24"/>
                <w:szCs w:val="28"/>
              </w:rPr>
            </w:pPr>
          </w:p>
        </w:tc>
      </w:tr>
      <w:tr w:rsidR="003C567A" w:rsidRPr="003C567A" w14:paraId="7D869887" w14:textId="77777777" w:rsidTr="000436B0">
        <w:trPr>
          <w:gridBefore w:val="1"/>
          <w:gridAfter w:val="1"/>
          <w:wBefore w:w="58" w:type="pct"/>
          <w:wAfter w:w="201" w:type="pct"/>
        </w:trPr>
        <w:tc>
          <w:tcPr>
            <w:tcW w:w="4741" w:type="pct"/>
            <w:gridSpan w:val="5"/>
            <w:tcBorders>
              <w:top w:val="single" w:sz="4" w:space="0" w:color="auto"/>
              <w:left w:val="single" w:sz="4" w:space="0" w:color="auto"/>
              <w:bottom w:val="single" w:sz="4" w:space="0" w:color="auto"/>
              <w:right w:val="single" w:sz="4" w:space="0" w:color="auto"/>
            </w:tcBorders>
            <w:shd w:val="clear" w:color="auto" w:fill="auto"/>
          </w:tcPr>
          <w:p w14:paraId="70B8D314"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b/>
                <w:bCs/>
                <w:iCs/>
                <w:sz w:val="24"/>
                <w:szCs w:val="28"/>
                <w:lang w:val="en-US"/>
              </w:rPr>
              <w:t xml:space="preserve">II </w:t>
            </w:r>
            <w:r w:rsidRPr="003C567A">
              <w:rPr>
                <w:rFonts w:ascii="Times New Roman" w:eastAsia="Times New Roman" w:hAnsi="Times New Roman" w:cs="Times New Roman"/>
                <w:b/>
                <w:bCs/>
                <w:iCs/>
                <w:sz w:val="24"/>
                <w:szCs w:val="28"/>
              </w:rPr>
              <w:t>Технические средства</w:t>
            </w:r>
          </w:p>
        </w:tc>
      </w:tr>
      <w:tr w:rsidR="003C567A" w:rsidRPr="003C567A" w14:paraId="39D5C960" w14:textId="77777777" w:rsidTr="000436B0">
        <w:trPr>
          <w:gridBefore w:val="1"/>
          <w:gridAfter w:val="1"/>
          <w:wBefore w:w="58" w:type="pct"/>
          <w:wAfter w:w="201" w:type="pct"/>
        </w:trPr>
        <w:tc>
          <w:tcPr>
            <w:tcW w:w="4741" w:type="pct"/>
            <w:gridSpan w:val="5"/>
            <w:tcBorders>
              <w:top w:val="single" w:sz="4" w:space="0" w:color="auto"/>
              <w:left w:val="single" w:sz="4" w:space="0" w:color="auto"/>
              <w:bottom w:val="single" w:sz="4" w:space="0" w:color="auto"/>
              <w:right w:val="single" w:sz="4" w:space="0" w:color="auto"/>
            </w:tcBorders>
            <w:shd w:val="clear" w:color="auto" w:fill="auto"/>
          </w:tcPr>
          <w:p w14:paraId="2F967365"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b/>
                <w:bCs/>
                <w:iCs/>
                <w:sz w:val="24"/>
                <w:szCs w:val="28"/>
              </w:rPr>
              <w:t>Основное оборудование</w:t>
            </w:r>
          </w:p>
        </w:tc>
      </w:tr>
      <w:tr w:rsidR="003C567A" w:rsidRPr="003C567A" w14:paraId="53864783" w14:textId="77777777" w:rsidTr="000436B0">
        <w:trPr>
          <w:gridBefore w:val="1"/>
          <w:gridAfter w:val="1"/>
          <w:wBefore w:w="58" w:type="pct"/>
          <w:wAfter w:w="201" w:type="pct"/>
        </w:trPr>
        <w:tc>
          <w:tcPr>
            <w:tcW w:w="259" w:type="pct"/>
            <w:gridSpan w:val="2"/>
            <w:shd w:val="clear" w:color="auto" w:fill="auto"/>
          </w:tcPr>
          <w:p w14:paraId="599B3FFD"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1</w:t>
            </w:r>
          </w:p>
        </w:tc>
        <w:tc>
          <w:tcPr>
            <w:tcW w:w="3034" w:type="pct"/>
            <w:gridSpan w:val="2"/>
            <w:shd w:val="clear" w:color="auto" w:fill="auto"/>
          </w:tcPr>
          <w:p w14:paraId="33F2BE21"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 xml:space="preserve">Персональный компьютер </w:t>
            </w:r>
          </w:p>
        </w:tc>
        <w:tc>
          <w:tcPr>
            <w:tcW w:w="1448" w:type="pct"/>
            <w:shd w:val="clear" w:color="auto" w:fill="auto"/>
          </w:tcPr>
          <w:p w14:paraId="0274BD14"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p>
        </w:tc>
      </w:tr>
      <w:tr w:rsidR="003C567A" w:rsidRPr="003C567A" w14:paraId="477C7DB2" w14:textId="77777777" w:rsidTr="000436B0">
        <w:trPr>
          <w:gridBefore w:val="1"/>
          <w:gridAfter w:val="1"/>
          <w:wBefore w:w="58" w:type="pct"/>
          <w:wAfter w:w="201" w:type="pct"/>
        </w:trPr>
        <w:tc>
          <w:tcPr>
            <w:tcW w:w="259" w:type="pct"/>
            <w:gridSpan w:val="2"/>
            <w:shd w:val="clear" w:color="auto" w:fill="auto"/>
          </w:tcPr>
          <w:p w14:paraId="61723C9D"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2</w:t>
            </w:r>
          </w:p>
        </w:tc>
        <w:tc>
          <w:tcPr>
            <w:tcW w:w="3034" w:type="pct"/>
            <w:gridSpan w:val="2"/>
            <w:shd w:val="clear" w:color="auto" w:fill="auto"/>
          </w:tcPr>
          <w:p w14:paraId="768C4393"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Интерактивная доска</w:t>
            </w:r>
          </w:p>
        </w:tc>
        <w:tc>
          <w:tcPr>
            <w:tcW w:w="1448" w:type="pct"/>
            <w:shd w:val="clear" w:color="auto" w:fill="auto"/>
          </w:tcPr>
          <w:p w14:paraId="7E0957DC"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p>
        </w:tc>
      </w:tr>
      <w:tr w:rsidR="003C567A" w:rsidRPr="003C567A" w14:paraId="2BD6007F" w14:textId="77777777" w:rsidTr="000436B0">
        <w:trPr>
          <w:gridBefore w:val="1"/>
          <w:gridAfter w:val="1"/>
          <w:wBefore w:w="58" w:type="pct"/>
          <w:wAfter w:w="201" w:type="pct"/>
        </w:trPr>
        <w:tc>
          <w:tcPr>
            <w:tcW w:w="259" w:type="pct"/>
            <w:gridSpan w:val="2"/>
            <w:shd w:val="clear" w:color="auto" w:fill="auto"/>
          </w:tcPr>
          <w:p w14:paraId="0DEEE95D"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3</w:t>
            </w:r>
          </w:p>
        </w:tc>
        <w:tc>
          <w:tcPr>
            <w:tcW w:w="3034" w:type="pct"/>
            <w:gridSpan w:val="2"/>
            <w:shd w:val="clear" w:color="auto" w:fill="auto"/>
          </w:tcPr>
          <w:p w14:paraId="217B4424"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Принтер/многофункциональное устройство</w:t>
            </w:r>
          </w:p>
        </w:tc>
        <w:tc>
          <w:tcPr>
            <w:tcW w:w="1448" w:type="pct"/>
            <w:shd w:val="clear" w:color="auto" w:fill="auto"/>
          </w:tcPr>
          <w:p w14:paraId="10F1EB21"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p>
        </w:tc>
      </w:tr>
      <w:tr w:rsidR="003C567A" w:rsidRPr="003C567A" w14:paraId="155EFD1B" w14:textId="77777777" w:rsidTr="000436B0">
        <w:trPr>
          <w:gridBefore w:val="1"/>
          <w:gridAfter w:val="1"/>
          <w:wBefore w:w="58" w:type="pct"/>
          <w:wAfter w:w="201" w:type="pct"/>
        </w:trPr>
        <w:tc>
          <w:tcPr>
            <w:tcW w:w="4741" w:type="pct"/>
            <w:gridSpan w:val="5"/>
            <w:shd w:val="clear" w:color="auto" w:fill="auto"/>
          </w:tcPr>
          <w:p w14:paraId="4BDDC1C2"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b/>
                <w:iCs/>
                <w:sz w:val="24"/>
                <w:szCs w:val="28"/>
              </w:rPr>
              <w:t>Дополнительное оборудование</w:t>
            </w:r>
          </w:p>
        </w:tc>
      </w:tr>
      <w:tr w:rsidR="003C567A" w:rsidRPr="003C567A" w14:paraId="01E71F6D" w14:textId="77777777" w:rsidTr="000436B0">
        <w:trPr>
          <w:gridBefore w:val="1"/>
          <w:gridAfter w:val="1"/>
          <w:wBefore w:w="58" w:type="pct"/>
          <w:wAfter w:w="201" w:type="pct"/>
        </w:trPr>
        <w:tc>
          <w:tcPr>
            <w:tcW w:w="259" w:type="pct"/>
            <w:gridSpan w:val="2"/>
            <w:shd w:val="clear" w:color="auto" w:fill="auto"/>
          </w:tcPr>
          <w:p w14:paraId="7820AF2D" w14:textId="6621F3B5" w:rsidR="003C567A" w:rsidRPr="003C567A" w:rsidRDefault="003C567A" w:rsidP="003C567A">
            <w:pPr>
              <w:snapToGrid w:val="0"/>
              <w:spacing w:after="0" w:line="240" w:lineRule="auto"/>
              <w:rPr>
                <w:rFonts w:ascii="Times New Roman" w:eastAsia="Times New Roman" w:hAnsi="Times New Roman" w:cs="Times New Roman"/>
                <w:iCs/>
                <w:sz w:val="24"/>
                <w:szCs w:val="28"/>
              </w:rPr>
            </w:pPr>
          </w:p>
        </w:tc>
        <w:tc>
          <w:tcPr>
            <w:tcW w:w="3034" w:type="pct"/>
            <w:gridSpan w:val="2"/>
            <w:shd w:val="clear" w:color="auto" w:fill="auto"/>
          </w:tcPr>
          <w:p w14:paraId="18ED3E4C" w14:textId="77777777" w:rsidR="003C567A" w:rsidRPr="003C567A" w:rsidRDefault="003C567A" w:rsidP="003C567A">
            <w:pPr>
              <w:snapToGrid w:val="0"/>
              <w:spacing w:after="0" w:line="240" w:lineRule="auto"/>
              <w:rPr>
                <w:rFonts w:ascii="Times New Roman" w:eastAsia="Times New Roman" w:hAnsi="Times New Roman" w:cs="Times New Roman"/>
                <w:i/>
                <w:sz w:val="24"/>
                <w:szCs w:val="28"/>
              </w:rPr>
            </w:pPr>
          </w:p>
        </w:tc>
        <w:tc>
          <w:tcPr>
            <w:tcW w:w="1448" w:type="pct"/>
            <w:shd w:val="clear" w:color="auto" w:fill="auto"/>
          </w:tcPr>
          <w:p w14:paraId="607BA148"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p>
        </w:tc>
      </w:tr>
      <w:tr w:rsidR="003C567A" w:rsidRPr="003C567A" w14:paraId="05240864" w14:textId="77777777" w:rsidTr="000436B0">
        <w:trPr>
          <w:gridBefore w:val="1"/>
          <w:gridAfter w:val="1"/>
          <w:wBefore w:w="58" w:type="pct"/>
          <w:wAfter w:w="201" w:type="pct"/>
        </w:trPr>
        <w:tc>
          <w:tcPr>
            <w:tcW w:w="4741" w:type="pct"/>
            <w:gridSpan w:val="5"/>
            <w:shd w:val="clear" w:color="auto" w:fill="auto"/>
          </w:tcPr>
          <w:p w14:paraId="1AAD4B07"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b/>
                <w:bCs/>
                <w:iCs/>
                <w:sz w:val="24"/>
                <w:szCs w:val="28"/>
                <w:lang w:val="en-US"/>
              </w:rPr>
              <w:t>III</w:t>
            </w:r>
            <w:r w:rsidRPr="003C567A">
              <w:rPr>
                <w:rFonts w:ascii="Times New Roman" w:eastAsia="Times New Roman" w:hAnsi="Times New Roman" w:cs="Times New Roman"/>
                <w:b/>
                <w:bCs/>
                <w:iCs/>
                <w:sz w:val="24"/>
                <w:szCs w:val="28"/>
              </w:rPr>
              <w:t xml:space="preserve"> Демонстрационные учебно-наглядные пособия</w:t>
            </w:r>
          </w:p>
        </w:tc>
      </w:tr>
      <w:tr w:rsidR="003C567A" w:rsidRPr="003C567A" w14:paraId="2BEDA56E" w14:textId="77777777" w:rsidTr="000436B0">
        <w:trPr>
          <w:gridBefore w:val="1"/>
          <w:gridAfter w:val="1"/>
          <w:wBefore w:w="58" w:type="pct"/>
          <w:wAfter w:w="201" w:type="pct"/>
        </w:trPr>
        <w:tc>
          <w:tcPr>
            <w:tcW w:w="4741" w:type="pct"/>
            <w:gridSpan w:val="5"/>
            <w:shd w:val="clear" w:color="auto" w:fill="auto"/>
          </w:tcPr>
          <w:p w14:paraId="52629B53"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b/>
                <w:bCs/>
                <w:iCs/>
                <w:sz w:val="24"/>
                <w:szCs w:val="28"/>
              </w:rPr>
              <w:t>Основное оборудование</w:t>
            </w:r>
          </w:p>
        </w:tc>
      </w:tr>
      <w:tr w:rsidR="003C567A" w:rsidRPr="003C567A" w14:paraId="50E80F51" w14:textId="77777777" w:rsidTr="000436B0">
        <w:trPr>
          <w:gridBefore w:val="1"/>
          <w:gridAfter w:val="1"/>
          <w:wBefore w:w="58" w:type="pct"/>
          <w:wAfter w:w="201" w:type="pct"/>
        </w:trPr>
        <w:tc>
          <w:tcPr>
            <w:tcW w:w="259" w:type="pct"/>
            <w:gridSpan w:val="2"/>
            <w:shd w:val="clear" w:color="auto" w:fill="auto"/>
          </w:tcPr>
          <w:p w14:paraId="56F0447A"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p>
        </w:tc>
        <w:tc>
          <w:tcPr>
            <w:tcW w:w="3034" w:type="pct"/>
            <w:gridSpan w:val="2"/>
            <w:shd w:val="clear" w:color="auto" w:fill="auto"/>
          </w:tcPr>
          <w:p w14:paraId="5A7FDC27"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Комплект учебно-наглядных средств обучения по учебной дисциплине</w:t>
            </w:r>
          </w:p>
        </w:tc>
        <w:tc>
          <w:tcPr>
            <w:tcW w:w="1448" w:type="pct"/>
            <w:shd w:val="clear" w:color="auto" w:fill="auto"/>
          </w:tcPr>
          <w:p w14:paraId="762DAA38"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p>
        </w:tc>
      </w:tr>
      <w:tr w:rsidR="003C567A" w:rsidRPr="003C567A" w14:paraId="35C2D290" w14:textId="77777777" w:rsidTr="000436B0">
        <w:trPr>
          <w:gridBefore w:val="1"/>
          <w:gridAfter w:val="1"/>
          <w:wBefore w:w="58" w:type="pct"/>
          <w:wAfter w:w="201" w:type="pct"/>
        </w:trPr>
        <w:tc>
          <w:tcPr>
            <w:tcW w:w="4741" w:type="pct"/>
            <w:gridSpan w:val="5"/>
            <w:shd w:val="clear" w:color="auto" w:fill="auto"/>
          </w:tcPr>
          <w:p w14:paraId="71A082B2"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b/>
                <w:bCs/>
                <w:iCs/>
                <w:sz w:val="24"/>
                <w:szCs w:val="28"/>
              </w:rPr>
              <w:t>Дополнительное оборудование</w:t>
            </w:r>
          </w:p>
        </w:tc>
      </w:tr>
      <w:tr w:rsidR="003C567A" w:rsidRPr="003C567A" w14:paraId="05D21EF2" w14:textId="77777777" w:rsidTr="000436B0">
        <w:trPr>
          <w:gridBefore w:val="1"/>
          <w:gridAfter w:val="1"/>
          <w:wBefore w:w="58" w:type="pct"/>
          <w:wAfter w:w="201" w:type="pct"/>
        </w:trPr>
        <w:tc>
          <w:tcPr>
            <w:tcW w:w="259" w:type="pct"/>
            <w:gridSpan w:val="2"/>
            <w:shd w:val="clear" w:color="auto" w:fill="auto"/>
          </w:tcPr>
          <w:p w14:paraId="0E14A75F"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p>
        </w:tc>
        <w:tc>
          <w:tcPr>
            <w:tcW w:w="3034" w:type="pct"/>
            <w:gridSpan w:val="2"/>
            <w:shd w:val="clear" w:color="auto" w:fill="auto"/>
          </w:tcPr>
          <w:p w14:paraId="49659ECF" w14:textId="77777777" w:rsidR="003C567A" w:rsidRPr="003C567A" w:rsidRDefault="003C567A" w:rsidP="003C567A">
            <w:pPr>
              <w:snapToGrid w:val="0"/>
              <w:spacing w:after="0" w:line="240" w:lineRule="auto"/>
              <w:rPr>
                <w:rFonts w:ascii="Times New Roman" w:eastAsia="Times New Roman" w:hAnsi="Times New Roman" w:cs="Times New Roman"/>
                <w:i/>
                <w:sz w:val="24"/>
                <w:szCs w:val="28"/>
              </w:rPr>
            </w:pPr>
          </w:p>
        </w:tc>
        <w:tc>
          <w:tcPr>
            <w:tcW w:w="1448" w:type="pct"/>
            <w:shd w:val="clear" w:color="auto" w:fill="auto"/>
          </w:tcPr>
          <w:p w14:paraId="5A8A46FC"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p>
        </w:tc>
      </w:tr>
    </w:tbl>
    <w:p w14:paraId="68F9E4E1" w14:textId="77777777" w:rsidR="003C567A" w:rsidRPr="003C567A" w:rsidRDefault="003C567A" w:rsidP="003C567A">
      <w:pPr>
        <w:suppressAutoHyphens/>
        <w:spacing w:after="0" w:line="240" w:lineRule="auto"/>
        <w:jc w:val="both"/>
        <w:rPr>
          <w:rFonts w:ascii="Times New Roman" w:eastAsia="Times New Roman" w:hAnsi="Times New Roman" w:cs="Times New Roman"/>
          <w:bCs/>
          <w:sz w:val="24"/>
          <w:szCs w:val="24"/>
          <w:lang w:eastAsia="ru-RU"/>
        </w:rPr>
      </w:pPr>
    </w:p>
    <w:p w14:paraId="31B96A3D" w14:textId="77777777" w:rsidR="003C567A" w:rsidRPr="003C567A" w:rsidRDefault="003C567A" w:rsidP="003C567A">
      <w:pPr>
        <w:suppressAutoHyphens/>
        <w:spacing w:after="0" w:line="240" w:lineRule="auto"/>
        <w:ind w:firstLine="709"/>
        <w:jc w:val="both"/>
        <w:rPr>
          <w:rFonts w:ascii="Times New Roman" w:eastAsia="Times New Roman" w:hAnsi="Times New Roman" w:cs="Times New Roman"/>
          <w:bCs/>
          <w:iCs/>
          <w:sz w:val="24"/>
          <w:szCs w:val="24"/>
          <w:lang w:eastAsia="ru-RU"/>
        </w:rPr>
      </w:pPr>
      <w:r w:rsidRPr="003C567A">
        <w:rPr>
          <w:rFonts w:ascii="Times New Roman" w:eastAsia="Times New Roman" w:hAnsi="Times New Roman" w:cs="Times New Roman"/>
          <w:bCs/>
          <w:iCs/>
          <w:sz w:val="24"/>
          <w:szCs w:val="24"/>
          <w:lang w:eastAsia="ru-RU"/>
        </w:rPr>
        <w:t>Кабинет «</w:t>
      </w:r>
      <w:r w:rsidRPr="003C567A">
        <w:rPr>
          <w:rFonts w:ascii="Times New Roman" w:eastAsia="Times New Roman" w:hAnsi="Times New Roman" w:cs="Times New Roman"/>
          <w:sz w:val="24"/>
          <w:szCs w:val="24"/>
          <w:lang w:eastAsia="ru-RU"/>
        </w:rPr>
        <w:t>Инженерная графика</w:t>
      </w:r>
      <w:r w:rsidRPr="003C567A">
        <w:rPr>
          <w:rFonts w:ascii="Times New Roman" w:eastAsia="Times New Roman" w:hAnsi="Times New Roman" w:cs="Times New Roman"/>
          <w:bCs/>
          <w:iCs/>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5003"/>
        <w:gridCol w:w="4000"/>
      </w:tblGrid>
      <w:tr w:rsidR="000436B0" w:rsidRPr="00BA60D8" w14:paraId="43FA6A70" w14:textId="77777777" w:rsidTr="00703C66">
        <w:tc>
          <w:tcPr>
            <w:tcW w:w="273" w:type="pct"/>
            <w:shd w:val="clear" w:color="auto" w:fill="auto"/>
            <w:vAlign w:val="center"/>
          </w:tcPr>
          <w:p w14:paraId="5FFD732D" w14:textId="77777777" w:rsidR="000436B0" w:rsidRPr="00BA60D8" w:rsidRDefault="000436B0" w:rsidP="00703C66">
            <w:pPr>
              <w:spacing w:after="0" w:line="240" w:lineRule="auto"/>
              <w:jc w:val="center"/>
              <w:rPr>
                <w:rFonts w:ascii="Times New Roman" w:hAnsi="Times New Roman" w:cs="Times New Roman"/>
                <w:iCs/>
                <w:sz w:val="24"/>
                <w:szCs w:val="28"/>
              </w:rPr>
            </w:pPr>
            <w:r w:rsidRPr="00BA60D8">
              <w:rPr>
                <w:rFonts w:ascii="Times New Roman" w:hAnsi="Times New Roman" w:cs="Times New Roman"/>
                <w:iCs/>
                <w:sz w:val="24"/>
                <w:szCs w:val="28"/>
              </w:rPr>
              <w:t>№</w:t>
            </w:r>
          </w:p>
        </w:tc>
        <w:tc>
          <w:tcPr>
            <w:tcW w:w="2627" w:type="pct"/>
            <w:shd w:val="clear" w:color="auto" w:fill="auto"/>
            <w:vAlign w:val="center"/>
          </w:tcPr>
          <w:p w14:paraId="19385E97" w14:textId="77777777" w:rsidR="000436B0" w:rsidRPr="00BA60D8" w:rsidRDefault="000436B0" w:rsidP="00703C66">
            <w:pPr>
              <w:spacing w:after="0" w:line="240" w:lineRule="auto"/>
              <w:jc w:val="center"/>
              <w:rPr>
                <w:rFonts w:ascii="Times New Roman" w:hAnsi="Times New Roman" w:cs="Times New Roman"/>
                <w:iCs/>
                <w:sz w:val="24"/>
                <w:szCs w:val="28"/>
              </w:rPr>
            </w:pPr>
            <w:r w:rsidRPr="00BA60D8">
              <w:rPr>
                <w:rFonts w:ascii="Times New Roman" w:hAnsi="Times New Roman" w:cs="Times New Roman"/>
                <w:iCs/>
                <w:sz w:val="24"/>
                <w:szCs w:val="28"/>
              </w:rPr>
              <w:t>Наименование оборудования</w:t>
            </w:r>
          </w:p>
        </w:tc>
        <w:tc>
          <w:tcPr>
            <w:tcW w:w="2100" w:type="pct"/>
            <w:shd w:val="clear" w:color="auto" w:fill="auto"/>
            <w:vAlign w:val="center"/>
          </w:tcPr>
          <w:p w14:paraId="22918725" w14:textId="77777777" w:rsidR="000436B0" w:rsidRPr="00BA60D8" w:rsidRDefault="000436B0" w:rsidP="00703C66">
            <w:pPr>
              <w:spacing w:after="0" w:line="240" w:lineRule="auto"/>
              <w:jc w:val="center"/>
              <w:rPr>
                <w:rFonts w:ascii="Times New Roman" w:hAnsi="Times New Roman" w:cs="Times New Roman"/>
                <w:iCs/>
                <w:sz w:val="24"/>
                <w:szCs w:val="28"/>
              </w:rPr>
            </w:pPr>
            <w:r w:rsidRPr="00BA60D8">
              <w:rPr>
                <w:rFonts w:ascii="Times New Roman" w:hAnsi="Times New Roman" w:cs="Times New Roman"/>
                <w:iCs/>
                <w:sz w:val="24"/>
                <w:szCs w:val="28"/>
              </w:rPr>
              <w:t>Техническое описание</w:t>
            </w:r>
          </w:p>
        </w:tc>
      </w:tr>
      <w:tr w:rsidR="000436B0" w:rsidRPr="00BA60D8" w14:paraId="2E9F99EF" w14:textId="77777777" w:rsidTr="00703C66">
        <w:trPr>
          <w:trHeight w:val="278"/>
        </w:trPr>
        <w:tc>
          <w:tcPr>
            <w:tcW w:w="5000" w:type="pct"/>
            <w:gridSpan w:val="3"/>
            <w:shd w:val="clear" w:color="auto" w:fill="auto"/>
          </w:tcPr>
          <w:p w14:paraId="78D215EA" w14:textId="77777777" w:rsidR="000436B0" w:rsidRPr="00BA60D8" w:rsidRDefault="000436B0" w:rsidP="00703C66">
            <w:pPr>
              <w:spacing w:after="0" w:line="240" w:lineRule="auto"/>
              <w:rPr>
                <w:rFonts w:ascii="Times New Roman" w:hAnsi="Times New Roman" w:cs="Times New Roman"/>
                <w:b/>
                <w:bCs/>
                <w:iCs/>
                <w:sz w:val="24"/>
                <w:szCs w:val="28"/>
              </w:rPr>
            </w:pPr>
            <w:r w:rsidRPr="00BA60D8">
              <w:rPr>
                <w:rFonts w:ascii="Times New Roman" w:hAnsi="Times New Roman" w:cs="Times New Roman"/>
                <w:b/>
                <w:bCs/>
                <w:iCs/>
                <w:sz w:val="24"/>
                <w:szCs w:val="28"/>
                <w:lang w:val="en-US"/>
              </w:rPr>
              <w:t>I</w:t>
            </w:r>
            <w:r w:rsidRPr="00BA60D8">
              <w:rPr>
                <w:rFonts w:ascii="Times New Roman" w:hAnsi="Times New Roman" w:cs="Times New Roman"/>
                <w:b/>
                <w:bCs/>
                <w:iCs/>
                <w:sz w:val="24"/>
                <w:szCs w:val="28"/>
              </w:rPr>
              <w:t xml:space="preserve"> Специализированная мебель и системы хранения</w:t>
            </w:r>
          </w:p>
        </w:tc>
      </w:tr>
      <w:tr w:rsidR="000436B0" w:rsidRPr="00BA60D8" w14:paraId="4AF83291" w14:textId="77777777" w:rsidTr="00703C66">
        <w:trPr>
          <w:trHeight w:val="277"/>
        </w:trPr>
        <w:tc>
          <w:tcPr>
            <w:tcW w:w="5000" w:type="pct"/>
            <w:gridSpan w:val="3"/>
            <w:shd w:val="clear" w:color="auto" w:fill="auto"/>
          </w:tcPr>
          <w:p w14:paraId="3BE13D44" w14:textId="77777777" w:rsidR="000436B0" w:rsidRPr="00BA60D8" w:rsidRDefault="000436B0" w:rsidP="00703C66">
            <w:pPr>
              <w:spacing w:after="0" w:line="240" w:lineRule="auto"/>
              <w:rPr>
                <w:rFonts w:ascii="Times New Roman" w:hAnsi="Times New Roman" w:cs="Times New Roman"/>
                <w:b/>
                <w:bCs/>
                <w:iCs/>
                <w:sz w:val="24"/>
                <w:szCs w:val="28"/>
              </w:rPr>
            </w:pPr>
            <w:r w:rsidRPr="00BA60D8">
              <w:rPr>
                <w:rFonts w:ascii="Times New Roman" w:hAnsi="Times New Roman" w:cs="Times New Roman"/>
                <w:b/>
                <w:bCs/>
                <w:iCs/>
                <w:sz w:val="24"/>
                <w:szCs w:val="28"/>
              </w:rPr>
              <w:t>Основное оборудование</w:t>
            </w:r>
          </w:p>
        </w:tc>
      </w:tr>
      <w:tr w:rsidR="000436B0" w:rsidRPr="00BA60D8" w14:paraId="1A686063" w14:textId="77777777" w:rsidTr="00703C66">
        <w:tc>
          <w:tcPr>
            <w:tcW w:w="273" w:type="pct"/>
            <w:shd w:val="clear" w:color="auto" w:fill="auto"/>
          </w:tcPr>
          <w:p w14:paraId="2EB8CEDA"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iCs/>
                <w:sz w:val="24"/>
                <w:szCs w:val="28"/>
                <w:lang w:val="en-US"/>
              </w:rPr>
              <w:t>1</w:t>
            </w:r>
          </w:p>
        </w:tc>
        <w:tc>
          <w:tcPr>
            <w:tcW w:w="2627" w:type="pct"/>
            <w:tcBorders>
              <w:top w:val="single" w:sz="4" w:space="0" w:color="auto"/>
              <w:left w:val="single" w:sz="4" w:space="0" w:color="auto"/>
              <w:bottom w:val="single" w:sz="4" w:space="0" w:color="auto"/>
              <w:right w:val="single" w:sz="4" w:space="0" w:color="auto"/>
            </w:tcBorders>
            <w:shd w:val="clear" w:color="000000" w:fill="FFFFFF"/>
            <w:vAlign w:val="center"/>
          </w:tcPr>
          <w:p w14:paraId="02E44370" w14:textId="77777777" w:rsidR="000436B0" w:rsidRPr="00BA60D8" w:rsidRDefault="000436B0" w:rsidP="00703C66">
            <w:pPr>
              <w:spacing w:after="0" w:line="240" w:lineRule="auto"/>
              <w:rPr>
                <w:rFonts w:ascii="Times New Roman" w:hAnsi="Times New Roman" w:cs="Times New Roman"/>
                <w:iCs/>
                <w:sz w:val="24"/>
                <w:szCs w:val="24"/>
              </w:rPr>
            </w:pPr>
            <w:r w:rsidRPr="00BA60D8">
              <w:rPr>
                <w:rFonts w:ascii="Times New Roman" w:hAnsi="Times New Roman" w:cs="Times New Roman"/>
                <w:iCs/>
                <w:sz w:val="24"/>
                <w:szCs w:val="24"/>
              </w:rPr>
              <w:t>Стул</w:t>
            </w:r>
          </w:p>
        </w:tc>
        <w:tc>
          <w:tcPr>
            <w:tcW w:w="2100" w:type="pct"/>
            <w:tcBorders>
              <w:top w:val="single" w:sz="4" w:space="0" w:color="auto"/>
              <w:left w:val="nil"/>
              <w:bottom w:val="single" w:sz="4" w:space="0" w:color="auto"/>
              <w:right w:val="single" w:sz="4" w:space="0" w:color="auto"/>
            </w:tcBorders>
            <w:shd w:val="clear" w:color="000000" w:fill="FFFFFF"/>
            <w:vAlign w:val="center"/>
          </w:tcPr>
          <w:p w14:paraId="09FBC2AF" w14:textId="77777777" w:rsidR="000436B0" w:rsidRPr="00BA60D8" w:rsidRDefault="000436B0" w:rsidP="00703C66">
            <w:pPr>
              <w:spacing w:after="0" w:line="240" w:lineRule="auto"/>
              <w:rPr>
                <w:rFonts w:ascii="Times New Roman" w:hAnsi="Times New Roman" w:cs="Times New Roman"/>
                <w:b/>
                <w:bCs/>
                <w:iCs/>
                <w:sz w:val="24"/>
                <w:szCs w:val="24"/>
                <w:u w:val="single"/>
              </w:rPr>
            </w:pPr>
            <w:r w:rsidRPr="00BA60D8">
              <w:rPr>
                <w:rFonts w:ascii="Times New Roman" w:hAnsi="Times New Roman" w:cs="Times New Roman"/>
                <w:iCs/>
                <w:sz w:val="24"/>
                <w:szCs w:val="24"/>
              </w:rPr>
              <w:t xml:space="preserve">стул имеет сварной металлический каркас и цельнолитое сиденье из дерева. </w:t>
            </w:r>
          </w:p>
        </w:tc>
      </w:tr>
      <w:tr w:rsidR="000436B0" w:rsidRPr="00BA60D8" w14:paraId="351F3D0B" w14:textId="77777777" w:rsidTr="00703C66">
        <w:tc>
          <w:tcPr>
            <w:tcW w:w="273" w:type="pct"/>
            <w:shd w:val="clear" w:color="auto" w:fill="auto"/>
          </w:tcPr>
          <w:p w14:paraId="314671E6" w14:textId="77777777" w:rsidR="000436B0" w:rsidRPr="00BA60D8" w:rsidRDefault="000436B0" w:rsidP="00703C66">
            <w:pPr>
              <w:spacing w:after="0" w:line="240" w:lineRule="auto"/>
              <w:rPr>
                <w:rFonts w:ascii="Times New Roman" w:hAnsi="Times New Roman" w:cs="Times New Roman"/>
                <w:iCs/>
                <w:sz w:val="24"/>
                <w:szCs w:val="28"/>
                <w:lang w:val="en-US"/>
              </w:rPr>
            </w:pPr>
            <w:r w:rsidRPr="00BA60D8">
              <w:rPr>
                <w:rFonts w:ascii="Times New Roman" w:hAnsi="Times New Roman" w:cs="Times New Roman"/>
                <w:iCs/>
                <w:sz w:val="24"/>
                <w:szCs w:val="28"/>
                <w:lang w:val="en-US"/>
              </w:rPr>
              <w:t>2</w:t>
            </w:r>
          </w:p>
        </w:tc>
        <w:tc>
          <w:tcPr>
            <w:tcW w:w="2627" w:type="pct"/>
            <w:tcBorders>
              <w:top w:val="nil"/>
              <w:left w:val="single" w:sz="4" w:space="0" w:color="auto"/>
              <w:bottom w:val="single" w:sz="4" w:space="0" w:color="auto"/>
              <w:right w:val="single" w:sz="4" w:space="0" w:color="auto"/>
            </w:tcBorders>
            <w:shd w:val="clear" w:color="000000" w:fill="FFFFFF"/>
            <w:vAlign w:val="center"/>
          </w:tcPr>
          <w:p w14:paraId="768C5B22" w14:textId="77777777" w:rsidR="000436B0" w:rsidRPr="00BA60D8" w:rsidRDefault="000436B0" w:rsidP="00703C66">
            <w:pPr>
              <w:spacing w:after="0" w:line="240" w:lineRule="auto"/>
              <w:rPr>
                <w:rFonts w:ascii="Times New Roman" w:hAnsi="Times New Roman" w:cs="Times New Roman"/>
                <w:iCs/>
                <w:sz w:val="24"/>
                <w:szCs w:val="24"/>
              </w:rPr>
            </w:pPr>
            <w:r w:rsidRPr="00BA60D8">
              <w:rPr>
                <w:rFonts w:ascii="Times New Roman" w:hAnsi="Times New Roman" w:cs="Times New Roman"/>
                <w:iCs/>
                <w:sz w:val="24"/>
                <w:szCs w:val="24"/>
              </w:rPr>
              <w:t>Стол</w:t>
            </w:r>
          </w:p>
        </w:tc>
        <w:tc>
          <w:tcPr>
            <w:tcW w:w="2100" w:type="pct"/>
            <w:tcBorders>
              <w:top w:val="nil"/>
              <w:left w:val="nil"/>
              <w:bottom w:val="single" w:sz="4" w:space="0" w:color="auto"/>
              <w:right w:val="single" w:sz="4" w:space="0" w:color="auto"/>
            </w:tcBorders>
            <w:shd w:val="clear" w:color="000000" w:fill="FFFFFF"/>
            <w:vAlign w:val="center"/>
          </w:tcPr>
          <w:p w14:paraId="01910FFE" w14:textId="77777777" w:rsidR="000436B0" w:rsidRPr="00BA60D8" w:rsidRDefault="000436B0" w:rsidP="00703C66">
            <w:pPr>
              <w:spacing w:after="0" w:line="240" w:lineRule="auto"/>
              <w:rPr>
                <w:rFonts w:ascii="Times New Roman" w:hAnsi="Times New Roman" w:cs="Times New Roman"/>
                <w:iCs/>
                <w:sz w:val="24"/>
                <w:szCs w:val="24"/>
              </w:rPr>
            </w:pPr>
            <w:r w:rsidRPr="00BA60D8">
              <w:rPr>
                <w:rFonts w:ascii="Times New Roman" w:hAnsi="Times New Roman" w:cs="Times New Roman"/>
                <w:iCs/>
                <w:sz w:val="24"/>
                <w:szCs w:val="24"/>
              </w:rPr>
              <w:t>глубина не менее 700 мм, длина не менее 1200 мм высота стола не менее 756 мм</w:t>
            </w:r>
          </w:p>
        </w:tc>
      </w:tr>
      <w:tr w:rsidR="000436B0" w:rsidRPr="00BA60D8" w14:paraId="5F1D13F0" w14:textId="77777777" w:rsidTr="00703C6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A75AA90"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b/>
                <w:bCs/>
                <w:iCs/>
                <w:sz w:val="24"/>
                <w:szCs w:val="28"/>
                <w:lang w:val="en-US"/>
              </w:rPr>
              <w:t xml:space="preserve">II </w:t>
            </w:r>
            <w:r w:rsidRPr="00BA60D8">
              <w:rPr>
                <w:rFonts w:ascii="Times New Roman" w:hAnsi="Times New Roman" w:cs="Times New Roman"/>
                <w:b/>
                <w:bCs/>
                <w:iCs/>
                <w:sz w:val="24"/>
                <w:szCs w:val="28"/>
              </w:rPr>
              <w:t>Технические средства</w:t>
            </w:r>
          </w:p>
        </w:tc>
      </w:tr>
      <w:tr w:rsidR="000436B0" w:rsidRPr="00BA60D8" w14:paraId="11D66AA0" w14:textId="77777777" w:rsidTr="00703C6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992DA87"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b/>
                <w:bCs/>
                <w:iCs/>
                <w:sz w:val="24"/>
                <w:szCs w:val="28"/>
              </w:rPr>
              <w:t>Основное оборудование</w:t>
            </w:r>
          </w:p>
        </w:tc>
      </w:tr>
      <w:tr w:rsidR="000436B0" w:rsidRPr="00BA60D8" w14:paraId="3DBA6638" w14:textId="77777777" w:rsidTr="00703C66">
        <w:tc>
          <w:tcPr>
            <w:tcW w:w="273" w:type="pct"/>
            <w:shd w:val="clear" w:color="auto" w:fill="auto"/>
          </w:tcPr>
          <w:p w14:paraId="69C54015"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iCs/>
                <w:sz w:val="24"/>
                <w:szCs w:val="28"/>
                <w:lang w:val="en-US"/>
              </w:rPr>
              <w:t>1</w:t>
            </w:r>
          </w:p>
        </w:tc>
        <w:tc>
          <w:tcPr>
            <w:tcW w:w="2627" w:type="pct"/>
            <w:shd w:val="clear" w:color="auto" w:fill="auto"/>
          </w:tcPr>
          <w:p w14:paraId="4F385C2A"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iCs/>
                <w:sz w:val="24"/>
                <w:szCs w:val="28"/>
              </w:rPr>
              <w:t>Персональный компьютер</w:t>
            </w:r>
          </w:p>
        </w:tc>
        <w:tc>
          <w:tcPr>
            <w:tcW w:w="2100" w:type="pct"/>
            <w:shd w:val="clear" w:color="auto" w:fill="auto"/>
          </w:tcPr>
          <w:p w14:paraId="40349EBC"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iCs/>
                <w:sz w:val="24"/>
                <w:szCs w:val="28"/>
              </w:rPr>
              <w:t>операционная система с графическим интерфейсом, универсальными портами с приставками для записи компакт-дисков, звуковыми входами и выходами, оснащенный колонками, микрофоном и наушниками, с возможностью подключения к Internet. С пакетом прикладных программ (текстовых, табличных, графических и презентационных).</w:t>
            </w:r>
          </w:p>
        </w:tc>
      </w:tr>
      <w:tr w:rsidR="000436B0" w:rsidRPr="00BA60D8" w14:paraId="5946361F" w14:textId="77777777" w:rsidTr="00703C66">
        <w:trPr>
          <w:trHeight w:val="120"/>
        </w:trPr>
        <w:tc>
          <w:tcPr>
            <w:tcW w:w="273" w:type="pct"/>
            <w:shd w:val="clear" w:color="auto" w:fill="auto"/>
          </w:tcPr>
          <w:p w14:paraId="32F0369B" w14:textId="77777777" w:rsidR="000436B0" w:rsidRPr="00BA60D8" w:rsidRDefault="000436B0" w:rsidP="00703C66">
            <w:pPr>
              <w:spacing w:after="0" w:line="240" w:lineRule="auto"/>
              <w:rPr>
                <w:rFonts w:ascii="Times New Roman" w:hAnsi="Times New Roman" w:cs="Times New Roman"/>
                <w:iCs/>
                <w:sz w:val="24"/>
                <w:szCs w:val="28"/>
                <w:highlight w:val="lightGray"/>
              </w:rPr>
            </w:pPr>
            <w:r w:rsidRPr="00BA60D8">
              <w:rPr>
                <w:rFonts w:ascii="Times New Roman" w:hAnsi="Times New Roman" w:cs="Times New Roman"/>
                <w:iCs/>
                <w:sz w:val="24"/>
                <w:szCs w:val="28"/>
                <w:lang w:val="en-US"/>
              </w:rPr>
              <w:t>2</w:t>
            </w:r>
          </w:p>
        </w:tc>
        <w:tc>
          <w:tcPr>
            <w:tcW w:w="2627" w:type="pct"/>
            <w:shd w:val="clear" w:color="auto" w:fill="auto"/>
          </w:tcPr>
          <w:p w14:paraId="446B9DFE"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iCs/>
                <w:sz w:val="24"/>
                <w:szCs w:val="28"/>
              </w:rPr>
              <w:t>Мультимедиа проектор, экран</w:t>
            </w:r>
          </w:p>
        </w:tc>
        <w:tc>
          <w:tcPr>
            <w:tcW w:w="2100" w:type="pct"/>
            <w:shd w:val="clear" w:color="auto" w:fill="auto"/>
          </w:tcPr>
          <w:p w14:paraId="6F98F043"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iCs/>
                <w:sz w:val="24"/>
                <w:szCs w:val="28"/>
              </w:rPr>
              <w:t>размеры не менее 1, 25 х 1,25</w:t>
            </w:r>
          </w:p>
        </w:tc>
      </w:tr>
    </w:tbl>
    <w:p w14:paraId="5977ABCA" w14:textId="77777777" w:rsidR="000436B0" w:rsidRPr="00BA60D8" w:rsidRDefault="000436B0" w:rsidP="000436B0">
      <w:pPr>
        <w:spacing w:after="0" w:line="240" w:lineRule="auto"/>
        <w:ind w:firstLine="709"/>
        <w:jc w:val="both"/>
        <w:rPr>
          <w:rFonts w:ascii="Times New Roman" w:hAnsi="Times New Roman" w:cs="Times New Roman"/>
          <w:bCs/>
          <w:iCs/>
          <w:sz w:val="24"/>
          <w:szCs w:val="24"/>
        </w:rPr>
      </w:pPr>
      <w:r w:rsidRPr="00BA60D8">
        <w:rPr>
          <w:rFonts w:ascii="Times New Roman" w:hAnsi="Times New Roman" w:cs="Times New Roman"/>
          <w:bCs/>
          <w:iCs/>
          <w:sz w:val="24"/>
          <w:szCs w:val="24"/>
        </w:rPr>
        <w:lastRenderedPageBreak/>
        <w:t>Кабинет «</w:t>
      </w:r>
      <w:r w:rsidRPr="00BA60D8">
        <w:rPr>
          <w:rFonts w:ascii="Times New Roman" w:eastAsia="Times New Roman" w:hAnsi="Times New Roman" w:cs="Times New Roman"/>
          <w:kern w:val="2"/>
          <w:sz w:val="24"/>
          <w:szCs w:val="24"/>
        </w:rPr>
        <w:t>Иностранного языка</w:t>
      </w:r>
      <w:r w:rsidRPr="00BA60D8">
        <w:rPr>
          <w:rFonts w:ascii="Times New Roman" w:hAnsi="Times New Roman" w:cs="Times New Roman"/>
          <w:bCs/>
          <w:iCs/>
          <w:sz w:val="24"/>
          <w:szCs w:val="24"/>
        </w:rPr>
        <w:t>»</w:t>
      </w:r>
    </w:p>
    <w:p w14:paraId="5F0654C6" w14:textId="77777777" w:rsidR="000436B0" w:rsidRPr="00BA60D8" w:rsidRDefault="000436B0" w:rsidP="000436B0">
      <w:pPr>
        <w:spacing w:after="0" w:line="240" w:lineRule="auto"/>
        <w:ind w:firstLine="709"/>
        <w:jc w:val="both"/>
        <w:rPr>
          <w:rFonts w:ascii="Times New Roman" w:hAnsi="Times New Roman" w:cs="Times New Roman"/>
          <w:bCs/>
          <w:i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5003"/>
        <w:gridCol w:w="4000"/>
      </w:tblGrid>
      <w:tr w:rsidR="000436B0" w:rsidRPr="00BA60D8" w14:paraId="3E33444D" w14:textId="77777777" w:rsidTr="00703C66">
        <w:tc>
          <w:tcPr>
            <w:tcW w:w="273" w:type="pct"/>
            <w:shd w:val="clear" w:color="auto" w:fill="auto"/>
            <w:vAlign w:val="center"/>
          </w:tcPr>
          <w:p w14:paraId="10EF1B74" w14:textId="77777777" w:rsidR="000436B0" w:rsidRPr="00BA60D8" w:rsidRDefault="000436B0" w:rsidP="00703C66">
            <w:pPr>
              <w:spacing w:after="0" w:line="240" w:lineRule="auto"/>
              <w:jc w:val="center"/>
              <w:rPr>
                <w:rFonts w:ascii="Times New Roman" w:hAnsi="Times New Roman" w:cs="Times New Roman"/>
                <w:iCs/>
                <w:sz w:val="24"/>
                <w:szCs w:val="28"/>
              </w:rPr>
            </w:pPr>
            <w:r w:rsidRPr="00BA60D8">
              <w:rPr>
                <w:rFonts w:ascii="Times New Roman" w:hAnsi="Times New Roman" w:cs="Times New Roman"/>
                <w:iCs/>
                <w:sz w:val="24"/>
                <w:szCs w:val="28"/>
              </w:rPr>
              <w:t>№</w:t>
            </w:r>
          </w:p>
        </w:tc>
        <w:tc>
          <w:tcPr>
            <w:tcW w:w="2627" w:type="pct"/>
            <w:shd w:val="clear" w:color="auto" w:fill="auto"/>
            <w:vAlign w:val="center"/>
          </w:tcPr>
          <w:p w14:paraId="3FFCFDB8" w14:textId="77777777" w:rsidR="000436B0" w:rsidRPr="00BA60D8" w:rsidRDefault="000436B0" w:rsidP="00703C66">
            <w:pPr>
              <w:spacing w:after="0" w:line="240" w:lineRule="auto"/>
              <w:jc w:val="center"/>
              <w:rPr>
                <w:rFonts w:ascii="Times New Roman" w:hAnsi="Times New Roman" w:cs="Times New Roman"/>
                <w:iCs/>
                <w:sz w:val="24"/>
                <w:szCs w:val="28"/>
              </w:rPr>
            </w:pPr>
            <w:r w:rsidRPr="00BA60D8">
              <w:rPr>
                <w:rFonts w:ascii="Times New Roman" w:hAnsi="Times New Roman" w:cs="Times New Roman"/>
                <w:iCs/>
                <w:sz w:val="24"/>
                <w:szCs w:val="28"/>
              </w:rPr>
              <w:t>Наименование оборудования</w:t>
            </w:r>
          </w:p>
        </w:tc>
        <w:tc>
          <w:tcPr>
            <w:tcW w:w="2100" w:type="pct"/>
            <w:shd w:val="clear" w:color="auto" w:fill="auto"/>
            <w:vAlign w:val="center"/>
          </w:tcPr>
          <w:p w14:paraId="679E47BE" w14:textId="77777777" w:rsidR="000436B0" w:rsidRPr="00BA60D8" w:rsidRDefault="000436B0" w:rsidP="00703C66">
            <w:pPr>
              <w:spacing w:after="0" w:line="240" w:lineRule="auto"/>
              <w:jc w:val="center"/>
              <w:rPr>
                <w:rFonts w:ascii="Times New Roman" w:hAnsi="Times New Roman" w:cs="Times New Roman"/>
                <w:iCs/>
                <w:sz w:val="24"/>
                <w:szCs w:val="28"/>
              </w:rPr>
            </w:pPr>
            <w:r w:rsidRPr="00BA60D8">
              <w:rPr>
                <w:rFonts w:ascii="Times New Roman" w:hAnsi="Times New Roman" w:cs="Times New Roman"/>
                <w:iCs/>
                <w:sz w:val="24"/>
                <w:szCs w:val="28"/>
              </w:rPr>
              <w:t>Техническое описание</w:t>
            </w:r>
          </w:p>
        </w:tc>
      </w:tr>
      <w:tr w:rsidR="000436B0" w:rsidRPr="00BA60D8" w14:paraId="7D005A4D" w14:textId="77777777" w:rsidTr="00703C66">
        <w:trPr>
          <w:trHeight w:val="278"/>
        </w:trPr>
        <w:tc>
          <w:tcPr>
            <w:tcW w:w="5000" w:type="pct"/>
            <w:gridSpan w:val="3"/>
            <w:shd w:val="clear" w:color="auto" w:fill="auto"/>
          </w:tcPr>
          <w:p w14:paraId="4FD0169D" w14:textId="77777777" w:rsidR="000436B0" w:rsidRPr="00BA60D8" w:rsidRDefault="000436B0" w:rsidP="00703C66">
            <w:pPr>
              <w:spacing w:after="0" w:line="240" w:lineRule="auto"/>
              <w:rPr>
                <w:rFonts w:ascii="Times New Roman" w:hAnsi="Times New Roman" w:cs="Times New Roman"/>
                <w:b/>
                <w:bCs/>
                <w:iCs/>
                <w:sz w:val="24"/>
                <w:szCs w:val="28"/>
              </w:rPr>
            </w:pPr>
            <w:r w:rsidRPr="00BA60D8">
              <w:rPr>
                <w:rFonts w:ascii="Times New Roman" w:hAnsi="Times New Roman" w:cs="Times New Roman"/>
                <w:b/>
                <w:bCs/>
                <w:iCs/>
                <w:sz w:val="24"/>
                <w:szCs w:val="28"/>
                <w:lang w:val="en-US"/>
              </w:rPr>
              <w:t>I</w:t>
            </w:r>
            <w:r w:rsidRPr="00BA60D8">
              <w:rPr>
                <w:rFonts w:ascii="Times New Roman" w:hAnsi="Times New Roman" w:cs="Times New Roman"/>
                <w:b/>
                <w:bCs/>
                <w:iCs/>
                <w:sz w:val="24"/>
                <w:szCs w:val="28"/>
              </w:rPr>
              <w:t xml:space="preserve"> Специализированная мебель и системы хранения</w:t>
            </w:r>
          </w:p>
        </w:tc>
      </w:tr>
      <w:tr w:rsidR="000436B0" w:rsidRPr="00BA60D8" w14:paraId="23832F7F" w14:textId="77777777" w:rsidTr="00703C66">
        <w:trPr>
          <w:trHeight w:val="277"/>
        </w:trPr>
        <w:tc>
          <w:tcPr>
            <w:tcW w:w="5000" w:type="pct"/>
            <w:gridSpan w:val="3"/>
            <w:shd w:val="clear" w:color="auto" w:fill="auto"/>
          </w:tcPr>
          <w:p w14:paraId="119530F0" w14:textId="77777777" w:rsidR="000436B0" w:rsidRPr="00BA60D8" w:rsidRDefault="000436B0" w:rsidP="00703C66">
            <w:pPr>
              <w:spacing w:after="0" w:line="240" w:lineRule="auto"/>
              <w:rPr>
                <w:rFonts w:ascii="Times New Roman" w:hAnsi="Times New Roman" w:cs="Times New Roman"/>
                <w:b/>
                <w:bCs/>
                <w:iCs/>
                <w:sz w:val="24"/>
                <w:szCs w:val="28"/>
              </w:rPr>
            </w:pPr>
            <w:r w:rsidRPr="00BA60D8">
              <w:rPr>
                <w:rFonts w:ascii="Times New Roman" w:hAnsi="Times New Roman" w:cs="Times New Roman"/>
                <w:b/>
                <w:bCs/>
                <w:iCs/>
                <w:sz w:val="24"/>
                <w:szCs w:val="28"/>
              </w:rPr>
              <w:t>Основное оборудование</w:t>
            </w:r>
          </w:p>
        </w:tc>
      </w:tr>
      <w:tr w:rsidR="000436B0" w:rsidRPr="00BA60D8" w14:paraId="2B043A04" w14:textId="77777777" w:rsidTr="00703C66">
        <w:tc>
          <w:tcPr>
            <w:tcW w:w="273" w:type="pct"/>
            <w:shd w:val="clear" w:color="auto" w:fill="auto"/>
          </w:tcPr>
          <w:p w14:paraId="7AC1D979"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iCs/>
                <w:sz w:val="24"/>
                <w:szCs w:val="28"/>
                <w:lang w:val="en-US"/>
              </w:rPr>
              <w:t>1</w:t>
            </w:r>
          </w:p>
        </w:tc>
        <w:tc>
          <w:tcPr>
            <w:tcW w:w="2627" w:type="pct"/>
            <w:tcBorders>
              <w:top w:val="single" w:sz="4" w:space="0" w:color="auto"/>
              <w:left w:val="single" w:sz="4" w:space="0" w:color="auto"/>
              <w:bottom w:val="single" w:sz="4" w:space="0" w:color="auto"/>
              <w:right w:val="single" w:sz="4" w:space="0" w:color="auto"/>
            </w:tcBorders>
            <w:shd w:val="clear" w:color="000000" w:fill="FFFFFF"/>
            <w:vAlign w:val="center"/>
          </w:tcPr>
          <w:p w14:paraId="79C0FBF4" w14:textId="77777777" w:rsidR="000436B0" w:rsidRPr="00BA60D8" w:rsidRDefault="000436B0" w:rsidP="00703C66">
            <w:pPr>
              <w:spacing w:after="0" w:line="240" w:lineRule="auto"/>
              <w:rPr>
                <w:rFonts w:ascii="Times New Roman" w:hAnsi="Times New Roman" w:cs="Times New Roman"/>
                <w:iCs/>
                <w:sz w:val="24"/>
                <w:szCs w:val="24"/>
              </w:rPr>
            </w:pPr>
            <w:r w:rsidRPr="00BA60D8">
              <w:rPr>
                <w:rFonts w:ascii="Times New Roman" w:hAnsi="Times New Roman" w:cs="Times New Roman"/>
                <w:iCs/>
                <w:sz w:val="24"/>
                <w:szCs w:val="24"/>
              </w:rPr>
              <w:t>Стул</w:t>
            </w:r>
          </w:p>
        </w:tc>
        <w:tc>
          <w:tcPr>
            <w:tcW w:w="2100" w:type="pct"/>
            <w:tcBorders>
              <w:top w:val="single" w:sz="4" w:space="0" w:color="auto"/>
              <w:left w:val="nil"/>
              <w:bottom w:val="single" w:sz="4" w:space="0" w:color="auto"/>
              <w:right w:val="single" w:sz="4" w:space="0" w:color="auto"/>
            </w:tcBorders>
            <w:shd w:val="clear" w:color="000000" w:fill="FFFFFF"/>
            <w:vAlign w:val="center"/>
          </w:tcPr>
          <w:p w14:paraId="7B8EA95C" w14:textId="77777777" w:rsidR="000436B0" w:rsidRPr="00BA60D8" w:rsidRDefault="000436B0" w:rsidP="00703C66">
            <w:pPr>
              <w:spacing w:after="0" w:line="240" w:lineRule="auto"/>
              <w:rPr>
                <w:rFonts w:ascii="Times New Roman" w:hAnsi="Times New Roman" w:cs="Times New Roman"/>
                <w:b/>
                <w:bCs/>
                <w:iCs/>
                <w:sz w:val="24"/>
                <w:szCs w:val="24"/>
                <w:u w:val="single"/>
              </w:rPr>
            </w:pPr>
            <w:r w:rsidRPr="00BA60D8">
              <w:rPr>
                <w:rFonts w:ascii="Times New Roman" w:hAnsi="Times New Roman" w:cs="Times New Roman"/>
                <w:iCs/>
                <w:sz w:val="24"/>
                <w:szCs w:val="24"/>
              </w:rPr>
              <w:t xml:space="preserve">стул имеет сварной металлический каркас и цельнолитое сиденье из дерева. </w:t>
            </w:r>
          </w:p>
        </w:tc>
      </w:tr>
      <w:tr w:rsidR="000436B0" w:rsidRPr="00BA60D8" w14:paraId="044CEF9E" w14:textId="77777777" w:rsidTr="00703C66">
        <w:tc>
          <w:tcPr>
            <w:tcW w:w="273" w:type="pct"/>
            <w:shd w:val="clear" w:color="auto" w:fill="auto"/>
          </w:tcPr>
          <w:p w14:paraId="5C326E36" w14:textId="77777777" w:rsidR="000436B0" w:rsidRPr="00BA60D8" w:rsidRDefault="000436B0" w:rsidP="00703C66">
            <w:pPr>
              <w:spacing w:after="0" w:line="240" w:lineRule="auto"/>
              <w:rPr>
                <w:rFonts w:ascii="Times New Roman" w:hAnsi="Times New Roman" w:cs="Times New Roman"/>
                <w:iCs/>
                <w:sz w:val="24"/>
                <w:szCs w:val="28"/>
                <w:lang w:val="en-US"/>
              </w:rPr>
            </w:pPr>
            <w:r w:rsidRPr="00BA60D8">
              <w:rPr>
                <w:rFonts w:ascii="Times New Roman" w:hAnsi="Times New Roman" w:cs="Times New Roman"/>
                <w:iCs/>
                <w:sz w:val="24"/>
                <w:szCs w:val="28"/>
                <w:lang w:val="en-US"/>
              </w:rPr>
              <w:t>2</w:t>
            </w:r>
          </w:p>
        </w:tc>
        <w:tc>
          <w:tcPr>
            <w:tcW w:w="2627" w:type="pct"/>
            <w:tcBorders>
              <w:top w:val="nil"/>
              <w:left w:val="single" w:sz="4" w:space="0" w:color="auto"/>
              <w:bottom w:val="single" w:sz="4" w:space="0" w:color="auto"/>
              <w:right w:val="single" w:sz="4" w:space="0" w:color="auto"/>
            </w:tcBorders>
            <w:shd w:val="clear" w:color="000000" w:fill="FFFFFF"/>
            <w:vAlign w:val="center"/>
          </w:tcPr>
          <w:p w14:paraId="15BB07C1" w14:textId="77777777" w:rsidR="000436B0" w:rsidRPr="00BA60D8" w:rsidRDefault="000436B0" w:rsidP="00703C66">
            <w:pPr>
              <w:spacing w:after="0" w:line="240" w:lineRule="auto"/>
              <w:rPr>
                <w:rFonts w:ascii="Times New Roman" w:hAnsi="Times New Roman" w:cs="Times New Roman"/>
                <w:iCs/>
                <w:sz w:val="24"/>
                <w:szCs w:val="24"/>
              </w:rPr>
            </w:pPr>
            <w:r w:rsidRPr="00BA60D8">
              <w:rPr>
                <w:rFonts w:ascii="Times New Roman" w:hAnsi="Times New Roman" w:cs="Times New Roman"/>
                <w:iCs/>
                <w:sz w:val="24"/>
                <w:szCs w:val="24"/>
              </w:rPr>
              <w:t>Стол</w:t>
            </w:r>
          </w:p>
        </w:tc>
        <w:tc>
          <w:tcPr>
            <w:tcW w:w="2100" w:type="pct"/>
            <w:tcBorders>
              <w:top w:val="nil"/>
              <w:left w:val="nil"/>
              <w:bottom w:val="single" w:sz="4" w:space="0" w:color="auto"/>
              <w:right w:val="single" w:sz="4" w:space="0" w:color="auto"/>
            </w:tcBorders>
            <w:shd w:val="clear" w:color="000000" w:fill="FFFFFF"/>
            <w:vAlign w:val="center"/>
          </w:tcPr>
          <w:p w14:paraId="43252D70" w14:textId="77777777" w:rsidR="000436B0" w:rsidRPr="00BA60D8" w:rsidRDefault="000436B0" w:rsidP="00703C66">
            <w:pPr>
              <w:spacing w:after="0" w:line="240" w:lineRule="auto"/>
              <w:rPr>
                <w:rFonts w:ascii="Times New Roman" w:hAnsi="Times New Roman" w:cs="Times New Roman"/>
                <w:iCs/>
                <w:sz w:val="24"/>
                <w:szCs w:val="24"/>
              </w:rPr>
            </w:pPr>
            <w:r w:rsidRPr="00BA60D8">
              <w:rPr>
                <w:rFonts w:ascii="Times New Roman" w:hAnsi="Times New Roman" w:cs="Times New Roman"/>
                <w:iCs/>
                <w:sz w:val="24"/>
                <w:szCs w:val="24"/>
              </w:rPr>
              <w:t>глубина не менее 700 мм, длина не менее 1200 мм высота стола не менее 756 мм</w:t>
            </w:r>
          </w:p>
        </w:tc>
      </w:tr>
      <w:tr w:rsidR="000436B0" w:rsidRPr="00BA60D8" w14:paraId="5AF5F041" w14:textId="77777777" w:rsidTr="00703C6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6913048"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b/>
                <w:bCs/>
                <w:iCs/>
                <w:sz w:val="24"/>
                <w:szCs w:val="28"/>
                <w:lang w:val="en-US"/>
              </w:rPr>
              <w:t xml:space="preserve">II </w:t>
            </w:r>
            <w:r w:rsidRPr="00BA60D8">
              <w:rPr>
                <w:rFonts w:ascii="Times New Roman" w:hAnsi="Times New Roman" w:cs="Times New Roman"/>
                <w:b/>
                <w:bCs/>
                <w:iCs/>
                <w:sz w:val="24"/>
                <w:szCs w:val="28"/>
              </w:rPr>
              <w:t>Технические средства</w:t>
            </w:r>
          </w:p>
        </w:tc>
      </w:tr>
      <w:tr w:rsidR="000436B0" w:rsidRPr="00BA60D8" w14:paraId="5ADB353E" w14:textId="77777777" w:rsidTr="00703C6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80ECD00"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b/>
                <w:bCs/>
                <w:iCs/>
                <w:sz w:val="24"/>
                <w:szCs w:val="28"/>
              </w:rPr>
              <w:t>Основное оборудование</w:t>
            </w:r>
          </w:p>
        </w:tc>
      </w:tr>
      <w:tr w:rsidR="000436B0" w:rsidRPr="00BA60D8" w14:paraId="3FEB228C" w14:textId="77777777" w:rsidTr="00703C66">
        <w:tc>
          <w:tcPr>
            <w:tcW w:w="273" w:type="pct"/>
            <w:shd w:val="clear" w:color="auto" w:fill="auto"/>
          </w:tcPr>
          <w:p w14:paraId="269666DD"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iCs/>
                <w:sz w:val="24"/>
                <w:szCs w:val="28"/>
                <w:lang w:val="en-US"/>
              </w:rPr>
              <w:t>1</w:t>
            </w:r>
          </w:p>
        </w:tc>
        <w:tc>
          <w:tcPr>
            <w:tcW w:w="2627" w:type="pct"/>
            <w:shd w:val="clear" w:color="auto" w:fill="auto"/>
          </w:tcPr>
          <w:p w14:paraId="72F4EFDE"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iCs/>
                <w:sz w:val="24"/>
                <w:szCs w:val="28"/>
              </w:rPr>
              <w:t>Персональный компьютер</w:t>
            </w:r>
          </w:p>
        </w:tc>
        <w:tc>
          <w:tcPr>
            <w:tcW w:w="2100" w:type="pct"/>
            <w:shd w:val="clear" w:color="auto" w:fill="auto"/>
          </w:tcPr>
          <w:p w14:paraId="39A311B5"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iCs/>
                <w:sz w:val="24"/>
                <w:szCs w:val="28"/>
              </w:rPr>
              <w:t>операционная система с графическим интерфейсом, универсальными портами с приставками для записи компакт-дисков, звуковыми входами и выходами, оснащенный колонками, микрофоном и наушниками, с возможностью подключения к Internet. С пакетом прикладных программ (текстовых, табличных, графических и презентационных).</w:t>
            </w:r>
          </w:p>
        </w:tc>
      </w:tr>
      <w:tr w:rsidR="000436B0" w:rsidRPr="00BA60D8" w14:paraId="64E88ADD" w14:textId="77777777" w:rsidTr="00703C66">
        <w:trPr>
          <w:trHeight w:val="120"/>
        </w:trPr>
        <w:tc>
          <w:tcPr>
            <w:tcW w:w="273" w:type="pct"/>
            <w:shd w:val="clear" w:color="auto" w:fill="auto"/>
          </w:tcPr>
          <w:p w14:paraId="3A992DE0" w14:textId="77777777" w:rsidR="000436B0" w:rsidRPr="00BA60D8" w:rsidRDefault="000436B0" w:rsidP="00703C66">
            <w:pPr>
              <w:spacing w:after="0" w:line="240" w:lineRule="auto"/>
              <w:rPr>
                <w:rFonts w:ascii="Times New Roman" w:hAnsi="Times New Roman" w:cs="Times New Roman"/>
                <w:iCs/>
                <w:sz w:val="24"/>
                <w:szCs w:val="28"/>
                <w:highlight w:val="lightGray"/>
              </w:rPr>
            </w:pPr>
            <w:r w:rsidRPr="00BA60D8">
              <w:rPr>
                <w:rFonts w:ascii="Times New Roman" w:hAnsi="Times New Roman" w:cs="Times New Roman"/>
                <w:iCs/>
                <w:sz w:val="24"/>
                <w:szCs w:val="28"/>
                <w:lang w:val="en-US"/>
              </w:rPr>
              <w:t>2</w:t>
            </w:r>
          </w:p>
        </w:tc>
        <w:tc>
          <w:tcPr>
            <w:tcW w:w="2627" w:type="pct"/>
            <w:shd w:val="clear" w:color="auto" w:fill="auto"/>
          </w:tcPr>
          <w:p w14:paraId="2181BC20"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iCs/>
                <w:sz w:val="24"/>
                <w:szCs w:val="28"/>
              </w:rPr>
              <w:t>Мультимедиа проектор, экран</w:t>
            </w:r>
          </w:p>
        </w:tc>
        <w:tc>
          <w:tcPr>
            <w:tcW w:w="2100" w:type="pct"/>
            <w:shd w:val="clear" w:color="auto" w:fill="auto"/>
          </w:tcPr>
          <w:p w14:paraId="091AD1A0"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iCs/>
                <w:sz w:val="24"/>
                <w:szCs w:val="28"/>
              </w:rPr>
              <w:t>размеры не менее 1, 25 х 1,25</w:t>
            </w:r>
          </w:p>
        </w:tc>
      </w:tr>
    </w:tbl>
    <w:p w14:paraId="482432C7" w14:textId="77777777" w:rsidR="000436B0" w:rsidRDefault="000436B0" w:rsidP="000436B0">
      <w:pPr>
        <w:spacing w:after="0" w:line="240" w:lineRule="auto"/>
        <w:jc w:val="both"/>
        <w:rPr>
          <w:rFonts w:ascii="Times New Roman" w:hAnsi="Times New Roman" w:cs="Times New Roman"/>
          <w:bCs/>
          <w:sz w:val="24"/>
          <w:szCs w:val="24"/>
        </w:rPr>
      </w:pPr>
    </w:p>
    <w:p w14:paraId="2FBCC4C0" w14:textId="77777777" w:rsidR="000436B0" w:rsidRPr="00D34B8E" w:rsidRDefault="000436B0" w:rsidP="000436B0">
      <w:pPr>
        <w:spacing w:after="0" w:line="240" w:lineRule="auto"/>
        <w:ind w:firstLine="709"/>
        <w:jc w:val="both"/>
        <w:rPr>
          <w:rFonts w:ascii="Times New Roman" w:hAnsi="Times New Roman" w:cs="Times New Roman"/>
          <w:bCs/>
          <w:iCs/>
          <w:sz w:val="24"/>
          <w:szCs w:val="24"/>
        </w:rPr>
      </w:pPr>
      <w:r w:rsidRPr="00D34B8E">
        <w:rPr>
          <w:rFonts w:ascii="Times New Roman" w:hAnsi="Times New Roman" w:cs="Times New Roman"/>
          <w:bCs/>
          <w:iCs/>
          <w:sz w:val="24"/>
          <w:szCs w:val="24"/>
        </w:rPr>
        <w:t>Кабинет «</w:t>
      </w:r>
      <w:r>
        <w:rPr>
          <w:rFonts w:ascii="Times New Roman" w:eastAsia="Times New Roman" w:hAnsi="Times New Roman" w:cs="Times New Roman"/>
          <w:kern w:val="2"/>
          <w:sz w:val="24"/>
          <w:szCs w:val="24"/>
        </w:rPr>
        <w:t>Математики</w:t>
      </w:r>
      <w:r w:rsidRPr="00D34B8E">
        <w:rPr>
          <w:rFonts w:ascii="Times New Roman" w:hAnsi="Times New Roman" w:cs="Times New Roman"/>
          <w:bCs/>
          <w:i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5003"/>
        <w:gridCol w:w="4000"/>
      </w:tblGrid>
      <w:tr w:rsidR="000436B0" w:rsidRPr="00BA60D8" w14:paraId="172680B9" w14:textId="77777777" w:rsidTr="00703C66">
        <w:tc>
          <w:tcPr>
            <w:tcW w:w="273" w:type="pct"/>
            <w:shd w:val="clear" w:color="auto" w:fill="auto"/>
            <w:vAlign w:val="center"/>
          </w:tcPr>
          <w:p w14:paraId="77D4C606" w14:textId="77777777" w:rsidR="000436B0" w:rsidRPr="00BA60D8" w:rsidRDefault="000436B0" w:rsidP="00703C66">
            <w:pPr>
              <w:spacing w:after="0" w:line="240" w:lineRule="auto"/>
              <w:jc w:val="center"/>
              <w:rPr>
                <w:rFonts w:ascii="Times New Roman" w:hAnsi="Times New Roman" w:cs="Times New Roman"/>
                <w:iCs/>
                <w:sz w:val="24"/>
                <w:szCs w:val="28"/>
              </w:rPr>
            </w:pPr>
            <w:r w:rsidRPr="00BA60D8">
              <w:rPr>
                <w:rFonts w:ascii="Times New Roman" w:hAnsi="Times New Roman" w:cs="Times New Roman"/>
                <w:iCs/>
                <w:sz w:val="24"/>
                <w:szCs w:val="28"/>
              </w:rPr>
              <w:t>№</w:t>
            </w:r>
          </w:p>
        </w:tc>
        <w:tc>
          <w:tcPr>
            <w:tcW w:w="2627" w:type="pct"/>
            <w:shd w:val="clear" w:color="auto" w:fill="auto"/>
            <w:vAlign w:val="center"/>
          </w:tcPr>
          <w:p w14:paraId="38BDD0F0" w14:textId="77777777" w:rsidR="000436B0" w:rsidRPr="00BA60D8" w:rsidRDefault="000436B0" w:rsidP="00703C66">
            <w:pPr>
              <w:spacing w:after="0" w:line="240" w:lineRule="auto"/>
              <w:jc w:val="center"/>
              <w:rPr>
                <w:rFonts w:ascii="Times New Roman" w:hAnsi="Times New Roman" w:cs="Times New Roman"/>
                <w:iCs/>
                <w:sz w:val="24"/>
                <w:szCs w:val="28"/>
              </w:rPr>
            </w:pPr>
            <w:r w:rsidRPr="00BA60D8">
              <w:rPr>
                <w:rFonts w:ascii="Times New Roman" w:hAnsi="Times New Roman" w:cs="Times New Roman"/>
                <w:iCs/>
                <w:sz w:val="24"/>
                <w:szCs w:val="28"/>
              </w:rPr>
              <w:t>Наименование оборудования</w:t>
            </w:r>
          </w:p>
        </w:tc>
        <w:tc>
          <w:tcPr>
            <w:tcW w:w="2100" w:type="pct"/>
            <w:shd w:val="clear" w:color="auto" w:fill="auto"/>
            <w:vAlign w:val="center"/>
          </w:tcPr>
          <w:p w14:paraId="65054B4C" w14:textId="77777777" w:rsidR="000436B0" w:rsidRPr="00BA60D8" w:rsidRDefault="000436B0" w:rsidP="00703C66">
            <w:pPr>
              <w:spacing w:after="0" w:line="240" w:lineRule="auto"/>
              <w:jc w:val="center"/>
              <w:rPr>
                <w:rFonts w:ascii="Times New Roman" w:hAnsi="Times New Roman" w:cs="Times New Roman"/>
                <w:iCs/>
                <w:sz w:val="24"/>
                <w:szCs w:val="28"/>
              </w:rPr>
            </w:pPr>
            <w:r w:rsidRPr="00BA60D8">
              <w:rPr>
                <w:rFonts w:ascii="Times New Roman" w:hAnsi="Times New Roman" w:cs="Times New Roman"/>
                <w:iCs/>
                <w:sz w:val="24"/>
                <w:szCs w:val="28"/>
              </w:rPr>
              <w:t>Техническое описание</w:t>
            </w:r>
          </w:p>
        </w:tc>
      </w:tr>
      <w:tr w:rsidR="000436B0" w:rsidRPr="00BA60D8" w14:paraId="1367BDF0" w14:textId="77777777" w:rsidTr="00703C66">
        <w:trPr>
          <w:trHeight w:val="278"/>
        </w:trPr>
        <w:tc>
          <w:tcPr>
            <w:tcW w:w="5000" w:type="pct"/>
            <w:gridSpan w:val="3"/>
            <w:shd w:val="clear" w:color="auto" w:fill="auto"/>
          </w:tcPr>
          <w:p w14:paraId="3B24F214" w14:textId="77777777" w:rsidR="000436B0" w:rsidRPr="00BA60D8" w:rsidRDefault="000436B0" w:rsidP="00703C66">
            <w:pPr>
              <w:spacing w:after="0" w:line="240" w:lineRule="auto"/>
              <w:rPr>
                <w:rFonts w:ascii="Times New Roman" w:hAnsi="Times New Roman" w:cs="Times New Roman"/>
                <w:b/>
                <w:bCs/>
                <w:iCs/>
                <w:sz w:val="24"/>
                <w:szCs w:val="28"/>
              </w:rPr>
            </w:pPr>
            <w:r w:rsidRPr="00BA60D8">
              <w:rPr>
                <w:rFonts w:ascii="Times New Roman" w:hAnsi="Times New Roman" w:cs="Times New Roman"/>
                <w:b/>
                <w:bCs/>
                <w:iCs/>
                <w:sz w:val="24"/>
                <w:szCs w:val="28"/>
                <w:lang w:val="en-US"/>
              </w:rPr>
              <w:t>I</w:t>
            </w:r>
            <w:r w:rsidRPr="00BA60D8">
              <w:rPr>
                <w:rFonts w:ascii="Times New Roman" w:hAnsi="Times New Roman" w:cs="Times New Roman"/>
                <w:b/>
                <w:bCs/>
                <w:iCs/>
                <w:sz w:val="24"/>
                <w:szCs w:val="28"/>
              </w:rPr>
              <w:t xml:space="preserve"> Специализированная мебель и системы хранения</w:t>
            </w:r>
          </w:p>
        </w:tc>
      </w:tr>
      <w:tr w:rsidR="000436B0" w:rsidRPr="00BA60D8" w14:paraId="0C82219F" w14:textId="77777777" w:rsidTr="00703C66">
        <w:trPr>
          <w:trHeight w:val="277"/>
        </w:trPr>
        <w:tc>
          <w:tcPr>
            <w:tcW w:w="5000" w:type="pct"/>
            <w:gridSpan w:val="3"/>
            <w:shd w:val="clear" w:color="auto" w:fill="auto"/>
          </w:tcPr>
          <w:p w14:paraId="0DEE5D68" w14:textId="77777777" w:rsidR="000436B0" w:rsidRPr="00BA60D8" w:rsidRDefault="000436B0" w:rsidP="00703C66">
            <w:pPr>
              <w:spacing w:after="0" w:line="240" w:lineRule="auto"/>
              <w:rPr>
                <w:rFonts w:ascii="Times New Roman" w:hAnsi="Times New Roman" w:cs="Times New Roman"/>
                <w:b/>
                <w:bCs/>
                <w:iCs/>
                <w:sz w:val="24"/>
                <w:szCs w:val="28"/>
              </w:rPr>
            </w:pPr>
            <w:r w:rsidRPr="00BA60D8">
              <w:rPr>
                <w:rFonts w:ascii="Times New Roman" w:hAnsi="Times New Roman" w:cs="Times New Roman"/>
                <w:b/>
                <w:bCs/>
                <w:iCs/>
                <w:sz w:val="24"/>
                <w:szCs w:val="28"/>
              </w:rPr>
              <w:t>Основное оборудование</w:t>
            </w:r>
          </w:p>
        </w:tc>
      </w:tr>
      <w:tr w:rsidR="000436B0" w:rsidRPr="00BA60D8" w14:paraId="13EFFAF8" w14:textId="77777777" w:rsidTr="00703C66">
        <w:tc>
          <w:tcPr>
            <w:tcW w:w="273" w:type="pct"/>
            <w:shd w:val="clear" w:color="auto" w:fill="auto"/>
          </w:tcPr>
          <w:p w14:paraId="77508522"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iCs/>
                <w:sz w:val="24"/>
                <w:szCs w:val="28"/>
                <w:lang w:val="en-US"/>
              </w:rPr>
              <w:t>1</w:t>
            </w:r>
          </w:p>
        </w:tc>
        <w:tc>
          <w:tcPr>
            <w:tcW w:w="2627" w:type="pct"/>
            <w:tcBorders>
              <w:top w:val="single" w:sz="4" w:space="0" w:color="auto"/>
              <w:left w:val="single" w:sz="4" w:space="0" w:color="auto"/>
              <w:bottom w:val="single" w:sz="4" w:space="0" w:color="auto"/>
              <w:right w:val="single" w:sz="4" w:space="0" w:color="auto"/>
            </w:tcBorders>
            <w:shd w:val="clear" w:color="000000" w:fill="FFFFFF"/>
            <w:vAlign w:val="center"/>
          </w:tcPr>
          <w:p w14:paraId="67106847" w14:textId="77777777" w:rsidR="000436B0" w:rsidRPr="00BA60D8" w:rsidRDefault="000436B0" w:rsidP="00703C66">
            <w:pPr>
              <w:spacing w:after="0" w:line="240" w:lineRule="auto"/>
              <w:rPr>
                <w:rFonts w:ascii="Times New Roman" w:hAnsi="Times New Roman" w:cs="Times New Roman"/>
                <w:iCs/>
                <w:sz w:val="24"/>
                <w:szCs w:val="24"/>
              </w:rPr>
            </w:pPr>
            <w:r w:rsidRPr="00BA60D8">
              <w:rPr>
                <w:rFonts w:ascii="Times New Roman" w:hAnsi="Times New Roman" w:cs="Times New Roman"/>
                <w:iCs/>
                <w:sz w:val="24"/>
                <w:szCs w:val="24"/>
              </w:rPr>
              <w:t>Стул</w:t>
            </w:r>
          </w:p>
        </w:tc>
        <w:tc>
          <w:tcPr>
            <w:tcW w:w="2100" w:type="pct"/>
            <w:tcBorders>
              <w:top w:val="single" w:sz="4" w:space="0" w:color="auto"/>
              <w:left w:val="nil"/>
              <w:bottom w:val="single" w:sz="4" w:space="0" w:color="auto"/>
              <w:right w:val="single" w:sz="4" w:space="0" w:color="auto"/>
            </w:tcBorders>
            <w:shd w:val="clear" w:color="000000" w:fill="FFFFFF"/>
            <w:vAlign w:val="center"/>
          </w:tcPr>
          <w:p w14:paraId="7B7D609A" w14:textId="77777777" w:rsidR="000436B0" w:rsidRPr="00BA60D8" w:rsidRDefault="000436B0" w:rsidP="00703C66">
            <w:pPr>
              <w:spacing w:after="0" w:line="240" w:lineRule="auto"/>
              <w:rPr>
                <w:rFonts w:ascii="Times New Roman" w:hAnsi="Times New Roman" w:cs="Times New Roman"/>
                <w:b/>
                <w:bCs/>
                <w:iCs/>
                <w:sz w:val="24"/>
                <w:szCs w:val="24"/>
                <w:u w:val="single"/>
              </w:rPr>
            </w:pPr>
            <w:r w:rsidRPr="00BA60D8">
              <w:rPr>
                <w:rFonts w:ascii="Times New Roman" w:hAnsi="Times New Roman" w:cs="Times New Roman"/>
                <w:iCs/>
                <w:sz w:val="24"/>
                <w:szCs w:val="24"/>
              </w:rPr>
              <w:t xml:space="preserve">стул имеет сварной металлический каркас и цельнолитое сиденье из дерева. </w:t>
            </w:r>
          </w:p>
        </w:tc>
      </w:tr>
      <w:tr w:rsidR="000436B0" w:rsidRPr="00BA60D8" w14:paraId="7C00DA72" w14:textId="77777777" w:rsidTr="00703C66">
        <w:tc>
          <w:tcPr>
            <w:tcW w:w="273" w:type="pct"/>
            <w:shd w:val="clear" w:color="auto" w:fill="auto"/>
          </w:tcPr>
          <w:p w14:paraId="787BBBDB" w14:textId="77777777" w:rsidR="000436B0" w:rsidRPr="00BA60D8" w:rsidRDefault="000436B0" w:rsidP="00703C66">
            <w:pPr>
              <w:spacing w:after="0" w:line="240" w:lineRule="auto"/>
              <w:rPr>
                <w:rFonts w:ascii="Times New Roman" w:hAnsi="Times New Roman" w:cs="Times New Roman"/>
                <w:iCs/>
                <w:sz w:val="24"/>
                <w:szCs w:val="28"/>
                <w:lang w:val="en-US"/>
              </w:rPr>
            </w:pPr>
            <w:r w:rsidRPr="00BA60D8">
              <w:rPr>
                <w:rFonts w:ascii="Times New Roman" w:hAnsi="Times New Roman" w:cs="Times New Roman"/>
                <w:iCs/>
                <w:sz w:val="24"/>
                <w:szCs w:val="28"/>
                <w:lang w:val="en-US"/>
              </w:rPr>
              <w:t>2</w:t>
            </w:r>
          </w:p>
        </w:tc>
        <w:tc>
          <w:tcPr>
            <w:tcW w:w="2627" w:type="pct"/>
            <w:tcBorders>
              <w:top w:val="nil"/>
              <w:left w:val="single" w:sz="4" w:space="0" w:color="auto"/>
              <w:bottom w:val="single" w:sz="4" w:space="0" w:color="auto"/>
              <w:right w:val="single" w:sz="4" w:space="0" w:color="auto"/>
            </w:tcBorders>
            <w:shd w:val="clear" w:color="000000" w:fill="FFFFFF"/>
            <w:vAlign w:val="center"/>
          </w:tcPr>
          <w:p w14:paraId="3DE2B080" w14:textId="77777777" w:rsidR="000436B0" w:rsidRPr="00BA60D8" w:rsidRDefault="000436B0" w:rsidP="00703C66">
            <w:pPr>
              <w:spacing w:after="0" w:line="240" w:lineRule="auto"/>
              <w:rPr>
                <w:rFonts w:ascii="Times New Roman" w:hAnsi="Times New Roman" w:cs="Times New Roman"/>
                <w:iCs/>
                <w:sz w:val="24"/>
                <w:szCs w:val="24"/>
              </w:rPr>
            </w:pPr>
            <w:r w:rsidRPr="00BA60D8">
              <w:rPr>
                <w:rFonts w:ascii="Times New Roman" w:hAnsi="Times New Roman" w:cs="Times New Roman"/>
                <w:iCs/>
                <w:sz w:val="24"/>
                <w:szCs w:val="24"/>
              </w:rPr>
              <w:t>Стол</w:t>
            </w:r>
          </w:p>
        </w:tc>
        <w:tc>
          <w:tcPr>
            <w:tcW w:w="2100" w:type="pct"/>
            <w:tcBorders>
              <w:top w:val="nil"/>
              <w:left w:val="nil"/>
              <w:bottom w:val="single" w:sz="4" w:space="0" w:color="auto"/>
              <w:right w:val="single" w:sz="4" w:space="0" w:color="auto"/>
            </w:tcBorders>
            <w:shd w:val="clear" w:color="000000" w:fill="FFFFFF"/>
            <w:vAlign w:val="center"/>
          </w:tcPr>
          <w:p w14:paraId="3C9A06BA" w14:textId="77777777" w:rsidR="000436B0" w:rsidRPr="00BA60D8" w:rsidRDefault="000436B0" w:rsidP="00703C66">
            <w:pPr>
              <w:spacing w:after="0" w:line="240" w:lineRule="auto"/>
              <w:rPr>
                <w:rFonts w:ascii="Times New Roman" w:hAnsi="Times New Roman" w:cs="Times New Roman"/>
                <w:iCs/>
                <w:sz w:val="24"/>
                <w:szCs w:val="24"/>
              </w:rPr>
            </w:pPr>
            <w:r w:rsidRPr="00BA60D8">
              <w:rPr>
                <w:rFonts w:ascii="Times New Roman" w:hAnsi="Times New Roman" w:cs="Times New Roman"/>
                <w:iCs/>
                <w:sz w:val="24"/>
                <w:szCs w:val="24"/>
              </w:rPr>
              <w:t>глубина не менее 700 мм, длина не менее 1200 мм высота стола не менее 756 мм</w:t>
            </w:r>
          </w:p>
        </w:tc>
      </w:tr>
      <w:tr w:rsidR="000436B0" w:rsidRPr="00BA60D8" w14:paraId="0C24344F" w14:textId="77777777" w:rsidTr="00703C6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7C92F31"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b/>
                <w:bCs/>
                <w:iCs/>
                <w:sz w:val="24"/>
                <w:szCs w:val="28"/>
                <w:lang w:val="en-US"/>
              </w:rPr>
              <w:t xml:space="preserve">II </w:t>
            </w:r>
            <w:r w:rsidRPr="00BA60D8">
              <w:rPr>
                <w:rFonts w:ascii="Times New Roman" w:hAnsi="Times New Roman" w:cs="Times New Roman"/>
                <w:b/>
                <w:bCs/>
                <w:iCs/>
                <w:sz w:val="24"/>
                <w:szCs w:val="28"/>
              </w:rPr>
              <w:t>Технические средства</w:t>
            </w:r>
          </w:p>
        </w:tc>
      </w:tr>
      <w:tr w:rsidR="000436B0" w:rsidRPr="00BA60D8" w14:paraId="2761597A" w14:textId="77777777" w:rsidTr="00703C6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3F77571"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b/>
                <w:bCs/>
                <w:iCs/>
                <w:sz w:val="24"/>
                <w:szCs w:val="28"/>
              </w:rPr>
              <w:t>Основное оборудование</w:t>
            </w:r>
          </w:p>
        </w:tc>
      </w:tr>
      <w:tr w:rsidR="000436B0" w:rsidRPr="00BA60D8" w14:paraId="5CAB5A97" w14:textId="77777777" w:rsidTr="00703C66">
        <w:tc>
          <w:tcPr>
            <w:tcW w:w="273" w:type="pct"/>
            <w:shd w:val="clear" w:color="auto" w:fill="auto"/>
          </w:tcPr>
          <w:p w14:paraId="5CB26699"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iCs/>
                <w:sz w:val="24"/>
                <w:szCs w:val="28"/>
                <w:lang w:val="en-US"/>
              </w:rPr>
              <w:t>1</w:t>
            </w:r>
          </w:p>
        </w:tc>
        <w:tc>
          <w:tcPr>
            <w:tcW w:w="2627" w:type="pct"/>
            <w:shd w:val="clear" w:color="auto" w:fill="auto"/>
          </w:tcPr>
          <w:p w14:paraId="4316EE26"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iCs/>
                <w:sz w:val="24"/>
                <w:szCs w:val="28"/>
              </w:rPr>
              <w:t>Персональный компьютер</w:t>
            </w:r>
          </w:p>
        </w:tc>
        <w:tc>
          <w:tcPr>
            <w:tcW w:w="2100" w:type="pct"/>
            <w:shd w:val="clear" w:color="auto" w:fill="auto"/>
          </w:tcPr>
          <w:p w14:paraId="61BAF73A"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iCs/>
                <w:sz w:val="24"/>
                <w:szCs w:val="28"/>
              </w:rPr>
              <w:t>операционная система с графическим интерфейсом, универсальными портами с приставками для записи компакт-дисков, звуковыми входами и выходами, оснащенный колонками, микрофоном и наушниками, с возможностью подключения к Internet. С пакетом прикладных программ (текстовых, табличных, графических и презентационных).</w:t>
            </w:r>
          </w:p>
        </w:tc>
      </w:tr>
      <w:tr w:rsidR="000436B0" w:rsidRPr="00BA60D8" w14:paraId="605152C3" w14:textId="77777777" w:rsidTr="00703C66">
        <w:trPr>
          <w:trHeight w:val="120"/>
        </w:trPr>
        <w:tc>
          <w:tcPr>
            <w:tcW w:w="273" w:type="pct"/>
            <w:shd w:val="clear" w:color="auto" w:fill="auto"/>
          </w:tcPr>
          <w:p w14:paraId="34BF29A0" w14:textId="77777777" w:rsidR="000436B0" w:rsidRPr="00BA60D8" w:rsidRDefault="000436B0" w:rsidP="00703C66">
            <w:pPr>
              <w:spacing w:after="0" w:line="240" w:lineRule="auto"/>
              <w:rPr>
                <w:rFonts w:ascii="Times New Roman" w:hAnsi="Times New Roman" w:cs="Times New Roman"/>
                <w:iCs/>
                <w:sz w:val="24"/>
                <w:szCs w:val="28"/>
                <w:highlight w:val="lightGray"/>
              </w:rPr>
            </w:pPr>
            <w:r w:rsidRPr="00BA60D8">
              <w:rPr>
                <w:rFonts w:ascii="Times New Roman" w:hAnsi="Times New Roman" w:cs="Times New Roman"/>
                <w:iCs/>
                <w:sz w:val="24"/>
                <w:szCs w:val="28"/>
                <w:lang w:val="en-US"/>
              </w:rPr>
              <w:t>2</w:t>
            </w:r>
          </w:p>
        </w:tc>
        <w:tc>
          <w:tcPr>
            <w:tcW w:w="2627" w:type="pct"/>
            <w:shd w:val="clear" w:color="auto" w:fill="auto"/>
          </w:tcPr>
          <w:p w14:paraId="24AC9FA4"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iCs/>
                <w:sz w:val="24"/>
                <w:szCs w:val="28"/>
              </w:rPr>
              <w:t>Мультимедиа проектор, экран</w:t>
            </w:r>
          </w:p>
        </w:tc>
        <w:tc>
          <w:tcPr>
            <w:tcW w:w="2100" w:type="pct"/>
            <w:shd w:val="clear" w:color="auto" w:fill="auto"/>
          </w:tcPr>
          <w:p w14:paraId="0D75191E"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iCs/>
                <w:sz w:val="24"/>
                <w:szCs w:val="28"/>
              </w:rPr>
              <w:t>размеры не менее 1, 25 х 1,25</w:t>
            </w:r>
          </w:p>
        </w:tc>
      </w:tr>
    </w:tbl>
    <w:p w14:paraId="2AE0EBE4" w14:textId="77777777" w:rsidR="000436B0" w:rsidRDefault="000436B0" w:rsidP="000436B0">
      <w:pPr>
        <w:spacing w:after="0" w:line="240" w:lineRule="auto"/>
        <w:ind w:firstLine="709"/>
        <w:jc w:val="both"/>
        <w:rPr>
          <w:rFonts w:ascii="Times New Roman" w:hAnsi="Times New Roman" w:cs="Times New Roman"/>
          <w:bCs/>
          <w:sz w:val="24"/>
          <w:szCs w:val="24"/>
        </w:rPr>
      </w:pPr>
    </w:p>
    <w:p w14:paraId="11C656A2" w14:textId="77777777" w:rsidR="000436B0" w:rsidRPr="00D34B8E" w:rsidRDefault="000436B0" w:rsidP="000436B0">
      <w:pPr>
        <w:spacing w:after="0" w:line="240" w:lineRule="auto"/>
        <w:ind w:firstLine="709"/>
        <w:jc w:val="both"/>
        <w:rPr>
          <w:rFonts w:ascii="Times New Roman" w:hAnsi="Times New Roman" w:cs="Times New Roman"/>
          <w:bCs/>
          <w:iCs/>
          <w:sz w:val="24"/>
          <w:szCs w:val="24"/>
        </w:rPr>
      </w:pPr>
      <w:r w:rsidRPr="00D34B8E">
        <w:rPr>
          <w:rFonts w:ascii="Times New Roman" w:hAnsi="Times New Roman" w:cs="Times New Roman"/>
          <w:bCs/>
          <w:iCs/>
          <w:sz w:val="24"/>
          <w:szCs w:val="24"/>
        </w:rPr>
        <w:lastRenderedPageBreak/>
        <w:t>Кабинет «</w:t>
      </w:r>
      <w:r>
        <w:rPr>
          <w:rFonts w:ascii="Times New Roman" w:eastAsia="Times New Roman" w:hAnsi="Times New Roman" w:cs="Times New Roman"/>
          <w:kern w:val="2"/>
          <w:sz w:val="24"/>
          <w:szCs w:val="24"/>
        </w:rPr>
        <w:t>Информатики</w:t>
      </w:r>
      <w:r w:rsidRPr="00D34B8E">
        <w:rPr>
          <w:rFonts w:ascii="Times New Roman" w:hAnsi="Times New Roman" w:cs="Times New Roman"/>
          <w:bCs/>
          <w:i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5003"/>
        <w:gridCol w:w="4000"/>
      </w:tblGrid>
      <w:tr w:rsidR="000436B0" w:rsidRPr="00BA60D8" w14:paraId="46F32399" w14:textId="77777777" w:rsidTr="00703C66">
        <w:tc>
          <w:tcPr>
            <w:tcW w:w="273" w:type="pct"/>
            <w:shd w:val="clear" w:color="auto" w:fill="auto"/>
            <w:vAlign w:val="center"/>
          </w:tcPr>
          <w:p w14:paraId="00F63F4D" w14:textId="77777777" w:rsidR="000436B0" w:rsidRPr="00BA60D8" w:rsidRDefault="000436B0" w:rsidP="00703C66">
            <w:pPr>
              <w:spacing w:after="0" w:line="240" w:lineRule="auto"/>
              <w:jc w:val="center"/>
              <w:rPr>
                <w:rFonts w:ascii="Times New Roman" w:hAnsi="Times New Roman" w:cs="Times New Roman"/>
                <w:iCs/>
                <w:sz w:val="24"/>
                <w:szCs w:val="28"/>
              </w:rPr>
            </w:pPr>
            <w:r w:rsidRPr="00BA60D8">
              <w:rPr>
                <w:rFonts w:ascii="Times New Roman" w:hAnsi="Times New Roman" w:cs="Times New Roman"/>
                <w:iCs/>
                <w:sz w:val="24"/>
                <w:szCs w:val="28"/>
              </w:rPr>
              <w:t>№</w:t>
            </w:r>
          </w:p>
        </w:tc>
        <w:tc>
          <w:tcPr>
            <w:tcW w:w="2627" w:type="pct"/>
            <w:shd w:val="clear" w:color="auto" w:fill="auto"/>
            <w:vAlign w:val="center"/>
          </w:tcPr>
          <w:p w14:paraId="01E7142A" w14:textId="77777777" w:rsidR="000436B0" w:rsidRPr="00BA60D8" w:rsidRDefault="000436B0" w:rsidP="00703C66">
            <w:pPr>
              <w:spacing w:after="0" w:line="240" w:lineRule="auto"/>
              <w:jc w:val="center"/>
              <w:rPr>
                <w:rFonts w:ascii="Times New Roman" w:hAnsi="Times New Roman" w:cs="Times New Roman"/>
                <w:iCs/>
                <w:sz w:val="24"/>
                <w:szCs w:val="28"/>
              </w:rPr>
            </w:pPr>
            <w:r w:rsidRPr="00BA60D8">
              <w:rPr>
                <w:rFonts w:ascii="Times New Roman" w:hAnsi="Times New Roman" w:cs="Times New Roman"/>
                <w:iCs/>
                <w:sz w:val="24"/>
                <w:szCs w:val="28"/>
              </w:rPr>
              <w:t>Наименование оборудования</w:t>
            </w:r>
          </w:p>
        </w:tc>
        <w:tc>
          <w:tcPr>
            <w:tcW w:w="2100" w:type="pct"/>
            <w:shd w:val="clear" w:color="auto" w:fill="auto"/>
            <w:vAlign w:val="center"/>
          </w:tcPr>
          <w:p w14:paraId="18FD42AA" w14:textId="77777777" w:rsidR="000436B0" w:rsidRPr="00BA60D8" w:rsidRDefault="000436B0" w:rsidP="00703C66">
            <w:pPr>
              <w:spacing w:after="0" w:line="240" w:lineRule="auto"/>
              <w:jc w:val="center"/>
              <w:rPr>
                <w:rFonts w:ascii="Times New Roman" w:hAnsi="Times New Roman" w:cs="Times New Roman"/>
                <w:iCs/>
                <w:sz w:val="24"/>
                <w:szCs w:val="28"/>
              </w:rPr>
            </w:pPr>
            <w:r w:rsidRPr="00BA60D8">
              <w:rPr>
                <w:rFonts w:ascii="Times New Roman" w:hAnsi="Times New Roman" w:cs="Times New Roman"/>
                <w:iCs/>
                <w:sz w:val="24"/>
                <w:szCs w:val="28"/>
              </w:rPr>
              <w:t>Техническое описание</w:t>
            </w:r>
          </w:p>
        </w:tc>
      </w:tr>
      <w:tr w:rsidR="000436B0" w:rsidRPr="00BA60D8" w14:paraId="18B01F07" w14:textId="77777777" w:rsidTr="00703C66">
        <w:trPr>
          <w:trHeight w:val="278"/>
        </w:trPr>
        <w:tc>
          <w:tcPr>
            <w:tcW w:w="5000" w:type="pct"/>
            <w:gridSpan w:val="3"/>
            <w:shd w:val="clear" w:color="auto" w:fill="auto"/>
          </w:tcPr>
          <w:p w14:paraId="78A979BC" w14:textId="77777777" w:rsidR="000436B0" w:rsidRPr="00BA60D8" w:rsidRDefault="000436B0" w:rsidP="00703C66">
            <w:pPr>
              <w:spacing w:after="0" w:line="240" w:lineRule="auto"/>
              <w:rPr>
                <w:rFonts w:ascii="Times New Roman" w:hAnsi="Times New Roman" w:cs="Times New Roman"/>
                <w:b/>
                <w:bCs/>
                <w:iCs/>
                <w:sz w:val="24"/>
                <w:szCs w:val="28"/>
              </w:rPr>
            </w:pPr>
            <w:r w:rsidRPr="00BA60D8">
              <w:rPr>
                <w:rFonts w:ascii="Times New Roman" w:hAnsi="Times New Roman" w:cs="Times New Roman"/>
                <w:b/>
                <w:bCs/>
                <w:iCs/>
                <w:sz w:val="24"/>
                <w:szCs w:val="28"/>
                <w:lang w:val="en-US"/>
              </w:rPr>
              <w:t>I</w:t>
            </w:r>
            <w:r w:rsidRPr="00BA60D8">
              <w:rPr>
                <w:rFonts w:ascii="Times New Roman" w:hAnsi="Times New Roman" w:cs="Times New Roman"/>
                <w:b/>
                <w:bCs/>
                <w:iCs/>
                <w:sz w:val="24"/>
                <w:szCs w:val="28"/>
              </w:rPr>
              <w:t xml:space="preserve"> Специализированная мебель и системы хранения</w:t>
            </w:r>
          </w:p>
        </w:tc>
      </w:tr>
      <w:tr w:rsidR="000436B0" w:rsidRPr="00BA60D8" w14:paraId="084C73BA" w14:textId="77777777" w:rsidTr="00703C66">
        <w:trPr>
          <w:trHeight w:val="277"/>
        </w:trPr>
        <w:tc>
          <w:tcPr>
            <w:tcW w:w="5000" w:type="pct"/>
            <w:gridSpan w:val="3"/>
            <w:shd w:val="clear" w:color="auto" w:fill="auto"/>
          </w:tcPr>
          <w:p w14:paraId="37A32197" w14:textId="77777777" w:rsidR="000436B0" w:rsidRPr="00BA60D8" w:rsidRDefault="000436B0" w:rsidP="00703C66">
            <w:pPr>
              <w:spacing w:after="0" w:line="240" w:lineRule="auto"/>
              <w:rPr>
                <w:rFonts w:ascii="Times New Roman" w:hAnsi="Times New Roman" w:cs="Times New Roman"/>
                <w:b/>
                <w:bCs/>
                <w:iCs/>
                <w:sz w:val="24"/>
                <w:szCs w:val="28"/>
              </w:rPr>
            </w:pPr>
            <w:r w:rsidRPr="00BA60D8">
              <w:rPr>
                <w:rFonts w:ascii="Times New Roman" w:hAnsi="Times New Roman" w:cs="Times New Roman"/>
                <w:b/>
                <w:bCs/>
                <w:iCs/>
                <w:sz w:val="24"/>
                <w:szCs w:val="28"/>
              </w:rPr>
              <w:t>Основное оборудование</w:t>
            </w:r>
          </w:p>
        </w:tc>
      </w:tr>
      <w:tr w:rsidR="000436B0" w:rsidRPr="00BA60D8" w14:paraId="4ADE0E76" w14:textId="77777777" w:rsidTr="00703C66">
        <w:tc>
          <w:tcPr>
            <w:tcW w:w="273" w:type="pct"/>
            <w:shd w:val="clear" w:color="auto" w:fill="auto"/>
          </w:tcPr>
          <w:p w14:paraId="78006030"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iCs/>
                <w:sz w:val="24"/>
                <w:szCs w:val="28"/>
                <w:lang w:val="en-US"/>
              </w:rPr>
              <w:t>1</w:t>
            </w:r>
          </w:p>
        </w:tc>
        <w:tc>
          <w:tcPr>
            <w:tcW w:w="2627" w:type="pct"/>
            <w:tcBorders>
              <w:top w:val="single" w:sz="4" w:space="0" w:color="auto"/>
              <w:left w:val="single" w:sz="4" w:space="0" w:color="auto"/>
              <w:bottom w:val="single" w:sz="4" w:space="0" w:color="auto"/>
              <w:right w:val="single" w:sz="4" w:space="0" w:color="auto"/>
            </w:tcBorders>
            <w:shd w:val="clear" w:color="000000" w:fill="FFFFFF"/>
            <w:vAlign w:val="center"/>
          </w:tcPr>
          <w:p w14:paraId="4177056D" w14:textId="77777777" w:rsidR="000436B0" w:rsidRPr="00BA60D8" w:rsidRDefault="000436B0" w:rsidP="00703C66">
            <w:pPr>
              <w:spacing w:after="0" w:line="240" w:lineRule="auto"/>
              <w:rPr>
                <w:rFonts w:ascii="Times New Roman" w:hAnsi="Times New Roman" w:cs="Times New Roman"/>
                <w:iCs/>
                <w:sz w:val="24"/>
                <w:szCs w:val="24"/>
              </w:rPr>
            </w:pPr>
            <w:r w:rsidRPr="00BA60D8">
              <w:rPr>
                <w:rFonts w:ascii="Times New Roman" w:hAnsi="Times New Roman" w:cs="Times New Roman"/>
                <w:iCs/>
                <w:sz w:val="24"/>
                <w:szCs w:val="24"/>
              </w:rPr>
              <w:t>Стул</w:t>
            </w:r>
          </w:p>
        </w:tc>
        <w:tc>
          <w:tcPr>
            <w:tcW w:w="2100" w:type="pct"/>
            <w:tcBorders>
              <w:top w:val="single" w:sz="4" w:space="0" w:color="auto"/>
              <w:left w:val="nil"/>
              <w:bottom w:val="single" w:sz="4" w:space="0" w:color="auto"/>
              <w:right w:val="single" w:sz="4" w:space="0" w:color="auto"/>
            </w:tcBorders>
            <w:shd w:val="clear" w:color="000000" w:fill="FFFFFF"/>
            <w:vAlign w:val="center"/>
          </w:tcPr>
          <w:p w14:paraId="0E180755" w14:textId="77777777" w:rsidR="000436B0" w:rsidRPr="00BA60D8" w:rsidRDefault="000436B0" w:rsidP="00703C66">
            <w:pPr>
              <w:spacing w:after="0" w:line="240" w:lineRule="auto"/>
              <w:rPr>
                <w:rFonts w:ascii="Times New Roman" w:hAnsi="Times New Roman" w:cs="Times New Roman"/>
                <w:b/>
                <w:bCs/>
                <w:iCs/>
                <w:sz w:val="24"/>
                <w:szCs w:val="24"/>
                <w:u w:val="single"/>
              </w:rPr>
            </w:pPr>
            <w:r w:rsidRPr="00BA60D8">
              <w:rPr>
                <w:rFonts w:ascii="Times New Roman" w:hAnsi="Times New Roman" w:cs="Times New Roman"/>
                <w:iCs/>
                <w:sz w:val="24"/>
                <w:szCs w:val="24"/>
              </w:rPr>
              <w:t xml:space="preserve">стул имеет сварной металлический каркас и цельнолитое сиденье из дерева. </w:t>
            </w:r>
          </w:p>
        </w:tc>
      </w:tr>
      <w:tr w:rsidR="000436B0" w:rsidRPr="00BA60D8" w14:paraId="4AC6A816" w14:textId="77777777" w:rsidTr="00703C66">
        <w:tc>
          <w:tcPr>
            <w:tcW w:w="273" w:type="pct"/>
            <w:shd w:val="clear" w:color="auto" w:fill="auto"/>
          </w:tcPr>
          <w:p w14:paraId="43DDA2C1" w14:textId="77777777" w:rsidR="000436B0" w:rsidRPr="00BA60D8" w:rsidRDefault="000436B0" w:rsidP="00703C66">
            <w:pPr>
              <w:spacing w:after="0" w:line="240" w:lineRule="auto"/>
              <w:rPr>
                <w:rFonts w:ascii="Times New Roman" w:hAnsi="Times New Roman" w:cs="Times New Roman"/>
                <w:iCs/>
                <w:sz w:val="24"/>
                <w:szCs w:val="28"/>
                <w:lang w:val="en-US"/>
              </w:rPr>
            </w:pPr>
            <w:r w:rsidRPr="00BA60D8">
              <w:rPr>
                <w:rFonts w:ascii="Times New Roman" w:hAnsi="Times New Roman" w:cs="Times New Roman"/>
                <w:iCs/>
                <w:sz w:val="24"/>
                <w:szCs w:val="28"/>
                <w:lang w:val="en-US"/>
              </w:rPr>
              <w:t>2</w:t>
            </w:r>
          </w:p>
        </w:tc>
        <w:tc>
          <w:tcPr>
            <w:tcW w:w="2627" w:type="pct"/>
            <w:tcBorders>
              <w:top w:val="nil"/>
              <w:left w:val="single" w:sz="4" w:space="0" w:color="auto"/>
              <w:bottom w:val="single" w:sz="4" w:space="0" w:color="auto"/>
              <w:right w:val="single" w:sz="4" w:space="0" w:color="auto"/>
            </w:tcBorders>
            <w:shd w:val="clear" w:color="000000" w:fill="FFFFFF"/>
            <w:vAlign w:val="center"/>
          </w:tcPr>
          <w:p w14:paraId="28B99072" w14:textId="77777777" w:rsidR="000436B0" w:rsidRPr="00BA60D8" w:rsidRDefault="000436B0" w:rsidP="00703C66">
            <w:pPr>
              <w:spacing w:after="0" w:line="240" w:lineRule="auto"/>
              <w:rPr>
                <w:rFonts w:ascii="Times New Roman" w:hAnsi="Times New Roman" w:cs="Times New Roman"/>
                <w:iCs/>
                <w:sz w:val="24"/>
                <w:szCs w:val="24"/>
              </w:rPr>
            </w:pPr>
            <w:r w:rsidRPr="00BA60D8">
              <w:rPr>
                <w:rFonts w:ascii="Times New Roman" w:hAnsi="Times New Roman" w:cs="Times New Roman"/>
                <w:iCs/>
                <w:sz w:val="24"/>
                <w:szCs w:val="24"/>
              </w:rPr>
              <w:t>Стол</w:t>
            </w:r>
          </w:p>
        </w:tc>
        <w:tc>
          <w:tcPr>
            <w:tcW w:w="2100" w:type="pct"/>
            <w:tcBorders>
              <w:top w:val="nil"/>
              <w:left w:val="nil"/>
              <w:bottom w:val="single" w:sz="4" w:space="0" w:color="auto"/>
              <w:right w:val="single" w:sz="4" w:space="0" w:color="auto"/>
            </w:tcBorders>
            <w:shd w:val="clear" w:color="000000" w:fill="FFFFFF"/>
            <w:vAlign w:val="center"/>
          </w:tcPr>
          <w:p w14:paraId="71E72015" w14:textId="77777777" w:rsidR="000436B0" w:rsidRPr="00BA60D8" w:rsidRDefault="000436B0" w:rsidP="00703C66">
            <w:pPr>
              <w:spacing w:after="0" w:line="240" w:lineRule="auto"/>
              <w:rPr>
                <w:rFonts w:ascii="Times New Roman" w:hAnsi="Times New Roman" w:cs="Times New Roman"/>
                <w:iCs/>
                <w:sz w:val="24"/>
                <w:szCs w:val="24"/>
              </w:rPr>
            </w:pPr>
            <w:r w:rsidRPr="00BA60D8">
              <w:rPr>
                <w:rFonts w:ascii="Times New Roman" w:hAnsi="Times New Roman" w:cs="Times New Roman"/>
                <w:iCs/>
                <w:sz w:val="24"/>
                <w:szCs w:val="24"/>
              </w:rPr>
              <w:t>глубина не менее 700 мм, длина не менее 1200 мм высота стола не менее 756 мм</w:t>
            </w:r>
          </w:p>
        </w:tc>
      </w:tr>
      <w:tr w:rsidR="000436B0" w:rsidRPr="00BA60D8" w14:paraId="0BB2AB44" w14:textId="77777777" w:rsidTr="00703C6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22B218B"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b/>
                <w:bCs/>
                <w:iCs/>
                <w:sz w:val="24"/>
                <w:szCs w:val="28"/>
                <w:lang w:val="en-US"/>
              </w:rPr>
              <w:t xml:space="preserve">II </w:t>
            </w:r>
            <w:r w:rsidRPr="00BA60D8">
              <w:rPr>
                <w:rFonts w:ascii="Times New Roman" w:hAnsi="Times New Roman" w:cs="Times New Roman"/>
                <w:b/>
                <w:bCs/>
                <w:iCs/>
                <w:sz w:val="24"/>
                <w:szCs w:val="28"/>
              </w:rPr>
              <w:t>Технические средства</w:t>
            </w:r>
          </w:p>
        </w:tc>
      </w:tr>
      <w:tr w:rsidR="000436B0" w:rsidRPr="00BA60D8" w14:paraId="027F2783" w14:textId="77777777" w:rsidTr="00703C6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060F40B"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b/>
                <w:bCs/>
                <w:iCs/>
                <w:sz w:val="24"/>
                <w:szCs w:val="28"/>
              </w:rPr>
              <w:t>Основное оборудование</w:t>
            </w:r>
          </w:p>
        </w:tc>
      </w:tr>
      <w:tr w:rsidR="000436B0" w:rsidRPr="00BA60D8" w14:paraId="0F875BCA" w14:textId="77777777" w:rsidTr="00703C66">
        <w:tc>
          <w:tcPr>
            <w:tcW w:w="273" w:type="pct"/>
            <w:shd w:val="clear" w:color="auto" w:fill="auto"/>
          </w:tcPr>
          <w:p w14:paraId="631B7413"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iCs/>
                <w:sz w:val="24"/>
                <w:szCs w:val="28"/>
                <w:lang w:val="en-US"/>
              </w:rPr>
              <w:t>1</w:t>
            </w:r>
          </w:p>
        </w:tc>
        <w:tc>
          <w:tcPr>
            <w:tcW w:w="2627" w:type="pct"/>
            <w:shd w:val="clear" w:color="auto" w:fill="auto"/>
          </w:tcPr>
          <w:p w14:paraId="2F40F28B"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iCs/>
                <w:sz w:val="24"/>
                <w:szCs w:val="28"/>
              </w:rPr>
              <w:t>Персональный компьютер</w:t>
            </w:r>
          </w:p>
        </w:tc>
        <w:tc>
          <w:tcPr>
            <w:tcW w:w="2100" w:type="pct"/>
            <w:shd w:val="clear" w:color="auto" w:fill="auto"/>
          </w:tcPr>
          <w:p w14:paraId="69A58FB7"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iCs/>
                <w:sz w:val="24"/>
                <w:szCs w:val="28"/>
              </w:rPr>
              <w:t>операционная система с графическим интерфейсом, универсальными портами с приставками для записи компакт-дисков, звуковыми входами и выходами, оснащенный колонками, микрофоном и наушниками, с возможностью подключения к Internet. С пакетом прикладных программ (текстовых, табличных, графических и презентационных).</w:t>
            </w:r>
          </w:p>
        </w:tc>
      </w:tr>
      <w:tr w:rsidR="000436B0" w:rsidRPr="00BA60D8" w14:paraId="220D1662" w14:textId="77777777" w:rsidTr="00703C66">
        <w:trPr>
          <w:trHeight w:val="120"/>
        </w:trPr>
        <w:tc>
          <w:tcPr>
            <w:tcW w:w="273" w:type="pct"/>
            <w:shd w:val="clear" w:color="auto" w:fill="auto"/>
          </w:tcPr>
          <w:p w14:paraId="56D914F8" w14:textId="77777777" w:rsidR="000436B0" w:rsidRPr="00BA60D8" w:rsidRDefault="000436B0" w:rsidP="00703C66">
            <w:pPr>
              <w:spacing w:after="0" w:line="240" w:lineRule="auto"/>
              <w:rPr>
                <w:rFonts w:ascii="Times New Roman" w:hAnsi="Times New Roman" w:cs="Times New Roman"/>
                <w:iCs/>
                <w:sz w:val="24"/>
                <w:szCs w:val="28"/>
                <w:highlight w:val="lightGray"/>
              </w:rPr>
            </w:pPr>
            <w:r w:rsidRPr="00BA60D8">
              <w:rPr>
                <w:rFonts w:ascii="Times New Roman" w:hAnsi="Times New Roman" w:cs="Times New Roman"/>
                <w:iCs/>
                <w:sz w:val="24"/>
                <w:szCs w:val="28"/>
                <w:lang w:val="en-US"/>
              </w:rPr>
              <w:t>2</w:t>
            </w:r>
          </w:p>
        </w:tc>
        <w:tc>
          <w:tcPr>
            <w:tcW w:w="2627" w:type="pct"/>
            <w:shd w:val="clear" w:color="auto" w:fill="auto"/>
          </w:tcPr>
          <w:p w14:paraId="61065DF6"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iCs/>
                <w:sz w:val="24"/>
                <w:szCs w:val="28"/>
              </w:rPr>
              <w:t>Мультимедиа проектор, экран</w:t>
            </w:r>
          </w:p>
        </w:tc>
        <w:tc>
          <w:tcPr>
            <w:tcW w:w="2100" w:type="pct"/>
            <w:shd w:val="clear" w:color="auto" w:fill="auto"/>
          </w:tcPr>
          <w:p w14:paraId="4C4F8779"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iCs/>
                <w:sz w:val="24"/>
                <w:szCs w:val="28"/>
              </w:rPr>
              <w:t>размеры не менее 1, 25 х 1,25</w:t>
            </w:r>
          </w:p>
        </w:tc>
      </w:tr>
    </w:tbl>
    <w:p w14:paraId="6B13DD7B" w14:textId="77777777" w:rsidR="000436B0" w:rsidRPr="00D34B8E" w:rsidRDefault="000436B0" w:rsidP="000436B0">
      <w:pPr>
        <w:spacing w:after="0"/>
        <w:ind w:firstLine="709"/>
        <w:rPr>
          <w:rFonts w:ascii="Times New Roman" w:eastAsia="Times New Roman" w:hAnsi="Times New Roman" w:cs="Times New Roman"/>
          <w:kern w:val="2"/>
          <w:sz w:val="24"/>
          <w:szCs w:val="24"/>
        </w:rPr>
      </w:pPr>
      <w:r w:rsidRPr="00D34B8E">
        <w:rPr>
          <w:rFonts w:ascii="Times New Roman" w:hAnsi="Times New Roman" w:cs="Times New Roman"/>
          <w:bCs/>
          <w:iCs/>
          <w:sz w:val="24"/>
          <w:szCs w:val="24"/>
        </w:rPr>
        <w:t>Кабинет «</w:t>
      </w:r>
      <w:r>
        <w:rPr>
          <w:rFonts w:ascii="Times New Roman" w:eastAsia="Times New Roman" w:hAnsi="Times New Roman" w:cs="Times New Roman"/>
          <w:kern w:val="2"/>
          <w:sz w:val="24"/>
          <w:szCs w:val="24"/>
        </w:rPr>
        <w:t>Б</w:t>
      </w:r>
      <w:r w:rsidRPr="00D34B8E">
        <w:rPr>
          <w:rFonts w:ascii="Times New Roman" w:eastAsia="Times New Roman" w:hAnsi="Times New Roman" w:cs="Times New Roman"/>
          <w:kern w:val="2"/>
          <w:sz w:val="24"/>
          <w:szCs w:val="24"/>
        </w:rPr>
        <w:t>езопасности жизнедеятельности и охраны труда</w:t>
      </w:r>
      <w:r w:rsidRPr="00D34B8E">
        <w:rPr>
          <w:rFonts w:ascii="Times New Roman" w:hAnsi="Times New Roman" w:cs="Times New Roman"/>
          <w:bCs/>
          <w:i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5003"/>
        <w:gridCol w:w="4000"/>
      </w:tblGrid>
      <w:tr w:rsidR="000436B0" w:rsidRPr="00BA60D8" w14:paraId="6F9C8D16" w14:textId="77777777" w:rsidTr="00703C66">
        <w:tc>
          <w:tcPr>
            <w:tcW w:w="273" w:type="pct"/>
            <w:shd w:val="clear" w:color="auto" w:fill="auto"/>
            <w:vAlign w:val="center"/>
          </w:tcPr>
          <w:p w14:paraId="7424B509" w14:textId="77777777" w:rsidR="000436B0" w:rsidRPr="00BA60D8" w:rsidRDefault="000436B0" w:rsidP="00703C66">
            <w:pPr>
              <w:spacing w:after="0" w:line="240" w:lineRule="auto"/>
              <w:jc w:val="center"/>
              <w:rPr>
                <w:rFonts w:ascii="Times New Roman" w:hAnsi="Times New Roman" w:cs="Times New Roman"/>
                <w:iCs/>
                <w:sz w:val="24"/>
                <w:szCs w:val="28"/>
              </w:rPr>
            </w:pPr>
            <w:r w:rsidRPr="00BA60D8">
              <w:rPr>
                <w:rFonts w:ascii="Times New Roman" w:hAnsi="Times New Roman" w:cs="Times New Roman"/>
                <w:iCs/>
                <w:sz w:val="24"/>
                <w:szCs w:val="28"/>
              </w:rPr>
              <w:t>№</w:t>
            </w:r>
          </w:p>
        </w:tc>
        <w:tc>
          <w:tcPr>
            <w:tcW w:w="2627" w:type="pct"/>
            <w:shd w:val="clear" w:color="auto" w:fill="auto"/>
            <w:vAlign w:val="center"/>
          </w:tcPr>
          <w:p w14:paraId="3F421620" w14:textId="77777777" w:rsidR="000436B0" w:rsidRPr="00BA60D8" w:rsidRDefault="000436B0" w:rsidP="00703C66">
            <w:pPr>
              <w:spacing w:after="0" w:line="240" w:lineRule="auto"/>
              <w:jc w:val="center"/>
              <w:rPr>
                <w:rFonts w:ascii="Times New Roman" w:hAnsi="Times New Roman" w:cs="Times New Roman"/>
                <w:iCs/>
                <w:sz w:val="24"/>
                <w:szCs w:val="28"/>
              </w:rPr>
            </w:pPr>
            <w:r w:rsidRPr="00BA60D8">
              <w:rPr>
                <w:rFonts w:ascii="Times New Roman" w:hAnsi="Times New Roman" w:cs="Times New Roman"/>
                <w:iCs/>
                <w:sz w:val="24"/>
                <w:szCs w:val="28"/>
              </w:rPr>
              <w:t>Наименование оборудования</w:t>
            </w:r>
          </w:p>
        </w:tc>
        <w:tc>
          <w:tcPr>
            <w:tcW w:w="2100" w:type="pct"/>
            <w:shd w:val="clear" w:color="auto" w:fill="auto"/>
            <w:vAlign w:val="center"/>
          </w:tcPr>
          <w:p w14:paraId="6557AD34" w14:textId="77777777" w:rsidR="000436B0" w:rsidRPr="00BA60D8" w:rsidRDefault="000436B0" w:rsidP="00703C66">
            <w:pPr>
              <w:spacing w:after="0" w:line="240" w:lineRule="auto"/>
              <w:jc w:val="center"/>
              <w:rPr>
                <w:rFonts w:ascii="Times New Roman" w:hAnsi="Times New Roman" w:cs="Times New Roman"/>
                <w:iCs/>
                <w:sz w:val="24"/>
                <w:szCs w:val="28"/>
              </w:rPr>
            </w:pPr>
            <w:r w:rsidRPr="00BA60D8">
              <w:rPr>
                <w:rFonts w:ascii="Times New Roman" w:hAnsi="Times New Roman" w:cs="Times New Roman"/>
                <w:iCs/>
                <w:sz w:val="24"/>
                <w:szCs w:val="28"/>
              </w:rPr>
              <w:t>Техническое описание</w:t>
            </w:r>
          </w:p>
        </w:tc>
      </w:tr>
      <w:tr w:rsidR="000436B0" w:rsidRPr="00BA60D8" w14:paraId="446E1F5C" w14:textId="77777777" w:rsidTr="00703C66">
        <w:trPr>
          <w:trHeight w:val="278"/>
        </w:trPr>
        <w:tc>
          <w:tcPr>
            <w:tcW w:w="5000" w:type="pct"/>
            <w:gridSpan w:val="3"/>
            <w:shd w:val="clear" w:color="auto" w:fill="auto"/>
          </w:tcPr>
          <w:p w14:paraId="63DD8617" w14:textId="77777777" w:rsidR="000436B0" w:rsidRPr="00BA60D8" w:rsidRDefault="000436B0" w:rsidP="00703C66">
            <w:pPr>
              <w:spacing w:after="0" w:line="240" w:lineRule="auto"/>
              <w:rPr>
                <w:rFonts w:ascii="Times New Roman" w:hAnsi="Times New Roman" w:cs="Times New Roman"/>
                <w:b/>
                <w:bCs/>
                <w:iCs/>
                <w:sz w:val="24"/>
                <w:szCs w:val="28"/>
              </w:rPr>
            </w:pPr>
            <w:r w:rsidRPr="00BA60D8">
              <w:rPr>
                <w:rFonts w:ascii="Times New Roman" w:hAnsi="Times New Roman" w:cs="Times New Roman"/>
                <w:b/>
                <w:bCs/>
                <w:iCs/>
                <w:sz w:val="24"/>
                <w:szCs w:val="28"/>
                <w:lang w:val="en-US"/>
              </w:rPr>
              <w:t>I</w:t>
            </w:r>
            <w:r w:rsidRPr="00BA60D8">
              <w:rPr>
                <w:rFonts w:ascii="Times New Roman" w:hAnsi="Times New Roman" w:cs="Times New Roman"/>
                <w:b/>
                <w:bCs/>
                <w:iCs/>
                <w:sz w:val="24"/>
                <w:szCs w:val="28"/>
              </w:rPr>
              <w:t xml:space="preserve"> Специализированная мебель и системы хранения</w:t>
            </w:r>
          </w:p>
        </w:tc>
      </w:tr>
      <w:tr w:rsidR="000436B0" w:rsidRPr="00BA60D8" w14:paraId="0FA011E7" w14:textId="77777777" w:rsidTr="00703C66">
        <w:trPr>
          <w:trHeight w:val="277"/>
        </w:trPr>
        <w:tc>
          <w:tcPr>
            <w:tcW w:w="5000" w:type="pct"/>
            <w:gridSpan w:val="3"/>
            <w:shd w:val="clear" w:color="auto" w:fill="auto"/>
          </w:tcPr>
          <w:p w14:paraId="4FB5E1B1" w14:textId="77777777" w:rsidR="000436B0" w:rsidRPr="00BA60D8" w:rsidRDefault="000436B0" w:rsidP="00703C66">
            <w:pPr>
              <w:spacing w:after="0" w:line="240" w:lineRule="auto"/>
              <w:rPr>
                <w:rFonts w:ascii="Times New Roman" w:hAnsi="Times New Roman" w:cs="Times New Roman"/>
                <w:b/>
                <w:bCs/>
                <w:iCs/>
                <w:sz w:val="24"/>
                <w:szCs w:val="28"/>
              </w:rPr>
            </w:pPr>
            <w:r w:rsidRPr="00BA60D8">
              <w:rPr>
                <w:rFonts w:ascii="Times New Roman" w:hAnsi="Times New Roman" w:cs="Times New Roman"/>
                <w:b/>
                <w:bCs/>
                <w:iCs/>
                <w:sz w:val="24"/>
                <w:szCs w:val="28"/>
              </w:rPr>
              <w:t>Основное оборудование</w:t>
            </w:r>
          </w:p>
        </w:tc>
      </w:tr>
      <w:tr w:rsidR="000436B0" w:rsidRPr="00BA60D8" w14:paraId="020763BE" w14:textId="77777777" w:rsidTr="00703C66">
        <w:tc>
          <w:tcPr>
            <w:tcW w:w="273" w:type="pct"/>
            <w:shd w:val="clear" w:color="auto" w:fill="auto"/>
          </w:tcPr>
          <w:p w14:paraId="0ADB9327"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iCs/>
                <w:sz w:val="24"/>
                <w:szCs w:val="28"/>
                <w:lang w:val="en-US"/>
              </w:rPr>
              <w:t>1</w:t>
            </w:r>
          </w:p>
        </w:tc>
        <w:tc>
          <w:tcPr>
            <w:tcW w:w="2627" w:type="pct"/>
            <w:tcBorders>
              <w:top w:val="single" w:sz="4" w:space="0" w:color="auto"/>
              <w:left w:val="single" w:sz="4" w:space="0" w:color="auto"/>
              <w:bottom w:val="single" w:sz="4" w:space="0" w:color="auto"/>
              <w:right w:val="single" w:sz="4" w:space="0" w:color="auto"/>
            </w:tcBorders>
            <w:shd w:val="clear" w:color="000000" w:fill="FFFFFF"/>
            <w:vAlign w:val="center"/>
          </w:tcPr>
          <w:p w14:paraId="24A8F68B" w14:textId="77777777" w:rsidR="000436B0" w:rsidRPr="00BA60D8" w:rsidRDefault="000436B0" w:rsidP="00703C66">
            <w:pPr>
              <w:spacing w:after="0" w:line="240" w:lineRule="auto"/>
              <w:rPr>
                <w:rFonts w:ascii="Times New Roman" w:hAnsi="Times New Roman" w:cs="Times New Roman"/>
                <w:iCs/>
                <w:sz w:val="24"/>
                <w:szCs w:val="24"/>
              </w:rPr>
            </w:pPr>
            <w:r w:rsidRPr="00BA60D8">
              <w:rPr>
                <w:rFonts w:ascii="Times New Roman" w:hAnsi="Times New Roman" w:cs="Times New Roman"/>
                <w:iCs/>
                <w:sz w:val="24"/>
                <w:szCs w:val="24"/>
              </w:rPr>
              <w:t>Стул</w:t>
            </w:r>
          </w:p>
        </w:tc>
        <w:tc>
          <w:tcPr>
            <w:tcW w:w="2100" w:type="pct"/>
            <w:tcBorders>
              <w:top w:val="single" w:sz="4" w:space="0" w:color="auto"/>
              <w:left w:val="nil"/>
              <w:bottom w:val="single" w:sz="4" w:space="0" w:color="auto"/>
              <w:right w:val="single" w:sz="4" w:space="0" w:color="auto"/>
            </w:tcBorders>
            <w:shd w:val="clear" w:color="000000" w:fill="FFFFFF"/>
            <w:vAlign w:val="center"/>
          </w:tcPr>
          <w:p w14:paraId="0106EEE4" w14:textId="77777777" w:rsidR="000436B0" w:rsidRPr="00BA60D8" w:rsidRDefault="000436B0" w:rsidP="00703C66">
            <w:pPr>
              <w:spacing w:after="0" w:line="240" w:lineRule="auto"/>
              <w:rPr>
                <w:rFonts w:ascii="Times New Roman" w:hAnsi="Times New Roman" w:cs="Times New Roman"/>
                <w:b/>
                <w:bCs/>
                <w:iCs/>
                <w:sz w:val="24"/>
                <w:szCs w:val="24"/>
                <w:u w:val="single"/>
              </w:rPr>
            </w:pPr>
            <w:r w:rsidRPr="00BA60D8">
              <w:rPr>
                <w:rFonts w:ascii="Times New Roman" w:hAnsi="Times New Roman" w:cs="Times New Roman"/>
                <w:iCs/>
                <w:sz w:val="24"/>
                <w:szCs w:val="24"/>
              </w:rPr>
              <w:t xml:space="preserve">стул имеет сварной металлический каркас и цельнолитое сиденье из дерева. </w:t>
            </w:r>
          </w:p>
        </w:tc>
      </w:tr>
      <w:tr w:rsidR="000436B0" w:rsidRPr="00BA60D8" w14:paraId="2D304852" w14:textId="77777777" w:rsidTr="00703C66">
        <w:tc>
          <w:tcPr>
            <w:tcW w:w="273" w:type="pct"/>
            <w:shd w:val="clear" w:color="auto" w:fill="auto"/>
          </w:tcPr>
          <w:p w14:paraId="708A2B5D" w14:textId="77777777" w:rsidR="000436B0" w:rsidRPr="00BA60D8" w:rsidRDefault="000436B0" w:rsidP="00703C66">
            <w:pPr>
              <w:spacing w:after="0" w:line="240" w:lineRule="auto"/>
              <w:rPr>
                <w:rFonts w:ascii="Times New Roman" w:hAnsi="Times New Roman" w:cs="Times New Roman"/>
                <w:iCs/>
                <w:sz w:val="24"/>
                <w:szCs w:val="28"/>
                <w:lang w:val="en-US"/>
              </w:rPr>
            </w:pPr>
            <w:r w:rsidRPr="00BA60D8">
              <w:rPr>
                <w:rFonts w:ascii="Times New Roman" w:hAnsi="Times New Roman" w:cs="Times New Roman"/>
                <w:iCs/>
                <w:sz w:val="24"/>
                <w:szCs w:val="28"/>
                <w:lang w:val="en-US"/>
              </w:rPr>
              <w:t>2</w:t>
            </w:r>
          </w:p>
        </w:tc>
        <w:tc>
          <w:tcPr>
            <w:tcW w:w="2627" w:type="pct"/>
            <w:tcBorders>
              <w:top w:val="nil"/>
              <w:left w:val="single" w:sz="4" w:space="0" w:color="auto"/>
              <w:bottom w:val="single" w:sz="4" w:space="0" w:color="auto"/>
              <w:right w:val="single" w:sz="4" w:space="0" w:color="auto"/>
            </w:tcBorders>
            <w:shd w:val="clear" w:color="000000" w:fill="FFFFFF"/>
            <w:vAlign w:val="center"/>
          </w:tcPr>
          <w:p w14:paraId="7FAE9517" w14:textId="77777777" w:rsidR="000436B0" w:rsidRPr="00BA60D8" w:rsidRDefault="000436B0" w:rsidP="00703C66">
            <w:pPr>
              <w:spacing w:after="0" w:line="240" w:lineRule="auto"/>
              <w:rPr>
                <w:rFonts w:ascii="Times New Roman" w:hAnsi="Times New Roman" w:cs="Times New Roman"/>
                <w:iCs/>
                <w:sz w:val="24"/>
                <w:szCs w:val="24"/>
              </w:rPr>
            </w:pPr>
            <w:r w:rsidRPr="00BA60D8">
              <w:rPr>
                <w:rFonts w:ascii="Times New Roman" w:hAnsi="Times New Roman" w:cs="Times New Roman"/>
                <w:iCs/>
                <w:sz w:val="24"/>
                <w:szCs w:val="24"/>
              </w:rPr>
              <w:t>Стол</w:t>
            </w:r>
          </w:p>
        </w:tc>
        <w:tc>
          <w:tcPr>
            <w:tcW w:w="2100" w:type="pct"/>
            <w:tcBorders>
              <w:top w:val="nil"/>
              <w:left w:val="nil"/>
              <w:bottom w:val="single" w:sz="4" w:space="0" w:color="auto"/>
              <w:right w:val="single" w:sz="4" w:space="0" w:color="auto"/>
            </w:tcBorders>
            <w:shd w:val="clear" w:color="000000" w:fill="FFFFFF"/>
            <w:vAlign w:val="center"/>
          </w:tcPr>
          <w:p w14:paraId="679A8013" w14:textId="77777777" w:rsidR="000436B0" w:rsidRPr="00BA60D8" w:rsidRDefault="000436B0" w:rsidP="00703C66">
            <w:pPr>
              <w:spacing w:after="0" w:line="240" w:lineRule="auto"/>
              <w:rPr>
                <w:rFonts w:ascii="Times New Roman" w:hAnsi="Times New Roman" w:cs="Times New Roman"/>
                <w:iCs/>
                <w:sz w:val="24"/>
                <w:szCs w:val="24"/>
              </w:rPr>
            </w:pPr>
            <w:r w:rsidRPr="00BA60D8">
              <w:rPr>
                <w:rFonts w:ascii="Times New Roman" w:hAnsi="Times New Roman" w:cs="Times New Roman"/>
                <w:iCs/>
                <w:sz w:val="24"/>
                <w:szCs w:val="24"/>
              </w:rPr>
              <w:t>глубина не менее 700 мм, длина не менее 1200 мм высота стола не менее 756 мм</w:t>
            </w:r>
          </w:p>
        </w:tc>
      </w:tr>
      <w:tr w:rsidR="000436B0" w:rsidRPr="00BA60D8" w14:paraId="071BCA91" w14:textId="77777777" w:rsidTr="00703C6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0534F73"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b/>
                <w:bCs/>
                <w:iCs/>
                <w:sz w:val="24"/>
                <w:szCs w:val="28"/>
                <w:lang w:val="en-US"/>
              </w:rPr>
              <w:t xml:space="preserve">II </w:t>
            </w:r>
            <w:r w:rsidRPr="00BA60D8">
              <w:rPr>
                <w:rFonts w:ascii="Times New Roman" w:hAnsi="Times New Roman" w:cs="Times New Roman"/>
                <w:b/>
                <w:bCs/>
                <w:iCs/>
                <w:sz w:val="24"/>
                <w:szCs w:val="28"/>
              </w:rPr>
              <w:t>Технические средства</w:t>
            </w:r>
          </w:p>
        </w:tc>
      </w:tr>
      <w:tr w:rsidR="000436B0" w:rsidRPr="00BA60D8" w14:paraId="64CA7815" w14:textId="77777777" w:rsidTr="00703C6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036E3B5"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b/>
                <w:bCs/>
                <w:iCs/>
                <w:sz w:val="24"/>
                <w:szCs w:val="28"/>
              </w:rPr>
              <w:t>Основное оборудование</w:t>
            </w:r>
          </w:p>
        </w:tc>
      </w:tr>
      <w:tr w:rsidR="000436B0" w:rsidRPr="00BA60D8" w14:paraId="12BB83B2" w14:textId="77777777" w:rsidTr="00703C66">
        <w:tc>
          <w:tcPr>
            <w:tcW w:w="273" w:type="pct"/>
            <w:shd w:val="clear" w:color="auto" w:fill="auto"/>
          </w:tcPr>
          <w:p w14:paraId="466DBBF5"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iCs/>
                <w:sz w:val="24"/>
                <w:szCs w:val="28"/>
                <w:lang w:val="en-US"/>
              </w:rPr>
              <w:t>1</w:t>
            </w:r>
          </w:p>
        </w:tc>
        <w:tc>
          <w:tcPr>
            <w:tcW w:w="2627" w:type="pct"/>
            <w:shd w:val="clear" w:color="auto" w:fill="auto"/>
          </w:tcPr>
          <w:p w14:paraId="7AD08948"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iCs/>
                <w:sz w:val="24"/>
                <w:szCs w:val="28"/>
              </w:rPr>
              <w:t>Персональный компьютер</w:t>
            </w:r>
          </w:p>
        </w:tc>
        <w:tc>
          <w:tcPr>
            <w:tcW w:w="2100" w:type="pct"/>
            <w:shd w:val="clear" w:color="auto" w:fill="auto"/>
          </w:tcPr>
          <w:p w14:paraId="2D2F82D9"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iCs/>
                <w:sz w:val="24"/>
                <w:szCs w:val="28"/>
              </w:rPr>
              <w:t>операционная система с графическим интерфейсом, универсальными портами с приставками для записи компакт-дисков, звуковыми входами и выходами, оснащенный колонками, микрофоном и наушниками, с возможностью подключения к Internet. С пакетом прикладных программ (текстовых, табличных, графических и презентационных).</w:t>
            </w:r>
          </w:p>
        </w:tc>
      </w:tr>
      <w:tr w:rsidR="000436B0" w:rsidRPr="00BA60D8" w14:paraId="317D97CD" w14:textId="77777777" w:rsidTr="00703C66">
        <w:trPr>
          <w:trHeight w:val="120"/>
        </w:trPr>
        <w:tc>
          <w:tcPr>
            <w:tcW w:w="273" w:type="pct"/>
            <w:shd w:val="clear" w:color="auto" w:fill="auto"/>
          </w:tcPr>
          <w:p w14:paraId="3EB7F45E" w14:textId="77777777" w:rsidR="000436B0" w:rsidRPr="00BA60D8" w:rsidRDefault="000436B0" w:rsidP="00703C66">
            <w:pPr>
              <w:spacing w:after="0" w:line="240" w:lineRule="auto"/>
              <w:rPr>
                <w:rFonts w:ascii="Times New Roman" w:hAnsi="Times New Roman" w:cs="Times New Roman"/>
                <w:iCs/>
                <w:sz w:val="24"/>
                <w:szCs w:val="28"/>
                <w:highlight w:val="lightGray"/>
              </w:rPr>
            </w:pPr>
            <w:r w:rsidRPr="00BA60D8">
              <w:rPr>
                <w:rFonts w:ascii="Times New Roman" w:hAnsi="Times New Roman" w:cs="Times New Roman"/>
                <w:iCs/>
                <w:sz w:val="24"/>
                <w:szCs w:val="28"/>
                <w:lang w:val="en-US"/>
              </w:rPr>
              <w:t>2</w:t>
            </w:r>
          </w:p>
        </w:tc>
        <w:tc>
          <w:tcPr>
            <w:tcW w:w="2627" w:type="pct"/>
            <w:shd w:val="clear" w:color="auto" w:fill="auto"/>
          </w:tcPr>
          <w:p w14:paraId="32269689"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iCs/>
                <w:sz w:val="24"/>
                <w:szCs w:val="28"/>
              </w:rPr>
              <w:t>Мультимедиа проектор, экран</w:t>
            </w:r>
          </w:p>
        </w:tc>
        <w:tc>
          <w:tcPr>
            <w:tcW w:w="2100" w:type="pct"/>
            <w:shd w:val="clear" w:color="auto" w:fill="auto"/>
          </w:tcPr>
          <w:p w14:paraId="0D69DE30" w14:textId="77777777" w:rsidR="000436B0" w:rsidRPr="00BA60D8" w:rsidRDefault="000436B0" w:rsidP="00703C66">
            <w:pPr>
              <w:spacing w:after="0" w:line="240" w:lineRule="auto"/>
              <w:rPr>
                <w:rFonts w:ascii="Times New Roman" w:hAnsi="Times New Roman" w:cs="Times New Roman"/>
                <w:iCs/>
                <w:sz w:val="24"/>
                <w:szCs w:val="28"/>
              </w:rPr>
            </w:pPr>
            <w:r w:rsidRPr="00BA60D8">
              <w:rPr>
                <w:rFonts w:ascii="Times New Roman" w:hAnsi="Times New Roman" w:cs="Times New Roman"/>
                <w:iCs/>
                <w:sz w:val="24"/>
                <w:szCs w:val="28"/>
              </w:rPr>
              <w:t>размеры не менее 1, 25 х 1,25</w:t>
            </w:r>
          </w:p>
        </w:tc>
      </w:tr>
    </w:tbl>
    <w:p w14:paraId="00BBF7E5" w14:textId="77777777" w:rsidR="003C567A" w:rsidRPr="003C567A" w:rsidRDefault="003C567A" w:rsidP="003C567A">
      <w:pPr>
        <w:suppressAutoHyphens/>
        <w:spacing w:after="0" w:line="240" w:lineRule="auto"/>
        <w:jc w:val="both"/>
        <w:rPr>
          <w:rFonts w:ascii="Times New Roman" w:eastAsia="Times New Roman" w:hAnsi="Times New Roman" w:cs="Times New Roman"/>
          <w:bCs/>
          <w:sz w:val="24"/>
          <w:szCs w:val="24"/>
          <w:lang w:eastAsia="ru-RU"/>
        </w:rPr>
      </w:pPr>
    </w:p>
    <w:p w14:paraId="3031259C" w14:textId="77777777" w:rsidR="000436B0" w:rsidRDefault="000436B0" w:rsidP="003C567A">
      <w:pPr>
        <w:suppressAutoHyphens/>
        <w:spacing w:after="0" w:line="240" w:lineRule="auto"/>
        <w:ind w:firstLine="709"/>
        <w:jc w:val="both"/>
        <w:rPr>
          <w:rFonts w:ascii="Times New Roman" w:eastAsia="Times New Roman" w:hAnsi="Times New Roman" w:cs="Times New Roman"/>
          <w:bCs/>
          <w:iCs/>
          <w:sz w:val="24"/>
          <w:szCs w:val="24"/>
          <w:lang w:eastAsia="ru-RU"/>
        </w:rPr>
      </w:pPr>
    </w:p>
    <w:p w14:paraId="7C89772A" w14:textId="77777777" w:rsidR="003C567A" w:rsidRPr="003C567A" w:rsidRDefault="003C567A" w:rsidP="003C567A">
      <w:pPr>
        <w:suppressAutoHyphens/>
        <w:spacing w:after="0" w:line="240" w:lineRule="auto"/>
        <w:ind w:firstLine="709"/>
        <w:jc w:val="both"/>
        <w:rPr>
          <w:rFonts w:ascii="Times New Roman" w:eastAsia="Times New Roman" w:hAnsi="Times New Roman" w:cs="Times New Roman"/>
          <w:bCs/>
          <w:iCs/>
          <w:sz w:val="24"/>
          <w:szCs w:val="24"/>
          <w:lang w:eastAsia="ru-RU"/>
        </w:rPr>
      </w:pPr>
      <w:r w:rsidRPr="003C567A">
        <w:rPr>
          <w:rFonts w:ascii="Times New Roman" w:eastAsia="Times New Roman" w:hAnsi="Times New Roman" w:cs="Times New Roman"/>
          <w:bCs/>
          <w:iCs/>
          <w:sz w:val="24"/>
          <w:szCs w:val="24"/>
          <w:lang w:eastAsia="ru-RU"/>
        </w:rPr>
        <w:t>Кабинеты «</w:t>
      </w:r>
      <w:r w:rsidRPr="003C567A">
        <w:rPr>
          <w:rFonts w:ascii="Times New Roman" w:eastAsia="Times New Roman" w:hAnsi="Times New Roman" w:cs="Times New Roman"/>
          <w:sz w:val="24"/>
          <w:szCs w:val="24"/>
          <w:lang w:eastAsia="ru-RU"/>
        </w:rPr>
        <w:t>Общепрофессиональных дисциплин</w:t>
      </w:r>
      <w:r w:rsidRPr="003C567A">
        <w:rPr>
          <w:rFonts w:ascii="Times New Roman" w:eastAsia="Times New Roman" w:hAnsi="Times New Roman" w:cs="Times New Roman"/>
          <w:bCs/>
          <w:iCs/>
          <w:sz w:val="24"/>
          <w:szCs w:val="24"/>
          <w:lang w:eastAsia="ru-RU"/>
        </w:rPr>
        <w:t>»</w:t>
      </w:r>
      <w:r w:rsidRPr="003C567A">
        <w:rPr>
          <w:rFonts w:ascii="Times New Roman" w:eastAsia="Times New Roman" w:hAnsi="Times New Roman" w:cs="Times New Roman"/>
          <w:i/>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8"/>
      </w:tblGrid>
      <w:tr w:rsidR="003C567A" w:rsidRPr="003C567A" w14:paraId="2A1D2A1A" w14:textId="77777777" w:rsidTr="00403F4A">
        <w:tc>
          <w:tcPr>
            <w:tcW w:w="273" w:type="pct"/>
            <w:shd w:val="clear" w:color="auto" w:fill="auto"/>
            <w:vAlign w:val="center"/>
          </w:tcPr>
          <w:p w14:paraId="40AD7D8C" w14:textId="77777777" w:rsidR="003C567A" w:rsidRPr="003C567A" w:rsidRDefault="003C567A" w:rsidP="003C567A">
            <w:pPr>
              <w:snapToGrid w:val="0"/>
              <w:spacing w:after="0" w:line="240" w:lineRule="auto"/>
              <w:jc w:val="center"/>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lastRenderedPageBreak/>
              <w:t>№</w:t>
            </w:r>
          </w:p>
        </w:tc>
        <w:tc>
          <w:tcPr>
            <w:tcW w:w="3200" w:type="pct"/>
            <w:shd w:val="clear" w:color="auto" w:fill="auto"/>
            <w:vAlign w:val="center"/>
          </w:tcPr>
          <w:p w14:paraId="5AB63501" w14:textId="77777777" w:rsidR="003C567A" w:rsidRPr="003C567A" w:rsidRDefault="003C567A" w:rsidP="003C567A">
            <w:pPr>
              <w:snapToGrid w:val="0"/>
              <w:spacing w:after="0" w:line="240" w:lineRule="auto"/>
              <w:jc w:val="center"/>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Наименование оборудования</w:t>
            </w:r>
          </w:p>
        </w:tc>
        <w:tc>
          <w:tcPr>
            <w:tcW w:w="1527" w:type="pct"/>
            <w:shd w:val="clear" w:color="auto" w:fill="auto"/>
            <w:vAlign w:val="center"/>
          </w:tcPr>
          <w:p w14:paraId="1B1C5CB4" w14:textId="77777777" w:rsidR="003C567A" w:rsidRPr="003C567A" w:rsidRDefault="003C567A" w:rsidP="003C567A">
            <w:pPr>
              <w:snapToGrid w:val="0"/>
              <w:spacing w:after="0" w:line="240" w:lineRule="auto"/>
              <w:jc w:val="center"/>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Техническое описание</w:t>
            </w:r>
          </w:p>
        </w:tc>
      </w:tr>
      <w:tr w:rsidR="003C567A" w:rsidRPr="003C567A" w14:paraId="58EE1C08" w14:textId="77777777" w:rsidTr="00403F4A">
        <w:trPr>
          <w:trHeight w:val="278"/>
        </w:trPr>
        <w:tc>
          <w:tcPr>
            <w:tcW w:w="5000" w:type="pct"/>
            <w:gridSpan w:val="3"/>
            <w:shd w:val="clear" w:color="auto" w:fill="auto"/>
          </w:tcPr>
          <w:p w14:paraId="3BE4F093" w14:textId="77777777" w:rsidR="003C567A" w:rsidRPr="003C567A" w:rsidRDefault="003C567A" w:rsidP="003C567A">
            <w:pPr>
              <w:snapToGrid w:val="0"/>
              <w:spacing w:after="0" w:line="240" w:lineRule="auto"/>
              <w:rPr>
                <w:rFonts w:ascii="Times New Roman" w:eastAsia="Times New Roman" w:hAnsi="Times New Roman" w:cs="Times New Roman"/>
                <w:b/>
                <w:bCs/>
                <w:iCs/>
                <w:sz w:val="24"/>
                <w:szCs w:val="28"/>
              </w:rPr>
            </w:pPr>
            <w:r w:rsidRPr="003C567A">
              <w:rPr>
                <w:rFonts w:ascii="Times New Roman" w:eastAsia="Times New Roman" w:hAnsi="Times New Roman" w:cs="Times New Roman"/>
                <w:b/>
                <w:bCs/>
                <w:iCs/>
                <w:sz w:val="24"/>
                <w:szCs w:val="28"/>
                <w:lang w:val="en-US"/>
              </w:rPr>
              <w:t>I</w:t>
            </w:r>
            <w:r w:rsidRPr="003C567A">
              <w:rPr>
                <w:rFonts w:ascii="Times New Roman" w:eastAsia="Times New Roman" w:hAnsi="Times New Roman" w:cs="Times New Roman"/>
                <w:b/>
                <w:bCs/>
                <w:iCs/>
                <w:sz w:val="24"/>
                <w:szCs w:val="28"/>
              </w:rPr>
              <w:t xml:space="preserve"> Специализированная мебель и системы хранения</w:t>
            </w:r>
          </w:p>
        </w:tc>
      </w:tr>
      <w:tr w:rsidR="003C567A" w:rsidRPr="003C567A" w14:paraId="06586CD0" w14:textId="77777777" w:rsidTr="00403F4A">
        <w:trPr>
          <w:trHeight w:val="277"/>
        </w:trPr>
        <w:tc>
          <w:tcPr>
            <w:tcW w:w="5000" w:type="pct"/>
            <w:gridSpan w:val="3"/>
            <w:shd w:val="clear" w:color="auto" w:fill="auto"/>
          </w:tcPr>
          <w:p w14:paraId="41B63693" w14:textId="77777777" w:rsidR="003C567A" w:rsidRPr="003C567A" w:rsidRDefault="003C567A" w:rsidP="003C567A">
            <w:pPr>
              <w:snapToGrid w:val="0"/>
              <w:spacing w:after="0" w:line="240" w:lineRule="auto"/>
              <w:rPr>
                <w:rFonts w:ascii="Times New Roman" w:eastAsia="Times New Roman" w:hAnsi="Times New Roman" w:cs="Times New Roman"/>
                <w:b/>
                <w:bCs/>
                <w:iCs/>
                <w:sz w:val="24"/>
                <w:szCs w:val="28"/>
              </w:rPr>
            </w:pPr>
            <w:r w:rsidRPr="003C567A">
              <w:rPr>
                <w:rFonts w:ascii="Times New Roman" w:eastAsia="Times New Roman" w:hAnsi="Times New Roman" w:cs="Times New Roman"/>
                <w:b/>
                <w:bCs/>
                <w:iCs/>
                <w:sz w:val="24"/>
                <w:szCs w:val="28"/>
              </w:rPr>
              <w:t>Основное оборудование</w:t>
            </w:r>
          </w:p>
        </w:tc>
      </w:tr>
      <w:tr w:rsidR="003C567A" w:rsidRPr="003C567A" w14:paraId="61F72D8A" w14:textId="77777777" w:rsidTr="00403F4A">
        <w:tc>
          <w:tcPr>
            <w:tcW w:w="273" w:type="pct"/>
            <w:shd w:val="clear" w:color="auto" w:fill="auto"/>
          </w:tcPr>
          <w:p w14:paraId="09531F03"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1.</w:t>
            </w:r>
          </w:p>
        </w:tc>
        <w:tc>
          <w:tcPr>
            <w:tcW w:w="3200" w:type="pct"/>
            <w:shd w:val="clear" w:color="auto" w:fill="auto"/>
          </w:tcPr>
          <w:p w14:paraId="54D97973"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lang w:eastAsia="ru-RU"/>
              </w:rPr>
            </w:pPr>
            <w:r w:rsidRPr="003C567A">
              <w:rPr>
                <w:rFonts w:ascii="Times New Roman" w:eastAsia="Times New Roman" w:hAnsi="Times New Roman" w:cs="Times New Roman"/>
                <w:iCs/>
                <w:sz w:val="24"/>
                <w:szCs w:val="28"/>
                <w:lang w:eastAsia="ru-RU"/>
              </w:rPr>
              <w:t>Рабочее место преподавателя</w:t>
            </w:r>
          </w:p>
        </w:tc>
        <w:tc>
          <w:tcPr>
            <w:tcW w:w="1527" w:type="pct"/>
            <w:shd w:val="clear" w:color="auto" w:fill="auto"/>
          </w:tcPr>
          <w:p w14:paraId="361515EE" w14:textId="2C7F7BCC" w:rsidR="003C567A" w:rsidRPr="003C567A" w:rsidRDefault="000436B0" w:rsidP="003C567A">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Стул с металлическим каркасом, стол 1200х700</w:t>
            </w:r>
          </w:p>
        </w:tc>
      </w:tr>
      <w:tr w:rsidR="003C567A" w:rsidRPr="003C567A" w14:paraId="6C58484C" w14:textId="77777777" w:rsidTr="00403F4A">
        <w:tc>
          <w:tcPr>
            <w:tcW w:w="273" w:type="pct"/>
            <w:shd w:val="clear" w:color="auto" w:fill="auto"/>
          </w:tcPr>
          <w:p w14:paraId="629AFE6B"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2.</w:t>
            </w:r>
          </w:p>
        </w:tc>
        <w:tc>
          <w:tcPr>
            <w:tcW w:w="3200" w:type="pct"/>
            <w:shd w:val="clear" w:color="auto" w:fill="auto"/>
          </w:tcPr>
          <w:p w14:paraId="6F1F2F4D"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lang w:eastAsia="ru-RU"/>
              </w:rPr>
            </w:pPr>
            <w:r w:rsidRPr="003C567A">
              <w:rPr>
                <w:rFonts w:ascii="Times New Roman" w:eastAsia="Times New Roman" w:hAnsi="Times New Roman" w:cs="Times New Roman"/>
                <w:iCs/>
                <w:sz w:val="24"/>
                <w:szCs w:val="28"/>
                <w:lang w:eastAsia="ru-RU"/>
              </w:rPr>
              <w:t>Посадочные места по количеству обучающихся</w:t>
            </w:r>
          </w:p>
        </w:tc>
        <w:tc>
          <w:tcPr>
            <w:tcW w:w="1527" w:type="pct"/>
            <w:shd w:val="clear" w:color="auto" w:fill="auto"/>
          </w:tcPr>
          <w:p w14:paraId="1A669469" w14:textId="3F21698D" w:rsidR="003C567A" w:rsidRPr="003C567A" w:rsidRDefault="000436B0" w:rsidP="003C567A">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25</w:t>
            </w:r>
          </w:p>
        </w:tc>
      </w:tr>
      <w:tr w:rsidR="003C567A" w:rsidRPr="003C567A" w14:paraId="3E707222" w14:textId="77777777" w:rsidTr="00403F4A">
        <w:tc>
          <w:tcPr>
            <w:tcW w:w="273" w:type="pct"/>
            <w:shd w:val="clear" w:color="auto" w:fill="auto"/>
          </w:tcPr>
          <w:p w14:paraId="11DA88BE"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3.</w:t>
            </w:r>
          </w:p>
        </w:tc>
        <w:tc>
          <w:tcPr>
            <w:tcW w:w="3200" w:type="pct"/>
            <w:shd w:val="clear" w:color="auto" w:fill="auto"/>
          </w:tcPr>
          <w:p w14:paraId="07BCA1B1"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Доска ученическая</w:t>
            </w:r>
          </w:p>
        </w:tc>
        <w:tc>
          <w:tcPr>
            <w:tcW w:w="1527" w:type="pct"/>
            <w:shd w:val="clear" w:color="auto" w:fill="auto"/>
          </w:tcPr>
          <w:p w14:paraId="6A93AD69" w14:textId="76583626" w:rsidR="003C567A" w:rsidRPr="003C567A" w:rsidRDefault="000436B0" w:rsidP="003C567A">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Магнитно-маркерная</w:t>
            </w:r>
          </w:p>
        </w:tc>
      </w:tr>
      <w:tr w:rsidR="003C567A" w:rsidRPr="003C567A" w14:paraId="6AAC83CC" w14:textId="77777777" w:rsidTr="00403F4A">
        <w:tc>
          <w:tcPr>
            <w:tcW w:w="273" w:type="pct"/>
            <w:shd w:val="clear" w:color="auto" w:fill="auto"/>
          </w:tcPr>
          <w:p w14:paraId="7AD745C9"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4.</w:t>
            </w:r>
          </w:p>
        </w:tc>
        <w:tc>
          <w:tcPr>
            <w:tcW w:w="3200" w:type="pct"/>
            <w:shd w:val="clear" w:color="auto" w:fill="auto"/>
          </w:tcPr>
          <w:p w14:paraId="2F9D1C24"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Шкаф для методических пособий</w:t>
            </w:r>
          </w:p>
        </w:tc>
        <w:tc>
          <w:tcPr>
            <w:tcW w:w="1527" w:type="pct"/>
            <w:shd w:val="clear" w:color="auto" w:fill="auto"/>
          </w:tcPr>
          <w:p w14:paraId="394D6F1D" w14:textId="0048A3C7" w:rsidR="003C567A" w:rsidRPr="003C567A" w:rsidRDefault="000436B0" w:rsidP="003C567A">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«Практик»</w:t>
            </w:r>
          </w:p>
        </w:tc>
      </w:tr>
      <w:tr w:rsidR="000436B0" w:rsidRPr="003C567A" w14:paraId="71A52752" w14:textId="77777777" w:rsidTr="00403F4A">
        <w:tc>
          <w:tcPr>
            <w:tcW w:w="273" w:type="pct"/>
            <w:shd w:val="clear" w:color="auto" w:fill="auto"/>
          </w:tcPr>
          <w:p w14:paraId="77492842" w14:textId="77777777" w:rsidR="000436B0" w:rsidRPr="003C567A" w:rsidRDefault="000436B0" w:rsidP="000436B0">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5.</w:t>
            </w:r>
          </w:p>
        </w:tc>
        <w:tc>
          <w:tcPr>
            <w:tcW w:w="3200" w:type="pct"/>
            <w:shd w:val="clear" w:color="auto" w:fill="auto"/>
          </w:tcPr>
          <w:p w14:paraId="4C9A758B" w14:textId="77777777" w:rsidR="000436B0" w:rsidRPr="003C567A" w:rsidRDefault="000436B0" w:rsidP="000436B0">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Шкаф для инвентаря</w:t>
            </w:r>
          </w:p>
        </w:tc>
        <w:tc>
          <w:tcPr>
            <w:tcW w:w="1527" w:type="pct"/>
            <w:shd w:val="clear" w:color="auto" w:fill="auto"/>
          </w:tcPr>
          <w:p w14:paraId="5C9C4237" w14:textId="764F1630" w:rsidR="000436B0" w:rsidRPr="003C567A" w:rsidRDefault="000436B0" w:rsidP="000436B0">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«Практик»</w:t>
            </w:r>
          </w:p>
        </w:tc>
      </w:tr>
      <w:tr w:rsidR="000436B0" w:rsidRPr="003C567A" w14:paraId="75364B73" w14:textId="77777777" w:rsidTr="00403F4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E271D8" w14:textId="77777777" w:rsidR="000436B0" w:rsidRPr="003C567A" w:rsidRDefault="000436B0" w:rsidP="000436B0">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b/>
                <w:bCs/>
                <w:iCs/>
                <w:sz w:val="24"/>
                <w:szCs w:val="28"/>
              </w:rPr>
              <w:t>Дополнительное оборудование</w:t>
            </w:r>
          </w:p>
        </w:tc>
      </w:tr>
      <w:tr w:rsidR="000436B0" w:rsidRPr="003C567A" w14:paraId="006AA975" w14:textId="77777777" w:rsidTr="00403F4A">
        <w:tc>
          <w:tcPr>
            <w:tcW w:w="273" w:type="pct"/>
            <w:tcBorders>
              <w:top w:val="single" w:sz="4" w:space="0" w:color="auto"/>
              <w:left w:val="single" w:sz="4" w:space="0" w:color="auto"/>
              <w:bottom w:val="single" w:sz="4" w:space="0" w:color="auto"/>
              <w:right w:val="single" w:sz="4" w:space="0" w:color="auto"/>
            </w:tcBorders>
            <w:shd w:val="clear" w:color="auto" w:fill="auto"/>
          </w:tcPr>
          <w:p w14:paraId="3EF96EC4" w14:textId="77777777" w:rsidR="000436B0" w:rsidRPr="003C567A" w:rsidRDefault="000436B0" w:rsidP="000436B0">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21B35F1" w14:textId="77777777" w:rsidR="000436B0" w:rsidRPr="003C567A" w:rsidRDefault="000436B0" w:rsidP="000436B0">
            <w:pPr>
              <w:snapToGrid w:val="0"/>
              <w:spacing w:after="0" w:line="240" w:lineRule="auto"/>
              <w:rPr>
                <w:rFonts w:ascii="Times New Roman" w:eastAsia="Times New Roman" w:hAnsi="Times New Roman" w:cs="Times New Roman"/>
                <w:i/>
                <w:sz w:val="24"/>
                <w:szCs w:val="28"/>
              </w:rPr>
            </w:pPr>
            <w:r w:rsidRPr="003C567A">
              <w:rPr>
                <w:rFonts w:ascii="Times New Roman" w:eastAsia="Times New Roman" w:hAnsi="Times New Roman" w:cs="Times New Roman"/>
                <w:sz w:val="24"/>
                <w:szCs w:val="28"/>
              </w:rPr>
              <w:t>Доска меловая (магнитно- маркерная)</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68F0FEC5" w14:textId="67704D8D" w:rsidR="000436B0" w:rsidRPr="003C567A" w:rsidRDefault="000436B0" w:rsidP="000436B0">
            <w:pPr>
              <w:snapToGrid w:val="0"/>
              <w:spacing w:after="0" w:line="240" w:lineRule="auto"/>
              <w:rPr>
                <w:rFonts w:ascii="Times New Roman" w:eastAsia="Times New Roman" w:hAnsi="Times New Roman" w:cs="Times New Roman"/>
                <w:i/>
                <w:sz w:val="24"/>
                <w:szCs w:val="28"/>
              </w:rPr>
            </w:pPr>
            <w:r>
              <w:rPr>
                <w:rFonts w:ascii="Times New Roman" w:eastAsia="Times New Roman" w:hAnsi="Times New Roman" w:cs="Times New Roman"/>
                <w:iCs/>
                <w:sz w:val="24"/>
                <w:szCs w:val="28"/>
              </w:rPr>
              <w:t>Магнитно-маркерная</w:t>
            </w:r>
          </w:p>
        </w:tc>
      </w:tr>
      <w:tr w:rsidR="000436B0" w:rsidRPr="003C567A" w14:paraId="1C9301ED" w14:textId="77777777" w:rsidTr="00403F4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6F3A87A" w14:textId="77777777" w:rsidR="000436B0" w:rsidRPr="003C567A" w:rsidRDefault="000436B0" w:rsidP="000436B0">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b/>
                <w:bCs/>
                <w:iCs/>
                <w:sz w:val="24"/>
                <w:szCs w:val="28"/>
                <w:lang w:val="en-US"/>
              </w:rPr>
              <w:t xml:space="preserve">II </w:t>
            </w:r>
            <w:r w:rsidRPr="003C567A">
              <w:rPr>
                <w:rFonts w:ascii="Times New Roman" w:eastAsia="Times New Roman" w:hAnsi="Times New Roman" w:cs="Times New Roman"/>
                <w:b/>
                <w:bCs/>
                <w:iCs/>
                <w:sz w:val="24"/>
                <w:szCs w:val="28"/>
              </w:rPr>
              <w:t>Технические средства</w:t>
            </w:r>
          </w:p>
        </w:tc>
      </w:tr>
      <w:tr w:rsidR="000436B0" w:rsidRPr="003C567A" w14:paraId="5D1D08ED" w14:textId="77777777" w:rsidTr="00403F4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BDA984" w14:textId="77777777" w:rsidR="000436B0" w:rsidRPr="003C567A" w:rsidRDefault="000436B0" w:rsidP="000436B0">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b/>
                <w:bCs/>
                <w:iCs/>
                <w:sz w:val="24"/>
                <w:szCs w:val="28"/>
              </w:rPr>
              <w:t>Основное оборудование</w:t>
            </w:r>
          </w:p>
        </w:tc>
      </w:tr>
      <w:tr w:rsidR="000436B0" w:rsidRPr="003C567A" w14:paraId="14E45959" w14:textId="77777777" w:rsidTr="00403F4A">
        <w:tc>
          <w:tcPr>
            <w:tcW w:w="273" w:type="pct"/>
            <w:shd w:val="clear" w:color="auto" w:fill="auto"/>
          </w:tcPr>
          <w:p w14:paraId="3DEC57B2" w14:textId="77777777" w:rsidR="000436B0" w:rsidRPr="003C567A" w:rsidRDefault="000436B0" w:rsidP="000436B0">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1.</w:t>
            </w:r>
          </w:p>
        </w:tc>
        <w:tc>
          <w:tcPr>
            <w:tcW w:w="3200" w:type="pct"/>
            <w:shd w:val="clear" w:color="auto" w:fill="auto"/>
          </w:tcPr>
          <w:p w14:paraId="2EED1B36" w14:textId="77777777" w:rsidR="000436B0" w:rsidRPr="003C567A" w:rsidRDefault="000436B0" w:rsidP="000436B0">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 xml:space="preserve">Персональный компьютер </w:t>
            </w:r>
          </w:p>
        </w:tc>
        <w:tc>
          <w:tcPr>
            <w:tcW w:w="1527" w:type="pct"/>
            <w:shd w:val="clear" w:color="auto" w:fill="auto"/>
          </w:tcPr>
          <w:p w14:paraId="5939AE66" w14:textId="29A56909" w:rsidR="000436B0" w:rsidRPr="003C567A" w:rsidRDefault="000436B0" w:rsidP="000436B0">
            <w:pPr>
              <w:snapToGrid w:val="0"/>
              <w:spacing w:after="0" w:line="240" w:lineRule="auto"/>
              <w:rPr>
                <w:rFonts w:ascii="Times New Roman" w:eastAsia="Times New Roman" w:hAnsi="Times New Roman" w:cs="Times New Roman"/>
                <w:iCs/>
                <w:sz w:val="24"/>
                <w:szCs w:val="28"/>
              </w:rPr>
            </w:pPr>
            <w:r w:rsidRPr="00BA60D8">
              <w:rPr>
                <w:rFonts w:ascii="Times New Roman" w:hAnsi="Times New Roman" w:cs="Times New Roman"/>
                <w:iCs/>
                <w:sz w:val="24"/>
                <w:szCs w:val="28"/>
              </w:rPr>
              <w:t>операционная система с графическим интерфейсом, универсальными портами с приставками для записи компакт-дисков, звуковыми входами и выходами, оснащенный колонками, микрофоном и наушниками, с возможностью подключения к Internet. С пакетом прикладных программ (текстовых, табличных, графических и презентационных).</w:t>
            </w:r>
          </w:p>
        </w:tc>
      </w:tr>
      <w:tr w:rsidR="000436B0" w:rsidRPr="003C567A" w14:paraId="3D6A10DF" w14:textId="77777777" w:rsidTr="00403F4A">
        <w:tc>
          <w:tcPr>
            <w:tcW w:w="273" w:type="pct"/>
            <w:shd w:val="clear" w:color="auto" w:fill="auto"/>
          </w:tcPr>
          <w:p w14:paraId="17445A17" w14:textId="77777777" w:rsidR="000436B0" w:rsidRPr="003C567A" w:rsidRDefault="000436B0" w:rsidP="000436B0">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2.</w:t>
            </w:r>
          </w:p>
        </w:tc>
        <w:tc>
          <w:tcPr>
            <w:tcW w:w="3200" w:type="pct"/>
            <w:shd w:val="clear" w:color="auto" w:fill="auto"/>
          </w:tcPr>
          <w:p w14:paraId="3440E505" w14:textId="77777777" w:rsidR="000436B0" w:rsidRPr="003C567A" w:rsidRDefault="000436B0" w:rsidP="000436B0">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Проектор</w:t>
            </w:r>
          </w:p>
        </w:tc>
        <w:tc>
          <w:tcPr>
            <w:tcW w:w="1527" w:type="pct"/>
            <w:shd w:val="clear" w:color="auto" w:fill="auto"/>
          </w:tcPr>
          <w:p w14:paraId="389EC14A" w14:textId="49BB57E2" w:rsidR="000436B0" w:rsidRPr="003C567A" w:rsidRDefault="000436B0" w:rsidP="000436B0">
            <w:pPr>
              <w:snapToGrid w:val="0"/>
              <w:spacing w:after="0" w:line="240" w:lineRule="auto"/>
              <w:rPr>
                <w:rFonts w:ascii="Times New Roman" w:eastAsia="Times New Roman" w:hAnsi="Times New Roman" w:cs="Times New Roman"/>
                <w:iCs/>
                <w:sz w:val="24"/>
                <w:szCs w:val="28"/>
              </w:rPr>
            </w:pPr>
            <w:r w:rsidRPr="00BA60D8">
              <w:rPr>
                <w:rFonts w:ascii="Times New Roman" w:hAnsi="Times New Roman" w:cs="Times New Roman"/>
                <w:iCs/>
                <w:sz w:val="24"/>
                <w:szCs w:val="28"/>
              </w:rPr>
              <w:t>размеры не менее 1, 25 х 1,25</w:t>
            </w:r>
          </w:p>
        </w:tc>
      </w:tr>
      <w:tr w:rsidR="000436B0" w:rsidRPr="003C567A" w14:paraId="1A01FB33" w14:textId="77777777" w:rsidTr="00403F4A">
        <w:tc>
          <w:tcPr>
            <w:tcW w:w="5000" w:type="pct"/>
            <w:gridSpan w:val="3"/>
            <w:shd w:val="clear" w:color="auto" w:fill="auto"/>
          </w:tcPr>
          <w:p w14:paraId="093A3B4F" w14:textId="77777777" w:rsidR="000436B0" w:rsidRPr="003C567A" w:rsidRDefault="000436B0" w:rsidP="000436B0">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b/>
                <w:bCs/>
                <w:iCs/>
                <w:sz w:val="24"/>
                <w:szCs w:val="28"/>
                <w:lang w:val="en-US"/>
              </w:rPr>
              <w:t>III</w:t>
            </w:r>
            <w:r w:rsidRPr="003C567A">
              <w:rPr>
                <w:rFonts w:ascii="Times New Roman" w:eastAsia="Times New Roman" w:hAnsi="Times New Roman" w:cs="Times New Roman"/>
                <w:b/>
                <w:bCs/>
                <w:iCs/>
                <w:sz w:val="24"/>
                <w:szCs w:val="28"/>
              </w:rPr>
              <w:t xml:space="preserve"> Демонстрационные учебно-наглядные пособия</w:t>
            </w:r>
          </w:p>
        </w:tc>
      </w:tr>
      <w:tr w:rsidR="000436B0" w:rsidRPr="003C567A" w14:paraId="21579542" w14:textId="77777777" w:rsidTr="00403F4A">
        <w:tc>
          <w:tcPr>
            <w:tcW w:w="5000" w:type="pct"/>
            <w:gridSpan w:val="3"/>
            <w:shd w:val="clear" w:color="auto" w:fill="auto"/>
          </w:tcPr>
          <w:p w14:paraId="590EA187" w14:textId="77777777" w:rsidR="000436B0" w:rsidRPr="003C567A" w:rsidRDefault="000436B0" w:rsidP="000436B0">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b/>
                <w:bCs/>
                <w:iCs/>
                <w:sz w:val="24"/>
                <w:szCs w:val="28"/>
              </w:rPr>
              <w:t>Основное оборудование</w:t>
            </w:r>
          </w:p>
        </w:tc>
      </w:tr>
      <w:tr w:rsidR="000436B0" w:rsidRPr="003C567A" w14:paraId="1C0A31D0" w14:textId="77777777" w:rsidTr="00403F4A">
        <w:tc>
          <w:tcPr>
            <w:tcW w:w="273" w:type="pct"/>
            <w:shd w:val="clear" w:color="auto" w:fill="auto"/>
          </w:tcPr>
          <w:p w14:paraId="3805B6F4" w14:textId="77777777" w:rsidR="000436B0" w:rsidRPr="003C567A" w:rsidRDefault="000436B0" w:rsidP="000436B0">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1.</w:t>
            </w:r>
          </w:p>
        </w:tc>
        <w:tc>
          <w:tcPr>
            <w:tcW w:w="3200" w:type="pct"/>
            <w:shd w:val="clear" w:color="auto" w:fill="auto"/>
          </w:tcPr>
          <w:p w14:paraId="4E488E66" w14:textId="77777777" w:rsidR="000436B0" w:rsidRPr="003C567A" w:rsidRDefault="000436B0" w:rsidP="000436B0">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Комплект учебно-наглядных средств обучения по учебной дисциплине</w:t>
            </w:r>
          </w:p>
        </w:tc>
        <w:tc>
          <w:tcPr>
            <w:tcW w:w="1527" w:type="pct"/>
            <w:shd w:val="clear" w:color="auto" w:fill="auto"/>
          </w:tcPr>
          <w:p w14:paraId="508BBE23" w14:textId="2F7CAFAD" w:rsidR="000436B0" w:rsidRPr="003C567A" w:rsidRDefault="000436B0" w:rsidP="000436B0">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НТД по сварке и контролю (ВСН, СНиП, ГОСТ и СТО)</w:t>
            </w:r>
          </w:p>
        </w:tc>
      </w:tr>
      <w:tr w:rsidR="000436B0" w:rsidRPr="003C567A" w14:paraId="18F7AE45" w14:textId="77777777" w:rsidTr="00403F4A">
        <w:tc>
          <w:tcPr>
            <w:tcW w:w="5000" w:type="pct"/>
            <w:gridSpan w:val="3"/>
            <w:shd w:val="clear" w:color="auto" w:fill="auto"/>
          </w:tcPr>
          <w:p w14:paraId="4E25BE05" w14:textId="77777777" w:rsidR="000436B0" w:rsidRPr="003C567A" w:rsidRDefault="000436B0" w:rsidP="000436B0">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b/>
                <w:bCs/>
                <w:iCs/>
                <w:sz w:val="24"/>
                <w:szCs w:val="28"/>
              </w:rPr>
              <w:t>Дополнительное оборудование</w:t>
            </w:r>
          </w:p>
        </w:tc>
      </w:tr>
      <w:tr w:rsidR="000436B0" w:rsidRPr="003C567A" w14:paraId="393E4BCF" w14:textId="77777777" w:rsidTr="00403F4A">
        <w:tc>
          <w:tcPr>
            <w:tcW w:w="273" w:type="pct"/>
            <w:shd w:val="clear" w:color="auto" w:fill="auto"/>
          </w:tcPr>
          <w:p w14:paraId="70E5487B" w14:textId="77777777" w:rsidR="000436B0" w:rsidRPr="003C567A" w:rsidRDefault="000436B0" w:rsidP="000436B0">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271A9876" w14:textId="5D890D61" w:rsidR="000436B0" w:rsidRPr="000436B0" w:rsidRDefault="000436B0" w:rsidP="000436B0">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Образцы сварных швов</w:t>
            </w:r>
          </w:p>
        </w:tc>
        <w:tc>
          <w:tcPr>
            <w:tcW w:w="1527" w:type="pct"/>
            <w:shd w:val="clear" w:color="auto" w:fill="auto"/>
          </w:tcPr>
          <w:p w14:paraId="4257B16C" w14:textId="5C823F1A" w:rsidR="000436B0" w:rsidRPr="003C567A" w:rsidRDefault="000436B0" w:rsidP="000436B0">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 xml:space="preserve">Стыковые, угловые, тавровые, </w:t>
            </w:r>
            <w:proofErr w:type="spellStart"/>
            <w:r>
              <w:rPr>
                <w:rFonts w:ascii="Times New Roman" w:eastAsia="Times New Roman" w:hAnsi="Times New Roman" w:cs="Times New Roman"/>
                <w:iCs/>
                <w:sz w:val="24"/>
                <w:szCs w:val="28"/>
              </w:rPr>
              <w:t>нахлесточные</w:t>
            </w:r>
            <w:proofErr w:type="spellEnd"/>
          </w:p>
        </w:tc>
      </w:tr>
    </w:tbl>
    <w:p w14:paraId="25EF1A4B" w14:textId="77777777" w:rsidR="003C567A" w:rsidRPr="003C567A" w:rsidRDefault="003C567A" w:rsidP="003C567A">
      <w:pPr>
        <w:suppressAutoHyphens/>
        <w:spacing w:after="0" w:line="240" w:lineRule="auto"/>
        <w:ind w:firstLine="709"/>
        <w:jc w:val="both"/>
        <w:rPr>
          <w:rFonts w:ascii="Times New Roman" w:eastAsia="Times New Roman" w:hAnsi="Times New Roman" w:cs="Times New Roman"/>
          <w:bCs/>
          <w:sz w:val="24"/>
          <w:szCs w:val="24"/>
          <w:lang w:eastAsia="ru-RU"/>
        </w:rPr>
      </w:pPr>
    </w:p>
    <w:p w14:paraId="60D07DC5" w14:textId="77777777" w:rsidR="003C567A" w:rsidRDefault="003C567A" w:rsidP="003C567A">
      <w:pPr>
        <w:suppressAutoHyphens/>
        <w:spacing w:after="0" w:line="240"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bCs/>
          <w:iCs/>
          <w:sz w:val="24"/>
          <w:szCs w:val="24"/>
          <w:lang w:eastAsia="ru-RU"/>
        </w:rPr>
        <w:t>Кабинеты «</w:t>
      </w:r>
      <w:r w:rsidRPr="003C567A">
        <w:rPr>
          <w:rFonts w:ascii="Times New Roman" w:eastAsia="Times New Roman" w:hAnsi="Times New Roman" w:cs="Times New Roman"/>
          <w:sz w:val="24"/>
          <w:szCs w:val="24"/>
          <w:lang w:eastAsia="ru-RU"/>
        </w:rPr>
        <w:t>Профессиональных модулей»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8"/>
      </w:tblGrid>
      <w:tr w:rsidR="000436B0" w:rsidRPr="003C567A" w14:paraId="7F9DFE99" w14:textId="77777777" w:rsidTr="00703C66">
        <w:tc>
          <w:tcPr>
            <w:tcW w:w="273" w:type="pct"/>
            <w:shd w:val="clear" w:color="auto" w:fill="auto"/>
            <w:vAlign w:val="center"/>
          </w:tcPr>
          <w:p w14:paraId="694DCEB4" w14:textId="77777777" w:rsidR="000436B0" w:rsidRPr="003C567A" w:rsidRDefault="000436B0" w:rsidP="00703C66">
            <w:pPr>
              <w:snapToGrid w:val="0"/>
              <w:spacing w:after="0" w:line="240" w:lineRule="auto"/>
              <w:jc w:val="center"/>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w:t>
            </w:r>
          </w:p>
        </w:tc>
        <w:tc>
          <w:tcPr>
            <w:tcW w:w="3200" w:type="pct"/>
            <w:shd w:val="clear" w:color="auto" w:fill="auto"/>
            <w:vAlign w:val="center"/>
          </w:tcPr>
          <w:p w14:paraId="68FFC3AD" w14:textId="77777777" w:rsidR="000436B0" w:rsidRPr="003C567A" w:rsidRDefault="000436B0" w:rsidP="00703C66">
            <w:pPr>
              <w:snapToGrid w:val="0"/>
              <w:spacing w:after="0" w:line="240" w:lineRule="auto"/>
              <w:jc w:val="center"/>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Наименование оборудования</w:t>
            </w:r>
          </w:p>
        </w:tc>
        <w:tc>
          <w:tcPr>
            <w:tcW w:w="1527" w:type="pct"/>
            <w:shd w:val="clear" w:color="auto" w:fill="auto"/>
            <w:vAlign w:val="center"/>
          </w:tcPr>
          <w:p w14:paraId="3702C074" w14:textId="77777777" w:rsidR="000436B0" w:rsidRPr="003C567A" w:rsidRDefault="000436B0" w:rsidP="00703C66">
            <w:pPr>
              <w:snapToGrid w:val="0"/>
              <w:spacing w:after="0" w:line="240" w:lineRule="auto"/>
              <w:jc w:val="center"/>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Техническое описание</w:t>
            </w:r>
          </w:p>
        </w:tc>
      </w:tr>
      <w:tr w:rsidR="000436B0" w:rsidRPr="003C567A" w14:paraId="26CD2E33" w14:textId="77777777" w:rsidTr="00703C66">
        <w:trPr>
          <w:trHeight w:val="278"/>
        </w:trPr>
        <w:tc>
          <w:tcPr>
            <w:tcW w:w="5000" w:type="pct"/>
            <w:gridSpan w:val="3"/>
            <w:shd w:val="clear" w:color="auto" w:fill="auto"/>
          </w:tcPr>
          <w:p w14:paraId="6B3D3954" w14:textId="77777777" w:rsidR="000436B0" w:rsidRPr="003C567A" w:rsidRDefault="000436B0" w:rsidP="00703C66">
            <w:pPr>
              <w:snapToGrid w:val="0"/>
              <w:spacing w:after="0" w:line="240" w:lineRule="auto"/>
              <w:rPr>
                <w:rFonts w:ascii="Times New Roman" w:eastAsia="Times New Roman" w:hAnsi="Times New Roman" w:cs="Times New Roman"/>
                <w:b/>
                <w:bCs/>
                <w:iCs/>
                <w:sz w:val="24"/>
                <w:szCs w:val="28"/>
              </w:rPr>
            </w:pPr>
            <w:r w:rsidRPr="003C567A">
              <w:rPr>
                <w:rFonts w:ascii="Times New Roman" w:eastAsia="Times New Roman" w:hAnsi="Times New Roman" w:cs="Times New Roman"/>
                <w:b/>
                <w:bCs/>
                <w:iCs/>
                <w:sz w:val="24"/>
                <w:szCs w:val="28"/>
                <w:lang w:val="en-US"/>
              </w:rPr>
              <w:t>I</w:t>
            </w:r>
            <w:r w:rsidRPr="003C567A">
              <w:rPr>
                <w:rFonts w:ascii="Times New Roman" w:eastAsia="Times New Roman" w:hAnsi="Times New Roman" w:cs="Times New Roman"/>
                <w:b/>
                <w:bCs/>
                <w:iCs/>
                <w:sz w:val="24"/>
                <w:szCs w:val="28"/>
              </w:rPr>
              <w:t xml:space="preserve"> Специализированная мебель и системы хранения</w:t>
            </w:r>
          </w:p>
        </w:tc>
      </w:tr>
      <w:tr w:rsidR="000436B0" w:rsidRPr="003C567A" w14:paraId="3BD7BF4B" w14:textId="77777777" w:rsidTr="00703C66">
        <w:trPr>
          <w:trHeight w:val="277"/>
        </w:trPr>
        <w:tc>
          <w:tcPr>
            <w:tcW w:w="5000" w:type="pct"/>
            <w:gridSpan w:val="3"/>
            <w:shd w:val="clear" w:color="auto" w:fill="auto"/>
          </w:tcPr>
          <w:p w14:paraId="2872168C" w14:textId="77777777" w:rsidR="000436B0" w:rsidRPr="003C567A" w:rsidRDefault="000436B0" w:rsidP="00703C66">
            <w:pPr>
              <w:snapToGrid w:val="0"/>
              <w:spacing w:after="0" w:line="240" w:lineRule="auto"/>
              <w:rPr>
                <w:rFonts w:ascii="Times New Roman" w:eastAsia="Times New Roman" w:hAnsi="Times New Roman" w:cs="Times New Roman"/>
                <w:b/>
                <w:bCs/>
                <w:iCs/>
                <w:sz w:val="24"/>
                <w:szCs w:val="28"/>
              </w:rPr>
            </w:pPr>
            <w:r w:rsidRPr="003C567A">
              <w:rPr>
                <w:rFonts w:ascii="Times New Roman" w:eastAsia="Times New Roman" w:hAnsi="Times New Roman" w:cs="Times New Roman"/>
                <w:b/>
                <w:bCs/>
                <w:iCs/>
                <w:sz w:val="24"/>
                <w:szCs w:val="28"/>
              </w:rPr>
              <w:t>Основное оборудование</w:t>
            </w:r>
          </w:p>
        </w:tc>
      </w:tr>
      <w:tr w:rsidR="000436B0" w:rsidRPr="003C567A" w14:paraId="14737345" w14:textId="77777777" w:rsidTr="00703C66">
        <w:tc>
          <w:tcPr>
            <w:tcW w:w="273" w:type="pct"/>
            <w:shd w:val="clear" w:color="auto" w:fill="auto"/>
          </w:tcPr>
          <w:p w14:paraId="5ED27031"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1.</w:t>
            </w:r>
          </w:p>
        </w:tc>
        <w:tc>
          <w:tcPr>
            <w:tcW w:w="3200" w:type="pct"/>
            <w:shd w:val="clear" w:color="auto" w:fill="auto"/>
          </w:tcPr>
          <w:p w14:paraId="4A2700BC"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lang w:eastAsia="ru-RU"/>
              </w:rPr>
            </w:pPr>
            <w:r w:rsidRPr="003C567A">
              <w:rPr>
                <w:rFonts w:ascii="Times New Roman" w:eastAsia="Times New Roman" w:hAnsi="Times New Roman" w:cs="Times New Roman"/>
                <w:iCs/>
                <w:sz w:val="24"/>
                <w:szCs w:val="28"/>
                <w:lang w:eastAsia="ru-RU"/>
              </w:rPr>
              <w:t>Рабочее место преподавателя</w:t>
            </w:r>
          </w:p>
        </w:tc>
        <w:tc>
          <w:tcPr>
            <w:tcW w:w="1527" w:type="pct"/>
            <w:shd w:val="clear" w:color="auto" w:fill="auto"/>
          </w:tcPr>
          <w:p w14:paraId="55540C94"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Стул с металлическим каркасом, стол 1200х700</w:t>
            </w:r>
          </w:p>
        </w:tc>
      </w:tr>
      <w:tr w:rsidR="000436B0" w:rsidRPr="003C567A" w14:paraId="71CBD16F" w14:textId="77777777" w:rsidTr="00703C66">
        <w:tc>
          <w:tcPr>
            <w:tcW w:w="273" w:type="pct"/>
            <w:shd w:val="clear" w:color="auto" w:fill="auto"/>
          </w:tcPr>
          <w:p w14:paraId="2C19C7F4"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2.</w:t>
            </w:r>
          </w:p>
        </w:tc>
        <w:tc>
          <w:tcPr>
            <w:tcW w:w="3200" w:type="pct"/>
            <w:shd w:val="clear" w:color="auto" w:fill="auto"/>
          </w:tcPr>
          <w:p w14:paraId="7418A3B8"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lang w:eastAsia="ru-RU"/>
              </w:rPr>
            </w:pPr>
            <w:r w:rsidRPr="003C567A">
              <w:rPr>
                <w:rFonts w:ascii="Times New Roman" w:eastAsia="Times New Roman" w:hAnsi="Times New Roman" w:cs="Times New Roman"/>
                <w:iCs/>
                <w:sz w:val="24"/>
                <w:szCs w:val="28"/>
                <w:lang w:eastAsia="ru-RU"/>
              </w:rPr>
              <w:t>Посадочные места по количеству обучающихся</w:t>
            </w:r>
          </w:p>
        </w:tc>
        <w:tc>
          <w:tcPr>
            <w:tcW w:w="1527" w:type="pct"/>
            <w:shd w:val="clear" w:color="auto" w:fill="auto"/>
          </w:tcPr>
          <w:p w14:paraId="704DC001"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25</w:t>
            </w:r>
          </w:p>
        </w:tc>
      </w:tr>
      <w:tr w:rsidR="000436B0" w:rsidRPr="003C567A" w14:paraId="68955E1C" w14:textId="77777777" w:rsidTr="00703C66">
        <w:tc>
          <w:tcPr>
            <w:tcW w:w="273" w:type="pct"/>
            <w:shd w:val="clear" w:color="auto" w:fill="auto"/>
          </w:tcPr>
          <w:p w14:paraId="332E7EE5"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3.</w:t>
            </w:r>
          </w:p>
        </w:tc>
        <w:tc>
          <w:tcPr>
            <w:tcW w:w="3200" w:type="pct"/>
            <w:shd w:val="clear" w:color="auto" w:fill="auto"/>
          </w:tcPr>
          <w:p w14:paraId="19C6DC81"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Доска ученическая</w:t>
            </w:r>
          </w:p>
        </w:tc>
        <w:tc>
          <w:tcPr>
            <w:tcW w:w="1527" w:type="pct"/>
            <w:shd w:val="clear" w:color="auto" w:fill="auto"/>
          </w:tcPr>
          <w:p w14:paraId="7D05F503"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Магнитно-маркерная</w:t>
            </w:r>
          </w:p>
        </w:tc>
      </w:tr>
      <w:tr w:rsidR="000436B0" w:rsidRPr="003C567A" w14:paraId="3455B7E9" w14:textId="77777777" w:rsidTr="00703C66">
        <w:tc>
          <w:tcPr>
            <w:tcW w:w="273" w:type="pct"/>
            <w:shd w:val="clear" w:color="auto" w:fill="auto"/>
          </w:tcPr>
          <w:p w14:paraId="45485946"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4.</w:t>
            </w:r>
          </w:p>
        </w:tc>
        <w:tc>
          <w:tcPr>
            <w:tcW w:w="3200" w:type="pct"/>
            <w:shd w:val="clear" w:color="auto" w:fill="auto"/>
          </w:tcPr>
          <w:p w14:paraId="0395AB00"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Шкаф для методических пособий</w:t>
            </w:r>
          </w:p>
        </w:tc>
        <w:tc>
          <w:tcPr>
            <w:tcW w:w="1527" w:type="pct"/>
            <w:shd w:val="clear" w:color="auto" w:fill="auto"/>
          </w:tcPr>
          <w:p w14:paraId="1FCDC6F0"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«Практик»</w:t>
            </w:r>
          </w:p>
        </w:tc>
      </w:tr>
      <w:tr w:rsidR="000436B0" w:rsidRPr="003C567A" w14:paraId="70E1286E" w14:textId="77777777" w:rsidTr="00703C66">
        <w:tc>
          <w:tcPr>
            <w:tcW w:w="273" w:type="pct"/>
            <w:shd w:val="clear" w:color="auto" w:fill="auto"/>
          </w:tcPr>
          <w:p w14:paraId="577D2D80"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5.</w:t>
            </w:r>
          </w:p>
        </w:tc>
        <w:tc>
          <w:tcPr>
            <w:tcW w:w="3200" w:type="pct"/>
            <w:shd w:val="clear" w:color="auto" w:fill="auto"/>
          </w:tcPr>
          <w:p w14:paraId="784768C1"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Шкаф для инвентаря</w:t>
            </w:r>
          </w:p>
        </w:tc>
        <w:tc>
          <w:tcPr>
            <w:tcW w:w="1527" w:type="pct"/>
            <w:shd w:val="clear" w:color="auto" w:fill="auto"/>
          </w:tcPr>
          <w:p w14:paraId="668AAB79"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«Практик»</w:t>
            </w:r>
          </w:p>
        </w:tc>
      </w:tr>
      <w:tr w:rsidR="000436B0" w:rsidRPr="003C567A" w14:paraId="079E7B26" w14:textId="77777777" w:rsidTr="00703C6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8D8FE3F"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b/>
                <w:bCs/>
                <w:iCs/>
                <w:sz w:val="24"/>
                <w:szCs w:val="28"/>
              </w:rPr>
              <w:t>Дополнительное оборудование</w:t>
            </w:r>
          </w:p>
        </w:tc>
      </w:tr>
      <w:tr w:rsidR="000436B0" w:rsidRPr="003C567A" w14:paraId="14510248" w14:textId="77777777" w:rsidTr="00703C66">
        <w:tc>
          <w:tcPr>
            <w:tcW w:w="273" w:type="pct"/>
            <w:tcBorders>
              <w:top w:val="single" w:sz="4" w:space="0" w:color="auto"/>
              <w:left w:val="single" w:sz="4" w:space="0" w:color="auto"/>
              <w:bottom w:val="single" w:sz="4" w:space="0" w:color="auto"/>
              <w:right w:val="single" w:sz="4" w:space="0" w:color="auto"/>
            </w:tcBorders>
            <w:shd w:val="clear" w:color="auto" w:fill="auto"/>
          </w:tcPr>
          <w:p w14:paraId="65E7267C"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lastRenderedPageBreak/>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FBC6066" w14:textId="77777777" w:rsidR="000436B0" w:rsidRPr="003C567A" w:rsidRDefault="000436B0" w:rsidP="00703C66">
            <w:pPr>
              <w:snapToGrid w:val="0"/>
              <w:spacing w:after="0" w:line="240" w:lineRule="auto"/>
              <w:rPr>
                <w:rFonts w:ascii="Times New Roman" w:eastAsia="Times New Roman" w:hAnsi="Times New Roman" w:cs="Times New Roman"/>
                <w:i/>
                <w:sz w:val="24"/>
                <w:szCs w:val="28"/>
              </w:rPr>
            </w:pPr>
            <w:r w:rsidRPr="003C567A">
              <w:rPr>
                <w:rFonts w:ascii="Times New Roman" w:eastAsia="Times New Roman" w:hAnsi="Times New Roman" w:cs="Times New Roman"/>
                <w:sz w:val="24"/>
                <w:szCs w:val="28"/>
              </w:rPr>
              <w:t>Доска меловая (магнитно- маркерная)</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28CB24D7" w14:textId="77777777" w:rsidR="000436B0" w:rsidRPr="003C567A" w:rsidRDefault="000436B0" w:rsidP="00703C66">
            <w:pPr>
              <w:snapToGrid w:val="0"/>
              <w:spacing w:after="0" w:line="240" w:lineRule="auto"/>
              <w:rPr>
                <w:rFonts w:ascii="Times New Roman" w:eastAsia="Times New Roman" w:hAnsi="Times New Roman" w:cs="Times New Roman"/>
                <w:i/>
                <w:sz w:val="24"/>
                <w:szCs w:val="28"/>
              </w:rPr>
            </w:pPr>
            <w:r>
              <w:rPr>
                <w:rFonts w:ascii="Times New Roman" w:eastAsia="Times New Roman" w:hAnsi="Times New Roman" w:cs="Times New Roman"/>
                <w:iCs/>
                <w:sz w:val="24"/>
                <w:szCs w:val="28"/>
              </w:rPr>
              <w:t>Магнитно-маркерная</w:t>
            </w:r>
          </w:p>
        </w:tc>
      </w:tr>
      <w:tr w:rsidR="000436B0" w:rsidRPr="003C567A" w14:paraId="31301DED" w14:textId="77777777" w:rsidTr="00703C6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2D14426"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b/>
                <w:bCs/>
                <w:iCs/>
                <w:sz w:val="24"/>
                <w:szCs w:val="28"/>
                <w:lang w:val="en-US"/>
              </w:rPr>
              <w:t xml:space="preserve">II </w:t>
            </w:r>
            <w:r w:rsidRPr="003C567A">
              <w:rPr>
                <w:rFonts w:ascii="Times New Roman" w:eastAsia="Times New Roman" w:hAnsi="Times New Roman" w:cs="Times New Roman"/>
                <w:b/>
                <w:bCs/>
                <w:iCs/>
                <w:sz w:val="24"/>
                <w:szCs w:val="28"/>
              </w:rPr>
              <w:t>Технические средства</w:t>
            </w:r>
          </w:p>
        </w:tc>
      </w:tr>
      <w:tr w:rsidR="000436B0" w:rsidRPr="003C567A" w14:paraId="71084AA0" w14:textId="77777777" w:rsidTr="00703C6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DF8E8D1"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b/>
                <w:bCs/>
                <w:iCs/>
                <w:sz w:val="24"/>
                <w:szCs w:val="28"/>
              </w:rPr>
              <w:t>Основное оборудование</w:t>
            </w:r>
          </w:p>
        </w:tc>
      </w:tr>
      <w:tr w:rsidR="000436B0" w:rsidRPr="003C567A" w14:paraId="40A73A07" w14:textId="77777777" w:rsidTr="00703C66">
        <w:tc>
          <w:tcPr>
            <w:tcW w:w="273" w:type="pct"/>
            <w:shd w:val="clear" w:color="auto" w:fill="auto"/>
          </w:tcPr>
          <w:p w14:paraId="6623DEDF"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1.</w:t>
            </w:r>
          </w:p>
        </w:tc>
        <w:tc>
          <w:tcPr>
            <w:tcW w:w="3200" w:type="pct"/>
            <w:shd w:val="clear" w:color="auto" w:fill="auto"/>
          </w:tcPr>
          <w:p w14:paraId="092A0FDE"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 xml:space="preserve">Персональный компьютер </w:t>
            </w:r>
          </w:p>
        </w:tc>
        <w:tc>
          <w:tcPr>
            <w:tcW w:w="1527" w:type="pct"/>
            <w:shd w:val="clear" w:color="auto" w:fill="auto"/>
          </w:tcPr>
          <w:p w14:paraId="2DAF7EFB"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rPr>
            </w:pPr>
            <w:r w:rsidRPr="00BA60D8">
              <w:rPr>
                <w:rFonts w:ascii="Times New Roman" w:hAnsi="Times New Roman" w:cs="Times New Roman"/>
                <w:iCs/>
                <w:sz w:val="24"/>
                <w:szCs w:val="28"/>
              </w:rPr>
              <w:t>операционная система с графическим интерфейсом, универсальными портами с приставками для записи компакт-дисков, звуковыми входами и выходами, оснащенный колонками, микрофоном и наушниками, с возможностью подключения к Internet. С пакетом прикладных программ (текстовых, табличных, графических и презентационных).</w:t>
            </w:r>
          </w:p>
        </w:tc>
      </w:tr>
      <w:tr w:rsidR="000436B0" w:rsidRPr="003C567A" w14:paraId="5D08E3D6" w14:textId="77777777" w:rsidTr="00703C66">
        <w:tc>
          <w:tcPr>
            <w:tcW w:w="273" w:type="pct"/>
            <w:shd w:val="clear" w:color="auto" w:fill="auto"/>
          </w:tcPr>
          <w:p w14:paraId="6A69E606"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2.</w:t>
            </w:r>
          </w:p>
        </w:tc>
        <w:tc>
          <w:tcPr>
            <w:tcW w:w="3200" w:type="pct"/>
            <w:shd w:val="clear" w:color="auto" w:fill="auto"/>
          </w:tcPr>
          <w:p w14:paraId="7BAA58F4"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Проектор</w:t>
            </w:r>
          </w:p>
        </w:tc>
        <w:tc>
          <w:tcPr>
            <w:tcW w:w="1527" w:type="pct"/>
            <w:shd w:val="clear" w:color="auto" w:fill="auto"/>
          </w:tcPr>
          <w:p w14:paraId="5123949B"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rPr>
            </w:pPr>
            <w:r w:rsidRPr="00BA60D8">
              <w:rPr>
                <w:rFonts w:ascii="Times New Roman" w:hAnsi="Times New Roman" w:cs="Times New Roman"/>
                <w:iCs/>
                <w:sz w:val="24"/>
                <w:szCs w:val="28"/>
              </w:rPr>
              <w:t>размеры не менее 1, 25 х 1,25</w:t>
            </w:r>
          </w:p>
        </w:tc>
      </w:tr>
      <w:tr w:rsidR="000436B0" w:rsidRPr="003C567A" w14:paraId="1E9CD7A8" w14:textId="77777777" w:rsidTr="00703C66">
        <w:tc>
          <w:tcPr>
            <w:tcW w:w="5000" w:type="pct"/>
            <w:gridSpan w:val="3"/>
            <w:shd w:val="clear" w:color="auto" w:fill="auto"/>
          </w:tcPr>
          <w:p w14:paraId="3919674D"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b/>
                <w:bCs/>
                <w:iCs/>
                <w:sz w:val="24"/>
                <w:szCs w:val="28"/>
                <w:lang w:val="en-US"/>
              </w:rPr>
              <w:t>III</w:t>
            </w:r>
            <w:r w:rsidRPr="003C567A">
              <w:rPr>
                <w:rFonts w:ascii="Times New Roman" w:eastAsia="Times New Roman" w:hAnsi="Times New Roman" w:cs="Times New Roman"/>
                <w:b/>
                <w:bCs/>
                <w:iCs/>
                <w:sz w:val="24"/>
                <w:szCs w:val="28"/>
              </w:rPr>
              <w:t xml:space="preserve"> Демонстрационные учебно-наглядные пособия</w:t>
            </w:r>
          </w:p>
        </w:tc>
      </w:tr>
      <w:tr w:rsidR="000436B0" w:rsidRPr="003C567A" w14:paraId="55474D49" w14:textId="77777777" w:rsidTr="00703C66">
        <w:tc>
          <w:tcPr>
            <w:tcW w:w="5000" w:type="pct"/>
            <w:gridSpan w:val="3"/>
            <w:shd w:val="clear" w:color="auto" w:fill="auto"/>
          </w:tcPr>
          <w:p w14:paraId="020A03FA"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b/>
                <w:bCs/>
                <w:iCs/>
                <w:sz w:val="24"/>
                <w:szCs w:val="28"/>
              </w:rPr>
              <w:t>Основное оборудование</w:t>
            </w:r>
          </w:p>
        </w:tc>
      </w:tr>
      <w:tr w:rsidR="000436B0" w:rsidRPr="003C567A" w14:paraId="3D3DC938" w14:textId="77777777" w:rsidTr="00703C66">
        <w:tc>
          <w:tcPr>
            <w:tcW w:w="273" w:type="pct"/>
            <w:shd w:val="clear" w:color="auto" w:fill="auto"/>
          </w:tcPr>
          <w:p w14:paraId="2B6CBD98"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1.</w:t>
            </w:r>
          </w:p>
        </w:tc>
        <w:tc>
          <w:tcPr>
            <w:tcW w:w="3200" w:type="pct"/>
            <w:shd w:val="clear" w:color="auto" w:fill="auto"/>
          </w:tcPr>
          <w:p w14:paraId="05B2330F"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Комплект учебно-наглядных средств обучения по учебной дисциплине</w:t>
            </w:r>
          </w:p>
        </w:tc>
        <w:tc>
          <w:tcPr>
            <w:tcW w:w="1527" w:type="pct"/>
            <w:shd w:val="clear" w:color="auto" w:fill="auto"/>
          </w:tcPr>
          <w:p w14:paraId="205D7AD4"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НТД по сварке и контролю (ВСН, СНиП, ГОСТ и СТО)</w:t>
            </w:r>
          </w:p>
        </w:tc>
      </w:tr>
      <w:tr w:rsidR="000436B0" w:rsidRPr="003C567A" w14:paraId="412C87AA" w14:textId="77777777" w:rsidTr="00703C66">
        <w:tc>
          <w:tcPr>
            <w:tcW w:w="5000" w:type="pct"/>
            <w:gridSpan w:val="3"/>
            <w:shd w:val="clear" w:color="auto" w:fill="auto"/>
          </w:tcPr>
          <w:p w14:paraId="065D37A6"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b/>
                <w:bCs/>
                <w:iCs/>
                <w:sz w:val="24"/>
                <w:szCs w:val="28"/>
              </w:rPr>
              <w:t>Дополнительное оборудование</w:t>
            </w:r>
          </w:p>
        </w:tc>
      </w:tr>
      <w:tr w:rsidR="000436B0" w:rsidRPr="003C567A" w14:paraId="4A776BED" w14:textId="77777777" w:rsidTr="00703C66">
        <w:tc>
          <w:tcPr>
            <w:tcW w:w="273" w:type="pct"/>
            <w:shd w:val="clear" w:color="auto" w:fill="auto"/>
          </w:tcPr>
          <w:p w14:paraId="645D4C9D"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6A51044A" w14:textId="77777777" w:rsidR="000436B0" w:rsidRPr="000436B0" w:rsidRDefault="000436B0" w:rsidP="00703C66">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Образцы сварных швов</w:t>
            </w:r>
          </w:p>
        </w:tc>
        <w:tc>
          <w:tcPr>
            <w:tcW w:w="1527" w:type="pct"/>
            <w:shd w:val="clear" w:color="auto" w:fill="auto"/>
          </w:tcPr>
          <w:p w14:paraId="411E823E" w14:textId="77777777" w:rsidR="000436B0" w:rsidRPr="003C567A" w:rsidRDefault="000436B0" w:rsidP="00703C66">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 xml:space="preserve">Стыковые, угловые, тавровые, </w:t>
            </w:r>
            <w:proofErr w:type="spellStart"/>
            <w:r>
              <w:rPr>
                <w:rFonts w:ascii="Times New Roman" w:eastAsia="Times New Roman" w:hAnsi="Times New Roman" w:cs="Times New Roman"/>
                <w:iCs/>
                <w:sz w:val="24"/>
                <w:szCs w:val="28"/>
              </w:rPr>
              <w:t>нахлесточные</w:t>
            </w:r>
            <w:proofErr w:type="spellEnd"/>
          </w:p>
        </w:tc>
      </w:tr>
    </w:tbl>
    <w:p w14:paraId="138B3245" w14:textId="77777777" w:rsidR="000436B0" w:rsidRDefault="000436B0" w:rsidP="003C567A">
      <w:pPr>
        <w:suppressAutoHyphens/>
        <w:spacing w:after="0" w:line="240" w:lineRule="auto"/>
        <w:ind w:firstLine="709"/>
        <w:jc w:val="both"/>
        <w:rPr>
          <w:rFonts w:ascii="Times New Roman" w:eastAsia="Times New Roman" w:hAnsi="Times New Roman" w:cs="Times New Roman"/>
          <w:bCs/>
          <w:sz w:val="24"/>
          <w:szCs w:val="24"/>
          <w:lang w:eastAsia="ru-RU"/>
        </w:rPr>
      </w:pPr>
    </w:p>
    <w:p w14:paraId="56402901" w14:textId="77777777" w:rsidR="003C567A" w:rsidRPr="003C567A" w:rsidRDefault="003C567A" w:rsidP="003C567A">
      <w:pPr>
        <w:suppressAutoHyphens/>
        <w:spacing w:after="0" w:line="240" w:lineRule="auto"/>
        <w:jc w:val="both"/>
        <w:rPr>
          <w:rFonts w:ascii="Times New Roman" w:eastAsia="Times New Roman" w:hAnsi="Times New Roman" w:cs="Times New Roman"/>
          <w:bCs/>
          <w:sz w:val="24"/>
          <w:szCs w:val="24"/>
          <w:lang w:eastAsia="ru-RU"/>
        </w:rPr>
      </w:pPr>
    </w:p>
    <w:p w14:paraId="7671F96E" w14:textId="77777777" w:rsidR="003C567A" w:rsidRPr="003C567A" w:rsidRDefault="003C567A" w:rsidP="003C567A">
      <w:pPr>
        <w:suppressAutoHyphens/>
        <w:spacing w:after="0" w:line="240" w:lineRule="auto"/>
        <w:ind w:firstLine="709"/>
        <w:jc w:val="both"/>
        <w:rPr>
          <w:rFonts w:ascii="Times New Roman" w:eastAsia="Times New Roman" w:hAnsi="Times New Roman" w:cs="Times New Roman"/>
          <w:bCs/>
          <w:sz w:val="24"/>
          <w:szCs w:val="24"/>
          <w:lang w:eastAsia="ru-RU"/>
        </w:rPr>
      </w:pPr>
      <w:r w:rsidRPr="003C567A">
        <w:rPr>
          <w:rFonts w:ascii="Times New Roman" w:eastAsia="Times New Roman" w:hAnsi="Times New Roman" w:cs="Times New Roman"/>
          <w:bCs/>
          <w:sz w:val="24"/>
          <w:szCs w:val="24"/>
          <w:lang w:eastAsia="ru-RU"/>
        </w:rPr>
        <w:t>6.1.2.2. Оснащение помещений, задействованных при организации самостоятельной и воспитательной работы.</w:t>
      </w:r>
    </w:p>
    <w:p w14:paraId="193F8D52" w14:textId="77777777" w:rsidR="003C567A" w:rsidRPr="003C567A" w:rsidRDefault="003C567A" w:rsidP="003C567A">
      <w:pPr>
        <w:suppressAutoHyphens/>
        <w:spacing w:after="0" w:line="240" w:lineRule="auto"/>
        <w:jc w:val="both"/>
        <w:rPr>
          <w:rFonts w:ascii="Times New Roman" w:eastAsia="Times New Roman" w:hAnsi="Times New Roman" w:cs="Times New Roman"/>
          <w:bCs/>
          <w:sz w:val="24"/>
          <w:szCs w:val="24"/>
          <w:lang w:eastAsia="ru-RU"/>
        </w:rPr>
      </w:pPr>
    </w:p>
    <w:p w14:paraId="361D3C7C" w14:textId="77777777" w:rsidR="003C567A" w:rsidRPr="003C567A" w:rsidRDefault="003C567A" w:rsidP="003C567A">
      <w:pPr>
        <w:suppressAutoHyphens/>
        <w:spacing w:after="0" w:line="240" w:lineRule="auto"/>
        <w:ind w:firstLine="709"/>
        <w:jc w:val="both"/>
        <w:rPr>
          <w:rFonts w:ascii="Times New Roman" w:eastAsia="Times New Roman" w:hAnsi="Times New Roman" w:cs="Times New Roman"/>
          <w:bCs/>
          <w:sz w:val="24"/>
          <w:szCs w:val="24"/>
          <w:lang w:eastAsia="ru-RU"/>
        </w:rPr>
      </w:pPr>
      <w:r w:rsidRPr="003C567A">
        <w:rPr>
          <w:rFonts w:ascii="Times New Roman" w:eastAsia="Times New Roman" w:hAnsi="Times New Roman" w:cs="Times New Roman"/>
          <w:bCs/>
          <w:sz w:val="24"/>
          <w:szCs w:val="24"/>
          <w:lang w:eastAsia="ru-RU"/>
        </w:rPr>
        <w:t>6.1.2.4. Оснащение мастерских</w:t>
      </w:r>
    </w:p>
    <w:p w14:paraId="1AA635A5" w14:textId="7883EC30" w:rsidR="003C567A" w:rsidRDefault="003C567A" w:rsidP="003C567A">
      <w:pPr>
        <w:suppressAutoHyphens/>
        <w:spacing w:after="0" w:line="240" w:lineRule="auto"/>
        <w:ind w:firstLine="709"/>
        <w:jc w:val="both"/>
        <w:rPr>
          <w:rFonts w:ascii="Times New Roman" w:eastAsia="Times New Roman" w:hAnsi="Times New Roman" w:cs="Times New Roman"/>
          <w:bCs/>
          <w:sz w:val="24"/>
          <w:szCs w:val="24"/>
          <w:lang w:eastAsia="ru-RU"/>
        </w:rPr>
      </w:pPr>
      <w:r w:rsidRPr="003C567A">
        <w:rPr>
          <w:rFonts w:ascii="Times New Roman" w:eastAsia="Times New Roman" w:hAnsi="Times New Roman" w:cs="Times New Roman"/>
          <w:bCs/>
          <w:sz w:val="24"/>
          <w:szCs w:val="24"/>
          <w:lang w:eastAsia="ru-RU"/>
        </w:rPr>
        <w:t>Мастерская «Слесарная»</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5008"/>
        <w:gridCol w:w="3911"/>
      </w:tblGrid>
      <w:tr w:rsidR="000436B0" w:rsidRPr="00497300" w14:paraId="687ECFBA" w14:textId="77777777" w:rsidTr="00703C66">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BADCF4B" w14:textId="77777777" w:rsidR="000436B0" w:rsidRPr="00497300" w:rsidRDefault="000436B0" w:rsidP="00703C66">
            <w:pPr>
              <w:pStyle w:val="120"/>
              <w:jc w:val="center"/>
              <w:rPr>
                <w:szCs w:val="24"/>
                <w:lang w:eastAsia="en-US"/>
              </w:rPr>
            </w:pPr>
            <w:r w:rsidRPr="00497300">
              <w:rPr>
                <w:szCs w:val="24"/>
                <w:lang w:eastAsia="en-US"/>
              </w:rPr>
              <w:t>№</w:t>
            </w:r>
          </w:p>
        </w:tc>
        <w:tc>
          <w:tcPr>
            <w:tcW w:w="2654" w:type="pct"/>
            <w:tcBorders>
              <w:top w:val="single" w:sz="4" w:space="0" w:color="auto"/>
              <w:left w:val="single" w:sz="4" w:space="0" w:color="auto"/>
              <w:bottom w:val="single" w:sz="4" w:space="0" w:color="auto"/>
              <w:right w:val="single" w:sz="4" w:space="0" w:color="auto"/>
            </w:tcBorders>
            <w:shd w:val="clear" w:color="auto" w:fill="auto"/>
            <w:vAlign w:val="center"/>
          </w:tcPr>
          <w:p w14:paraId="35F64FDB" w14:textId="77777777" w:rsidR="000436B0" w:rsidRPr="00497300" w:rsidRDefault="000436B0" w:rsidP="00703C66">
            <w:pPr>
              <w:pStyle w:val="120"/>
              <w:jc w:val="center"/>
              <w:rPr>
                <w:szCs w:val="24"/>
                <w:lang w:eastAsia="en-US"/>
              </w:rPr>
            </w:pPr>
            <w:r w:rsidRPr="00497300">
              <w:rPr>
                <w:szCs w:val="24"/>
                <w:lang w:eastAsia="en-US"/>
              </w:rPr>
              <w:t>Наименование оборудования</w:t>
            </w:r>
          </w:p>
        </w:tc>
        <w:tc>
          <w:tcPr>
            <w:tcW w:w="2073" w:type="pct"/>
            <w:tcBorders>
              <w:top w:val="single" w:sz="4" w:space="0" w:color="auto"/>
              <w:left w:val="single" w:sz="4" w:space="0" w:color="auto"/>
              <w:bottom w:val="single" w:sz="4" w:space="0" w:color="auto"/>
              <w:right w:val="single" w:sz="4" w:space="0" w:color="auto"/>
            </w:tcBorders>
            <w:shd w:val="clear" w:color="auto" w:fill="auto"/>
            <w:vAlign w:val="center"/>
          </w:tcPr>
          <w:p w14:paraId="456255B5" w14:textId="77777777" w:rsidR="000436B0" w:rsidRPr="00497300" w:rsidRDefault="000436B0" w:rsidP="00703C66">
            <w:pPr>
              <w:pStyle w:val="120"/>
              <w:jc w:val="center"/>
              <w:rPr>
                <w:szCs w:val="24"/>
                <w:lang w:eastAsia="en-US"/>
              </w:rPr>
            </w:pPr>
            <w:r w:rsidRPr="00497300">
              <w:rPr>
                <w:szCs w:val="24"/>
                <w:lang w:eastAsia="en-US"/>
              </w:rPr>
              <w:t>Техническое описание</w:t>
            </w:r>
          </w:p>
        </w:tc>
      </w:tr>
      <w:tr w:rsidR="000436B0" w:rsidRPr="00497300" w14:paraId="22566C13" w14:textId="77777777" w:rsidTr="00703C66">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3F3FDA4" w14:textId="77777777" w:rsidR="000436B0" w:rsidRPr="00497300" w:rsidRDefault="000436B0" w:rsidP="00703C66">
            <w:pPr>
              <w:pStyle w:val="120"/>
              <w:rPr>
                <w:b/>
                <w:bCs/>
                <w:szCs w:val="24"/>
                <w:lang w:eastAsia="en-US"/>
              </w:rPr>
            </w:pPr>
            <w:r w:rsidRPr="00497300">
              <w:rPr>
                <w:b/>
                <w:bCs/>
                <w:szCs w:val="24"/>
                <w:lang w:val="en-US" w:eastAsia="en-US"/>
              </w:rPr>
              <w:t>I</w:t>
            </w:r>
            <w:r w:rsidRPr="00497300">
              <w:rPr>
                <w:b/>
                <w:bCs/>
                <w:szCs w:val="24"/>
                <w:lang w:eastAsia="en-US"/>
              </w:rPr>
              <w:t xml:space="preserve"> Специализированная мебель и системы хранения </w:t>
            </w:r>
          </w:p>
        </w:tc>
      </w:tr>
      <w:tr w:rsidR="000436B0" w:rsidRPr="00497300" w14:paraId="17BDF04A" w14:textId="77777777" w:rsidTr="00703C66">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87CD32A" w14:textId="77777777" w:rsidR="000436B0" w:rsidRPr="00497300" w:rsidRDefault="000436B0" w:rsidP="00703C66">
            <w:pPr>
              <w:pStyle w:val="120"/>
              <w:rPr>
                <w:b/>
                <w:bCs/>
                <w:szCs w:val="24"/>
                <w:lang w:eastAsia="en-US"/>
              </w:rPr>
            </w:pPr>
            <w:r w:rsidRPr="00497300">
              <w:rPr>
                <w:b/>
                <w:bCs/>
                <w:szCs w:val="24"/>
                <w:lang w:eastAsia="en-US"/>
              </w:rPr>
              <w:t>Основное оборудование</w:t>
            </w:r>
          </w:p>
        </w:tc>
      </w:tr>
      <w:tr w:rsidR="000436B0" w:rsidRPr="00497300" w14:paraId="487C5568" w14:textId="77777777" w:rsidTr="00703C66">
        <w:tc>
          <w:tcPr>
            <w:tcW w:w="273" w:type="pct"/>
            <w:tcBorders>
              <w:top w:val="single" w:sz="4" w:space="0" w:color="auto"/>
              <w:left w:val="single" w:sz="4" w:space="0" w:color="auto"/>
              <w:bottom w:val="single" w:sz="4" w:space="0" w:color="auto"/>
              <w:right w:val="single" w:sz="4" w:space="0" w:color="auto"/>
            </w:tcBorders>
            <w:shd w:val="clear" w:color="auto" w:fill="auto"/>
          </w:tcPr>
          <w:p w14:paraId="6CB80E49" w14:textId="77777777" w:rsidR="000436B0" w:rsidRPr="00497300" w:rsidRDefault="000436B0" w:rsidP="00703C66">
            <w:pPr>
              <w:pStyle w:val="120"/>
              <w:rPr>
                <w:szCs w:val="24"/>
                <w:lang w:eastAsia="en-US"/>
              </w:rPr>
            </w:pPr>
            <w:r w:rsidRPr="00497300">
              <w:rPr>
                <w:szCs w:val="24"/>
                <w:lang w:eastAsia="en-US"/>
              </w:rPr>
              <w:t>1</w:t>
            </w:r>
          </w:p>
        </w:tc>
        <w:tc>
          <w:tcPr>
            <w:tcW w:w="2654" w:type="pct"/>
            <w:tcBorders>
              <w:top w:val="single" w:sz="4" w:space="0" w:color="auto"/>
              <w:left w:val="single" w:sz="4" w:space="0" w:color="auto"/>
              <w:bottom w:val="single" w:sz="4" w:space="0" w:color="auto"/>
              <w:right w:val="single" w:sz="4" w:space="0" w:color="auto"/>
            </w:tcBorders>
            <w:shd w:val="clear" w:color="000000" w:fill="FFFFFF"/>
            <w:vAlign w:val="center"/>
          </w:tcPr>
          <w:p w14:paraId="6C090AB1" w14:textId="77777777" w:rsidR="000436B0" w:rsidRPr="00497300" w:rsidRDefault="000436B0" w:rsidP="00703C66">
            <w:pPr>
              <w:pStyle w:val="120"/>
              <w:rPr>
                <w:szCs w:val="24"/>
                <w:lang w:eastAsia="en-US"/>
              </w:rPr>
            </w:pPr>
            <w:r w:rsidRPr="00BA60D8">
              <w:rPr>
                <w:szCs w:val="24"/>
              </w:rPr>
              <w:t>Стул</w:t>
            </w:r>
          </w:p>
        </w:tc>
        <w:tc>
          <w:tcPr>
            <w:tcW w:w="2073" w:type="pct"/>
            <w:tcBorders>
              <w:top w:val="single" w:sz="4" w:space="0" w:color="auto"/>
              <w:left w:val="nil"/>
              <w:bottom w:val="single" w:sz="4" w:space="0" w:color="auto"/>
              <w:right w:val="single" w:sz="4" w:space="0" w:color="auto"/>
            </w:tcBorders>
            <w:shd w:val="clear" w:color="000000" w:fill="FFFFFF"/>
            <w:vAlign w:val="center"/>
          </w:tcPr>
          <w:p w14:paraId="31EC1207" w14:textId="77777777" w:rsidR="000436B0" w:rsidRPr="00497300" w:rsidRDefault="000436B0" w:rsidP="00703C66">
            <w:pPr>
              <w:pStyle w:val="120"/>
              <w:rPr>
                <w:szCs w:val="24"/>
                <w:highlight w:val="lightGray"/>
                <w:lang w:eastAsia="en-US"/>
              </w:rPr>
            </w:pPr>
            <w:r w:rsidRPr="00BA60D8">
              <w:rPr>
                <w:szCs w:val="24"/>
              </w:rPr>
              <w:t>стул имеет сварной металлический каркас и</w:t>
            </w:r>
            <w:r w:rsidRPr="00497300">
              <w:rPr>
                <w:szCs w:val="24"/>
              </w:rPr>
              <w:t xml:space="preserve"> цельнолитое сиденье из пластика</w:t>
            </w:r>
            <w:r w:rsidRPr="00BA60D8">
              <w:rPr>
                <w:szCs w:val="24"/>
              </w:rPr>
              <w:t xml:space="preserve">. </w:t>
            </w:r>
          </w:p>
        </w:tc>
      </w:tr>
      <w:tr w:rsidR="000436B0" w:rsidRPr="00497300" w14:paraId="7A349FDD" w14:textId="77777777" w:rsidTr="00703C66">
        <w:tc>
          <w:tcPr>
            <w:tcW w:w="273" w:type="pct"/>
            <w:tcBorders>
              <w:top w:val="single" w:sz="4" w:space="0" w:color="auto"/>
              <w:left w:val="single" w:sz="4" w:space="0" w:color="auto"/>
              <w:bottom w:val="single" w:sz="4" w:space="0" w:color="auto"/>
              <w:right w:val="single" w:sz="4" w:space="0" w:color="auto"/>
            </w:tcBorders>
            <w:shd w:val="clear" w:color="auto" w:fill="auto"/>
          </w:tcPr>
          <w:p w14:paraId="64E55FD4" w14:textId="77777777" w:rsidR="000436B0" w:rsidRPr="00497300" w:rsidRDefault="000436B0" w:rsidP="00703C66">
            <w:pPr>
              <w:pStyle w:val="120"/>
              <w:rPr>
                <w:szCs w:val="24"/>
                <w:lang w:eastAsia="en-US"/>
              </w:rPr>
            </w:pPr>
            <w:r w:rsidRPr="00497300">
              <w:rPr>
                <w:szCs w:val="24"/>
                <w:lang w:val="en-US" w:eastAsia="en-US"/>
              </w:rPr>
              <w:t>2</w:t>
            </w:r>
          </w:p>
        </w:tc>
        <w:tc>
          <w:tcPr>
            <w:tcW w:w="2654" w:type="pct"/>
            <w:tcBorders>
              <w:top w:val="nil"/>
              <w:left w:val="single" w:sz="4" w:space="0" w:color="auto"/>
              <w:bottom w:val="single" w:sz="4" w:space="0" w:color="auto"/>
              <w:right w:val="single" w:sz="4" w:space="0" w:color="auto"/>
            </w:tcBorders>
            <w:shd w:val="clear" w:color="000000" w:fill="FFFFFF"/>
            <w:vAlign w:val="center"/>
          </w:tcPr>
          <w:p w14:paraId="4E9A3B2E" w14:textId="77777777" w:rsidR="000436B0" w:rsidRPr="00497300" w:rsidRDefault="000436B0" w:rsidP="00703C66">
            <w:pPr>
              <w:pStyle w:val="120"/>
              <w:rPr>
                <w:szCs w:val="24"/>
                <w:lang w:eastAsia="en-US"/>
              </w:rPr>
            </w:pPr>
            <w:r w:rsidRPr="00BA60D8">
              <w:rPr>
                <w:szCs w:val="24"/>
              </w:rPr>
              <w:t>Стол</w:t>
            </w:r>
          </w:p>
        </w:tc>
        <w:tc>
          <w:tcPr>
            <w:tcW w:w="2073" w:type="pct"/>
            <w:tcBorders>
              <w:top w:val="nil"/>
              <w:left w:val="nil"/>
              <w:bottom w:val="single" w:sz="4" w:space="0" w:color="auto"/>
              <w:right w:val="single" w:sz="4" w:space="0" w:color="auto"/>
            </w:tcBorders>
            <w:shd w:val="clear" w:color="000000" w:fill="FFFFFF"/>
            <w:vAlign w:val="center"/>
          </w:tcPr>
          <w:p w14:paraId="0DDD3486" w14:textId="77777777" w:rsidR="000436B0" w:rsidRPr="00497300" w:rsidRDefault="000436B0" w:rsidP="00703C66">
            <w:pPr>
              <w:pStyle w:val="120"/>
              <w:rPr>
                <w:szCs w:val="24"/>
                <w:highlight w:val="lightGray"/>
                <w:lang w:eastAsia="en-US"/>
              </w:rPr>
            </w:pPr>
            <w:r w:rsidRPr="00BA60D8">
              <w:rPr>
                <w:szCs w:val="24"/>
              </w:rPr>
              <w:t>глубина не менее 700 мм, длина не менее 1200 мм высота стола не менее 756 мм</w:t>
            </w:r>
          </w:p>
        </w:tc>
      </w:tr>
      <w:tr w:rsidR="000436B0" w:rsidRPr="00497300" w14:paraId="41056A5D" w14:textId="77777777" w:rsidTr="00703C6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FE5E169" w14:textId="77777777" w:rsidR="000436B0" w:rsidRPr="00497300" w:rsidRDefault="000436B0" w:rsidP="00703C66">
            <w:pPr>
              <w:pStyle w:val="120"/>
              <w:rPr>
                <w:szCs w:val="24"/>
                <w:lang w:eastAsia="en-US"/>
              </w:rPr>
            </w:pPr>
            <w:r w:rsidRPr="00497300">
              <w:rPr>
                <w:b/>
                <w:bCs/>
                <w:szCs w:val="24"/>
                <w:lang w:val="en-US" w:eastAsia="en-US"/>
              </w:rPr>
              <w:t>II</w:t>
            </w:r>
            <w:r w:rsidRPr="00497300">
              <w:rPr>
                <w:b/>
                <w:bCs/>
                <w:szCs w:val="24"/>
                <w:lang w:eastAsia="en-US"/>
              </w:rPr>
              <w:t xml:space="preserve"> Технические средства </w:t>
            </w:r>
          </w:p>
        </w:tc>
      </w:tr>
      <w:tr w:rsidR="000436B0" w:rsidRPr="00497300" w14:paraId="0D1BCEA0" w14:textId="77777777" w:rsidTr="00703C6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7CE36DF" w14:textId="77777777" w:rsidR="000436B0" w:rsidRPr="00497300" w:rsidRDefault="000436B0" w:rsidP="00703C66">
            <w:pPr>
              <w:pStyle w:val="120"/>
              <w:rPr>
                <w:szCs w:val="24"/>
                <w:lang w:eastAsia="en-US"/>
              </w:rPr>
            </w:pPr>
            <w:r w:rsidRPr="00497300">
              <w:rPr>
                <w:b/>
                <w:bCs/>
                <w:szCs w:val="24"/>
                <w:lang w:eastAsia="en-US"/>
              </w:rPr>
              <w:t>Основное оборудование</w:t>
            </w:r>
          </w:p>
        </w:tc>
      </w:tr>
      <w:tr w:rsidR="000436B0" w:rsidRPr="00497300" w14:paraId="46FDF2FE" w14:textId="77777777" w:rsidTr="00703C66">
        <w:tc>
          <w:tcPr>
            <w:tcW w:w="273" w:type="pct"/>
            <w:tcBorders>
              <w:top w:val="single" w:sz="4" w:space="0" w:color="auto"/>
              <w:left w:val="single" w:sz="4" w:space="0" w:color="auto"/>
              <w:bottom w:val="single" w:sz="4" w:space="0" w:color="auto"/>
              <w:right w:val="single" w:sz="4" w:space="0" w:color="auto"/>
            </w:tcBorders>
            <w:shd w:val="clear" w:color="auto" w:fill="auto"/>
          </w:tcPr>
          <w:p w14:paraId="7ED279C8" w14:textId="77777777" w:rsidR="000436B0" w:rsidRPr="00497300" w:rsidRDefault="000436B0" w:rsidP="00703C66">
            <w:pPr>
              <w:pStyle w:val="120"/>
              <w:rPr>
                <w:szCs w:val="24"/>
                <w:lang w:eastAsia="en-US"/>
              </w:rPr>
            </w:pPr>
            <w:r w:rsidRPr="00497300">
              <w:rPr>
                <w:szCs w:val="24"/>
                <w:lang w:val="en-US" w:eastAsia="en-US"/>
              </w:rPr>
              <w:t>1</w:t>
            </w:r>
          </w:p>
        </w:tc>
        <w:tc>
          <w:tcPr>
            <w:tcW w:w="2654" w:type="pct"/>
            <w:tcBorders>
              <w:top w:val="single" w:sz="4" w:space="0" w:color="auto"/>
              <w:left w:val="single" w:sz="4" w:space="0" w:color="auto"/>
              <w:bottom w:val="single" w:sz="4" w:space="0" w:color="auto"/>
              <w:right w:val="single" w:sz="4" w:space="0" w:color="auto"/>
            </w:tcBorders>
            <w:shd w:val="clear" w:color="000000" w:fill="FFFFFF"/>
            <w:vAlign w:val="center"/>
          </w:tcPr>
          <w:p w14:paraId="6B96ED8E" w14:textId="77777777" w:rsidR="000436B0" w:rsidRPr="00497300" w:rsidRDefault="000436B0" w:rsidP="00703C66">
            <w:pPr>
              <w:pStyle w:val="120"/>
              <w:rPr>
                <w:szCs w:val="24"/>
                <w:lang w:eastAsia="en-US"/>
              </w:rPr>
            </w:pPr>
            <w:r w:rsidRPr="00497300">
              <w:rPr>
                <w:szCs w:val="24"/>
              </w:rPr>
              <w:t xml:space="preserve">Персональный компьютер </w:t>
            </w:r>
          </w:p>
        </w:tc>
        <w:tc>
          <w:tcPr>
            <w:tcW w:w="2073" w:type="pct"/>
            <w:tcBorders>
              <w:top w:val="single" w:sz="4" w:space="0" w:color="auto"/>
              <w:left w:val="nil"/>
              <w:bottom w:val="single" w:sz="4" w:space="0" w:color="auto"/>
              <w:right w:val="single" w:sz="4" w:space="0" w:color="auto"/>
            </w:tcBorders>
            <w:shd w:val="clear" w:color="000000" w:fill="FFFFFF"/>
            <w:vAlign w:val="center"/>
          </w:tcPr>
          <w:p w14:paraId="18246330" w14:textId="77777777" w:rsidR="000436B0" w:rsidRPr="00497300" w:rsidRDefault="000436B0" w:rsidP="00703C66">
            <w:pPr>
              <w:pStyle w:val="120"/>
              <w:rPr>
                <w:szCs w:val="24"/>
                <w:highlight w:val="lightGray"/>
                <w:lang w:eastAsia="en-US"/>
              </w:rPr>
            </w:pPr>
            <w:r w:rsidRPr="00497300">
              <w:rPr>
                <w:szCs w:val="24"/>
              </w:rPr>
              <w:t>Количество ядер процессора: не менее 6 шт.</w:t>
            </w:r>
            <w:r w:rsidRPr="00497300">
              <w:rPr>
                <w:szCs w:val="24"/>
              </w:rPr>
              <w:br/>
              <w:t>Количество логических потоков процессора: не менее 12 шт.</w:t>
            </w:r>
            <w:r w:rsidRPr="00497300">
              <w:rPr>
                <w:szCs w:val="24"/>
              </w:rPr>
              <w:br/>
            </w:r>
            <w:r w:rsidRPr="00497300">
              <w:rPr>
                <w:szCs w:val="24"/>
              </w:rPr>
              <w:lastRenderedPageBreak/>
              <w:t>Базовая тактовая частота процессора: не менее 3.50 ГГц</w:t>
            </w:r>
            <w:r w:rsidRPr="00497300">
              <w:rPr>
                <w:szCs w:val="24"/>
              </w:rPr>
              <w:br/>
              <w:t>Максимальная тактовая частота процессора: не менее 4.50 ГГц</w:t>
            </w:r>
            <w:r w:rsidRPr="00497300">
              <w:rPr>
                <w:szCs w:val="24"/>
              </w:rPr>
              <w:br/>
              <w:t>Объем оперативной памяти: не менее 32 ГБ</w:t>
            </w:r>
            <w:r w:rsidRPr="00497300">
              <w:rPr>
                <w:szCs w:val="24"/>
              </w:rPr>
              <w:br/>
              <w:t>Наличие поддержки работы оперативной памяти в двухканальном режиме</w:t>
            </w:r>
            <w:r w:rsidRPr="00497300">
              <w:rPr>
                <w:szCs w:val="24"/>
              </w:rPr>
              <w:br/>
              <w:t>Тип накопителя данных Тип 1: SSD</w:t>
            </w:r>
            <w:r w:rsidRPr="00497300">
              <w:rPr>
                <w:szCs w:val="24"/>
              </w:rPr>
              <w:br/>
              <w:t>Объем накопителя Тип 1: не менее 250 ГБ</w:t>
            </w:r>
            <w:r w:rsidRPr="00497300">
              <w:rPr>
                <w:szCs w:val="24"/>
              </w:rPr>
              <w:br/>
              <w:t xml:space="preserve">Интерфейс накопителя Тип 1: </w:t>
            </w:r>
            <w:proofErr w:type="spellStart"/>
            <w:r w:rsidRPr="00497300">
              <w:rPr>
                <w:szCs w:val="24"/>
              </w:rPr>
              <w:t>PCIe</w:t>
            </w:r>
            <w:proofErr w:type="spellEnd"/>
            <w:r w:rsidRPr="00497300">
              <w:rPr>
                <w:szCs w:val="24"/>
              </w:rPr>
              <w:br/>
              <w:t>Тип накопителя данных Тип 2: SSD</w:t>
            </w:r>
            <w:r w:rsidRPr="00497300">
              <w:rPr>
                <w:szCs w:val="24"/>
              </w:rPr>
              <w:br/>
              <w:t>Объем накопителя Тип 2: не менее 120 ГБ</w:t>
            </w:r>
            <w:r w:rsidRPr="00497300">
              <w:rPr>
                <w:szCs w:val="24"/>
              </w:rPr>
              <w:br/>
              <w:t xml:space="preserve">Интерфейс накопителя Тип 2: </w:t>
            </w:r>
            <w:proofErr w:type="spellStart"/>
            <w:r w:rsidRPr="00497300">
              <w:rPr>
                <w:szCs w:val="24"/>
              </w:rPr>
              <w:t>PCIe</w:t>
            </w:r>
            <w:proofErr w:type="spellEnd"/>
            <w:r w:rsidRPr="00497300">
              <w:rPr>
                <w:szCs w:val="24"/>
              </w:rPr>
              <w:t xml:space="preserve"> или SATA</w:t>
            </w:r>
            <w:r w:rsidRPr="00497300">
              <w:rPr>
                <w:szCs w:val="24"/>
              </w:rPr>
              <w:br/>
              <w:t>Тип накопителя данных Тип 3: HDD</w:t>
            </w:r>
            <w:r w:rsidRPr="00497300">
              <w:rPr>
                <w:szCs w:val="24"/>
              </w:rPr>
              <w:br/>
              <w:t>Объем накопителя Тип 3: не менее 1000 ГБ</w:t>
            </w:r>
            <w:r w:rsidRPr="00497300">
              <w:rPr>
                <w:szCs w:val="24"/>
              </w:rPr>
              <w:br/>
              <w:t>Интерфейс накопителя Тип 3: SATA</w:t>
            </w:r>
            <w:r w:rsidRPr="00497300">
              <w:rPr>
                <w:szCs w:val="24"/>
              </w:rPr>
              <w:br/>
              <w:t>Наличие дискретного графического процессора</w:t>
            </w:r>
            <w:r w:rsidRPr="00497300">
              <w:rPr>
                <w:szCs w:val="24"/>
              </w:rPr>
              <w:br/>
              <w:t>Объем видеопамяти дискретного графического процессора: не менее 4 ГБ</w:t>
            </w:r>
            <w:r w:rsidRPr="00497300">
              <w:rPr>
                <w:szCs w:val="24"/>
              </w:rPr>
              <w:br/>
              <w:t>Максимальная пропускная способность видеопамяти: не менее 160 Гбайт/сек</w:t>
            </w:r>
            <w:r w:rsidRPr="00497300">
              <w:rPr>
                <w:szCs w:val="24"/>
              </w:rPr>
              <w:br/>
              <w:t>Частота дискретного графического процессора: не менее 1000 МГц</w:t>
            </w:r>
            <w:r w:rsidRPr="00497300">
              <w:rPr>
                <w:szCs w:val="24"/>
              </w:rPr>
              <w:br/>
              <w:t>Мощность блока питания: не менее 400 Вт</w:t>
            </w:r>
            <w:r w:rsidRPr="00497300">
              <w:rPr>
                <w:szCs w:val="24"/>
              </w:rPr>
              <w:br/>
              <w:t>Наличие в комплекте монитора</w:t>
            </w:r>
            <w:r w:rsidRPr="00497300">
              <w:rPr>
                <w:szCs w:val="24"/>
              </w:rPr>
              <w:br/>
              <w:t>Диагональ экрана монитора: не менее 21.5 дюйм</w:t>
            </w:r>
            <w:r w:rsidRPr="00497300">
              <w:rPr>
                <w:szCs w:val="24"/>
              </w:rPr>
              <w:br/>
              <w:t>Разрешение экрана монитора: не менее 1920×1080 пикселей</w:t>
            </w:r>
            <w:r w:rsidRPr="00497300">
              <w:rPr>
                <w:szCs w:val="24"/>
              </w:rPr>
              <w:br/>
              <w:t>Наличие в комплекте манипуляторов управления клавиатура и мышь</w:t>
            </w:r>
          </w:p>
        </w:tc>
      </w:tr>
      <w:tr w:rsidR="000436B0" w:rsidRPr="00497300" w14:paraId="14D31C64" w14:textId="77777777" w:rsidTr="00703C66">
        <w:tc>
          <w:tcPr>
            <w:tcW w:w="273" w:type="pct"/>
            <w:tcBorders>
              <w:top w:val="single" w:sz="4" w:space="0" w:color="auto"/>
              <w:left w:val="single" w:sz="4" w:space="0" w:color="auto"/>
              <w:bottom w:val="single" w:sz="4" w:space="0" w:color="auto"/>
              <w:right w:val="single" w:sz="4" w:space="0" w:color="auto"/>
            </w:tcBorders>
            <w:shd w:val="clear" w:color="auto" w:fill="auto"/>
          </w:tcPr>
          <w:p w14:paraId="175FC9DA" w14:textId="77777777" w:rsidR="000436B0" w:rsidRPr="00497300" w:rsidRDefault="000436B0" w:rsidP="00703C66">
            <w:pPr>
              <w:pStyle w:val="120"/>
              <w:rPr>
                <w:szCs w:val="24"/>
                <w:lang w:eastAsia="en-US"/>
              </w:rPr>
            </w:pPr>
            <w:r w:rsidRPr="00497300">
              <w:rPr>
                <w:szCs w:val="24"/>
                <w:lang w:val="en-US" w:eastAsia="en-US"/>
              </w:rPr>
              <w:lastRenderedPageBreak/>
              <w:t>2</w:t>
            </w:r>
          </w:p>
        </w:tc>
        <w:tc>
          <w:tcPr>
            <w:tcW w:w="2654" w:type="pct"/>
            <w:tcBorders>
              <w:top w:val="nil"/>
              <w:left w:val="single" w:sz="4" w:space="0" w:color="auto"/>
              <w:bottom w:val="single" w:sz="4" w:space="0" w:color="auto"/>
              <w:right w:val="single" w:sz="4" w:space="0" w:color="auto"/>
            </w:tcBorders>
            <w:shd w:val="clear" w:color="000000" w:fill="FFFFFF"/>
            <w:vAlign w:val="center"/>
          </w:tcPr>
          <w:p w14:paraId="50CF5FED" w14:textId="77777777" w:rsidR="000436B0" w:rsidRPr="00497300" w:rsidRDefault="000436B0" w:rsidP="00703C66">
            <w:pPr>
              <w:pStyle w:val="120"/>
              <w:rPr>
                <w:szCs w:val="24"/>
                <w:lang w:eastAsia="en-US"/>
              </w:rPr>
            </w:pPr>
            <w:r w:rsidRPr="00497300">
              <w:rPr>
                <w:szCs w:val="24"/>
              </w:rPr>
              <w:t xml:space="preserve">Программное обеспечение </w:t>
            </w:r>
            <w:proofErr w:type="gramStart"/>
            <w:r w:rsidRPr="00497300">
              <w:rPr>
                <w:szCs w:val="24"/>
              </w:rPr>
              <w:t>для программирование</w:t>
            </w:r>
            <w:proofErr w:type="gramEnd"/>
            <w:r w:rsidRPr="00497300">
              <w:rPr>
                <w:szCs w:val="24"/>
              </w:rPr>
              <w:t xml:space="preserve"> станков с ЧПУ</w:t>
            </w:r>
          </w:p>
        </w:tc>
        <w:tc>
          <w:tcPr>
            <w:tcW w:w="2073" w:type="pct"/>
            <w:tcBorders>
              <w:top w:val="nil"/>
              <w:left w:val="nil"/>
              <w:bottom w:val="single" w:sz="4" w:space="0" w:color="auto"/>
              <w:right w:val="single" w:sz="4" w:space="0" w:color="auto"/>
            </w:tcBorders>
            <w:shd w:val="clear" w:color="000000" w:fill="FFFFFF"/>
            <w:vAlign w:val="center"/>
          </w:tcPr>
          <w:p w14:paraId="3E9FD59F" w14:textId="77777777" w:rsidR="000436B0" w:rsidRPr="00497300" w:rsidRDefault="000436B0" w:rsidP="00703C66">
            <w:pPr>
              <w:pStyle w:val="120"/>
              <w:rPr>
                <w:szCs w:val="24"/>
                <w:highlight w:val="lightGray"/>
                <w:lang w:eastAsia="en-US"/>
              </w:rPr>
            </w:pPr>
            <w:r w:rsidRPr="00497300">
              <w:rPr>
                <w:szCs w:val="24"/>
              </w:rPr>
              <w:t>Программное обеспечение для составления программ для работы на станках ЧПУ</w:t>
            </w:r>
          </w:p>
        </w:tc>
      </w:tr>
      <w:tr w:rsidR="000436B0" w:rsidRPr="00497300" w14:paraId="5F5E1352" w14:textId="77777777" w:rsidTr="00703C66">
        <w:tc>
          <w:tcPr>
            <w:tcW w:w="273" w:type="pct"/>
            <w:tcBorders>
              <w:top w:val="single" w:sz="4" w:space="0" w:color="auto"/>
              <w:left w:val="single" w:sz="4" w:space="0" w:color="auto"/>
              <w:bottom w:val="single" w:sz="4" w:space="0" w:color="auto"/>
              <w:right w:val="single" w:sz="4" w:space="0" w:color="auto"/>
            </w:tcBorders>
            <w:shd w:val="clear" w:color="auto" w:fill="auto"/>
          </w:tcPr>
          <w:p w14:paraId="01F4E3D3" w14:textId="77777777" w:rsidR="000436B0" w:rsidRPr="00497300" w:rsidRDefault="000436B0" w:rsidP="00703C66">
            <w:pPr>
              <w:pStyle w:val="120"/>
              <w:rPr>
                <w:szCs w:val="24"/>
                <w:lang w:eastAsia="en-US"/>
              </w:rPr>
            </w:pPr>
            <w:r w:rsidRPr="00497300">
              <w:rPr>
                <w:szCs w:val="24"/>
                <w:lang w:eastAsia="en-US"/>
              </w:rPr>
              <w:t>3</w:t>
            </w:r>
          </w:p>
        </w:tc>
        <w:tc>
          <w:tcPr>
            <w:tcW w:w="2654" w:type="pct"/>
            <w:tcBorders>
              <w:top w:val="nil"/>
              <w:left w:val="single" w:sz="4" w:space="0" w:color="auto"/>
              <w:bottom w:val="single" w:sz="4" w:space="0" w:color="auto"/>
              <w:right w:val="single" w:sz="4" w:space="0" w:color="auto"/>
            </w:tcBorders>
            <w:shd w:val="clear" w:color="000000" w:fill="FFFFFF"/>
            <w:vAlign w:val="center"/>
          </w:tcPr>
          <w:p w14:paraId="2AD4D1AC" w14:textId="77777777" w:rsidR="000436B0" w:rsidRPr="00497300" w:rsidRDefault="000436B0" w:rsidP="00703C66">
            <w:pPr>
              <w:pStyle w:val="120"/>
              <w:rPr>
                <w:color w:val="000000"/>
                <w:szCs w:val="24"/>
              </w:rPr>
            </w:pPr>
            <w:r w:rsidRPr="00497300">
              <w:rPr>
                <w:szCs w:val="24"/>
              </w:rPr>
              <w:t xml:space="preserve">CAD система </w:t>
            </w:r>
          </w:p>
        </w:tc>
        <w:tc>
          <w:tcPr>
            <w:tcW w:w="2073" w:type="pct"/>
            <w:tcBorders>
              <w:top w:val="nil"/>
              <w:left w:val="nil"/>
              <w:bottom w:val="single" w:sz="4" w:space="0" w:color="auto"/>
              <w:right w:val="single" w:sz="4" w:space="0" w:color="auto"/>
            </w:tcBorders>
            <w:shd w:val="clear" w:color="000000" w:fill="FFFFFF"/>
          </w:tcPr>
          <w:p w14:paraId="417C79EB" w14:textId="77777777" w:rsidR="000436B0" w:rsidRPr="00497300" w:rsidRDefault="000436B0" w:rsidP="00703C66">
            <w:pPr>
              <w:pStyle w:val="120"/>
              <w:rPr>
                <w:szCs w:val="24"/>
                <w:highlight w:val="lightGray"/>
                <w:lang w:eastAsia="en-US"/>
              </w:rPr>
            </w:pPr>
            <w:r w:rsidRPr="00497300">
              <w:rPr>
                <w:szCs w:val="24"/>
              </w:rPr>
              <w:t xml:space="preserve"> программное обеспечение, предназначенное для автоматизированного проектирования</w:t>
            </w:r>
          </w:p>
        </w:tc>
      </w:tr>
      <w:tr w:rsidR="000436B0" w:rsidRPr="00497300" w14:paraId="33A9AE24" w14:textId="77777777" w:rsidTr="00703C6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71820A8" w14:textId="77777777" w:rsidR="000436B0" w:rsidRPr="00497300" w:rsidRDefault="000436B0" w:rsidP="00703C66">
            <w:pPr>
              <w:pStyle w:val="120"/>
              <w:rPr>
                <w:szCs w:val="24"/>
                <w:lang w:eastAsia="en-US"/>
              </w:rPr>
            </w:pPr>
            <w:r w:rsidRPr="00497300">
              <w:rPr>
                <w:b/>
                <w:szCs w:val="24"/>
                <w:lang w:eastAsia="en-US"/>
              </w:rPr>
              <w:t>Дополнительное оборудование</w:t>
            </w:r>
          </w:p>
        </w:tc>
      </w:tr>
      <w:tr w:rsidR="000436B0" w:rsidRPr="00497300" w14:paraId="2F62E812" w14:textId="77777777" w:rsidTr="00703C66">
        <w:tc>
          <w:tcPr>
            <w:tcW w:w="273" w:type="pct"/>
            <w:tcBorders>
              <w:top w:val="single" w:sz="4" w:space="0" w:color="auto"/>
              <w:left w:val="single" w:sz="4" w:space="0" w:color="auto"/>
              <w:bottom w:val="single" w:sz="4" w:space="0" w:color="auto"/>
              <w:right w:val="single" w:sz="4" w:space="0" w:color="auto"/>
            </w:tcBorders>
            <w:shd w:val="clear" w:color="auto" w:fill="auto"/>
          </w:tcPr>
          <w:p w14:paraId="3AF07D24" w14:textId="72323D3E" w:rsidR="000436B0" w:rsidRPr="00497300" w:rsidRDefault="0065691C" w:rsidP="00703C66">
            <w:pPr>
              <w:pStyle w:val="120"/>
              <w:rPr>
                <w:szCs w:val="24"/>
                <w:lang w:eastAsia="en-US"/>
              </w:rPr>
            </w:pPr>
            <w:r>
              <w:rPr>
                <w:szCs w:val="24"/>
                <w:lang w:eastAsia="en-US"/>
              </w:rPr>
              <w:lastRenderedPageBreak/>
              <w:t>1</w:t>
            </w:r>
          </w:p>
        </w:tc>
        <w:tc>
          <w:tcPr>
            <w:tcW w:w="2654" w:type="pct"/>
            <w:tcBorders>
              <w:top w:val="nil"/>
              <w:left w:val="single" w:sz="4" w:space="0" w:color="auto"/>
              <w:bottom w:val="single" w:sz="4" w:space="0" w:color="auto"/>
              <w:right w:val="single" w:sz="4" w:space="0" w:color="auto"/>
            </w:tcBorders>
            <w:shd w:val="clear" w:color="000000" w:fill="FFFFFF"/>
            <w:vAlign w:val="center"/>
          </w:tcPr>
          <w:p w14:paraId="36FD9F3A" w14:textId="77777777" w:rsidR="000436B0" w:rsidRPr="00497300" w:rsidRDefault="000436B0" w:rsidP="00703C66">
            <w:pPr>
              <w:pStyle w:val="120"/>
              <w:rPr>
                <w:szCs w:val="24"/>
                <w:lang w:eastAsia="en-US"/>
              </w:rPr>
            </w:pPr>
            <w:r w:rsidRPr="00497300">
              <w:rPr>
                <w:szCs w:val="24"/>
              </w:rPr>
              <w:t>Лазерный станок для резки металлов</w:t>
            </w:r>
          </w:p>
        </w:tc>
        <w:tc>
          <w:tcPr>
            <w:tcW w:w="2073" w:type="pct"/>
            <w:tcBorders>
              <w:top w:val="nil"/>
              <w:left w:val="nil"/>
              <w:bottom w:val="nil"/>
              <w:right w:val="nil"/>
            </w:tcBorders>
            <w:shd w:val="clear" w:color="000000" w:fill="FFFFFF"/>
            <w:vAlign w:val="bottom"/>
          </w:tcPr>
          <w:p w14:paraId="3AD2430C" w14:textId="77777777" w:rsidR="000436B0" w:rsidRPr="00497300" w:rsidRDefault="000436B0" w:rsidP="00703C66">
            <w:pPr>
              <w:pStyle w:val="120"/>
              <w:rPr>
                <w:szCs w:val="24"/>
                <w:lang w:eastAsia="en-US"/>
              </w:rPr>
            </w:pPr>
            <w:r w:rsidRPr="00497300">
              <w:rPr>
                <w:szCs w:val="24"/>
              </w:rPr>
              <w:t xml:space="preserve">Тип лазера оптоволоконный рабочий Стол не менее 3000 х 1500 мм. Максимальная масса листовой заготовки не менее 800 кг Габаритные размеры не менее </w:t>
            </w:r>
            <w:proofErr w:type="spellStart"/>
            <w:r w:rsidRPr="00497300">
              <w:rPr>
                <w:szCs w:val="24"/>
              </w:rPr>
              <w:t>ДхШхВ</w:t>
            </w:r>
            <w:proofErr w:type="spellEnd"/>
            <w:r w:rsidRPr="00497300">
              <w:rPr>
                <w:szCs w:val="24"/>
              </w:rPr>
              <w:t xml:space="preserve"> 4450 х 2300 х 2000 </w:t>
            </w:r>
            <w:proofErr w:type="gramStart"/>
            <w:r w:rsidRPr="00497300">
              <w:rPr>
                <w:szCs w:val="24"/>
              </w:rPr>
              <w:t>мм  Тип</w:t>
            </w:r>
            <w:proofErr w:type="gramEnd"/>
            <w:r w:rsidRPr="00497300">
              <w:rPr>
                <w:szCs w:val="24"/>
              </w:rPr>
              <w:t xml:space="preserve"> станины Сварная Источник Оптоволоконный не менее3000 Вт Точность позиционирования не менее ±0,05 мм </w:t>
            </w:r>
          </w:p>
        </w:tc>
      </w:tr>
      <w:tr w:rsidR="000436B0" w:rsidRPr="00497300" w14:paraId="5CEAA5E3" w14:textId="77777777" w:rsidTr="00703C66">
        <w:tc>
          <w:tcPr>
            <w:tcW w:w="273" w:type="pct"/>
            <w:tcBorders>
              <w:top w:val="single" w:sz="4" w:space="0" w:color="auto"/>
              <w:left w:val="single" w:sz="4" w:space="0" w:color="auto"/>
              <w:bottom w:val="single" w:sz="4" w:space="0" w:color="auto"/>
              <w:right w:val="single" w:sz="4" w:space="0" w:color="auto"/>
            </w:tcBorders>
            <w:shd w:val="clear" w:color="auto" w:fill="auto"/>
          </w:tcPr>
          <w:p w14:paraId="6270E05D" w14:textId="01E6F8B5" w:rsidR="000436B0" w:rsidRPr="00497300" w:rsidRDefault="0065691C" w:rsidP="00703C66">
            <w:pPr>
              <w:pStyle w:val="120"/>
              <w:rPr>
                <w:szCs w:val="24"/>
                <w:lang w:eastAsia="en-US"/>
              </w:rPr>
            </w:pPr>
            <w:r>
              <w:rPr>
                <w:szCs w:val="24"/>
                <w:lang w:eastAsia="en-US"/>
              </w:rPr>
              <w:t>2</w:t>
            </w:r>
          </w:p>
        </w:tc>
        <w:tc>
          <w:tcPr>
            <w:tcW w:w="2654" w:type="pct"/>
            <w:tcBorders>
              <w:top w:val="nil"/>
              <w:left w:val="single" w:sz="4" w:space="0" w:color="auto"/>
              <w:bottom w:val="single" w:sz="4" w:space="0" w:color="auto"/>
              <w:right w:val="single" w:sz="4" w:space="0" w:color="auto"/>
            </w:tcBorders>
            <w:shd w:val="clear" w:color="000000" w:fill="FFFFFF"/>
            <w:vAlign w:val="center"/>
          </w:tcPr>
          <w:p w14:paraId="1F5C4367" w14:textId="0C6460EC" w:rsidR="000436B0" w:rsidRPr="00497300" w:rsidRDefault="000436B0" w:rsidP="00703C66">
            <w:pPr>
              <w:pStyle w:val="120"/>
              <w:rPr>
                <w:szCs w:val="24"/>
                <w:lang w:eastAsia="en-US"/>
              </w:rPr>
            </w:pPr>
            <w:r w:rsidRPr="00497300">
              <w:rPr>
                <w:szCs w:val="24"/>
              </w:rPr>
              <w:t>Набор</w:t>
            </w:r>
            <w:r w:rsidR="0065691C">
              <w:rPr>
                <w:szCs w:val="24"/>
              </w:rPr>
              <w:t xml:space="preserve"> </w:t>
            </w:r>
            <w:r w:rsidRPr="00497300">
              <w:rPr>
                <w:szCs w:val="24"/>
              </w:rPr>
              <w:t>ударно-режущего инструмента</w:t>
            </w:r>
          </w:p>
        </w:tc>
        <w:tc>
          <w:tcPr>
            <w:tcW w:w="2073" w:type="pct"/>
            <w:tcBorders>
              <w:top w:val="nil"/>
              <w:left w:val="single" w:sz="4" w:space="0" w:color="auto"/>
              <w:bottom w:val="single" w:sz="4" w:space="0" w:color="auto"/>
              <w:right w:val="single" w:sz="4" w:space="0" w:color="auto"/>
            </w:tcBorders>
            <w:shd w:val="clear" w:color="000000" w:fill="FFFFFF"/>
          </w:tcPr>
          <w:p w14:paraId="3192844F" w14:textId="77777777" w:rsidR="000436B0" w:rsidRPr="00497300" w:rsidRDefault="000436B0" w:rsidP="00703C66">
            <w:pPr>
              <w:pStyle w:val="120"/>
              <w:rPr>
                <w:szCs w:val="24"/>
                <w:lang w:eastAsia="en-US"/>
              </w:rPr>
            </w:pPr>
            <w:r w:rsidRPr="00497300">
              <w:rPr>
                <w:szCs w:val="24"/>
              </w:rPr>
              <w:t xml:space="preserve">Набор ударно-режущего </w:t>
            </w:r>
            <w:proofErr w:type="spellStart"/>
            <w:proofErr w:type="gramStart"/>
            <w:r w:rsidRPr="00497300">
              <w:rPr>
                <w:szCs w:val="24"/>
              </w:rPr>
              <w:t>инструмента,не</w:t>
            </w:r>
            <w:proofErr w:type="spellEnd"/>
            <w:proofErr w:type="gramEnd"/>
            <w:r w:rsidRPr="00497300">
              <w:rPr>
                <w:szCs w:val="24"/>
              </w:rPr>
              <w:t xml:space="preserve"> менее  12 шт., </w:t>
            </w:r>
            <w:proofErr w:type="spellStart"/>
            <w:r w:rsidRPr="00497300">
              <w:rPr>
                <w:szCs w:val="24"/>
              </w:rPr>
              <w:t>CrV</w:t>
            </w:r>
            <w:proofErr w:type="spellEnd"/>
          </w:p>
        </w:tc>
      </w:tr>
      <w:tr w:rsidR="000436B0" w:rsidRPr="00497300" w14:paraId="2A685514" w14:textId="77777777" w:rsidTr="00703C66">
        <w:tc>
          <w:tcPr>
            <w:tcW w:w="273" w:type="pct"/>
            <w:tcBorders>
              <w:top w:val="single" w:sz="4" w:space="0" w:color="auto"/>
              <w:left w:val="single" w:sz="4" w:space="0" w:color="auto"/>
              <w:bottom w:val="single" w:sz="4" w:space="0" w:color="auto"/>
              <w:right w:val="single" w:sz="4" w:space="0" w:color="auto"/>
            </w:tcBorders>
            <w:shd w:val="clear" w:color="auto" w:fill="auto"/>
          </w:tcPr>
          <w:p w14:paraId="30EAD17A" w14:textId="14DFE95C" w:rsidR="000436B0" w:rsidRPr="00497300" w:rsidRDefault="0065691C" w:rsidP="00703C66">
            <w:pPr>
              <w:pStyle w:val="120"/>
              <w:rPr>
                <w:szCs w:val="24"/>
                <w:lang w:eastAsia="en-US"/>
              </w:rPr>
            </w:pPr>
            <w:r>
              <w:rPr>
                <w:szCs w:val="24"/>
                <w:lang w:eastAsia="en-US"/>
              </w:rPr>
              <w:t>3</w:t>
            </w:r>
          </w:p>
          <w:p w14:paraId="3B731142" w14:textId="6D738CEF" w:rsidR="000436B0" w:rsidRPr="00497300" w:rsidRDefault="000436B0" w:rsidP="00703C66">
            <w:pPr>
              <w:pStyle w:val="120"/>
              <w:rPr>
                <w:szCs w:val="24"/>
                <w:lang w:eastAsia="en-US"/>
              </w:rPr>
            </w:pPr>
          </w:p>
        </w:tc>
        <w:tc>
          <w:tcPr>
            <w:tcW w:w="2654" w:type="pct"/>
            <w:tcBorders>
              <w:top w:val="nil"/>
              <w:left w:val="single" w:sz="4" w:space="0" w:color="auto"/>
              <w:bottom w:val="single" w:sz="4" w:space="0" w:color="auto"/>
              <w:right w:val="single" w:sz="4" w:space="0" w:color="auto"/>
            </w:tcBorders>
            <w:shd w:val="clear" w:color="000000" w:fill="FFFFFF"/>
            <w:vAlign w:val="center"/>
          </w:tcPr>
          <w:p w14:paraId="4869E5F2" w14:textId="77777777" w:rsidR="000436B0" w:rsidRPr="00497300" w:rsidRDefault="000436B0" w:rsidP="00703C66">
            <w:pPr>
              <w:pStyle w:val="120"/>
              <w:rPr>
                <w:szCs w:val="24"/>
                <w:lang w:eastAsia="en-US"/>
              </w:rPr>
            </w:pPr>
            <w:r w:rsidRPr="00497300">
              <w:rPr>
                <w:szCs w:val="24"/>
              </w:rPr>
              <w:t>Кувалда с рукояткой из дерева</w:t>
            </w:r>
          </w:p>
        </w:tc>
        <w:tc>
          <w:tcPr>
            <w:tcW w:w="2073" w:type="pct"/>
            <w:tcBorders>
              <w:top w:val="nil"/>
              <w:left w:val="single" w:sz="4" w:space="0" w:color="auto"/>
              <w:bottom w:val="single" w:sz="4" w:space="0" w:color="auto"/>
              <w:right w:val="single" w:sz="4" w:space="0" w:color="auto"/>
            </w:tcBorders>
            <w:shd w:val="clear" w:color="000000" w:fill="FFFFFF"/>
          </w:tcPr>
          <w:p w14:paraId="21A74E02" w14:textId="77777777" w:rsidR="000436B0" w:rsidRPr="00497300" w:rsidRDefault="000436B0" w:rsidP="00703C66">
            <w:pPr>
              <w:pStyle w:val="120"/>
              <w:rPr>
                <w:szCs w:val="24"/>
                <w:lang w:eastAsia="en-US"/>
              </w:rPr>
            </w:pPr>
            <w:r w:rsidRPr="00497300">
              <w:rPr>
                <w:szCs w:val="24"/>
              </w:rPr>
              <w:t>Кувалда с рукояткой из дерева гикори, не менее 3 кг</w:t>
            </w:r>
          </w:p>
        </w:tc>
      </w:tr>
      <w:tr w:rsidR="000436B0" w:rsidRPr="00497300" w14:paraId="174ABC5C" w14:textId="77777777" w:rsidTr="00703C66">
        <w:tc>
          <w:tcPr>
            <w:tcW w:w="273" w:type="pct"/>
            <w:tcBorders>
              <w:top w:val="single" w:sz="4" w:space="0" w:color="auto"/>
              <w:left w:val="single" w:sz="4" w:space="0" w:color="auto"/>
              <w:bottom w:val="single" w:sz="4" w:space="0" w:color="auto"/>
              <w:right w:val="single" w:sz="4" w:space="0" w:color="auto"/>
            </w:tcBorders>
            <w:shd w:val="clear" w:color="auto" w:fill="auto"/>
          </w:tcPr>
          <w:p w14:paraId="7F94BC80" w14:textId="04F28F0F" w:rsidR="000436B0" w:rsidRPr="00497300" w:rsidRDefault="0065691C" w:rsidP="00703C66">
            <w:pPr>
              <w:pStyle w:val="120"/>
              <w:rPr>
                <w:szCs w:val="24"/>
                <w:lang w:eastAsia="en-US"/>
              </w:rPr>
            </w:pPr>
            <w:r>
              <w:rPr>
                <w:szCs w:val="24"/>
                <w:lang w:eastAsia="en-US"/>
              </w:rPr>
              <w:t>4</w:t>
            </w:r>
          </w:p>
        </w:tc>
        <w:tc>
          <w:tcPr>
            <w:tcW w:w="2654" w:type="pct"/>
            <w:tcBorders>
              <w:top w:val="nil"/>
              <w:left w:val="single" w:sz="4" w:space="0" w:color="auto"/>
              <w:bottom w:val="single" w:sz="4" w:space="0" w:color="auto"/>
              <w:right w:val="single" w:sz="4" w:space="0" w:color="auto"/>
            </w:tcBorders>
            <w:shd w:val="clear" w:color="000000" w:fill="FFFFFF"/>
            <w:vAlign w:val="center"/>
          </w:tcPr>
          <w:p w14:paraId="08106B59" w14:textId="77777777" w:rsidR="000436B0" w:rsidRPr="00497300" w:rsidRDefault="000436B0" w:rsidP="00703C66">
            <w:pPr>
              <w:pStyle w:val="120"/>
              <w:rPr>
                <w:szCs w:val="24"/>
                <w:lang w:eastAsia="en-US"/>
              </w:rPr>
            </w:pPr>
            <w:r w:rsidRPr="00497300">
              <w:rPr>
                <w:szCs w:val="24"/>
              </w:rPr>
              <w:t>Кувалда с ручкой из дерева</w:t>
            </w:r>
          </w:p>
        </w:tc>
        <w:tc>
          <w:tcPr>
            <w:tcW w:w="2073" w:type="pct"/>
            <w:tcBorders>
              <w:top w:val="nil"/>
              <w:left w:val="single" w:sz="4" w:space="0" w:color="auto"/>
              <w:bottom w:val="single" w:sz="4" w:space="0" w:color="auto"/>
              <w:right w:val="single" w:sz="4" w:space="0" w:color="auto"/>
            </w:tcBorders>
            <w:shd w:val="clear" w:color="000000" w:fill="FFFFFF"/>
          </w:tcPr>
          <w:p w14:paraId="78F2D7B9" w14:textId="77777777" w:rsidR="000436B0" w:rsidRPr="00497300" w:rsidRDefault="000436B0" w:rsidP="00703C66">
            <w:pPr>
              <w:pStyle w:val="120"/>
              <w:rPr>
                <w:szCs w:val="24"/>
                <w:lang w:eastAsia="en-US"/>
              </w:rPr>
            </w:pPr>
            <w:r w:rsidRPr="00497300">
              <w:rPr>
                <w:szCs w:val="24"/>
              </w:rPr>
              <w:t xml:space="preserve">Кувалда с ручкой из дерева гикори не </w:t>
            </w:r>
            <w:proofErr w:type="gramStart"/>
            <w:r w:rsidRPr="00497300">
              <w:rPr>
                <w:szCs w:val="24"/>
              </w:rPr>
              <w:t>менее  1500</w:t>
            </w:r>
            <w:proofErr w:type="gramEnd"/>
            <w:r w:rsidRPr="00497300">
              <w:rPr>
                <w:szCs w:val="24"/>
              </w:rPr>
              <w:t xml:space="preserve"> г</w:t>
            </w:r>
          </w:p>
        </w:tc>
      </w:tr>
      <w:tr w:rsidR="000436B0" w:rsidRPr="00497300" w14:paraId="106C8A62" w14:textId="77777777" w:rsidTr="00703C66">
        <w:tc>
          <w:tcPr>
            <w:tcW w:w="273" w:type="pct"/>
            <w:tcBorders>
              <w:top w:val="single" w:sz="4" w:space="0" w:color="auto"/>
              <w:left w:val="single" w:sz="4" w:space="0" w:color="auto"/>
              <w:bottom w:val="single" w:sz="4" w:space="0" w:color="auto"/>
              <w:right w:val="single" w:sz="4" w:space="0" w:color="auto"/>
            </w:tcBorders>
            <w:shd w:val="clear" w:color="auto" w:fill="auto"/>
          </w:tcPr>
          <w:p w14:paraId="2928DB7B" w14:textId="6866EB05" w:rsidR="000436B0" w:rsidRPr="00497300" w:rsidRDefault="0065691C" w:rsidP="00703C66">
            <w:pPr>
              <w:pStyle w:val="120"/>
              <w:rPr>
                <w:szCs w:val="24"/>
                <w:lang w:eastAsia="en-US"/>
              </w:rPr>
            </w:pPr>
            <w:r>
              <w:rPr>
                <w:szCs w:val="24"/>
                <w:lang w:eastAsia="en-US"/>
              </w:rPr>
              <w:t>5</w:t>
            </w:r>
          </w:p>
        </w:tc>
        <w:tc>
          <w:tcPr>
            <w:tcW w:w="2654" w:type="pct"/>
            <w:tcBorders>
              <w:top w:val="nil"/>
              <w:left w:val="single" w:sz="4" w:space="0" w:color="auto"/>
              <w:bottom w:val="single" w:sz="4" w:space="0" w:color="auto"/>
              <w:right w:val="single" w:sz="4" w:space="0" w:color="auto"/>
            </w:tcBorders>
            <w:shd w:val="clear" w:color="000000" w:fill="FFFFFF"/>
            <w:vAlign w:val="center"/>
          </w:tcPr>
          <w:p w14:paraId="1F78D128" w14:textId="77777777" w:rsidR="000436B0" w:rsidRPr="00497300" w:rsidRDefault="000436B0" w:rsidP="00703C66">
            <w:pPr>
              <w:pStyle w:val="120"/>
              <w:rPr>
                <w:szCs w:val="24"/>
                <w:lang w:eastAsia="en-US"/>
              </w:rPr>
            </w:pPr>
            <w:r w:rsidRPr="00497300">
              <w:rPr>
                <w:szCs w:val="24"/>
              </w:rPr>
              <w:t>Набор метчиков и плашек</w:t>
            </w:r>
          </w:p>
        </w:tc>
        <w:tc>
          <w:tcPr>
            <w:tcW w:w="2073" w:type="pct"/>
            <w:tcBorders>
              <w:top w:val="nil"/>
              <w:left w:val="single" w:sz="4" w:space="0" w:color="auto"/>
              <w:bottom w:val="single" w:sz="4" w:space="0" w:color="auto"/>
              <w:right w:val="single" w:sz="4" w:space="0" w:color="auto"/>
            </w:tcBorders>
            <w:shd w:val="clear" w:color="000000" w:fill="FFFFFF"/>
          </w:tcPr>
          <w:p w14:paraId="78FCAC57" w14:textId="77777777" w:rsidR="000436B0" w:rsidRPr="00497300" w:rsidRDefault="000436B0" w:rsidP="00703C66">
            <w:pPr>
              <w:pStyle w:val="120"/>
              <w:rPr>
                <w:szCs w:val="24"/>
                <w:lang w:eastAsia="en-US"/>
              </w:rPr>
            </w:pPr>
            <w:r w:rsidRPr="00497300">
              <w:rPr>
                <w:szCs w:val="24"/>
              </w:rPr>
              <w:t>Набор метчиков и плашек М3 - 20, HSS, DIN</w:t>
            </w:r>
            <w:proofErr w:type="gramStart"/>
            <w:r w:rsidRPr="00497300">
              <w:rPr>
                <w:szCs w:val="24"/>
              </w:rPr>
              <w:t>352,не</w:t>
            </w:r>
            <w:proofErr w:type="gramEnd"/>
            <w:r w:rsidRPr="00497300">
              <w:rPr>
                <w:szCs w:val="24"/>
              </w:rPr>
              <w:t xml:space="preserve"> менее  55 предметов</w:t>
            </w:r>
          </w:p>
        </w:tc>
      </w:tr>
      <w:tr w:rsidR="000436B0" w:rsidRPr="00497300" w14:paraId="50772734" w14:textId="77777777" w:rsidTr="00703C66">
        <w:tc>
          <w:tcPr>
            <w:tcW w:w="273" w:type="pct"/>
            <w:tcBorders>
              <w:top w:val="single" w:sz="4" w:space="0" w:color="auto"/>
              <w:left w:val="single" w:sz="4" w:space="0" w:color="auto"/>
              <w:bottom w:val="single" w:sz="4" w:space="0" w:color="auto"/>
              <w:right w:val="single" w:sz="4" w:space="0" w:color="auto"/>
            </w:tcBorders>
            <w:shd w:val="clear" w:color="auto" w:fill="auto"/>
          </w:tcPr>
          <w:p w14:paraId="2F057FFC" w14:textId="4F52FDFA" w:rsidR="000436B0" w:rsidRPr="00497300" w:rsidRDefault="0065691C" w:rsidP="00703C66">
            <w:pPr>
              <w:pStyle w:val="120"/>
              <w:rPr>
                <w:szCs w:val="24"/>
                <w:lang w:eastAsia="en-US"/>
              </w:rPr>
            </w:pPr>
            <w:r>
              <w:rPr>
                <w:szCs w:val="24"/>
                <w:lang w:eastAsia="en-US"/>
              </w:rPr>
              <w:t>6</w:t>
            </w:r>
          </w:p>
        </w:tc>
        <w:tc>
          <w:tcPr>
            <w:tcW w:w="2654" w:type="pct"/>
            <w:tcBorders>
              <w:top w:val="nil"/>
              <w:left w:val="single" w:sz="4" w:space="0" w:color="auto"/>
              <w:bottom w:val="single" w:sz="4" w:space="0" w:color="auto"/>
              <w:right w:val="single" w:sz="4" w:space="0" w:color="auto"/>
            </w:tcBorders>
            <w:shd w:val="clear" w:color="000000" w:fill="FFFFFF"/>
            <w:vAlign w:val="center"/>
          </w:tcPr>
          <w:p w14:paraId="010BAABC" w14:textId="77777777" w:rsidR="000436B0" w:rsidRPr="00497300" w:rsidRDefault="000436B0" w:rsidP="00703C66">
            <w:pPr>
              <w:pStyle w:val="120"/>
              <w:rPr>
                <w:szCs w:val="24"/>
                <w:lang w:eastAsia="en-US"/>
              </w:rPr>
            </w:pPr>
            <w:r w:rsidRPr="00497300">
              <w:rPr>
                <w:szCs w:val="24"/>
              </w:rPr>
              <w:t xml:space="preserve">Штангенциркуль </w:t>
            </w:r>
            <w:proofErr w:type="spellStart"/>
            <w:r w:rsidRPr="00497300">
              <w:rPr>
                <w:szCs w:val="24"/>
              </w:rPr>
              <w:t>нониусный</w:t>
            </w:r>
            <w:proofErr w:type="spellEnd"/>
          </w:p>
        </w:tc>
        <w:tc>
          <w:tcPr>
            <w:tcW w:w="2073" w:type="pct"/>
            <w:tcBorders>
              <w:top w:val="nil"/>
              <w:left w:val="single" w:sz="4" w:space="0" w:color="auto"/>
              <w:bottom w:val="single" w:sz="4" w:space="0" w:color="auto"/>
              <w:right w:val="single" w:sz="4" w:space="0" w:color="auto"/>
            </w:tcBorders>
            <w:shd w:val="clear" w:color="000000" w:fill="FFFFFF"/>
          </w:tcPr>
          <w:p w14:paraId="37A1AD03" w14:textId="77777777" w:rsidR="000436B0" w:rsidRPr="00497300" w:rsidRDefault="000436B0" w:rsidP="00703C66">
            <w:pPr>
              <w:pStyle w:val="120"/>
              <w:rPr>
                <w:szCs w:val="24"/>
                <w:lang w:eastAsia="en-US"/>
              </w:rPr>
            </w:pPr>
            <w:r w:rsidRPr="00497300">
              <w:rPr>
                <w:szCs w:val="24"/>
              </w:rPr>
              <w:t xml:space="preserve">Штангенциркуль </w:t>
            </w:r>
            <w:proofErr w:type="spellStart"/>
            <w:r w:rsidRPr="00497300">
              <w:rPr>
                <w:szCs w:val="24"/>
              </w:rPr>
              <w:t>нониусный</w:t>
            </w:r>
            <w:proofErr w:type="spellEnd"/>
            <w:r w:rsidRPr="00497300">
              <w:rPr>
                <w:szCs w:val="24"/>
              </w:rPr>
              <w:t xml:space="preserve"> 0,02 мм, 0-150 мм, с зажимом</w:t>
            </w:r>
          </w:p>
        </w:tc>
      </w:tr>
      <w:tr w:rsidR="000436B0" w:rsidRPr="00497300" w14:paraId="2FE7444D" w14:textId="77777777" w:rsidTr="00703C66">
        <w:tc>
          <w:tcPr>
            <w:tcW w:w="273" w:type="pct"/>
            <w:tcBorders>
              <w:top w:val="single" w:sz="4" w:space="0" w:color="auto"/>
              <w:left w:val="single" w:sz="4" w:space="0" w:color="auto"/>
              <w:bottom w:val="single" w:sz="4" w:space="0" w:color="auto"/>
              <w:right w:val="single" w:sz="4" w:space="0" w:color="auto"/>
            </w:tcBorders>
            <w:shd w:val="clear" w:color="auto" w:fill="auto"/>
          </w:tcPr>
          <w:p w14:paraId="0627D667" w14:textId="3DE62D85" w:rsidR="000436B0" w:rsidRPr="00497300" w:rsidRDefault="0065691C" w:rsidP="00703C66">
            <w:pPr>
              <w:pStyle w:val="120"/>
              <w:rPr>
                <w:szCs w:val="24"/>
                <w:lang w:eastAsia="en-US"/>
              </w:rPr>
            </w:pPr>
            <w:r>
              <w:rPr>
                <w:szCs w:val="24"/>
                <w:lang w:eastAsia="en-US"/>
              </w:rPr>
              <w:t>7</w:t>
            </w:r>
          </w:p>
        </w:tc>
        <w:tc>
          <w:tcPr>
            <w:tcW w:w="2654" w:type="pct"/>
            <w:tcBorders>
              <w:top w:val="nil"/>
              <w:left w:val="single" w:sz="4" w:space="0" w:color="auto"/>
              <w:bottom w:val="single" w:sz="4" w:space="0" w:color="auto"/>
              <w:right w:val="single" w:sz="4" w:space="0" w:color="auto"/>
            </w:tcBorders>
            <w:shd w:val="clear" w:color="000000" w:fill="FFFFFF"/>
            <w:vAlign w:val="center"/>
          </w:tcPr>
          <w:p w14:paraId="4158DF18" w14:textId="77777777" w:rsidR="000436B0" w:rsidRPr="00497300" w:rsidRDefault="000436B0" w:rsidP="00703C66">
            <w:pPr>
              <w:pStyle w:val="120"/>
              <w:rPr>
                <w:szCs w:val="24"/>
                <w:lang w:eastAsia="en-US"/>
              </w:rPr>
            </w:pPr>
            <w:r w:rsidRPr="00497300">
              <w:rPr>
                <w:szCs w:val="24"/>
              </w:rPr>
              <w:t xml:space="preserve">Тележка инструментальная серии </w:t>
            </w:r>
          </w:p>
        </w:tc>
        <w:tc>
          <w:tcPr>
            <w:tcW w:w="2073" w:type="pct"/>
            <w:tcBorders>
              <w:top w:val="nil"/>
              <w:left w:val="single" w:sz="4" w:space="0" w:color="auto"/>
              <w:bottom w:val="single" w:sz="4" w:space="0" w:color="auto"/>
              <w:right w:val="single" w:sz="4" w:space="0" w:color="auto"/>
            </w:tcBorders>
            <w:shd w:val="clear" w:color="000000" w:fill="FFFFFF"/>
          </w:tcPr>
          <w:p w14:paraId="097385F9" w14:textId="77777777" w:rsidR="000436B0" w:rsidRPr="00497300" w:rsidRDefault="000436B0" w:rsidP="00703C66">
            <w:pPr>
              <w:pStyle w:val="120"/>
              <w:rPr>
                <w:szCs w:val="24"/>
                <w:lang w:eastAsia="en-US"/>
              </w:rPr>
            </w:pPr>
            <w:r w:rsidRPr="00497300">
              <w:rPr>
                <w:szCs w:val="24"/>
              </w:rPr>
              <w:t xml:space="preserve">Тележка </w:t>
            </w:r>
            <w:proofErr w:type="gramStart"/>
            <w:r w:rsidRPr="00497300">
              <w:rPr>
                <w:szCs w:val="24"/>
              </w:rPr>
              <w:t>инструментальная  полочная</w:t>
            </w:r>
            <w:proofErr w:type="gramEnd"/>
            <w:r w:rsidRPr="00497300">
              <w:rPr>
                <w:szCs w:val="24"/>
              </w:rPr>
              <w:t xml:space="preserve"> с замком</w:t>
            </w:r>
          </w:p>
        </w:tc>
      </w:tr>
      <w:tr w:rsidR="000436B0" w:rsidRPr="00497300" w14:paraId="0D420AE8" w14:textId="77777777" w:rsidTr="00703C66">
        <w:tc>
          <w:tcPr>
            <w:tcW w:w="273" w:type="pct"/>
            <w:tcBorders>
              <w:top w:val="single" w:sz="4" w:space="0" w:color="auto"/>
              <w:left w:val="single" w:sz="4" w:space="0" w:color="auto"/>
              <w:bottom w:val="single" w:sz="4" w:space="0" w:color="auto"/>
              <w:right w:val="single" w:sz="4" w:space="0" w:color="auto"/>
            </w:tcBorders>
            <w:shd w:val="clear" w:color="auto" w:fill="auto"/>
          </w:tcPr>
          <w:p w14:paraId="56340335" w14:textId="426D2F04" w:rsidR="000436B0" w:rsidRPr="00497300" w:rsidRDefault="0065691C" w:rsidP="00703C66">
            <w:pPr>
              <w:pStyle w:val="120"/>
              <w:rPr>
                <w:szCs w:val="24"/>
                <w:lang w:eastAsia="en-US"/>
              </w:rPr>
            </w:pPr>
            <w:r>
              <w:rPr>
                <w:szCs w:val="24"/>
                <w:lang w:eastAsia="en-US"/>
              </w:rPr>
              <w:t>8</w:t>
            </w:r>
          </w:p>
        </w:tc>
        <w:tc>
          <w:tcPr>
            <w:tcW w:w="2654" w:type="pct"/>
            <w:tcBorders>
              <w:top w:val="nil"/>
              <w:left w:val="single" w:sz="4" w:space="0" w:color="auto"/>
              <w:bottom w:val="single" w:sz="4" w:space="0" w:color="auto"/>
              <w:right w:val="single" w:sz="4" w:space="0" w:color="auto"/>
            </w:tcBorders>
            <w:shd w:val="clear" w:color="000000" w:fill="FFFFFF"/>
            <w:vAlign w:val="center"/>
          </w:tcPr>
          <w:p w14:paraId="246BDBCD" w14:textId="77777777" w:rsidR="000436B0" w:rsidRPr="00497300" w:rsidRDefault="000436B0" w:rsidP="00703C66">
            <w:pPr>
              <w:pStyle w:val="120"/>
              <w:rPr>
                <w:szCs w:val="24"/>
                <w:lang w:eastAsia="en-US"/>
              </w:rPr>
            </w:pPr>
            <w:r w:rsidRPr="00497300">
              <w:rPr>
                <w:szCs w:val="24"/>
              </w:rPr>
              <w:t>Плоскогубцы</w:t>
            </w:r>
          </w:p>
        </w:tc>
        <w:tc>
          <w:tcPr>
            <w:tcW w:w="2073" w:type="pct"/>
            <w:tcBorders>
              <w:top w:val="nil"/>
              <w:left w:val="single" w:sz="4" w:space="0" w:color="auto"/>
              <w:bottom w:val="single" w:sz="4" w:space="0" w:color="auto"/>
              <w:right w:val="single" w:sz="4" w:space="0" w:color="auto"/>
            </w:tcBorders>
            <w:shd w:val="clear" w:color="000000" w:fill="FFFFFF"/>
          </w:tcPr>
          <w:p w14:paraId="58DC0F41" w14:textId="77777777" w:rsidR="000436B0" w:rsidRPr="00497300" w:rsidRDefault="000436B0" w:rsidP="00703C66">
            <w:pPr>
              <w:pStyle w:val="120"/>
              <w:rPr>
                <w:szCs w:val="24"/>
                <w:lang w:eastAsia="en-US"/>
              </w:rPr>
            </w:pPr>
            <w:r w:rsidRPr="00497300">
              <w:rPr>
                <w:szCs w:val="24"/>
              </w:rPr>
              <w:t>Плоскогубцы комбинированные 180 мм</w:t>
            </w:r>
          </w:p>
        </w:tc>
      </w:tr>
      <w:tr w:rsidR="000436B0" w:rsidRPr="00497300" w14:paraId="59D9B73C" w14:textId="77777777" w:rsidTr="00703C66">
        <w:tc>
          <w:tcPr>
            <w:tcW w:w="273" w:type="pct"/>
            <w:tcBorders>
              <w:top w:val="single" w:sz="4" w:space="0" w:color="auto"/>
              <w:left w:val="single" w:sz="4" w:space="0" w:color="auto"/>
              <w:bottom w:val="single" w:sz="4" w:space="0" w:color="auto"/>
              <w:right w:val="single" w:sz="4" w:space="0" w:color="auto"/>
            </w:tcBorders>
            <w:shd w:val="clear" w:color="auto" w:fill="auto"/>
          </w:tcPr>
          <w:p w14:paraId="52B51A2B" w14:textId="71B19546" w:rsidR="000436B0" w:rsidRPr="00497300" w:rsidRDefault="0065691C" w:rsidP="00703C66">
            <w:pPr>
              <w:pStyle w:val="120"/>
              <w:rPr>
                <w:szCs w:val="24"/>
                <w:lang w:eastAsia="en-US"/>
              </w:rPr>
            </w:pPr>
            <w:r>
              <w:rPr>
                <w:szCs w:val="24"/>
                <w:lang w:eastAsia="en-US"/>
              </w:rPr>
              <w:t>9</w:t>
            </w:r>
          </w:p>
          <w:p w14:paraId="08B9C675" w14:textId="606034A8" w:rsidR="000436B0" w:rsidRPr="00497300" w:rsidRDefault="000436B0" w:rsidP="00703C66">
            <w:pPr>
              <w:pStyle w:val="120"/>
              <w:rPr>
                <w:szCs w:val="24"/>
                <w:lang w:eastAsia="en-US"/>
              </w:rPr>
            </w:pPr>
          </w:p>
        </w:tc>
        <w:tc>
          <w:tcPr>
            <w:tcW w:w="2654" w:type="pct"/>
            <w:tcBorders>
              <w:top w:val="single" w:sz="4" w:space="0" w:color="auto"/>
              <w:left w:val="single" w:sz="4" w:space="0" w:color="auto"/>
              <w:bottom w:val="single" w:sz="4" w:space="0" w:color="auto"/>
              <w:right w:val="single" w:sz="4" w:space="0" w:color="auto"/>
            </w:tcBorders>
            <w:shd w:val="clear" w:color="000000" w:fill="FFFFFF"/>
            <w:vAlign w:val="center"/>
          </w:tcPr>
          <w:p w14:paraId="59FF1A05" w14:textId="77777777" w:rsidR="000436B0" w:rsidRPr="00497300" w:rsidRDefault="000436B0" w:rsidP="00703C66">
            <w:pPr>
              <w:pStyle w:val="120"/>
              <w:rPr>
                <w:szCs w:val="24"/>
                <w:lang w:eastAsia="en-US"/>
              </w:rPr>
            </w:pPr>
            <w:r w:rsidRPr="00497300">
              <w:rPr>
                <w:szCs w:val="24"/>
              </w:rPr>
              <w:t xml:space="preserve">УШМ </w:t>
            </w:r>
          </w:p>
        </w:tc>
        <w:tc>
          <w:tcPr>
            <w:tcW w:w="2073" w:type="pct"/>
            <w:tcBorders>
              <w:top w:val="single" w:sz="4" w:space="0" w:color="auto"/>
              <w:left w:val="nil"/>
              <w:bottom w:val="single" w:sz="4" w:space="0" w:color="auto"/>
              <w:right w:val="single" w:sz="4" w:space="0" w:color="auto"/>
            </w:tcBorders>
            <w:shd w:val="clear" w:color="000000" w:fill="FFFFFF"/>
          </w:tcPr>
          <w:p w14:paraId="2A960F67" w14:textId="77777777" w:rsidR="000436B0" w:rsidRPr="00497300" w:rsidRDefault="000436B0" w:rsidP="00703C66">
            <w:pPr>
              <w:pStyle w:val="120"/>
              <w:rPr>
                <w:szCs w:val="24"/>
                <w:lang w:eastAsia="en-US"/>
              </w:rPr>
            </w:pPr>
            <w:r w:rsidRPr="00497300">
              <w:rPr>
                <w:szCs w:val="24"/>
              </w:rPr>
              <w:t xml:space="preserve">Пневматическая </w:t>
            </w:r>
            <w:proofErr w:type="spellStart"/>
            <w:r w:rsidRPr="00497300">
              <w:rPr>
                <w:szCs w:val="24"/>
              </w:rPr>
              <w:t>углошлифовальная</w:t>
            </w:r>
            <w:proofErr w:type="spellEnd"/>
            <w:r w:rsidRPr="00497300">
              <w:rPr>
                <w:szCs w:val="24"/>
              </w:rPr>
              <w:t xml:space="preserve"> машинка не менее 180 </w:t>
            </w:r>
            <w:proofErr w:type="gramStart"/>
            <w:r w:rsidRPr="00497300">
              <w:rPr>
                <w:szCs w:val="24"/>
              </w:rPr>
              <w:t>мм ,</w:t>
            </w:r>
            <w:proofErr w:type="gramEnd"/>
            <w:r w:rsidRPr="00497300">
              <w:rPr>
                <w:szCs w:val="24"/>
              </w:rPr>
              <w:t xml:space="preserve"> не менее 6000 об/мин</w:t>
            </w:r>
          </w:p>
        </w:tc>
      </w:tr>
      <w:tr w:rsidR="000436B0" w:rsidRPr="00497300" w14:paraId="32FD30DC" w14:textId="77777777" w:rsidTr="00703C66">
        <w:tc>
          <w:tcPr>
            <w:tcW w:w="273" w:type="pct"/>
            <w:tcBorders>
              <w:top w:val="single" w:sz="4" w:space="0" w:color="auto"/>
              <w:left w:val="single" w:sz="4" w:space="0" w:color="auto"/>
              <w:bottom w:val="single" w:sz="4" w:space="0" w:color="auto"/>
              <w:right w:val="single" w:sz="4" w:space="0" w:color="auto"/>
            </w:tcBorders>
            <w:shd w:val="clear" w:color="auto" w:fill="auto"/>
          </w:tcPr>
          <w:p w14:paraId="10576A51" w14:textId="1E41B6FC" w:rsidR="000436B0" w:rsidRPr="00497300" w:rsidRDefault="0065691C" w:rsidP="00703C66">
            <w:pPr>
              <w:pStyle w:val="120"/>
              <w:rPr>
                <w:szCs w:val="24"/>
                <w:lang w:eastAsia="en-US"/>
              </w:rPr>
            </w:pPr>
            <w:r>
              <w:rPr>
                <w:szCs w:val="24"/>
                <w:lang w:eastAsia="en-US"/>
              </w:rPr>
              <w:t>10</w:t>
            </w:r>
          </w:p>
        </w:tc>
        <w:tc>
          <w:tcPr>
            <w:tcW w:w="2654" w:type="pct"/>
            <w:tcBorders>
              <w:top w:val="nil"/>
              <w:left w:val="single" w:sz="4" w:space="0" w:color="auto"/>
              <w:bottom w:val="single" w:sz="4" w:space="0" w:color="auto"/>
              <w:right w:val="single" w:sz="4" w:space="0" w:color="auto"/>
            </w:tcBorders>
            <w:shd w:val="clear" w:color="000000" w:fill="FFFFFF"/>
            <w:vAlign w:val="center"/>
          </w:tcPr>
          <w:p w14:paraId="04966006" w14:textId="77777777" w:rsidR="000436B0" w:rsidRPr="00497300" w:rsidRDefault="000436B0" w:rsidP="00703C66">
            <w:pPr>
              <w:pStyle w:val="120"/>
              <w:rPr>
                <w:szCs w:val="24"/>
                <w:lang w:eastAsia="en-US"/>
              </w:rPr>
            </w:pPr>
            <w:proofErr w:type="spellStart"/>
            <w:proofErr w:type="gramStart"/>
            <w:r w:rsidRPr="00497300">
              <w:rPr>
                <w:szCs w:val="24"/>
              </w:rPr>
              <w:t>Шлифмашинка</w:t>
            </w:r>
            <w:proofErr w:type="spellEnd"/>
            <w:r w:rsidRPr="00497300">
              <w:rPr>
                <w:szCs w:val="24"/>
              </w:rPr>
              <w:t xml:space="preserve">  тип</w:t>
            </w:r>
            <w:proofErr w:type="gramEnd"/>
            <w:r w:rsidRPr="00497300">
              <w:rPr>
                <w:szCs w:val="24"/>
              </w:rPr>
              <w:t xml:space="preserve"> 1</w:t>
            </w:r>
          </w:p>
        </w:tc>
        <w:tc>
          <w:tcPr>
            <w:tcW w:w="2073" w:type="pct"/>
            <w:tcBorders>
              <w:top w:val="nil"/>
              <w:left w:val="nil"/>
              <w:bottom w:val="single" w:sz="4" w:space="0" w:color="auto"/>
              <w:right w:val="single" w:sz="4" w:space="0" w:color="auto"/>
            </w:tcBorders>
            <w:shd w:val="clear" w:color="000000" w:fill="FFFFFF"/>
          </w:tcPr>
          <w:p w14:paraId="17EE7B4E" w14:textId="77777777" w:rsidR="000436B0" w:rsidRPr="00497300" w:rsidRDefault="000436B0" w:rsidP="00703C66">
            <w:pPr>
              <w:pStyle w:val="120"/>
              <w:rPr>
                <w:szCs w:val="24"/>
                <w:lang w:eastAsia="en-US"/>
              </w:rPr>
            </w:pPr>
            <w:proofErr w:type="gramStart"/>
            <w:r w:rsidRPr="00497300">
              <w:rPr>
                <w:szCs w:val="24"/>
              </w:rPr>
              <w:t>Пневматическая  не</w:t>
            </w:r>
            <w:proofErr w:type="gramEnd"/>
            <w:r w:rsidRPr="00497300">
              <w:rPr>
                <w:szCs w:val="24"/>
              </w:rPr>
              <w:t xml:space="preserve"> менее 1500 мм</w:t>
            </w:r>
          </w:p>
        </w:tc>
      </w:tr>
      <w:tr w:rsidR="000436B0" w:rsidRPr="00497300" w14:paraId="3773B57A" w14:textId="77777777" w:rsidTr="00703C66">
        <w:tc>
          <w:tcPr>
            <w:tcW w:w="273" w:type="pct"/>
            <w:tcBorders>
              <w:top w:val="single" w:sz="4" w:space="0" w:color="auto"/>
              <w:left w:val="single" w:sz="4" w:space="0" w:color="auto"/>
              <w:bottom w:val="single" w:sz="4" w:space="0" w:color="auto"/>
              <w:right w:val="single" w:sz="4" w:space="0" w:color="auto"/>
            </w:tcBorders>
            <w:shd w:val="clear" w:color="auto" w:fill="auto"/>
          </w:tcPr>
          <w:p w14:paraId="36483360" w14:textId="09113835" w:rsidR="000436B0" w:rsidRPr="00497300" w:rsidRDefault="0065691C" w:rsidP="00703C66">
            <w:pPr>
              <w:pStyle w:val="120"/>
              <w:rPr>
                <w:szCs w:val="24"/>
                <w:lang w:eastAsia="en-US"/>
              </w:rPr>
            </w:pPr>
            <w:r>
              <w:rPr>
                <w:szCs w:val="24"/>
                <w:lang w:eastAsia="en-US"/>
              </w:rPr>
              <w:t>11</w:t>
            </w:r>
          </w:p>
        </w:tc>
        <w:tc>
          <w:tcPr>
            <w:tcW w:w="2654" w:type="pct"/>
            <w:tcBorders>
              <w:top w:val="nil"/>
              <w:left w:val="single" w:sz="4" w:space="0" w:color="auto"/>
              <w:bottom w:val="single" w:sz="4" w:space="0" w:color="auto"/>
              <w:right w:val="single" w:sz="4" w:space="0" w:color="auto"/>
            </w:tcBorders>
            <w:shd w:val="clear" w:color="000000" w:fill="FFFFFF"/>
            <w:vAlign w:val="center"/>
          </w:tcPr>
          <w:p w14:paraId="0AE7C059" w14:textId="77777777" w:rsidR="000436B0" w:rsidRPr="00497300" w:rsidRDefault="000436B0" w:rsidP="00703C66">
            <w:pPr>
              <w:pStyle w:val="120"/>
              <w:rPr>
                <w:szCs w:val="24"/>
                <w:lang w:eastAsia="en-US"/>
              </w:rPr>
            </w:pPr>
            <w:proofErr w:type="spellStart"/>
            <w:r w:rsidRPr="00497300">
              <w:rPr>
                <w:szCs w:val="24"/>
              </w:rPr>
              <w:t>Шлифмашинка</w:t>
            </w:r>
            <w:proofErr w:type="spellEnd"/>
            <w:r w:rsidRPr="00497300">
              <w:rPr>
                <w:szCs w:val="24"/>
              </w:rPr>
              <w:t xml:space="preserve"> тип 1</w:t>
            </w:r>
          </w:p>
        </w:tc>
        <w:tc>
          <w:tcPr>
            <w:tcW w:w="2073" w:type="pct"/>
            <w:tcBorders>
              <w:top w:val="nil"/>
              <w:left w:val="nil"/>
              <w:bottom w:val="single" w:sz="4" w:space="0" w:color="auto"/>
              <w:right w:val="single" w:sz="4" w:space="0" w:color="auto"/>
            </w:tcBorders>
            <w:shd w:val="clear" w:color="000000" w:fill="FFFFFF"/>
          </w:tcPr>
          <w:p w14:paraId="77CABAF8" w14:textId="77777777" w:rsidR="000436B0" w:rsidRPr="00497300" w:rsidRDefault="000436B0" w:rsidP="00703C66">
            <w:pPr>
              <w:pStyle w:val="120"/>
              <w:rPr>
                <w:szCs w:val="24"/>
                <w:lang w:eastAsia="en-US"/>
              </w:rPr>
            </w:pPr>
            <w:proofErr w:type="gramStart"/>
            <w:r w:rsidRPr="00497300">
              <w:rPr>
                <w:szCs w:val="24"/>
              </w:rPr>
              <w:t>Пневматическая  не</w:t>
            </w:r>
            <w:proofErr w:type="gramEnd"/>
            <w:r w:rsidRPr="00497300">
              <w:rPr>
                <w:szCs w:val="24"/>
              </w:rPr>
              <w:t xml:space="preserve"> менее 100 мм</w:t>
            </w:r>
          </w:p>
        </w:tc>
      </w:tr>
      <w:tr w:rsidR="000436B0" w:rsidRPr="00497300" w14:paraId="6AECCDE8" w14:textId="77777777" w:rsidTr="00703C66">
        <w:tc>
          <w:tcPr>
            <w:tcW w:w="273" w:type="pct"/>
            <w:tcBorders>
              <w:top w:val="single" w:sz="4" w:space="0" w:color="auto"/>
              <w:left w:val="single" w:sz="4" w:space="0" w:color="auto"/>
              <w:bottom w:val="single" w:sz="4" w:space="0" w:color="auto"/>
              <w:right w:val="single" w:sz="4" w:space="0" w:color="auto"/>
            </w:tcBorders>
            <w:shd w:val="clear" w:color="auto" w:fill="auto"/>
          </w:tcPr>
          <w:p w14:paraId="6D05ED0C" w14:textId="217565BC" w:rsidR="000436B0" w:rsidRPr="00497300" w:rsidRDefault="0065691C" w:rsidP="00703C66">
            <w:pPr>
              <w:pStyle w:val="120"/>
              <w:rPr>
                <w:szCs w:val="24"/>
                <w:lang w:eastAsia="en-US"/>
              </w:rPr>
            </w:pPr>
            <w:r>
              <w:rPr>
                <w:szCs w:val="24"/>
                <w:lang w:eastAsia="en-US"/>
              </w:rPr>
              <w:t>12</w:t>
            </w:r>
          </w:p>
        </w:tc>
        <w:tc>
          <w:tcPr>
            <w:tcW w:w="2654" w:type="pct"/>
            <w:tcBorders>
              <w:top w:val="nil"/>
              <w:left w:val="single" w:sz="4" w:space="0" w:color="auto"/>
              <w:bottom w:val="single" w:sz="4" w:space="0" w:color="auto"/>
              <w:right w:val="single" w:sz="4" w:space="0" w:color="auto"/>
            </w:tcBorders>
            <w:shd w:val="clear" w:color="000000" w:fill="FFFFFF"/>
            <w:vAlign w:val="center"/>
          </w:tcPr>
          <w:p w14:paraId="1763DC80" w14:textId="77777777" w:rsidR="000436B0" w:rsidRPr="00497300" w:rsidRDefault="000436B0" w:rsidP="00703C66">
            <w:pPr>
              <w:pStyle w:val="120"/>
              <w:rPr>
                <w:szCs w:val="24"/>
                <w:lang w:eastAsia="en-US"/>
              </w:rPr>
            </w:pPr>
            <w:r w:rsidRPr="00497300">
              <w:rPr>
                <w:szCs w:val="24"/>
              </w:rPr>
              <w:t>Верстак</w:t>
            </w:r>
          </w:p>
        </w:tc>
        <w:tc>
          <w:tcPr>
            <w:tcW w:w="2073" w:type="pct"/>
            <w:tcBorders>
              <w:top w:val="nil"/>
              <w:left w:val="nil"/>
              <w:bottom w:val="single" w:sz="4" w:space="0" w:color="auto"/>
              <w:right w:val="single" w:sz="4" w:space="0" w:color="auto"/>
            </w:tcBorders>
            <w:shd w:val="clear" w:color="000000" w:fill="FFFFFF"/>
            <w:vAlign w:val="bottom"/>
          </w:tcPr>
          <w:p w14:paraId="6D0EC6C8" w14:textId="77777777" w:rsidR="000436B0" w:rsidRPr="00497300" w:rsidRDefault="000436B0" w:rsidP="00703C66">
            <w:pPr>
              <w:pStyle w:val="120"/>
              <w:rPr>
                <w:szCs w:val="24"/>
                <w:lang w:eastAsia="en-US"/>
              </w:rPr>
            </w:pPr>
            <w:r w:rsidRPr="00497300">
              <w:rPr>
                <w:szCs w:val="24"/>
              </w:rPr>
              <w:t>размеры не менее 920*1200*750мм</w:t>
            </w:r>
          </w:p>
        </w:tc>
      </w:tr>
    </w:tbl>
    <w:p w14:paraId="381745A3" w14:textId="77777777" w:rsidR="000436B0" w:rsidRDefault="000436B0" w:rsidP="003C567A">
      <w:pPr>
        <w:suppressAutoHyphens/>
        <w:spacing w:after="0" w:line="240" w:lineRule="auto"/>
        <w:ind w:firstLine="709"/>
        <w:jc w:val="both"/>
        <w:rPr>
          <w:rFonts w:ascii="Times New Roman" w:eastAsia="Times New Roman" w:hAnsi="Times New Roman" w:cs="Times New Roman"/>
          <w:bCs/>
          <w:sz w:val="24"/>
          <w:szCs w:val="24"/>
          <w:lang w:eastAsia="ru-RU"/>
        </w:rPr>
      </w:pPr>
    </w:p>
    <w:p w14:paraId="0216E158" w14:textId="77777777" w:rsidR="003C567A" w:rsidRPr="003C567A" w:rsidRDefault="003C567A" w:rsidP="003C567A">
      <w:pPr>
        <w:suppressAutoHyphens/>
        <w:spacing w:after="0" w:line="240" w:lineRule="auto"/>
        <w:jc w:val="both"/>
        <w:rPr>
          <w:rFonts w:ascii="Times New Roman" w:eastAsia="Times New Roman" w:hAnsi="Times New Roman" w:cs="Times New Roman"/>
          <w:bCs/>
          <w:sz w:val="24"/>
          <w:szCs w:val="24"/>
          <w:lang w:eastAsia="ru-RU"/>
        </w:rPr>
      </w:pPr>
    </w:p>
    <w:p w14:paraId="5FD33CD0" w14:textId="77777777" w:rsidR="003C567A" w:rsidRPr="003C567A" w:rsidRDefault="003C567A" w:rsidP="003C567A">
      <w:pPr>
        <w:suppressAutoHyphens/>
        <w:spacing w:after="0" w:line="240" w:lineRule="auto"/>
        <w:ind w:firstLine="709"/>
        <w:jc w:val="both"/>
        <w:rPr>
          <w:rFonts w:ascii="Times New Roman" w:eastAsia="Times New Roman" w:hAnsi="Times New Roman" w:cs="Times New Roman"/>
          <w:bCs/>
          <w:sz w:val="24"/>
          <w:szCs w:val="24"/>
          <w:lang w:eastAsia="ru-RU"/>
        </w:rPr>
      </w:pPr>
      <w:r w:rsidRPr="003C567A">
        <w:rPr>
          <w:rFonts w:ascii="Times New Roman" w:eastAsia="Times New Roman" w:hAnsi="Times New Roman" w:cs="Times New Roman"/>
          <w:bCs/>
          <w:sz w:val="24"/>
          <w:szCs w:val="24"/>
          <w:lang w:eastAsia="ru-RU"/>
        </w:rPr>
        <w:t>Мастерская «Сварочная для сварки металлов»</w:t>
      </w:r>
      <w:r w:rsidRPr="003C567A">
        <w:rPr>
          <w:rFonts w:ascii="Times New Roman" w:eastAsia="Times New Roman" w:hAnsi="Times New Roman" w:cs="Times New Roman"/>
          <w:i/>
          <w:sz w:val="24"/>
          <w:szCs w:val="24"/>
          <w:lang w:eastAsia="ru-RU"/>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6030"/>
        <w:gridCol w:w="2872"/>
      </w:tblGrid>
      <w:tr w:rsidR="003C567A" w:rsidRPr="003C567A" w14:paraId="757FCABC" w14:textId="77777777" w:rsidTr="0065691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9604B4" w14:textId="77777777" w:rsidR="003C567A" w:rsidRPr="003C567A" w:rsidRDefault="003C567A" w:rsidP="003C567A">
            <w:pPr>
              <w:snapToGrid w:val="0"/>
              <w:spacing w:after="0" w:line="240" w:lineRule="auto"/>
              <w:jc w:val="center"/>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w:t>
            </w:r>
          </w:p>
        </w:tc>
        <w:tc>
          <w:tcPr>
            <w:tcW w:w="3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3F5EC1" w14:textId="77777777" w:rsidR="003C567A" w:rsidRPr="003C567A" w:rsidRDefault="003C567A" w:rsidP="003C567A">
            <w:pPr>
              <w:snapToGrid w:val="0"/>
              <w:spacing w:after="0" w:line="240" w:lineRule="auto"/>
              <w:jc w:val="center"/>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Наименование оборудования</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230B92" w14:textId="77777777" w:rsidR="003C567A" w:rsidRPr="003C567A" w:rsidRDefault="003C567A" w:rsidP="003C567A">
            <w:pPr>
              <w:snapToGrid w:val="0"/>
              <w:spacing w:after="0" w:line="240" w:lineRule="auto"/>
              <w:jc w:val="center"/>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Техническое описание</w:t>
            </w:r>
          </w:p>
        </w:tc>
      </w:tr>
      <w:tr w:rsidR="003C567A" w:rsidRPr="003C567A" w14:paraId="631AAD02" w14:textId="77777777" w:rsidTr="00403F4A">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2918150" w14:textId="77777777" w:rsidR="003C567A" w:rsidRPr="003C567A" w:rsidRDefault="003C567A" w:rsidP="003C567A">
            <w:pPr>
              <w:snapToGrid w:val="0"/>
              <w:spacing w:after="0" w:line="240" w:lineRule="auto"/>
              <w:rPr>
                <w:rFonts w:ascii="Times New Roman" w:eastAsia="Times New Roman" w:hAnsi="Times New Roman" w:cs="Times New Roman"/>
                <w:b/>
                <w:bCs/>
                <w:iCs/>
                <w:sz w:val="24"/>
                <w:szCs w:val="28"/>
              </w:rPr>
            </w:pPr>
            <w:r w:rsidRPr="003C567A">
              <w:rPr>
                <w:rFonts w:ascii="Times New Roman" w:eastAsia="Times New Roman" w:hAnsi="Times New Roman" w:cs="Times New Roman"/>
                <w:b/>
                <w:bCs/>
                <w:iCs/>
                <w:sz w:val="24"/>
                <w:szCs w:val="28"/>
                <w:lang w:val="en-US"/>
              </w:rPr>
              <w:t>I</w:t>
            </w:r>
            <w:r w:rsidRPr="003C567A">
              <w:rPr>
                <w:rFonts w:ascii="Times New Roman" w:eastAsia="Times New Roman" w:hAnsi="Times New Roman" w:cs="Times New Roman"/>
                <w:b/>
                <w:bCs/>
                <w:iCs/>
                <w:sz w:val="24"/>
                <w:szCs w:val="28"/>
              </w:rPr>
              <w:t xml:space="preserve"> Специализированная мебель и системы хранения </w:t>
            </w:r>
          </w:p>
        </w:tc>
      </w:tr>
      <w:tr w:rsidR="003C567A" w:rsidRPr="003C567A" w14:paraId="77A84A4D" w14:textId="77777777" w:rsidTr="00403F4A">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16C027E" w14:textId="77777777" w:rsidR="003C567A" w:rsidRPr="003C567A" w:rsidRDefault="003C567A" w:rsidP="003C567A">
            <w:pPr>
              <w:snapToGrid w:val="0"/>
              <w:spacing w:after="0" w:line="240" w:lineRule="auto"/>
              <w:rPr>
                <w:rFonts w:ascii="Times New Roman" w:eastAsia="Times New Roman" w:hAnsi="Times New Roman" w:cs="Times New Roman"/>
                <w:b/>
                <w:bCs/>
                <w:iCs/>
                <w:sz w:val="24"/>
                <w:szCs w:val="28"/>
              </w:rPr>
            </w:pPr>
            <w:r w:rsidRPr="003C567A">
              <w:rPr>
                <w:rFonts w:ascii="Times New Roman" w:eastAsia="Times New Roman" w:hAnsi="Times New Roman" w:cs="Times New Roman"/>
                <w:b/>
                <w:bCs/>
                <w:iCs/>
                <w:sz w:val="24"/>
                <w:szCs w:val="28"/>
              </w:rPr>
              <w:t>Основное оборудование</w:t>
            </w:r>
          </w:p>
        </w:tc>
      </w:tr>
      <w:tr w:rsidR="003C567A" w:rsidRPr="003C567A" w14:paraId="5B283BBE" w14:textId="77777777" w:rsidTr="0065691C">
        <w:tc>
          <w:tcPr>
            <w:tcW w:w="282" w:type="pct"/>
            <w:tcBorders>
              <w:top w:val="single" w:sz="4" w:space="0" w:color="auto"/>
              <w:left w:val="single" w:sz="4" w:space="0" w:color="auto"/>
              <w:bottom w:val="single" w:sz="4" w:space="0" w:color="auto"/>
              <w:right w:val="single" w:sz="4" w:space="0" w:color="auto"/>
            </w:tcBorders>
            <w:shd w:val="clear" w:color="auto" w:fill="auto"/>
          </w:tcPr>
          <w:p w14:paraId="0E376476" w14:textId="77777777" w:rsidR="003C567A" w:rsidRPr="003C567A" w:rsidRDefault="003C567A">
            <w:pPr>
              <w:numPr>
                <w:ilvl w:val="0"/>
                <w:numId w:val="4"/>
              </w:numPr>
              <w:snapToGrid w:val="0"/>
              <w:spacing w:after="0" w:line="240" w:lineRule="auto"/>
              <w:rPr>
                <w:rFonts w:ascii="Times New Roman" w:eastAsia="Times New Roman" w:hAnsi="Times New Roman" w:cs="Times New Roman"/>
                <w:iCs/>
                <w:sz w:val="24"/>
                <w:szCs w:val="28"/>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14:paraId="7E15B956"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sz w:val="24"/>
                <w:szCs w:val="28"/>
                <w:lang w:eastAsia="ru-RU"/>
              </w:rPr>
              <w:t>Рабочее место преподавателя</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22741A78"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p>
        </w:tc>
      </w:tr>
      <w:tr w:rsidR="003C567A" w:rsidRPr="003C567A" w14:paraId="44510BC1" w14:textId="77777777" w:rsidTr="0065691C">
        <w:tc>
          <w:tcPr>
            <w:tcW w:w="282" w:type="pct"/>
            <w:tcBorders>
              <w:top w:val="single" w:sz="4" w:space="0" w:color="auto"/>
              <w:left w:val="single" w:sz="4" w:space="0" w:color="auto"/>
              <w:bottom w:val="single" w:sz="4" w:space="0" w:color="auto"/>
              <w:right w:val="single" w:sz="4" w:space="0" w:color="auto"/>
            </w:tcBorders>
            <w:shd w:val="clear" w:color="auto" w:fill="auto"/>
          </w:tcPr>
          <w:p w14:paraId="3188D32C" w14:textId="77777777" w:rsidR="003C567A" w:rsidRPr="003C567A" w:rsidRDefault="003C567A">
            <w:pPr>
              <w:numPr>
                <w:ilvl w:val="0"/>
                <w:numId w:val="4"/>
              </w:numPr>
              <w:snapToGrid w:val="0"/>
              <w:spacing w:after="0" w:line="240" w:lineRule="auto"/>
              <w:rPr>
                <w:rFonts w:ascii="Times New Roman" w:eastAsia="Times New Roman" w:hAnsi="Times New Roman" w:cs="Times New Roman"/>
                <w:iCs/>
                <w:sz w:val="24"/>
                <w:szCs w:val="28"/>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14:paraId="691A0F15"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sz w:val="24"/>
                <w:szCs w:val="28"/>
                <w:lang w:eastAsia="ru-RU"/>
              </w:rPr>
              <w:t>Посадочные места по количеству обучающихся</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27C17923" w14:textId="279EC028" w:rsidR="003C567A" w:rsidRPr="003C567A" w:rsidRDefault="0065691C" w:rsidP="003C567A">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10 кабинок</w:t>
            </w:r>
          </w:p>
        </w:tc>
      </w:tr>
      <w:tr w:rsidR="003C567A" w:rsidRPr="003C567A" w14:paraId="2CA330A5" w14:textId="77777777" w:rsidTr="0065691C">
        <w:tc>
          <w:tcPr>
            <w:tcW w:w="282" w:type="pct"/>
            <w:tcBorders>
              <w:top w:val="single" w:sz="4" w:space="0" w:color="auto"/>
              <w:left w:val="single" w:sz="4" w:space="0" w:color="auto"/>
              <w:bottom w:val="single" w:sz="4" w:space="0" w:color="auto"/>
              <w:right w:val="single" w:sz="4" w:space="0" w:color="auto"/>
            </w:tcBorders>
            <w:shd w:val="clear" w:color="auto" w:fill="auto"/>
          </w:tcPr>
          <w:p w14:paraId="743CD55C" w14:textId="77777777" w:rsidR="003C567A" w:rsidRPr="003C567A" w:rsidRDefault="003C567A">
            <w:pPr>
              <w:numPr>
                <w:ilvl w:val="0"/>
                <w:numId w:val="4"/>
              </w:numPr>
              <w:snapToGrid w:val="0"/>
              <w:spacing w:after="0" w:line="240" w:lineRule="auto"/>
              <w:rPr>
                <w:rFonts w:ascii="Times New Roman" w:eastAsia="Times New Roman" w:hAnsi="Times New Roman" w:cs="Times New Roman"/>
                <w:iCs/>
                <w:sz w:val="24"/>
                <w:szCs w:val="28"/>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14:paraId="5CD219FD"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Шкаф для одежды</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033BEA96" w14:textId="4F96A68A" w:rsidR="003C567A" w:rsidRPr="003C567A" w:rsidRDefault="0065691C" w:rsidP="003C567A">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Индивидуальный в раздевалке</w:t>
            </w:r>
          </w:p>
        </w:tc>
      </w:tr>
      <w:tr w:rsidR="003C567A" w:rsidRPr="003C567A" w14:paraId="5EE11E9C" w14:textId="77777777" w:rsidTr="00403F4A">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B8DED9C"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b/>
                <w:bCs/>
                <w:iCs/>
                <w:sz w:val="24"/>
                <w:szCs w:val="28"/>
              </w:rPr>
              <w:t>Дополнительное оборудование</w:t>
            </w:r>
          </w:p>
        </w:tc>
      </w:tr>
      <w:tr w:rsidR="003C567A" w:rsidRPr="003C567A" w14:paraId="71341F14" w14:textId="77777777" w:rsidTr="0065691C">
        <w:tc>
          <w:tcPr>
            <w:tcW w:w="282" w:type="pct"/>
            <w:tcBorders>
              <w:top w:val="single" w:sz="4" w:space="0" w:color="auto"/>
              <w:left w:val="single" w:sz="4" w:space="0" w:color="auto"/>
              <w:bottom w:val="single" w:sz="4" w:space="0" w:color="auto"/>
              <w:right w:val="single" w:sz="4" w:space="0" w:color="auto"/>
            </w:tcBorders>
            <w:shd w:val="clear" w:color="auto" w:fill="auto"/>
          </w:tcPr>
          <w:p w14:paraId="7D603590"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14:paraId="6EF3CEEB" w14:textId="77777777" w:rsidR="003C567A" w:rsidRPr="003C567A" w:rsidRDefault="003C567A" w:rsidP="003C567A">
            <w:pPr>
              <w:snapToGrid w:val="0"/>
              <w:spacing w:after="0" w:line="240" w:lineRule="auto"/>
              <w:rPr>
                <w:rFonts w:ascii="Times New Roman" w:eastAsia="Times New Roman" w:hAnsi="Times New Roman" w:cs="Times New Roman"/>
                <w:i/>
                <w:sz w:val="24"/>
                <w:szCs w:val="28"/>
              </w:rPr>
            </w:pP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1A560615" w14:textId="77777777" w:rsidR="003C567A" w:rsidRPr="003C567A" w:rsidRDefault="003C567A" w:rsidP="003C567A">
            <w:pPr>
              <w:snapToGrid w:val="0"/>
              <w:spacing w:after="0" w:line="240" w:lineRule="auto"/>
              <w:rPr>
                <w:rFonts w:ascii="Times New Roman" w:eastAsia="Times New Roman" w:hAnsi="Times New Roman" w:cs="Times New Roman"/>
                <w:i/>
                <w:sz w:val="24"/>
                <w:szCs w:val="28"/>
              </w:rPr>
            </w:pPr>
          </w:p>
        </w:tc>
      </w:tr>
      <w:tr w:rsidR="003C567A" w:rsidRPr="003C567A" w14:paraId="4D166D3C" w14:textId="77777777" w:rsidTr="00403F4A">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7993F18"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b/>
                <w:bCs/>
                <w:iCs/>
                <w:sz w:val="24"/>
                <w:szCs w:val="28"/>
                <w:lang w:val="en-US"/>
              </w:rPr>
              <w:t>II</w:t>
            </w:r>
            <w:r w:rsidRPr="003C567A">
              <w:rPr>
                <w:rFonts w:ascii="Times New Roman" w:eastAsia="Times New Roman" w:hAnsi="Times New Roman" w:cs="Times New Roman"/>
                <w:b/>
                <w:bCs/>
                <w:iCs/>
                <w:sz w:val="24"/>
                <w:szCs w:val="28"/>
              </w:rPr>
              <w:t xml:space="preserve"> Технические средства </w:t>
            </w:r>
          </w:p>
        </w:tc>
      </w:tr>
      <w:tr w:rsidR="003C567A" w:rsidRPr="003C567A" w14:paraId="1926E279" w14:textId="77777777" w:rsidTr="00403F4A">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06977D4" w14:textId="77777777" w:rsidR="003C567A" w:rsidRPr="003C567A" w:rsidRDefault="003C567A" w:rsidP="003C567A">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b/>
                <w:bCs/>
                <w:iCs/>
                <w:sz w:val="24"/>
                <w:szCs w:val="28"/>
              </w:rPr>
              <w:t>Основное оборудование</w:t>
            </w:r>
          </w:p>
        </w:tc>
      </w:tr>
      <w:tr w:rsidR="0065691C" w:rsidRPr="003C567A" w14:paraId="7C6CA754" w14:textId="77777777" w:rsidTr="0065691C">
        <w:tc>
          <w:tcPr>
            <w:tcW w:w="282" w:type="pct"/>
            <w:tcBorders>
              <w:top w:val="single" w:sz="4" w:space="0" w:color="auto"/>
              <w:left w:val="single" w:sz="4" w:space="0" w:color="auto"/>
              <w:bottom w:val="single" w:sz="4" w:space="0" w:color="auto"/>
              <w:right w:val="single" w:sz="4" w:space="0" w:color="auto"/>
            </w:tcBorders>
            <w:shd w:val="clear" w:color="auto" w:fill="auto"/>
          </w:tcPr>
          <w:p w14:paraId="03CB0983" w14:textId="77777777" w:rsidR="0065691C" w:rsidRPr="003C567A" w:rsidRDefault="0065691C">
            <w:pPr>
              <w:numPr>
                <w:ilvl w:val="0"/>
                <w:numId w:val="5"/>
              </w:numPr>
              <w:snapToGrid w:val="0"/>
              <w:spacing w:after="0" w:line="240" w:lineRule="auto"/>
              <w:rPr>
                <w:rFonts w:ascii="Times New Roman" w:eastAsia="Times New Roman" w:hAnsi="Times New Roman" w:cs="Times New Roman"/>
                <w:iCs/>
                <w:sz w:val="24"/>
                <w:szCs w:val="28"/>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14:paraId="1F3899FE"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 xml:space="preserve">Персональный компьютер </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tcPr>
          <w:p w14:paraId="59786FFA" w14:textId="62E7F2CD" w:rsidR="0065691C" w:rsidRPr="003C567A" w:rsidRDefault="0065691C" w:rsidP="0065691C">
            <w:pPr>
              <w:snapToGrid w:val="0"/>
              <w:spacing w:after="0" w:line="240" w:lineRule="auto"/>
              <w:rPr>
                <w:rFonts w:ascii="Times New Roman" w:eastAsia="Times New Roman" w:hAnsi="Times New Roman" w:cs="Times New Roman"/>
                <w:iCs/>
                <w:sz w:val="24"/>
                <w:szCs w:val="28"/>
              </w:rPr>
            </w:pPr>
            <w:r w:rsidRPr="00497300">
              <w:rPr>
                <w:rFonts w:ascii="Times New Roman" w:hAnsi="Times New Roman" w:cs="Times New Roman"/>
                <w:szCs w:val="24"/>
              </w:rPr>
              <w:t>Количество ядер процессора: не менее 6 шт.</w:t>
            </w:r>
            <w:r w:rsidRPr="00497300">
              <w:rPr>
                <w:rFonts w:ascii="Times New Roman" w:hAnsi="Times New Roman" w:cs="Times New Roman"/>
                <w:szCs w:val="24"/>
              </w:rPr>
              <w:br/>
              <w:t>Количество логических потоков процессора: не менее 12 шт.</w:t>
            </w:r>
            <w:r w:rsidRPr="00497300">
              <w:rPr>
                <w:rFonts w:ascii="Times New Roman" w:hAnsi="Times New Roman" w:cs="Times New Roman"/>
                <w:szCs w:val="24"/>
              </w:rPr>
              <w:br/>
              <w:t xml:space="preserve">Базовая тактовая частота </w:t>
            </w:r>
            <w:r w:rsidRPr="00497300">
              <w:rPr>
                <w:rFonts w:ascii="Times New Roman" w:hAnsi="Times New Roman" w:cs="Times New Roman"/>
                <w:szCs w:val="24"/>
              </w:rPr>
              <w:lastRenderedPageBreak/>
              <w:t>процессора: не менее 3.50 ГГц</w:t>
            </w:r>
            <w:r w:rsidRPr="00497300">
              <w:rPr>
                <w:rFonts w:ascii="Times New Roman" w:hAnsi="Times New Roman" w:cs="Times New Roman"/>
                <w:szCs w:val="24"/>
              </w:rPr>
              <w:br/>
              <w:t>Максимальная тактовая частота процессора: не менее 4.50 ГГц</w:t>
            </w:r>
            <w:r w:rsidRPr="00497300">
              <w:rPr>
                <w:rFonts w:ascii="Times New Roman" w:hAnsi="Times New Roman" w:cs="Times New Roman"/>
                <w:szCs w:val="24"/>
              </w:rPr>
              <w:br/>
              <w:t>Объем оперативной памяти: не менее 32 ГБ</w:t>
            </w:r>
            <w:r w:rsidRPr="00497300">
              <w:rPr>
                <w:rFonts w:ascii="Times New Roman" w:hAnsi="Times New Roman" w:cs="Times New Roman"/>
                <w:szCs w:val="24"/>
              </w:rPr>
              <w:br/>
              <w:t>Наличие поддержки работы оперативной памяти в двухканальном режиме</w:t>
            </w:r>
            <w:r w:rsidRPr="00497300">
              <w:rPr>
                <w:rFonts w:ascii="Times New Roman" w:hAnsi="Times New Roman" w:cs="Times New Roman"/>
                <w:szCs w:val="24"/>
              </w:rPr>
              <w:br/>
              <w:t>Тип накопителя данных Тип 1: SSD</w:t>
            </w:r>
            <w:r w:rsidRPr="00497300">
              <w:rPr>
                <w:rFonts w:ascii="Times New Roman" w:hAnsi="Times New Roman" w:cs="Times New Roman"/>
                <w:szCs w:val="24"/>
              </w:rPr>
              <w:br/>
              <w:t>Объем накопителя Тип 1: не менее 250 ГБ</w:t>
            </w:r>
            <w:r w:rsidRPr="00497300">
              <w:rPr>
                <w:rFonts w:ascii="Times New Roman" w:hAnsi="Times New Roman" w:cs="Times New Roman"/>
                <w:szCs w:val="24"/>
              </w:rPr>
              <w:br/>
              <w:t xml:space="preserve">Интерфейс накопителя Тип 1: </w:t>
            </w:r>
            <w:proofErr w:type="spellStart"/>
            <w:r w:rsidRPr="00497300">
              <w:rPr>
                <w:rFonts w:ascii="Times New Roman" w:hAnsi="Times New Roman" w:cs="Times New Roman"/>
                <w:szCs w:val="24"/>
              </w:rPr>
              <w:t>PCIe</w:t>
            </w:r>
            <w:proofErr w:type="spellEnd"/>
            <w:r w:rsidRPr="00497300">
              <w:rPr>
                <w:rFonts w:ascii="Times New Roman" w:hAnsi="Times New Roman" w:cs="Times New Roman"/>
                <w:szCs w:val="24"/>
              </w:rPr>
              <w:br/>
              <w:t>Тип накопителя данных Тип 2: SSD</w:t>
            </w:r>
            <w:r w:rsidRPr="00497300">
              <w:rPr>
                <w:rFonts w:ascii="Times New Roman" w:hAnsi="Times New Roman" w:cs="Times New Roman"/>
                <w:szCs w:val="24"/>
              </w:rPr>
              <w:br/>
              <w:t>Объем накопителя Тип 2: не менее 120 ГБ</w:t>
            </w:r>
            <w:r w:rsidRPr="00497300">
              <w:rPr>
                <w:rFonts w:ascii="Times New Roman" w:hAnsi="Times New Roman" w:cs="Times New Roman"/>
                <w:szCs w:val="24"/>
              </w:rPr>
              <w:br/>
              <w:t xml:space="preserve">Интерфейс накопителя Тип 2: </w:t>
            </w:r>
            <w:proofErr w:type="spellStart"/>
            <w:r w:rsidRPr="00497300">
              <w:rPr>
                <w:rFonts w:ascii="Times New Roman" w:hAnsi="Times New Roman" w:cs="Times New Roman"/>
                <w:szCs w:val="24"/>
              </w:rPr>
              <w:t>PCIe</w:t>
            </w:r>
            <w:proofErr w:type="spellEnd"/>
            <w:r w:rsidRPr="00497300">
              <w:rPr>
                <w:rFonts w:ascii="Times New Roman" w:hAnsi="Times New Roman" w:cs="Times New Roman"/>
                <w:szCs w:val="24"/>
              </w:rPr>
              <w:t xml:space="preserve"> или SATA</w:t>
            </w:r>
            <w:r w:rsidRPr="00497300">
              <w:rPr>
                <w:rFonts w:ascii="Times New Roman" w:hAnsi="Times New Roman" w:cs="Times New Roman"/>
                <w:szCs w:val="24"/>
              </w:rPr>
              <w:br/>
              <w:t>Тип накопителя данных Тип 3: HDD</w:t>
            </w:r>
            <w:r w:rsidRPr="00497300">
              <w:rPr>
                <w:rFonts w:ascii="Times New Roman" w:hAnsi="Times New Roman" w:cs="Times New Roman"/>
                <w:szCs w:val="24"/>
              </w:rPr>
              <w:br/>
              <w:t>Объем накопителя Тип 3: не менее 1000 ГБ</w:t>
            </w:r>
            <w:r w:rsidRPr="00497300">
              <w:rPr>
                <w:rFonts w:ascii="Times New Roman" w:hAnsi="Times New Roman" w:cs="Times New Roman"/>
                <w:szCs w:val="24"/>
              </w:rPr>
              <w:br/>
              <w:t>Интерфейс накопителя Тип 3: SATA</w:t>
            </w:r>
            <w:r w:rsidRPr="00497300">
              <w:rPr>
                <w:rFonts w:ascii="Times New Roman" w:hAnsi="Times New Roman" w:cs="Times New Roman"/>
                <w:szCs w:val="24"/>
              </w:rPr>
              <w:br/>
              <w:t>Наличие дискретного графического процессора</w:t>
            </w:r>
            <w:r w:rsidRPr="00497300">
              <w:rPr>
                <w:rFonts w:ascii="Times New Roman" w:hAnsi="Times New Roman" w:cs="Times New Roman"/>
                <w:szCs w:val="24"/>
              </w:rPr>
              <w:br/>
              <w:t>Объем видеопамяти дискретного графического процессора: не менее 4 ГБ</w:t>
            </w:r>
            <w:r w:rsidRPr="00497300">
              <w:rPr>
                <w:rFonts w:ascii="Times New Roman" w:hAnsi="Times New Roman" w:cs="Times New Roman"/>
                <w:szCs w:val="24"/>
              </w:rPr>
              <w:br/>
              <w:t>Максимальная пропускная способность видеопамяти: не менее 160 Гбайт/сек</w:t>
            </w:r>
            <w:r w:rsidRPr="00497300">
              <w:rPr>
                <w:rFonts w:ascii="Times New Roman" w:hAnsi="Times New Roman" w:cs="Times New Roman"/>
                <w:szCs w:val="24"/>
              </w:rPr>
              <w:br/>
              <w:t>Частота дискретного графического процессора: не менее 1000 МГц</w:t>
            </w:r>
            <w:r w:rsidRPr="00497300">
              <w:rPr>
                <w:rFonts w:ascii="Times New Roman" w:hAnsi="Times New Roman" w:cs="Times New Roman"/>
                <w:szCs w:val="24"/>
              </w:rPr>
              <w:br/>
              <w:t>Мощность блока питания: не менее 400 Вт</w:t>
            </w:r>
            <w:r w:rsidRPr="00497300">
              <w:rPr>
                <w:rFonts w:ascii="Times New Roman" w:hAnsi="Times New Roman" w:cs="Times New Roman"/>
                <w:szCs w:val="24"/>
              </w:rPr>
              <w:br/>
              <w:t>Наличие в комплекте монитора</w:t>
            </w:r>
            <w:r w:rsidRPr="00497300">
              <w:rPr>
                <w:rFonts w:ascii="Times New Roman" w:hAnsi="Times New Roman" w:cs="Times New Roman"/>
                <w:szCs w:val="24"/>
              </w:rPr>
              <w:br/>
              <w:t>Диагональ экрана монитора: не менее 21.5 дюйм</w:t>
            </w:r>
            <w:r w:rsidRPr="00497300">
              <w:rPr>
                <w:rFonts w:ascii="Times New Roman" w:hAnsi="Times New Roman" w:cs="Times New Roman"/>
                <w:szCs w:val="24"/>
              </w:rPr>
              <w:br/>
              <w:t>Разрешение экрана монитора: не менее 1920×1080 пикселей</w:t>
            </w:r>
            <w:r w:rsidRPr="00497300">
              <w:rPr>
                <w:rFonts w:ascii="Times New Roman" w:hAnsi="Times New Roman" w:cs="Times New Roman"/>
                <w:szCs w:val="24"/>
              </w:rPr>
              <w:br/>
              <w:t>Наличие в комплекте манипуляторов управления клавиатура и мышь</w:t>
            </w:r>
          </w:p>
        </w:tc>
      </w:tr>
      <w:tr w:rsidR="0065691C" w:rsidRPr="003C567A" w14:paraId="3F916D83" w14:textId="77777777" w:rsidTr="0065691C">
        <w:tc>
          <w:tcPr>
            <w:tcW w:w="282" w:type="pct"/>
            <w:tcBorders>
              <w:top w:val="single" w:sz="4" w:space="0" w:color="auto"/>
              <w:left w:val="single" w:sz="4" w:space="0" w:color="auto"/>
              <w:bottom w:val="single" w:sz="4" w:space="0" w:color="auto"/>
              <w:right w:val="single" w:sz="4" w:space="0" w:color="auto"/>
            </w:tcBorders>
            <w:shd w:val="clear" w:color="auto" w:fill="auto"/>
          </w:tcPr>
          <w:p w14:paraId="6F5C35BA" w14:textId="77777777" w:rsidR="0065691C" w:rsidRPr="003C567A" w:rsidRDefault="0065691C">
            <w:pPr>
              <w:numPr>
                <w:ilvl w:val="0"/>
                <w:numId w:val="5"/>
              </w:numPr>
              <w:snapToGrid w:val="0"/>
              <w:spacing w:after="0" w:line="240" w:lineRule="auto"/>
              <w:rPr>
                <w:rFonts w:ascii="Times New Roman" w:eastAsia="Times New Roman" w:hAnsi="Times New Roman" w:cs="Times New Roman"/>
                <w:iCs/>
                <w:sz w:val="24"/>
                <w:szCs w:val="28"/>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14:paraId="3F861648"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Проектор</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1611AFC9" w14:textId="233D9213" w:rsidR="0065691C" w:rsidRPr="0065691C" w:rsidRDefault="0065691C" w:rsidP="0065691C">
            <w:pPr>
              <w:snapToGrid w:val="0"/>
              <w:spacing w:after="0" w:line="240" w:lineRule="auto"/>
              <w:rPr>
                <w:rFonts w:ascii="Times New Roman" w:eastAsia="Times New Roman" w:hAnsi="Times New Roman" w:cs="Times New Roman"/>
                <w:iCs/>
                <w:sz w:val="24"/>
                <w:szCs w:val="28"/>
                <w:lang w:val="en-US"/>
              </w:rPr>
            </w:pPr>
            <w:r>
              <w:rPr>
                <w:rFonts w:ascii="Times New Roman" w:eastAsia="Times New Roman" w:hAnsi="Times New Roman" w:cs="Times New Roman"/>
                <w:iCs/>
                <w:sz w:val="24"/>
                <w:szCs w:val="28"/>
                <w:lang w:val="en-US"/>
              </w:rPr>
              <w:t>HP</w:t>
            </w:r>
          </w:p>
        </w:tc>
      </w:tr>
      <w:tr w:rsidR="0065691C" w:rsidRPr="003C567A" w14:paraId="6F19CDA9" w14:textId="77777777" w:rsidTr="0065691C">
        <w:tc>
          <w:tcPr>
            <w:tcW w:w="282" w:type="pct"/>
            <w:tcBorders>
              <w:top w:val="single" w:sz="4" w:space="0" w:color="auto"/>
              <w:left w:val="single" w:sz="4" w:space="0" w:color="auto"/>
              <w:bottom w:val="single" w:sz="4" w:space="0" w:color="auto"/>
              <w:right w:val="single" w:sz="4" w:space="0" w:color="auto"/>
            </w:tcBorders>
            <w:shd w:val="clear" w:color="auto" w:fill="auto"/>
          </w:tcPr>
          <w:p w14:paraId="7B902691" w14:textId="77777777" w:rsidR="0065691C" w:rsidRPr="003C567A" w:rsidRDefault="0065691C">
            <w:pPr>
              <w:numPr>
                <w:ilvl w:val="0"/>
                <w:numId w:val="5"/>
              </w:numPr>
              <w:snapToGrid w:val="0"/>
              <w:spacing w:after="0" w:line="240" w:lineRule="auto"/>
              <w:rPr>
                <w:rFonts w:ascii="Times New Roman" w:eastAsia="Times New Roman" w:hAnsi="Times New Roman" w:cs="Times New Roman"/>
                <w:iCs/>
                <w:sz w:val="24"/>
                <w:szCs w:val="28"/>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14:paraId="6424722C"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 xml:space="preserve">Колонки </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653CF898" w14:textId="010A5C27" w:rsidR="0065691C" w:rsidRPr="0065691C" w:rsidRDefault="0065691C" w:rsidP="0065691C">
            <w:pPr>
              <w:snapToGrid w:val="0"/>
              <w:spacing w:after="0" w:line="240" w:lineRule="auto"/>
              <w:rPr>
                <w:rFonts w:ascii="Times New Roman" w:eastAsia="Times New Roman" w:hAnsi="Times New Roman" w:cs="Times New Roman"/>
                <w:iCs/>
                <w:sz w:val="24"/>
                <w:szCs w:val="28"/>
                <w:lang w:val="en-US"/>
              </w:rPr>
            </w:pPr>
            <w:r>
              <w:rPr>
                <w:rFonts w:ascii="Times New Roman" w:eastAsia="Times New Roman" w:hAnsi="Times New Roman" w:cs="Times New Roman"/>
                <w:iCs/>
                <w:sz w:val="24"/>
                <w:szCs w:val="28"/>
                <w:lang w:val="en-US"/>
              </w:rPr>
              <w:t>Sony</w:t>
            </w:r>
          </w:p>
        </w:tc>
      </w:tr>
      <w:tr w:rsidR="0065691C" w:rsidRPr="003C567A" w14:paraId="42688C8E" w14:textId="77777777" w:rsidTr="00403F4A">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C6B7B5D"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b/>
                <w:iCs/>
                <w:sz w:val="24"/>
                <w:szCs w:val="28"/>
              </w:rPr>
              <w:t>Дополнительное оборудование</w:t>
            </w:r>
          </w:p>
        </w:tc>
      </w:tr>
      <w:tr w:rsidR="0065691C" w:rsidRPr="003C567A" w14:paraId="2A9341AE" w14:textId="77777777" w:rsidTr="0065691C">
        <w:tc>
          <w:tcPr>
            <w:tcW w:w="282" w:type="pct"/>
            <w:tcBorders>
              <w:top w:val="single" w:sz="4" w:space="0" w:color="auto"/>
              <w:left w:val="single" w:sz="4" w:space="0" w:color="auto"/>
              <w:bottom w:val="single" w:sz="4" w:space="0" w:color="auto"/>
              <w:right w:val="single" w:sz="4" w:space="0" w:color="auto"/>
            </w:tcBorders>
            <w:shd w:val="clear" w:color="auto" w:fill="auto"/>
          </w:tcPr>
          <w:p w14:paraId="3FE50179" w14:textId="77777777" w:rsidR="0065691C" w:rsidRPr="003C567A" w:rsidRDefault="0065691C">
            <w:pPr>
              <w:numPr>
                <w:ilvl w:val="0"/>
                <w:numId w:val="6"/>
              </w:numPr>
              <w:snapToGrid w:val="0"/>
              <w:spacing w:after="0" w:line="240" w:lineRule="auto"/>
              <w:rPr>
                <w:rFonts w:ascii="Times New Roman" w:eastAsia="Times New Roman" w:hAnsi="Times New Roman" w:cs="Times New Roman"/>
                <w:iCs/>
                <w:sz w:val="24"/>
                <w:szCs w:val="28"/>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14:paraId="4F764949"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07E6568E"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p>
        </w:tc>
      </w:tr>
      <w:tr w:rsidR="0065691C" w:rsidRPr="003C567A" w14:paraId="611EBBDC" w14:textId="77777777" w:rsidTr="00403F4A">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E4B7D9C" w14:textId="77777777" w:rsidR="0065691C" w:rsidRPr="003C567A" w:rsidRDefault="0065691C" w:rsidP="0065691C">
            <w:pPr>
              <w:snapToGrid w:val="0"/>
              <w:spacing w:after="0" w:line="240" w:lineRule="auto"/>
              <w:rPr>
                <w:rFonts w:ascii="Times New Roman" w:eastAsia="Times New Roman" w:hAnsi="Times New Roman" w:cs="Times New Roman"/>
                <w:b/>
                <w:bCs/>
                <w:iCs/>
                <w:sz w:val="24"/>
                <w:szCs w:val="28"/>
              </w:rPr>
            </w:pPr>
            <w:r w:rsidRPr="003C567A">
              <w:rPr>
                <w:rFonts w:ascii="Times New Roman" w:eastAsia="Times New Roman" w:hAnsi="Times New Roman" w:cs="Times New Roman"/>
                <w:b/>
                <w:bCs/>
                <w:iCs/>
                <w:sz w:val="24"/>
                <w:szCs w:val="28"/>
                <w:lang w:val="en-US"/>
              </w:rPr>
              <w:lastRenderedPageBreak/>
              <w:t>III</w:t>
            </w:r>
            <w:r w:rsidRPr="003C567A">
              <w:rPr>
                <w:rFonts w:ascii="Times New Roman" w:eastAsia="Times New Roman" w:hAnsi="Times New Roman" w:cs="Times New Roman"/>
                <w:b/>
                <w:bCs/>
                <w:iCs/>
                <w:sz w:val="24"/>
                <w:szCs w:val="28"/>
              </w:rPr>
              <w:t xml:space="preserve"> Специализированное оборудование, мебель и системы хранения</w:t>
            </w:r>
          </w:p>
        </w:tc>
      </w:tr>
      <w:tr w:rsidR="0065691C" w:rsidRPr="003C567A" w14:paraId="42BC1432" w14:textId="77777777" w:rsidTr="00403F4A">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319E03A" w14:textId="77777777" w:rsidR="0065691C" w:rsidRPr="003C567A" w:rsidRDefault="0065691C" w:rsidP="0065691C">
            <w:pPr>
              <w:snapToGrid w:val="0"/>
              <w:spacing w:after="0" w:line="240" w:lineRule="auto"/>
              <w:rPr>
                <w:rFonts w:ascii="Times New Roman" w:eastAsia="Times New Roman" w:hAnsi="Times New Roman" w:cs="Times New Roman"/>
                <w:b/>
                <w:bCs/>
                <w:iCs/>
                <w:sz w:val="24"/>
                <w:szCs w:val="28"/>
              </w:rPr>
            </w:pPr>
            <w:r w:rsidRPr="003C567A">
              <w:rPr>
                <w:rFonts w:ascii="Times New Roman" w:eastAsia="Times New Roman" w:hAnsi="Times New Roman" w:cs="Times New Roman"/>
                <w:b/>
                <w:bCs/>
                <w:iCs/>
                <w:sz w:val="24"/>
                <w:szCs w:val="28"/>
              </w:rPr>
              <w:t>Основное оборудование</w:t>
            </w:r>
          </w:p>
        </w:tc>
      </w:tr>
      <w:tr w:rsidR="0065691C" w:rsidRPr="003C567A" w14:paraId="2BAB02A5" w14:textId="77777777" w:rsidTr="0065691C">
        <w:tc>
          <w:tcPr>
            <w:tcW w:w="282" w:type="pct"/>
            <w:tcBorders>
              <w:top w:val="single" w:sz="4" w:space="0" w:color="auto"/>
              <w:left w:val="single" w:sz="4" w:space="0" w:color="auto"/>
              <w:bottom w:val="single" w:sz="4" w:space="0" w:color="auto"/>
              <w:right w:val="single" w:sz="4" w:space="0" w:color="auto"/>
            </w:tcBorders>
            <w:shd w:val="clear" w:color="auto" w:fill="auto"/>
          </w:tcPr>
          <w:p w14:paraId="445F9735" w14:textId="77777777" w:rsidR="0065691C" w:rsidRPr="003C567A" w:rsidRDefault="0065691C">
            <w:pPr>
              <w:numPr>
                <w:ilvl w:val="0"/>
                <w:numId w:val="7"/>
              </w:numPr>
              <w:snapToGrid w:val="0"/>
              <w:spacing w:after="0" w:line="240" w:lineRule="auto"/>
              <w:rPr>
                <w:rFonts w:ascii="Times New Roman" w:eastAsia="Times New Roman" w:hAnsi="Times New Roman" w:cs="Times New Roman"/>
                <w:iCs/>
                <w:sz w:val="24"/>
                <w:szCs w:val="28"/>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14:paraId="2238AC50"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Сварочно-монтажный стол с отверстиями на верхних плоскостях. (для фиксации трубы и пластин)</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73374DA7"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p>
        </w:tc>
      </w:tr>
      <w:tr w:rsidR="0065691C" w:rsidRPr="003C567A" w14:paraId="5C810D68" w14:textId="77777777" w:rsidTr="0065691C">
        <w:tc>
          <w:tcPr>
            <w:tcW w:w="282" w:type="pct"/>
            <w:tcBorders>
              <w:top w:val="single" w:sz="4" w:space="0" w:color="auto"/>
              <w:left w:val="single" w:sz="4" w:space="0" w:color="auto"/>
              <w:bottom w:val="single" w:sz="4" w:space="0" w:color="auto"/>
              <w:right w:val="single" w:sz="4" w:space="0" w:color="auto"/>
            </w:tcBorders>
            <w:shd w:val="clear" w:color="auto" w:fill="auto"/>
          </w:tcPr>
          <w:p w14:paraId="5A913AE6" w14:textId="77777777" w:rsidR="0065691C" w:rsidRPr="003C567A" w:rsidRDefault="0065691C">
            <w:pPr>
              <w:numPr>
                <w:ilvl w:val="0"/>
                <w:numId w:val="7"/>
              </w:numPr>
              <w:snapToGrid w:val="0"/>
              <w:spacing w:after="0" w:line="240" w:lineRule="auto"/>
              <w:rPr>
                <w:rFonts w:ascii="Times New Roman" w:eastAsia="Times New Roman" w:hAnsi="Times New Roman" w:cs="Times New Roman"/>
                <w:iCs/>
                <w:sz w:val="24"/>
                <w:szCs w:val="28"/>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14:paraId="108D63EC"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Тележка инструментальная 3 полки</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1B3F0A76" w14:textId="335C2C53" w:rsidR="0065691C" w:rsidRPr="0065691C" w:rsidRDefault="0065691C" w:rsidP="0065691C">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lang w:val="en-US"/>
              </w:rPr>
              <w:t xml:space="preserve">10 </w:t>
            </w:r>
            <w:proofErr w:type="spellStart"/>
            <w:r>
              <w:rPr>
                <w:rFonts w:ascii="Times New Roman" w:eastAsia="Times New Roman" w:hAnsi="Times New Roman" w:cs="Times New Roman"/>
                <w:iCs/>
                <w:sz w:val="24"/>
                <w:szCs w:val="28"/>
              </w:rPr>
              <w:t>шт</w:t>
            </w:r>
            <w:proofErr w:type="spellEnd"/>
          </w:p>
        </w:tc>
      </w:tr>
      <w:tr w:rsidR="0065691C" w:rsidRPr="003C567A" w14:paraId="276E0E31" w14:textId="77777777" w:rsidTr="0065691C">
        <w:tc>
          <w:tcPr>
            <w:tcW w:w="282" w:type="pct"/>
            <w:tcBorders>
              <w:top w:val="single" w:sz="4" w:space="0" w:color="auto"/>
              <w:left w:val="single" w:sz="4" w:space="0" w:color="auto"/>
              <w:bottom w:val="single" w:sz="4" w:space="0" w:color="auto"/>
              <w:right w:val="single" w:sz="4" w:space="0" w:color="auto"/>
            </w:tcBorders>
            <w:shd w:val="clear" w:color="auto" w:fill="auto"/>
          </w:tcPr>
          <w:p w14:paraId="5DEC45FE" w14:textId="77777777" w:rsidR="0065691C" w:rsidRPr="003C567A" w:rsidRDefault="0065691C">
            <w:pPr>
              <w:numPr>
                <w:ilvl w:val="0"/>
                <w:numId w:val="7"/>
              </w:numPr>
              <w:snapToGrid w:val="0"/>
              <w:spacing w:after="0" w:line="240" w:lineRule="auto"/>
              <w:rPr>
                <w:rFonts w:ascii="Times New Roman" w:eastAsia="Times New Roman" w:hAnsi="Times New Roman" w:cs="Times New Roman"/>
                <w:iCs/>
                <w:sz w:val="24"/>
                <w:szCs w:val="28"/>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14:paraId="4C45FABD"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lang w:eastAsia="ru-RU"/>
              </w:rPr>
              <w:t>Шкаф для хранения инструмента</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33B0F9DB"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p>
        </w:tc>
      </w:tr>
      <w:tr w:rsidR="0065691C" w:rsidRPr="003C567A" w14:paraId="25595D4F" w14:textId="77777777" w:rsidTr="0065691C">
        <w:tc>
          <w:tcPr>
            <w:tcW w:w="282" w:type="pct"/>
            <w:tcBorders>
              <w:top w:val="single" w:sz="4" w:space="0" w:color="auto"/>
              <w:left w:val="single" w:sz="4" w:space="0" w:color="auto"/>
              <w:bottom w:val="single" w:sz="4" w:space="0" w:color="auto"/>
              <w:right w:val="single" w:sz="4" w:space="0" w:color="auto"/>
            </w:tcBorders>
            <w:shd w:val="clear" w:color="auto" w:fill="auto"/>
          </w:tcPr>
          <w:p w14:paraId="44233A27" w14:textId="77777777" w:rsidR="0065691C" w:rsidRPr="003C567A" w:rsidRDefault="0065691C">
            <w:pPr>
              <w:numPr>
                <w:ilvl w:val="0"/>
                <w:numId w:val="7"/>
              </w:numPr>
              <w:snapToGrid w:val="0"/>
              <w:spacing w:after="0" w:line="240" w:lineRule="auto"/>
              <w:rPr>
                <w:rFonts w:ascii="Times New Roman" w:eastAsia="Times New Roman" w:hAnsi="Times New Roman" w:cs="Times New Roman"/>
                <w:iCs/>
                <w:sz w:val="24"/>
                <w:szCs w:val="28"/>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14:paraId="167AC788"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Сварочный аппарат для 111/141 AC/DC</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7F456C51" w14:textId="6762A486" w:rsidR="0065691C" w:rsidRPr="003C567A" w:rsidRDefault="0065691C" w:rsidP="0065691C">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 xml:space="preserve">10 </w:t>
            </w:r>
            <w:proofErr w:type="spellStart"/>
            <w:r>
              <w:rPr>
                <w:rFonts w:ascii="Times New Roman" w:eastAsia="Times New Roman" w:hAnsi="Times New Roman" w:cs="Times New Roman"/>
                <w:iCs/>
                <w:sz w:val="24"/>
                <w:szCs w:val="28"/>
              </w:rPr>
              <w:t>шт</w:t>
            </w:r>
            <w:proofErr w:type="spellEnd"/>
          </w:p>
        </w:tc>
      </w:tr>
      <w:tr w:rsidR="0065691C" w:rsidRPr="003C567A" w14:paraId="22F0D372" w14:textId="77777777" w:rsidTr="0065691C">
        <w:tc>
          <w:tcPr>
            <w:tcW w:w="282" w:type="pct"/>
            <w:tcBorders>
              <w:top w:val="single" w:sz="4" w:space="0" w:color="auto"/>
              <w:left w:val="single" w:sz="4" w:space="0" w:color="auto"/>
              <w:bottom w:val="single" w:sz="4" w:space="0" w:color="auto"/>
              <w:right w:val="single" w:sz="4" w:space="0" w:color="auto"/>
            </w:tcBorders>
            <w:shd w:val="clear" w:color="auto" w:fill="auto"/>
          </w:tcPr>
          <w:p w14:paraId="705D592B" w14:textId="77777777" w:rsidR="0065691C" w:rsidRPr="003C567A" w:rsidRDefault="0065691C">
            <w:pPr>
              <w:numPr>
                <w:ilvl w:val="0"/>
                <w:numId w:val="7"/>
              </w:numPr>
              <w:snapToGrid w:val="0"/>
              <w:spacing w:after="0" w:line="240" w:lineRule="auto"/>
              <w:rPr>
                <w:rFonts w:ascii="Times New Roman" w:eastAsia="Times New Roman" w:hAnsi="Times New Roman" w:cs="Times New Roman"/>
                <w:iCs/>
                <w:sz w:val="24"/>
                <w:szCs w:val="28"/>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14:paraId="4832ACAC"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 xml:space="preserve">Сварочный аппарат для 135/136 </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5B172B9C" w14:textId="44F87236" w:rsidR="0065691C" w:rsidRPr="003C567A" w:rsidRDefault="0065691C" w:rsidP="0065691C">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 xml:space="preserve">10 </w:t>
            </w:r>
            <w:proofErr w:type="spellStart"/>
            <w:r>
              <w:rPr>
                <w:rFonts w:ascii="Times New Roman" w:eastAsia="Times New Roman" w:hAnsi="Times New Roman" w:cs="Times New Roman"/>
                <w:iCs/>
                <w:sz w:val="24"/>
                <w:szCs w:val="28"/>
              </w:rPr>
              <w:t>шт</w:t>
            </w:r>
            <w:proofErr w:type="spellEnd"/>
          </w:p>
        </w:tc>
      </w:tr>
      <w:tr w:rsidR="0065691C" w:rsidRPr="003C567A" w14:paraId="2F7572C2" w14:textId="77777777" w:rsidTr="0065691C">
        <w:tc>
          <w:tcPr>
            <w:tcW w:w="282" w:type="pct"/>
            <w:tcBorders>
              <w:top w:val="single" w:sz="4" w:space="0" w:color="auto"/>
              <w:left w:val="single" w:sz="4" w:space="0" w:color="auto"/>
              <w:bottom w:val="single" w:sz="4" w:space="0" w:color="auto"/>
              <w:right w:val="single" w:sz="4" w:space="0" w:color="auto"/>
            </w:tcBorders>
            <w:shd w:val="clear" w:color="auto" w:fill="auto"/>
          </w:tcPr>
          <w:p w14:paraId="0BEC72BE" w14:textId="77777777" w:rsidR="0065691C" w:rsidRPr="003C567A" w:rsidRDefault="0065691C">
            <w:pPr>
              <w:numPr>
                <w:ilvl w:val="0"/>
                <w:numId w:val="7"/>
              </w:numPr>
              <w:snapToGrid w:val="0"/>
              <w:spacing w:after="0" w:line="240" w:lineRule="auto"/>
              <w:rPr>
                <w:rFonts w:ascii="Times New Roman" w:eastAsia="Times New Roman" w:hAnsi="Times New Roman" w:cs="Times New Roman"/>
                <w:iCs/>
                <w:sz w:val="24"/>
                <w:szCs w:val="28"/>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14:paraId="08FA8A97"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Фильтровентиляционная установка</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0EA372BD" w14:textId="14E18034" w:rsidR="0065691C" w:rsidRPr="003C567A" w:rsidRDefault="0065691C" w:rsidP="0065691C">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На весь цех</w:t>
            </w:r>
          </w:p>
        </w:tc>
      </w:tr>
      <w:tr w:rsidR="0065691C" w:rsidRPr="003C567A" w14:paraId="6530622F" w14:textId="77777777" w:rsidTr="0065691C">
        <w:tc>
          <w:tcPr>
            <w:tcW w:w="282" w:type="pct"/>
            <w:tcBorders>
              <w:top w:val="single" w:sz="4" w:space="0" w:color="auto"/>
              <w:left w:val="single" w:sz="4" w:space="0" w:color="auto"/>
              <w:bottom w:val="single" w:sz="4" w:space="0" w:color="auto"/>
              <w:right w:val="single" w:sz="4" w:space="0" w:color="auto"/>
            </w:tcBorders>
            <w:shd w:val="clear" w:color="auto" w:fill="auto"/>
          </w:tcPr>
          <w:p w14:paraId="47C05BDC" w14:textId="77777777" w:rsidR="0065691C" w:rsidRPr="003C567A" w:rsidRDefault="0065691C">
            <w:pPr>
              <w:numPr>
                <w:ilvl w:val="0"/>
                <w:numId w:val="7"/>
              </w:numPr>
              <w:snapToGrid w:val="0"/>
              <w:spacing w:after="0" w:line="240" w:lineRule="auto"/>
              <w:rPr>
                <w:rFonts w:ascii="Times New Roman" w:eastAsia="Times New Roman" w:hAnsi="Times New Roman" w:cs="Times New Roman"/>
                <w:iCs/>
                <w:sz w:val="24"/>
                <w:szCs w:val="28"/>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14:paraId="3990E987"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Сетевые угловые шлифовальные машины (УШМ)</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075BBB62" w14:textId="0A23FB4A" w:rsidR="0065691C" w:rsidRPr="003C567A" w:rsidRDefault="0065691C" w:rsidP="0065691C">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 xml:space="preserve">10 </w:t>
            </w:r>
            <w:proofErr w:type="spellStart"/>
            <w:r>
              <w:rPr>
                <w:rFonts w:ascii="Times New Roman" w:eastAsia="Times New Roman" w:hAnsi="Times New Roman" w:cs="Times New Roman"/>
                <w:iCs/>
                <w:sz w:val="24"/>
                <w:szCs w:val="28"/>
              </w:rPr>
              <w:t>шт</w:t>
            </w:r>
            <w:proofErr w:type="spellEnd"/>
          </w:p>
        </w:tc>
      </w:tr>
      <w:tr w:rsidR="0065691C" w:rsidRPr="003C567A" w14:paraId="6B623D5C" w14:textId="77777777" w:rsidTr="0065691C">
        <w:tc>
          <w:tcPr>
            <w:tcW w:w="282" w:type="pct"/>
            <w:tcBorders>
              <w:top w:val="single" w:sz="4" w:space="0" w:color="auto"/>
              <w:left w:val="single" w:sz="4" w:space="0" w:color="auto"/>
              <w:bottom w:val="single" w:sz="4" w:space="0" w:color="auto"/>
              <w:right w:val="single" w:sz="4" w:space="0" w:color="auto"/>
            </w:tcBorders>
            <w:shd w:val="clear" w:color="auto" w:fill="auto"/>
          </w:tcPr>
          <w:p w14:paraId="0C339F23" w14:textId="77777777" w:rsidR="0065691C" w:rsidRPr="003C567A" w:rsidRDefault="0065691C">
            <w:pPr>
              <w:numPr>
                <w:ilvl w:val="0"/>
                <w:numId w:val="7"/>
              </w:numPr>
              <w:snapToGrid w:val="0"/>
              <w:spacing w:after="0" w:line="240" w:lineRule="auto"/>
              <w:rPr>
                <w:rFonts w:ascii="Times New Roman" w:eastAsia="Times New Roman" w:hAnsi="Times New Roman" w:cs="Times New Roman"/>
                <w:iCs/>
                <w:sz w:val="24"/>
                <w:szCs w:val="28"/>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14:paraId="336CB112"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Сетевые прямые шлифовальные машины (ПШМ)</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6BD1D195" w14:textId="066406F8" w:rsidR="0065691C" w:rsidRPr="003C567A" w:rsidRDefault="0065691C" w:rsidP="0065691C">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 xml:space="preserve">10 </w:t>
            </w:r>
            <w:proofErr w:type="spellStart"/>
            <w:r>
              <w:rPr>
                <w:rFonts w:ascii="Times New Roman" w:eastAsia="Times New Roman" w:hAnsi="Times New Roman" w:cs="Times New Roman"/>
                <w:iCs/>
                <w:sz w:val="24"/>
                <w:szCs w:val="28"/>
              </w:rPr>
              <w:t>шт</w:t>
            </w:r>
            <w:proofErr w:type="spellEnd"/>
          </w:p>
        </w:tc>
      </w:tr>
      <w:tr w:rsidR="0065691C" w:rsidRPr="003C567A" w14:paraId="36874BD5" w14:textId="77777777" w:rsidTr="0065691C">
        <w:tc>
          <w:tcPr>
            <w:tcW w:w="282" w:type="pct"/>
            <w:tcBorders>
              <w:top w:val="single" w:sz="4" w:space="0" w:color="auto"/>
              <w:left w:val="single" w:sz="4" w:space="0" w:color="auto"/>
              <w:bottom w:val="single" w:sz="4" w:space="0" w:color="auto"/>
              <w:right w:val="single" w:sz="4" w:space="0" w:color="auto"/>
            </w:tcBorders>
            <w:shd w:val="clear" w:color="auto" w:fill="auto"/>
          </w:tcPr>
          <w:p w14:paraId="32D8D28E" w14:textId="77777777" w:rsidR="0065691C" w:rsidRPr="003C567A" w:rsidRDefault="0065691C">
            <w:pPr>
              <w:numPr>
                <w:ilvl w:val="0"/>
                <w:numId w:val="7"/>
              </w:numPr>
              <w:snapToGrid w:val="0"/>
              <w:spacing w:after="0" w:line="240" w:lineRule="auto"/>
              <w:ind w:left="357" w:hanging="357"/>
              <w:rPr>
                <w:rFonts w:ascii="Times New Roman" w:eastAsia="Times New Roman" w:hAnsi="Times New Roman" w:cs="Times New Roman"/>
                <w:iCs/>
                <w:sz w:val="24"/>
                <w:szCs w:val="28"/>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14:paraId="43126D39"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 xml:space="preserve">Печь для прокалки электродов </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34F5032B" w14:textId="5CB3F60D" w:rsidR="0065691C" w:rsidRPr="003C567A" w:rsidRDefault="0065691C" w:rsidP="0065691C">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 xml:space="preserve">2 </w:t>
            </w:r>
            <w:proofErr w:type="spellStart"/>
            <w:r>
              <w:rPr>
                <w:rFonts w:ascii="Times New Roman" w:eastAsia="Times New Roman" w:hAnsi="Times New Roman" w:cs="Times New Roman"/>
                <w:iCs/>
                <w:sz w:val="24"/>
                <w:szCs w:val="28"/>
              </w:rPr>
              <w:t>шт</w:t>
            </w:r>
            <w:proofErr w:type="spellEnd"/>
          </w:p>
        </w:tc>
      </w:tr>
      <w:tr w:rsidR="0065691C" w:rsidRPr="003C567A" w14:paraId="657DF977" w14:textId="77777777" w:rsidTr="0065691C">
        <w:tc>
          <w:tcPr>
            <w:tcW w:w="282" w:type="pct"/>
            <w:tcBorders>
              <w:top w:val="single" w:sz="4" w:space="0" w:color="auto"/>
              <w:left w:val="single" w:sz="4" w:space="0" w:color="auto"/>
              <w:bottom w:val="single" w:sz="4" w:space="0" w:color="auto"/>
              <w:right w:val="single" w:sz="4" w:space="0" w:color="auto"/>
            </w:tcBorders>
            <w:shd w:val="clear" w:color="auto" w:fill="auto"/>
          </w:tcPr>
          <w:p w14:paraId="7F750198"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10.</w:t>
            </w:r>
          </w:p>
        </w:tc>
        <w:tc>
          <w:tcPr>
            <w:tcW w:w="3196" w:type="pct"/>
            <w:tcBorders>
              <w:top w:val="single" w:sz="4" w:space="0" w:color="auto"/>
              <w:left w:val="single" w:sz="4" w:space="0" w:color="auto"/>
              <w:bottom w:val="single" w:sz="4" w:space="0" w:color="auto"/>
              <w:right w:val="single" w:sz="4" w:space="0" w:color="auto"/>
            </w:tcBorders>
            <w:shd w:val="clear" w:color="auto" w:fill="auto"/>
          </w:tcPr>
          <w:p w14:paraId="46CB0E8B"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Пресс гидравлический напольный</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76F9BABE" w14:textId="3502D857" w:rsidR="0065691C" w:rsidRPr="003C567A" w:rsidRDefault="0065691C" w:rsidP="0065691C">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 xml:space="preserve">1 </w:t>
            </w:r>
            <w:proofErr w:type="spellStart"/>
            <w:r>
              <w:rPr>
                <w:rFonts w:ascii="Times New Roman" w:eastAsia="Times New Roman" w:hAnsi="Times New Roman" w:cs="Times New Roman"/>
                <w:iCs/>
                <w:sz w:val="24"/>
                <w:szCs w:val="28"/>
              </w:rPr>
              <w:t>шт</w:t>
            </w:r>
            <w:proofErr w:type="spellEnd"/>
          </w:p>
        </w:tc>
      </w:tr>
      <w:tr w:rsidR="0065691C" w:rsidRPr="003C567A" w14:paraId="0AB10D15" w14:textId="77777777" w:rsidTr="0065691C">
        <w:tc>
          <w:tcPr>
            <w:tcW w:w="282" w:type="pct"/>
            <w:tcBorders>
              <w:top w:val="single" w:sz="4" w:space="0" w:color="auto"/>
              <w:left w:val="single" w:sz="4" w:space="0" w:color="auto"/>
              <w:bottom w:val="single" w:sz="4" w:space="0" w:color="auto"/>
              <w:right w:val="single" w:sz="4" w:space="0" w:color="auto"/>
            </w:tcBorders>
            <w:shd w:val="clear" w:color="auto" w:fill="auto"/>
          </w:tcPr>
          <w:p w14:paraId="2CD8408B"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11.</w:t>
            </w:r>
          </w:p>
        </w:tc>
        <w:tc>
          <w:tcPr>
            <w:tcW w:w="3196" w:type="pct"/>
            <w:tcBorders>
              <w:top w:val="single" w:sz="4" w:space="0" w:color="auto"/>
              <w:left w:val="single" w:sz="4" w:space="0" w:color="auto"/>
              <w:bottom w:val="single" w:sz="4" w:space="0" w:color="auto"/>
              <w:right w:val="single" w:sz="4" w:space="0" w:color="auto"/>
            </w:tcBorders>
            <w:shd w:val="clear" w:color="auto" w:fill="auto"/>
          </w:tcPr>
          <w:p w14:paraId="7F30E710"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Универсальное резиновое покрытие 4 мм, 15х1,25 м</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121D5776" w14:textId="118CC810" w:rsidR="0065691C" w:rsidRPr="003C567A" w:rsidRDefault="0065691C" w:rsidP="0065691C">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 xml:space="preserve">10 </w:t>
            </w:r>
            <w:proofErr w:type="spellStart"/>
            <w:r>
              <w:rPr>
                <w:rFonts w:ascii="Times New Roman" w:eastAsia="Times New Roman" w:hAnsi="Times New Roman" w:cs="Times New Roman"/>
                <w:iCs/>
                <w:sz w:val="24"/>
                <w:szCs w:val="28"/>
              </w:rPr>
              <w:t>шт</w:t>
            </w:r>
            <w:proofErr w:type="spellEnd"/>
          </w:p>
        </w:tc>
      </w:tr>
      <w:tr w:rsidR="0065691C" w:rsidRPr="003C567A" w14:paraId="17B23709" w14:textId="77777777" w:rsidTr="0065691C">
        <w:tc>
          <w:tcPr>
            <w:tcW w:w="282" w:type="pct"/>
            <w:tcBorders>
              <w:top w:val="single" w:sz="4" w:space="0" w:color="auto"/>
              <w:left w:val="single" w:sz="4" w:space="0" w:color="auto"/>
              <w:bottom w:val="single" w:sz="4" w:space="0" w:color="auto"/>
              <w:right w:val="single" w:sz="4" w:space="0" w:color="auto"/>
            </w:tcBorders>
            <w:shd w:val="clear" w:color="auto" w:fill="auto"/>
          </w:tcPr>
          <w:p w14:paraId="454F8F7B"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12.</w:t>
            </w:r>
          </w:p>
        </w:tc>
        <w:tc>
          <w:tcPr>
            <w:tcW w:w="3196" w:type="pct"/>
            <w:tcBorders>
              <w:top w:val="single" w:sz="4" w:space="0" w:color="auto"/>
              <w:left w:val="single" w:sz="4" w:space="0" w:color="auto"/>
              <w:bottom w:val="single" w:sz="4" w:space="0" w:color="auto"/>
              <w:right w:val="single" w:sz="4" w:space="0" w:color="auto"/>
            </w:tcBorders>
            <w:shd w:val="clear" w:color="auto" w:fill="auto"/>
          </w:tcPr>
          <w:p w14:paraId="18404C02"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 xml:space="preserve">Сварочная штора </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75B0B8E6" w14:textId="3A113C96" w:rsidR="0065691C" w:rsidRPr="003C567A" w:rsidRDefault="0065691C" w:rsidP="0065691C">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 xml:space="preserve">10 </w:t>
            </w:r>
            <w:proofErr w:type="spellStart"/>
            <w:r>
              <w:rPr>
                <w:rFonts w:ascii="Times New Roman" w:eastAsia="Times New Roman" w:hAnsi="Times New Roman" w:cs="Times New Roman"/>
                <w:iCs/>
                <w:sz w:val="24"/>
                <w:szCs w:val="28"/>
              </w:rPr>
              <w:t>шт</w:t>
            </w:r>
            <w:proofErr w:type="spellEnd"/>
          </w:p>
        </w:tc>
      </w:tr>
      <w:tr w:rsidR="0065691C" w:rsidRPr="003C567A" w14:paraId="3AB3C626" w14:textId="77777777" w:rsidTr="00403F4A">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AF601E7"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b/>
                <w:bCs/>
                <w:iCs/>
                <w:sz w:val="24"/>
                <w:szCs w:val="28"/>
              </w:rPr>
              <w:t>Дополнительное оборудование</w:t>
            </w:r>
          </w:p>
        </w:tc>
      </w:tr>
      <w:tr w:rsidR="0065691C" w:rsidRPr="003C567A" w14:paraId="047B0221" w14:textId="77777777" w:rsidTr="0065691C">
        <w:tc>
          <w:tcPr>
            <w:tcW w:w="282" w:type="pct"/>
            <w:tcBorders>
              <w:top w:val="single" w:sz="4" w:space="0" w:color="auto"/>
              <w:left w:val="single" w:sz="4" w:space="0" w:color="auto"/>
              <w:bottom w:val="single" w:sz="4" w:space="0" w:color="auto"/>
              <w:right w:val="single" w:sz="4" w:space="0" w:color="auto"/>
            </w:tcBorders>
            <w:shd w:val="clear" w:color="auto" w:fill="auto"/>
          </w:tcPr>
          <w:p w14:paraId="1DC5615F"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14:paraId="38352A84" w14:textId="77777777" w:rsidR="0065691C" w:rsidRPr="003C567A" w:rsidRDefault="0065691C" w:rsidP="0065691C">
            <w:pPr>
              <w:snapToGrid w:val="0"/>
              <w:spacing w:after="0" w:line="240" w:lineRule="auto"/>
              <w:rPr>
                <w:rFonts w:ascii="Times New Roman" w:eastAsia="Times New Roman" w:hAnsi="Times New Roman" w:cs="Times New Roman"/>
                <w:i/>
                <w:sz w:val="24"/>
                <w:szCs w:val="28"/>
              </w:rPr>
            </w:pP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6AACDBD9"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p>
        </w:tc>
      </w:tr>
      <w:tr w:rsidR="0065691C" w:rsidRPr="003C567A" w14:paraId="643C1112" w14:textId="77777777" w:rsidTr="00403F4A">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E0D6DD9"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b/>
                <w:bCs/>
                <w:iCs/>
                <w:sz w:val="24"/>
                <w:szCs w:val="28"/>
                <w:lang w:val="en-US"/>
              </w:rPr>
              <w:t>IV</w:t>
            </w:r>
            <w:r w:rsidRPr="003C567A">
              <w:rPr>
                <w:rFonts w:ascii="Times New Roman" w:eastAsia="Times New Roman" w:hAnsi="Times New Roman" w:cs="Times New Roman"/>
                <w:b/>
                <w:bCs/>
                <w:iCs/>
                <w:sz w:val="24"/>
                <w:szCs w:val="28"/>
              </w:rPr>
              <w:t xml:space="preserve"> Демонстрационные учебно-наглядные пособия</w:t>
            </w:r>
          </w:p>
        </w:tc>
      </w:tr>
      <w:tr w:rsidR="0065691C" w:rsidRPr="003C567A" w14:paraId="7B5BF798" w14:textId="77777777" w:rsidTr="00403F4A">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F67C776"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b/>
                <w:bCs/>
                <w:iCs/>
                <w:sz w:val="24"/>
                <w:szCs w:val="28"/>
              </w:rPr>
              <w:t>Основное оборудование</w:t>
            </w:r>
          </w:p>
        </w:tc>
      </w:tr>
      <w:tr w:rsidR="0065691C" w:rsidRPr="003C567A" w14:paraId="6D6BFC83" w14:textId="77777777" w:rsidTr="0065691C">
        <w:tc>
          <w:tcPr>
            <w:tcW w:w="282" w:type="pct"/>
            <w:tcBorders>
              <w:top w:val="single" w:sz="4" w:space="0" w:color="auto"/>
              <w:left w:val="single" w:sz="4" w:space="0" w:color="auto"/>
              <w:bottom w:val="single" w:sz="4" w:space="0" w:color="auto"/>
              <w:right w:val="single" w:sz="4" w:space="0" w:color="auto"/>
            </w:tcBorders>
            <w:shd w:val="clear" w:color="auto" w:fill="auto"/>
          </w:tcPr>
          <w:p w14:paraId="12367AA2"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1.</w:t>
            </w:r>
          </w:p>
        </w:tc>
        <w:tc>
          <w:tcPr>
            <w:tcW w:w="3196" w:type="pct"/>
            <w:tcBorders>
              <w:top w:val="single" w:sz="4" w:space="0" w:color="auto"/>
              <w:left w:val="single" w:sz="4" w:space="0" w:color="auto"/>
              <w:bottom w:val="single" w:sz="4" w:space="0" w:color="auto"/>
              <w:right w:val="single" w:sz="4" w:space="0" w:color="auto"/>
            </w:tcBorders>
            <w:shd w:val="clear" w:color="auto" w:fill="auto"/>
          </w:tcPr>
          <w:p w14:paraId="4F0B486E"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sz w:val="24"/>
                <w:szCs w:val="28"/>
                <w:lang w:eastAsia="ru-RU"/>
              </w:rPr>
              <w:t>Демонстрационный комплекс «Сварочные технологии»</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7EE68AE9" w14:textId="25F4331C" w:rsidR="0065691C" w:rsidRPr="003C567A" w:rsidRDefault="0065691C" w:rsidP="0065691C">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В наличие</w:t>
            </w:r>
          </w:p>
        </w:tc>
      </w:tr>
      <w:tr w:rsidR="0065691C" w:rsidRPr="003C567A" w14:paraId="1AF16E83" w14:textId="77777777" w:rsidTr="0065691C">
        <w:tc>
          <w:tcPr>
            <w:tcW w:w="282" w:type="pct"/>
            <w:tcBorders>
              <w:top w:val="single" w:sz="4" w:space="0" w:color="auto"/>
              <w:left w:val="single" w:sz="4" w:space="0" w:color="auto"/>
              <w:bottom w:val="single" w:sz="4" w:space="0" w:color="auto"/>
              <w:right w:val="single" w:sz="4" w:space="0" w:color="auto"/>
            </w:tcBorders>
            <w:shd w:val="clear" w:color="auto" w:fill="auto"/>
          </w:tcPr>
          <w:p w14:paraId="62C30EC5"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2.</w:t>
            </w:r>
          </w:p>
        </w:tc>
        <w:tc>
          <w:tcPr>
            <w:tcW w:w="3196" w:type="pct"/>
            <w:tcBorders>
              <w:top w:val="single" w:sz="4" w:space="0" w:color="auto"/>
              <w:left w:val="single" w:sz="4" w:space="0" w:color="auto"/>
              <w:bottom w:val="single" w:sz="4" w:space="0" w:color="auto"/>
              <w:right w:val="single" w:sz="4" w:space="0" w:color="auto"/>
            </w:tcBorders>
            <w:shd w:val="clear" w:color="auto" w:fill="auto"/>
          </w:tcPr>
          <w:p w14:paraId="701A8C08" w14:textId="77777777" w:rsidR="0065691C" w:rsidRPr="003C567A" w:rsidRDefault="0065691C" w:rsidP="0065691C">
            <w:pPr>
              <w:snapToGrid w:val="0"/>
              <w:spacing w:after="0" w:line="240" w:lineRule="auto"/>
              <w:rPr>
                <w:rFonts w:ascii="Times New Roman" w:eastAsia="Times New Roman" w:hAnsi="Times New Roman" w:cs="Times New Roman"/>
                <w:sz w:val="24"/>
                <w:szCs w:val="28"/>
                <w:lang w:eastAsia="ru-RU"/>
              </w:rPr>
            </w:pPr>
            <w:r w:rsidRPr="003C567A">
              <w:rPr>
                <w:rFonts w:ascii="Times New Roman" w:eastAsia="Times New Roman" w:hAnsi="Times New Roman" w:cs="Times New Roman"/>
                <w:sz w:val="24"/>
                <w:szCs w:val="28"/>
                <w:lang w:eastAsia="ru-RU"/>
              </w:rPr>
              <w:t>Комплект плакатов «Ручная электродуговая сварка»</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457B0166" w14:textId="1F79FCD0" w:rsidR="0065691C" w:rsidRPr="003C567A" w:rsidRDefault="0065691C" w:rsidP="0065691C">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В наличие</w:t>
            </w:r>
          </w:p>
        </w:tc>
      </w:tr>
      <w:tr w:rsidR="0065691C" w:rsidRPr="003C567A" w14:paraId="2F4FAE0D" w14:textId="77777777" w:rsidTr="0065691C">
        <w:tc>
          <w:tcPr>
            <w:tcW w:w="282" w:type="pct"/>
            <w:tcBorders>
              <w:top w:val="single" w:sz="4" w:space="0" w:color="auto"/>
              <w:left w:val="single" w:sz="4" w:space="0" w:color="auto"/>
              <w:bottom w:val="single" w:sz="4" w:space="0" w:color="auto"/>
              <w:right w:val="single" w:sz="4" w:space="0" w:color="auto"/>
            </w:tcBorders>
            <w:shd w:val="clear" w:color="auto" w:fill="auto"/>
          </w:tcPr>
          <w:p w14:paraId="3B2963DE"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3.</w:t>
            </w:r>
          </w:p>
        </w:tc>
        <w:tc>
          <w:tcPr>
            <w:tcW w:w="3196" w:type="pct"/>
            <w:tcBorders>
              <w:top w:val="single" w:sz="4" w:space="0" w:color="auto"/>
              <w:left w:val="single" w:sz="4" w:space="0" w:color="auto"/>
              <w:bottom w:val="single" w:sz="4" w:space="0" w:color="auto"/>
              <w:right w:val="single" w:sz="4" w:space="0" w:color="auto"/>
            </w:tcBorders>
            <w:shd w:val="clear" w:color="auto" w:fill="auto"/>
          </w:tcPr>
          <w:p w14:paraId="3DE9120B" w14:textId="77777777" w:rsidR="0065691C" w:rsidRPr="003C567A" w:rsidRDefault="0065691C" w:rsidP="0065691C">
            <w:pPr>
              <w:snapToGrid w:val="0"/>
              <w:spacing w:after="0" w:line="240" w:lineRule="auto"/>
              <w:rPr>
                <w:rFonts w:ascii="Times New Roman" w:eastAsia="Times New Roman" w:hAnsi="Times New Roman" w:cs="Times New Roman"/>
                <w:sz w:val="24"/>
                <w:szCs w:val="28"/>
                <w:lang w:eastAsia="ru-RU"/>
              </w:rPr>
            </w:pPr>
            <w:r w:rsidRPr="003C567A">
              <w:rPr>
                <w:rFonts w:ascii="Times New Roman" w:eastAsia="Times New Roman" w:hAnsi="Times New Roman" w:cs="Times New Roman"/>
                <w:sz w:val="24"/>
                <w:szCs w:val="28"/>
                <w:lang w:eastAsia="ru-RU"/>
              </w:rPr>
              <w:t>Комплект плакатов «Ручная дуговая сварка в защищенных газах»</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3165F408" w14:textId="25E4814B" w:rsidR="0065691C" w:rsidRPr="003C567A" w:rsidRDefault="0065691C" w:rsidP="0065691C">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В наличие</w:t>
            </w:r>
          </w:p>
        </w:tc>
      </w:tr>
      <w:tr w:rsidR="0065691C" w:rsidRPr="003C567A" w14:paraId="41422A59" w14:textId="77777777" w:rsidTr="0065691C">
        <w:tc>
          <w:tcPr>
            <w:tcW w:w="282" w:type="pct"/>
            <w:tcBorders>
              <w:top w:val="single" w:sz="4" w:space="0" w:color="auto"/>
              <w:left w:val="single" w:sz="4" w:space="0" w:color="auto"/>
              <w:bottom w:val="single" w:sz="4" w:space="0" w:color="auto"/>
              <w:right w:val="single" w:sz="4" w:space="0" w:color="auto"/>
            </w:tcBorders>
            <w:shd w:val="clear" w:color="auto" w:fill="auto"/>
          </w:tcPr>
          <w:p w14:paraId="1ED4E5B7"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iCs/>
                <w:sz w:val="24"/>
                <w:szCs w:val="28"/>
              </w:rPr>
              <w:t>4.</w:t>
            </w:r>
          </w:p>
        </w:tc>
        <w:tc>
          <w:tcPr>
            <w:tcW w:w="3196" w:type="pct"/>
            <w:tcBorders>
              <w:top w:val="single" w:sz="4" w:space="0" w:color="auto"/>
              <w:left w:val="single" w:sz="4" w:space="0" w:color="auto"/>
              <w:bottom w:val="single" w:sz="4" w:space="0" w:color="auto"/>
              <w:right w:val="single" w:sz="4" w:space="0" w:color="auto"/>
            </w:tcBorders>
            <w:shd w:val="clear" w:color="auto" w:fill="auto"/>
          </w:tcPr>
          <w:p w14:paraId="687D71C6" w14:textId="77777777" w:rsidR="0065691C" w:rsidRPr="003C567A" w:rsidRDefault="0065691C" w:rsidP="0065691C">
            <w:pPr>
              <w:snapToGrid w:val="0"/>
              <w:spacing w:after="0" w:line="240" w:lineRule="auto"/>
              <w:rPr>
                <w:rFonts w:ascii="Times New Roman" w:eastAsia="Times New Roman" w:hAnsi="Times New Roman" w:cs="Times New Roman"/>
                <w:sz w:val="24"/>
                <w:szCs w:val="28"/>
                <w:lang w:eastAsia="ru-RU"/>
              </w:rPr>
            </w:pPr>
            <w:r w:rsidRPr="003C567A">
              <w:rPr>
                <w:rFonts w:ascii="Times New Roman" w:eastAsia="Times New Roman" w:hAnsi="Times New Roman" w:cs="Times New Roman"/>
                <w:sz w:val="24"/>
                <w:szCs w:val="28"/>
                <w:lang w:eastAsia="ru-RU"/>
              </w:rPr>
              <w:t>Комплект плакатов «Способы выполнения сварных швов»</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2F82A008" w14:textId="4A40E9E5" w:rsidR="0065691C" w:rsidRPr="003C567A" w:rsidRDefault="0065691C" w:rsidP="0065691C">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В наличие</w:t>
            </w:r>
          </w:p>
        </w:tc>
      </w:tr>
      <w:tr w:rsidR="0065691C" w:rsidRPr="003C567A" w14:paraId="42867556" w14:textId="77777777" w:rsidTr="00403F4A">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25F7133"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r w:rsidRPr="003C567A">
              <w:rPr>
                <w:rFonts w:ascii="Times New Roman" w:eastAsia="Times New Roman" w:hAnsi="Times New Roman" w:cs="Times New Roman"/>
                <w:b/>
                <w:bCs/>
                <w:iCs/>
                <w:sz w:val="24"/>
                <w:szCs w:val="28"/>
              </w:rPr>
              <w:t>Дополнительное оборудование</w:t>
            </w:r>
          </w:p>
        </w:tc>
      </w:tr>
      <w:tr w:rsidR="0065691C" w:rsidRPr="003C567A" w14:paraId="604791F4" w14:textId="77777777" w:rsidTr="0065691C">
        <w:tc>
          <w:tcPr>
            <w:tcW w:w="282" w:type="pct"/>
            <w:tcBorders>
              <w:top w:val="single" w:sz="4" w:space="0" w:color="auto"/>
              <w:left w:val="single" w:sz="4" w:space="0" w:color="auto"/>
              <w:bottom w:val="single" w:sz="4" w:space="0" w:color="auto"/>
              <w:right w:val="single" w:sz="4" w:space="0" w:color="auto"/>
            </w:tcBorders>
            <w:shd w:val="clear" w:color="auto" w:fill="auto"/>
          </w:tcPr>
          <w:p w14:paraId="3B504CD8"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14:paraId="12A0C3D4" w14:textId="77777777" w:rsidR="0065691C" w:rsidRPr="003C567A" w:rsidRDefault="0065691C" w:rsidP="0065691C">
            <w:pPr>
              <w:snapToGrid w:val="0"/>
              <w:spacing w:after="0" w:line="240" w:lineRule="auto"/>
              <w:rPr>
                <w:rFonts w:ascii="Times New Roman" w:eastAsia="Times New Roman" w:hAnsi="Times New Roman" w:cs="Times New Roman"/>
                <w:i/>
                <w:sz w:val="24"/>
                <w:szCs w:val="28"/>
              </w:rPr>
            </w:pP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3C8548D3" w14:textId="77777777" w:rsidR="0065691C" w:rsidRPr="003C567A" w:rsidRDefault="0065691C" w:rsidP="0065691C">
            <w:pPr>
              <w:snapToGrid w:val="0"/>
              <w:spacing w:after="0" w:line="240" w:lineRule="auto"/>
              <w:rPr>
                <w:rFonts w:ascii="Times New Roman" w:eastAsia="Times New Roman" w:hAnsi="Times New Roman" w:cs="Times New Roman"/>
                <w:iCs/>
                <w:sz w:val="24"/>
                <w:szCs w:val="28"/>
              </w:rPr>
            </w:pPr>
          </w:p>
        </w:tc>
      </w:tr>
    </w:tbl>
    <w:p w14:paraId="260C8655" w14:textId="77777777" w:rsidR="00BD4729" w:rsidRDefault="00BD4729" w:rsidP="003C567A">
      <w:pPr>
        <w:suppressAutoHyphens/>
        <w:spacing w:after="0" w:line="240" w:lineRule="auto"/>
        <w:ind w:firstLine="709"/>
        <w:jc w:val="both"/>
        <w:rPr>
          <w:rFonts w:ascii="Times New Roman" w:eastAsia="Times New Roman" w:hAnsi="Times New Roman" w:cs="Times New Roman"/>
          <w:bCs/>
          <w:sz w:val="24"/>
          <w:szCs w:val="24"/>
          <w:lang w:eastAsia="ru-RU"/>
        </w:rPr>
      </w:pPr>
    </w:p>
    <w:p w14:paraId="58872DC5" w14:textId="77777777" w:rsidR="003C567A" w:rsidRPr="003C567A" w:rsidRDefault="003C567A" w:rsidP="003C567A">
      <w:pPr>
        <w:suppressAutoHyphens/>
        <w:spacing w:after="0" w:line="240" w:lineRule="auto"/>
        <w:ind w:firstLine="709"/>
        <w:jc w:val="both"/>
        <w:rPr>
          <w:rFonts w:ascii="Times New Roman" w:eastAsia="Times New Roman" w:hAnsi="Times New Roman" w:cs="Times New Roman"/>
          <w:bCs/>
          <w:sz w:val="24"/>
          <w:szCs w:val="24"/>
          <w:lang w:eastAsia="ru-RU"/>
        </w:rPr>
      </w:pPr>
      <w:r w:rsidRPr="003C567A">
        <w:rPr>
          <w:rFonts w:ascii="Times New Roman" w:eastAsia="Times New Roman" w:hAnsi="Times New Roman" w:cs="Times New Roman"/>
          <w:bCs/>
          <w:sz w:val="24"/>
          <w:szCs w:val="24"/>
          <w:lang w:eastAsia="ru-RU"/>
        </w:rPr>
        <w:t>6.1.2.5. Оснащение баз практик</w:t>
      </w:r>
    </w:p>
    <w:p w14:paraId="54F3B33C" w14:textId="77777777" w:rsidR="003C567A" w:rsidRPr="003C567A" w:rsidRDefault="003C567A" w:rsidP="003C567A">
      <w:pPr>
        <w:spacing w:after="0" w:line="240"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Реализация образовательной программы предполагает обязательную учебную и производственную практику.</w:t>
      </w:r>
    </w:p>
    <w:p w14:paraId="0252FEC4" w14:textId="07926490" w:rsidR="002B0868" w:rsidRDefault="002B0868" w:rsidP="003C567A">
      <w:pPr>
        <w:spacing w:after="0" w:line="240" w:lineRule="auto"/>
        <w:ind w:firstLine="709"/>
        <w:jc w:val="both"/>
        <w:rPr>
          <w:rFonts w:ascii="Times New Roman" w:eastAsia="Calibri" w:hAnsi="Times New Roman" w:cs="Times New Roman"/>
          <w:sz w:val="24"/>
          <w:szCs w:val="24"/>
        </w:rPr>
      </w:pPr>
      <w:r w:rsidRPr="00985111">
        <w:rPr>
          <w:rFonts w:ascii="Times New Roman" w:eastAsia="Calibri" w:hAnsi="Times New Roman" w:cs="Times New Roman"/>
          <w:sz w:val="24"/>
          <w:szCs w:val="24"/>
        </w:rPr>
        <w:t xml:space="preserve">Учебная практика реализуется в мастерских профессиональной образовательной организации и (или) в организациях </w:t>
      </w:r>
      <w:r w:rsidRPr="003C567A">
        <w:rPr>
          <w:rFonts w:ascii="Times New Roman" w:eastAsia="Times New Roman" w:hAnsi="Times New Roman" w:cs="Times New Roman"/>
          <w:sz w:val="24"/>
          <w:szCs w:val="24"/>
          <w:lang w:eastAsia="ru-RU"/>
        </w:rPr>
        <w:t>машиностроительного</w:t>
      </w:r>
      <w:r w:rsidRPr="00985111">
        <w:rPr>
          <w:rFonts w:ascii="Times New Roman" w:eastAsia="Calibri" w:hAnsi="Times New Roman" w:cs="Times New Roman"/>
          <w:sz w:val="24"/>
          <w:szCs w:val="24"/>
        </w:rPr>
        <w:t xml:space="preserve"> профиля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w:t>
      </w:r>
      <w:r>
        <w:rPr>
          <w:rFonts w:ascii="Times New Roman" w:eastAsia="Calibri" w:hAnsi="Times New Roman" w:cs="Times New Roman"/>
          <w:sz w:val="24"/>
          <w:szCs w:val="24"/>
        </w:rPr>
        <w:br/>
      </w:r>
      <w:r w:rsidRPr="00985111">
        <w:rPr>
          <w:rFonts w:ascii="Times New Roman" w:eastAsia="Calibri" w:hAnsi="Times New Roman" w:cs="Times New Roman"/>
          <w:sz w:val="24"/>
          <w:szCs w:val="24"/>
        </w:rPr>
        <w:t>в том числе оборудования и инструментов, используемых при проведении чемпионатов профессионального мастерства и указанных в инфраструктурных листах конкурсной документации</w:t>
      </w:r>
      <w:r>
        <w:rPr>
          <w:rFonts w:ascii="Times New Roman" w:eastAsia="Calibri" w:hAnsi="Times New Roman" w:cs="Times New Roman"/>
          <w:sz w:val="24"/>
          <w:szCs w:val="24"/>
        </w:rPr>
        <w:t>.</w:t>
      </w:r>
    </w:p>
    <w:p w14:paraId="5CF29413" w14:textId="58581502" w:rsidR="003C567A" w:rsidRPr="003C567A" w:rsidRDefault="003C567A" w:rsidP="003C567A">
      <w:pPr>
        <w:spacing w:after="0" w:line="240"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Производственная практика реализуется в организациях машиностроительного</w:t>
      </w:r>
      <w:r w:rsidR="00BD4729">
        <w:rPr>
          <w:rFonts w:ascii="Times New Roman" w:eastAsia="Times New Roman" w:hAnsi="Times New Roman" w:cs="Times New Roman"/>
          <w:sz w:val="24"/>
          <w:szCs w:val="24"/>
          <w:lang w:eastAsia="ru-RU"/>
        </w:rPr>
        <w:t xml:space="preserve"> </w:t>
      </w:r>
      <w:r w:rsidRPr="003C567A">
        <w:rPr>
          <w:rFonts w:ascii="Times New Roman" w:eastAsia="Times New Roman" w:hAnsi="Times New Roman" w:cs="Times New Roman"/>
          <w:sz w:val="24"/>
          <w:szCs w:val="24"/>
          <w:lang w:eastAsia="ru-RU"/>
        </w:rPr>
        <w:t xml:space="preserve">профиля, обеспечивающих деятельность обучающихся в профессиональной области </w:t>
      </w:r>
      <w:r w:rsidR="0056130B" w:rsidRPr="0056130B">
        <w:rPr>
          <w:rFonts w:ascii="Times New Roman" w:eastAsia="Times New Roman" w:hAnsi="Times New Roman" w:cs="Times New Roman"/>
          <w:sz w:val="24"/>
          <w:szCs w:val="24"/>
          <w:lang w:eastAsia="ru-RU"/>
        </w:rPr>
        <w:t>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r w:rsidRPr="003C567A">
        <w:rPr>
          <w:rFonts w:ascii="Times New Roman" w:eastAsia="Times New Roman" w:hAnsi="Times New Roman" w:cs="Times New Roman"/>
          <w:sz w:val="24"/>
          <w:szCs w:val="24"/>
          <w:lang w:eastAsia="ru-RU"/>
        </w:rPr>
        <w:t>.</w:t>
      </w:r>
    </w:p>
    <w:p w14:paraId="612777A4" w14:textId="498A2C5E" w:rsidR="003C567A" w:rsidRPr="003C567A" w:rsidRDefault="003C567A" w:rsidP="003C567A">
      <w:pPr>
        <w:spacing w:after="0" w:line="240"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w:t>
      </w:r>
      <w:r w:rsidR="00BD4729">
        <w:rPr>
          <w:rFonts w:ascii="Times New Roman" w:eastAsia="Times New Roman" w:hAnsi="Times New Roman" w:cs="Times New Roman"/>
          <w:sz w:val="24"/>
          <w:szCs w:val="24"/>
          <w:lang w:eastAsia="ru-RU"/>
        </w:rPr>
        <w:br/>
      </w:r>
      <w:r w:rsidRPr="003C567A">
        <w:rPr>
          <w:rFonts w:ascii="Times New Roman" w:eastAsia="Times New Roman" w:hAnsi="Times New Roman" w:cs="Times New Roman"/>
          <w:sz w:val="24"/>
          <w:szCs w:val="24"/>
          <w:lang w:eastAsia="ru-RU"/>
        </w:rPr>
        <w:t>с использованием современных технологий, материалов и оборудования.</w:t>
      </w:r>
    </w:p>
    <w:p w14:paraId="3FD411F6" w14:textId="77777777" w:rsidR="003C567A" w:rsidRPr="003C567A" w:rsidRDefault="003C567A" w:rsidP="003C567A">
      <w:pPr>
        <w:spacing w:after="0" w:line="276" w:lineRule="auto"/>
        <w:ind w:firstLine="709"/>
        <w:jc w:val="both"/>
        <w:rPr>
          <w:rFonts w:ascii="Times New Roman" w:eastAsia="Times New Roman" w:hAnsi="Times New Roman" w:cs="Times New Roman"/>
          <w:bCs/>
          <w:sz w:val="24"/>
          <w:szCs w:val="24"/>
          <w:lang w:eastAsia="ru-RU"/>
        </w:rPr>
      </w:pPr>
    </w:p>
    <w:p w14:paraId="45C1D7B1" w14:textId="77777777" w:rsidR="003C567A" w:rsidRPr="003C567A" w:rsidRDefault="003C567A" w:rsidP="003C567A">
      <w:pPr>
        <w:spacing w:after="0" w:line="276" w:lineRule="auto"/>
        <w:ind w:firstLine="709"/>
        <w:jc w:val="both"/>
        <w:rPr>
          <w:rFonts w:ascii="Times New Roman" w:eastAsia="Times New Roman" w:hAnsi="Times New Roman" w:cs="Times New Roman"/>
          <w:bCs/>
          <w:sz w:val="24"/>
          <w:szCs w:val="24"/>
          <w:lang w:eastAsia="ru-RU"/>
        </w:rPr>
      </w:pPr>
      <w:r w:rsidRPr="003C567A">
        <w:rPr>
          <w:rFonts w:ascii="Times New Roman" w:eastAsia="Times New Roman" w:hAnsi="Times New Roman" w:cs="Times New Roman"/>
          <w:bCs/>
          <w:sz w:val="24"/>
          <w:szCs w:val="24"/>
          <w:lang w:eastAsia="ru-RU"/>
        </w:rPr>
        <w:t>Наименование рабочего места</w:t>
      </w:r>
      <w:r w:rsidRPr="003C567A">
        <w:rPr>
          <w:rFonts w:ascii="Calibri" w:eastAsia="Times New Roman" w:hAnsi="Calibri" w:cs="Times New Roman"/>
          <w:lang w:eastAsia="ru-RU"/>
        </w:rPr>
        <w:t>:</w:t>
      </w:r>
    </w:p>
    <w:p w14:paraId="387C8C86" w14:textId="218F4989" w:rsidR="003C567A" w:rsidRDefault="003C567A" w:rsidP="003C567A">
      <w:pPr>
        <w:spacing w:after="0" w:line="276" w:lineRule="auto"/>
        <w:ind w:firstLine="709"/>
        <w:jc w:val="both"/>
        <w:rPr>
          <w:rFonts w:ascii="Times New Roman" w:eastAsia="Times New Roman" w:hAnsi="Times New Roman" w:cs="Times New Roman"/>
          <w:bCs/>
          <w:sz w:val="24"/>
          <w:szCs w:val="24"/>
          <w:lang w:eastAsia="ru-RU"/>
        </w:rPr>
      </w:pPr>
      <w:proofErr w:type="gramStart"/>
      <w:r w:rsidRPr="003C567A">
        <w:rPr>
          <w:rFonts w:ascii="Times New Roman" w:eastAsia="Times New Roman" w:hAnsi="Times New Roman" w:cs="Times New Roman"/>
          <w:bCs/>
          <w:sz w:val="24"/>
          <w:szCs w:val="24"/>
          <w:lang w:eastAsia="ru-RU"/>
        </w:rPr>
        <w:t xml:space="preserve">« </w:t>
      </w:r>
      <w:r w:rsidR="0065691C">
        <w:rPr>
          <w:rFonts w:ascii="Times New Roman" w:eastAsia="Times New Roman" w:hAnsi="Times New Roman" w:cs="Times New Roman"/>
          <w:bCs/>
          <w:sz w:val="24"/>
          <w:szCs w:val="24"/>
          <w:lang w:eastAsia="ru-RU"/>
        </w:rPr>
        <w:t>Сварочный</w:t>
      </w:r>
      <w:proofErr w:type="gramEnd"/>
      <w:r w:rsidR="0065691C">
        <w:rPr>
          <w:rFonts w:ascii="Times New Roman" w:eastAsia="Times New Roman" w:hAnsi="Times New Roman" w:cs="Times New Roman"/>
          <w:bCs/>
          <w:sz w:val="24"/>
          <w:szCs w:val="24"/>
          <w:lang w:eastAsia="ru-RU"/>
        </w:rPr>
        <w:t xml:space="preserve"> пост</w:t>
      </w:r>
      <w:r w:rsidRPr="003C567A">
        <w:rPr>
          <w:rFonts w:ascii="Times New Roman" w:eastAsia="Times New Roman" w:hAnsi="Times New Roman" w:cs="Times New Roman"/>
          <w:bCs/>
          <w:sz w:val="24"/>
          <w:szCs w:val="24"/>
          <w:lang w:eastAsia="ru-RU"/>
        </w:rPr>
        <w:t xml:space="preserve"> »</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5008"/>
        <w:gridCol w:w="3911"/>
      </w:tblGrid>
      <w:tr w:rsidR="0065691C" w14:paraId="48A363DC" w14:textId="77777777" w:rsidTr="00703C66">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7C143CE" w14:textId="77777777" w:rsidR="0065691C" w:rsidRDefault="0065691C" w:rsidP="00703C66">
            <w:pPr>
              <w:pStyle w:val="120"/>
              <w:jc w:val="center"/>
              <w:rPr>
                <w:lang w:eastAsia="en-US"/>
              </w:rPr>
            </w:pPr>
            <w:r>
              <w:rPr>
                <w:lang w:eastAsia="en-US"/>
              </w:rPr>
              <w:lastRenderedPageBreak/>
              <w:t>№</w:t>
            </w:r>
          </w:p>
        </w:tc>
        <w:tc>
          <w:tcPr>
            <w:tcW w:w="2654" w:type="pct"/>
            <w:tcBorders>
              <w:top w:val="single" w:sz="4" w:space="0" w:color="auto"/>
              <w:left w:val="single" w:sz="4" w:space="0" w:color="auto"/>
              <w:bottom w:val="single" w:sz="4" w:space="0" w:color="auto"/>
              <w:right w:val="single" w:sz="4" w:space="0" w:color="auto"/>
            </w:tcBorders>
            <w:shd w:val="clear" w:color="auto" w:fill="auto"/>
            <w:vAlign w:val="center"/>
          </w:tcPr>
          <w:p w14:paraId="5C530808" w14:textId="77777777" w:rsidR="0065691C" w:rsidRDefault="0065691C" w:rsidP="00703C66">
            <w:pPr>
              <w:pStyle w:val="120"/>
              <w:jc w:val="center"/>
              <w:rPr>
                <w:lang w:eastAsia="en-US"/>
              </w:rPr>
            </w:pPr>
            <w:r>
              <w:rPr>
                <w:lang w:eastAsia="en-US"/>
              </w:rPr>
              <w:t>Наименование оборудования</w:t>
            </w:r>
          </w:p>
        </w:tc>
        <w:tc>
          <w:tcPr>
            <w:tcW w:w="2073" w:type="pct"/>
            <w:tcBorders>
              <w:top w:val="single" w:sz="4" w:space="0" w:color="auto"/>
              <w:left w:val="single" w:sz="4" w:space="0" w:color="auto"/>
              <w:bottom w:val="single" w:sz="4" w:space="0" w:color="auto"/>
              <w:right w:val="single" w:sz="4" w:space="0" w:color="auto"/>
            </w:tcBorders>
            <w:shd w:val="clear" w:color="auto" w:fill="auto"/>
            <w:vAlign w:val="center"/>
          </w:tcPr>
          <w:p w14:paraId="7867FEB5" w14:textId="77777777" w:rsidR="0065691C" w:rsidRDefault="0065691C" w:rsidP="00703C66">
            <w:pPr>
              <w:pStyle w:val="120"/>
              <w:jc w:val="center"/>
              <w:rPr>
                <w:lang w:eastAsia="en-US"/>
              </w:rPr>
            </w:pPr>
            <w:r>
              <w:rPr>
                <w:lang w:eastAsia="en-US"/>
              </w:rPr>
              <w:t>Техническое описание</w:t>
            </w:r>
          </w:p>
        </w:tc>
      </w:tr>
      <w:tr w:rsidR="0065691C" w14:paraId="4B7FC62B" w14:textId="77777777" w:rsidTr="00703C66">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F3ABD5F" w14:textId="77777777" w:rsidR="0065691C" w:rsidRDefault="0065691C" w:rsidP="00703C66">
            <w:pPr>
              <w:pStyle w:val="120"/>
              <w:rPr>
                <w:b/>
                <w:bCs/>
                <w:lang w:eastAsia="en-US"/>
              </w:rPr>
            </w:pPr>
            <w:r>
              <w:rPr>
                <w:b/>
                <w:bCs/>
                <w:lang w:val="en-US" w:eastAsia="en-US"/>
              </w:rPr>
              <w:t>I</w:t>
            </w:r>
            <w:r>
              <w:rPr>
                <w:b/>
                <w:bCs/>
                <w:lang w:eastAsia="en-US"/>
              </w:rPr>
              <w:t xml:space="preserve"> Специализированная мебель и системы хранения </w:t>
            </w:r>
          </w:p>
        </w:tc>
      </w:tr>
      <w:tr w:rsidR="0065691C" w14:paraId="2694E097" w14:textId="77777777" w:rsidTr="00703C66">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FE24598" w14:textId="77777777" w:rsidR="0065691C" w:rsidRDefault="0065691C" w:rsidP="00703C66">
            <w:pPr>
              <w:pStyle w:val="120"/>
              <w:rPr>
                <w:b/>
                <w:bCs/>
                <w:lang w:eastAsia="en-US"/>
              </w:rPr>
            </w:pPr>
            <w:r>
              <w:rPr>
                <w:b/>
                <w:bCs/>
                <w:lang w:eastAsia="en-US"/>
              </w:rPr>
              <w:t>Основное оборудование</w:t>
            </w:r>
          </w:p>
        </w:tc>
      </w:tr>
      <w:tr w:rsidR="0065691C" w14:paraId="38E82617" w14:textId="77777777" w:rsidTr="00703C66">
        <w:tc>
          <w:tcPr>
            <w:tcW w:w="273" w:type="pct"/>
            <w:tcBorders>
              <w:top w:val="single" w:sz="4" w:space="0" w:color="auto"/>
              <w:left w:val="single" w:sz="4" w:space="0" w:color="auto"/>
              <w:bottom w:val="single" w:sz="4" w:space="0" w:color="auto"/>
              <w:right w:val="single" w:sz="4" w:space="0" w:color="auto"/>
            </w:tcBorders>
            <w:shd w:val="clear" w:color="auto" w:fill="auto"/>
          </w:tcPr>
          <w:p w14:paraId="3878CACF" w14:textId="77777777" w:rsidR="0065691C" w:rsidRPr="003E7AD0" w:rsidRDefault="0065691C" w:rsidP="00703C66">
            <w:pPr>
              <w:pStyle w:val="120"/>
              <w:rPr>
                <w:lang w:eastAsia="en-US"/>
              </w:rPr>
            </w:pPr>
            <w:r w:rsidRPr="003E7AD0">
              <w:rPr>
                <w:lang w:eastAsia="en-US"/>
              </w:rPr>
              <w:t>1</w:t>
            </w:r>
          </w:p>
        </w:tc>
        <w:tc>
          <w:tcPr>
            <w:tcW w:w="2654" w:type="pct"/>
            <w:tcBorders>
              <w:top w:val="single" w:sz="4" w:space="0" w:color="auto"/>
              <w:left w:val="single" w:sz="4" w:space="0" w:color="auto"/>
              <w:bottom w:val="single" w:sz="4" w:space="0" w:color="auto"/>
              <w:right w:val="single" w:sz="4" w:space="0" w:color="auto"/>
            </w:tcBorders>
            <w:shd w:val="clear" w:color="000000" w:fill="FFFFFF"/>
            <w:vAlign w:val="center"/>
          </w:tcPr>
          <w:p w14:paraId="0D094BC2" w14:textId="1430C19E" w:rsidR="0065691C" w:rsidRPr="003E7AD0" w:rsidRDefault="0065691C" w:rsidP="00703C66">
            <w:pPr>
              <w:pStyle w:val="120"/>
              <w:rPr>
                <w:lang w:eastAsia="en-US"/>
              </w:rPr>
            </w:pPr>
            <w:r w:rsidRPr="00BA60D8">
              <w:rPr>
                <w:szCs w:val="24"/>
              </w:rPr>
              <w:t>Стул</w:t>
            </w:r>
            <w:r>
              <w:rPr>
                <w:szCs w:val="24"/>
              </w:rPr>
              <w:t xml:space="preserve"> сварочный</w:t>
            </w:r>
          </w:p>
        </w:tc>
        <w:tc>
          <w:tcPr>
            <w:tcW w:w="2073" w:type="pct"/>
            <w:tcBorders>
              <w:top w:val="single" w:sz="4" w:space="0" w:color="auto"/>
              <w:left w:val="nil"/>
              <w:bottom w:val="single" w:sz="4" w:space="0" w:color="auto"/>
              <w:right w:val="single" w:sz="4" w:space="0" w:color="auto"/>
            </w:tcBorders>
            <w:shd w:val="clear" w:color="000000" w:fill="FFFFFF"/>
            <w:vAlign w:val="center"/>
          </w:tcPr>
          <w:p w14:paraId="38ABFBD0" w14:textId="1104DE12" w:rsidR="0065691C" w:rsidRDefault="0065691C" w:rsidP="00703C66">
            <w:pPr>
              <w:pStyle w:val="120"/>
              <w:rPr>
                <w:highlight w:val="lightGray"/>
                <w:lang w:eastAsia="en-US"/>
              </w:rPr>
            </w:pPr>
            <w:r w:rsidRPr="00BA60D8">
              <w:rPr>
                <w:szCs w:val="24"/>
              </w:rPr>
              <w:t>стул имеет сварной металлический каркас и</w:t>
            </w:r>
            <w:r>
              <w:rPr>
                <w:szCs w:val="24"/>
              </w:rPr>
              <w:t xml:space="preserve"> цельнолитое сиденье</w:t>
            </w:r>
            <w:r w:rsidRPr="00BA60D8">
              <w:rPr>
                <w:szCs w:val="24"/>
              </w:rPr>
              <w:t xml:space="preserve">. </w:t>
            </w:r>
          </w:p>
        </w:tc>
      </w:tr>
      <w:tr w:rsidR="0065691C" w14:paraId="795BD84E" w14:textId="77777777" w:rsidTr="00703C66">
        <w:tc>
          <w:tcPr>
            <w:tcW w:w="273" w:type="pct"/>
            <w:tcBorders>
              <w:top w:val="single" w:sz="4" w:space="0" w:color="auto"/>
              <w:left w:val="single" w:sz="4" w:space="0" w:color="auto"/>
              <w:bottom w:val="single" w:sz="4" w:space="0" w:color="auto"/>
              <w:right w:val="single" w:sz="4" w:space="0" w:color="auto"/>
            </w:tcBorders>
            <w:shd w:val="clear" w:color="auto" w:fill="auto"/>
          </w:tcPr>
          <w:p w14:paraId="3D0A1DCB" w14:textId="77777777" w:rsidR="0065691C" w:rsidRPr="003E7AD0" w:rsidRDefault="0065691C" w:rsidP="00703C66">
            <w:pPr>
              <w:pStyle w:val="120"/>
              <w:rPr>
                <w:lang w:eastAsia="en-US"/>
              </w:rPr>
            </w:pPr>
            <w:r w:rsidRPr="003E7AD0">
              <w:rPr>
                <w:lang w:val="en-US" w:eastAsia="en-US"/>
              </w:rPr>
              <w:t>2</w:t>
            </w:r>
          </w:p>
        </w:tc>
        <w:tc>
          <w:tcPr>
            <w:tcW w:w="2654" w:type="pct"/>
            <w:tcBorders>
              <w:top w:val="nil"/>
              <w:left w:val="single" w:sz="4" w:space="0" w:color="auto"/>
              <w:bottom w:val="single" w:sz="4" w:space="0" w:color="auto"/>
              <w:right w:val="single" w:sz="4" w:space="0" w:color="auto"/>
            </w:tcBorders>
            <w:shd w:val="clear" w:color="000000" w:fill="FFFFFF"/>
            <w:vAlign w:val="center"/>
          </w:tcPr>
          <w:p w14:paraId="4825BBA1" w14:textId="05CB36F2" w:rsidR="0065691C" w:rsidRPr="003E7AD0" w:rsidRDefault="0065691C" w:rsidP="00703C66">
            <w:pPr>
              <w:pStyle w:val="120"/>
              <w:rPr>
                <w:lang w:eastAsia="en-US"/>
              </w:rPr>
            </w:pPr>
            <w:r w:rsidRPr="00BA60D8">
              <w:rPr>
                <w:szCs w:val="24"/>
              </w:rPr>
              <w:t>Стол</w:t>
            </w:r>
            <w:r>
              <w:rPr>
                <w:szCs w:val="24"/>
              </w:rPr>
              <w:t xml:space="preserve"> сварочный металлический</w:t>
            </w:r>
          </w:p>
        </w:tc>
        <w:tc>
          <w:tcPr>
            <w:tcW w:w="2073" w:type="pct"/>
            <w:tcBorders>
              <w:top w:val="nil"/>
              <w:left w:val="nil"/>
              <w:bottom w:val="single" w:sz="4" w:space="0" w:color="auto"/>
              <w:right w:val="single" w:sz="4" w:space="0" w:color="auto"/>
            </w:tcBorders>
            <w:shd w:val="clear" w:color="000000" w:fill="FFFFFF"/>
            <w:vAlign w:val="center"/>
          </w:tcPr>
          <w:p w14:paraId="6A9BE2E2" w14:textId="77777777" w:rsidR="0065691C" w:rsidRDefault="0065691C" w:rsidP="00703C66">
            <w:pPr>
              <w:pStyle w:val="120"/>
              <w:rPr>
                <w:highlight w:val="lightGray"/>
                <w:lang w:eastAsia="en-US"/>
              </w:rPr>
            </w:pPr>
            <w:r w:rsidRPr="00BA60D8">
              <w:rPr>
                <w:szCs w:val="24"/>
              </w:rPr>
              <w:t>глубина не менее 700 мм, длина не менее 1200 мм высота стола не менее 756 мм</w:t>
            </w:r>
          </w:p>
        </w:tc>
      </w:tr>
      <w:tr w:rsidR="0065691C" w:rsidRPr="003E7AD0" w14:paraId="5E1B78E0" w14:textId="77777777" w:rsidTr="00703C6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386313B" w14:textId="77777777" w:rsidR="0065691C" w:rsidRPr="003E7AD0" w:rsidRDefault="0065691C" w:rsidP="00703C66">
            <w:pPr>
              <w:pStyle w:val="120"/>
              <w:rPr>
                <w:lang w:eastAsia="en-US"/>
              </w:rPr>
            </w:pPr>
            <w:r w:rsidRPr="003E7AD0">
              <w:rPr>
                <w:b/>
                <w:bCs/>
                <w:lang w:val="en-US" w:eastAsia="en-US"/>
              </w:rPr>
              <w:t>II</w:t>
            </w:r>
            <w:r w:rsidRPr="003E7AD0">
              <w:rPr>
                <w:b/>
                <w:bCs/>
                <w:lang w:eastAsia="en-US"/>
              </w:rPr>
              <w:t xml:space="preserve"> Технические средства </w:t>
            </w:r>
          </w:p>
        </w:tc>
      </w:tr>
      <w:tr w:rsidR="0065691C" w:rsidRPr="003E7AD0" w14:paraId="161097B6" w14:textId="77777777" w:rsidTr="00703C6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EF91E69" w14:textId="77777777" w:rsidR="0065691C" w:rsidRPr="003E7AD0" w:rsidRDefault="0065691C" w:rsidP="00703C66">
            <w:pPr>
              <w:pStyle w:val="120"/>
              <w:rPr>
                <w:lang w:eastAsia="en-US"/>
              </w:rPr>
            </w:pPr>
            <w:r w:rsidRPr="003E7AD0">
              <w:rPr>
                <w:b/>
                <w:bCs/>
                <w:lang w:eastAsia="en-US"/>
              </w:rPr>
              <w:t>Основное оборудование</w:t>
            </w:r>
          </w:p>
        </w:tc>
      </w:tr>
      <w:tr w:rsidR="0065691C" w:rsidRPr="003E7AD0" w14:paraId="77A331F5" w14:textId="77777777" w:rsidTr="00703C66">
        <w:tc>
          <w:tcPr>
            <w:tcW w:w="273" w:type="pct"/>
            <w:tcBorders>
              <w:top w:val="single" w:sz="4" w:space="0" w:color="auto"/>
              <w:left w:val="single" w:sz="4" w:space="0" w:color="auto"/>
              <w:bottom w:val="single" w:sz="4" w:space="0" w:color="auto"/>
              <w:right w:val="single" w:sz="4" w:space="0" w:color="auto"/>
            </w:tcBorders>
            <w:shd w:val="clear" w:color="auto" w:fill="auto"/>
          </w:tcPr>
          <w:p w14:paraId="1598D45F" w14:textId="77777777" w:rsidR="0065691C" w:rsidRPr="003E7AD0" w:rsidRDefault="0065691C" w:rsidP="00703C66">
            <w:pPr>
              <w:pStyle w:val="120"/>
              <w:rPr>
                <w:lang w:eastAsia="en-US"/>
              </w:rPr>
            </w:pPr>
            <w:r w:rsidRPr="003E7AD0">
              <w:rPr>
                <w:lang w:val="en-US" w:eastAsia="en-US"/>
              </w:rPr>
              <w:t>1</w:t>
            </w:r>
          </w:p>
        </w:tc>
        <w:tc>
          <w:tcPr>
            <w:tcW w:w="2654" w:type="pct"/>
            <w:tcBorders>
              <w:top w:val="single" w:sz="4" w:space="0" w:color="auto"/>
              <w:left w:val="single" w:sz="4" w:space="0" w:color="auto"/>
              <w:bottom w:val="single" w:sz="4" w:space="0" w:color="auto"/>
              <w:right w:val="single" w:sz="4" w:space="0" w:color="auto"/>
            </w:tcBorders>
            <w:shd w:val="clear" w:color="auto" w:fill="auto"/>
            <w:vAlign w:val="bottom"/>
          </w:tcPr>
          <w:p w14:paraId="2317FD48" w14:textId="77777777" w:rsidR="0065691C" w:rsidRPr="003E7AD0" w:rsidRDefault="0065691C" w:rsidP="00703C66">
            <w:pPr>
              <w:pStyle w:val="120"/>
              <w:rPr>
                <w:lang w:eastAsia="en-US"/>
              </w:rPr>
            </w:pPr>
            <w:r w:rsidRPr="003E7AD0">
              <w:rPr>
                <w:color w:val="000000"/>
              </w:rPr>
              <w:t xml:space="preserve">Многофункциональное устройство (МФУ) </w:t>
            </w:r>
          </w:p>
        </w:tc>
        <w:tc>
          <w:tcPr>
            <w:tcW w:w="2073" w:type="pct"/>
            <w:tcBorders>
              <w:top w:val="single" w:sz="4" w:space="0" w:color="auto"/>
              <w:left w:val="single" w:sz="4" w:space="0" w:color="auto"/>
              <w:bottom w:val="single" w:sz="4" w:space="0" w:color="auto"/>
              <w:right w:val="single" w:sz="4" w:space="0" w:color="auto"/>
            </w:tcBorders>
            <w:shd w:val="clear" w:color="auto" w:fill="auto"/>
          </w:tcPr>
          <w:p w14:paraId="6A5C728B" w14:textId="77777777" w:rsidR="0065691C" w:rsidRPr="003E7AD0" w:rsidRDefault="0065691C" w:rsidP="00703C66">
            <w:pPr>
              <w:pStyle w:val="120"/>
              <w:rPr>
                <w:highlight w:val="lightGray"/>
                <w:lang w:eastAsia="en-US"/>
              </w:rPr>
            </w:pPr>
            <w:r w:rsidRPr="003E7AD0">
              <w:rPr>
                <w:color w:val="000000"/>
              </w:rPr>
              <w:t xml:space="preserve">НР LaserJet </w:t>
            </w:r>
            <w:proofErr w:type="spellStart"/>
            <w:r w:rsidRPr="003E7AD0">
              <w:rPr>
                <w:color w:val="000000"/>
              </w:rPr>
              <w:t>Рго</w:t>
            </w:r>
            <w:proofErr w:type="spellEnd"/>
            <w:r w:rsidRPr="003E7AD0">
              <w:rPr>
                <w:color w:val="000000"/>
              </w:rPr>
              <w:t xml:space="preserve"> MFP M428fdп  </w:t>
            </w:r>
          </w:p>
        </w:tc>
      </w:tr>
      <w:tr w:rsidR="0065691C" w:rsidRPr="003E7AD0" w14:paraId="0BE57F1C" w14:textId="77777777" w:rsidTr="0065691C">
        <w:tc>
          <w:tcPr>
            <w:tcW w:w="273" w:type="pct"/>
            <w:tcBorders>
              <w:top w:val="single" w:sz="4" w:space="0" w:color="auto"/>
              <w:left w:val="single" w:sz="4" w:space="0" w:color="auto"/>
              <w:bottom w:val="single" w:sz="4" w:space="0" w:color="auto"/>
              <w:right w:val="single" w:sz="4" w:space="0" w:color="auto"/>
            </w:tcBorders>
            <w:shd w:val="clear" w:color="auto" w:fill="auto"/>
          </w:tcPr>
          <w:p w14:paraId="4AC080AF" w14:textId="77777777" w:rsidR="0065691C" w:rsidRPr="003E7AD0" w:rsidRDefault="0065691C" w:rsidP="00703C66">
            <w:pPr>
              <w:pStyle w:val="120"/>
              <w:rPr>
                <w:lang w:eastAsia="en-US"/>
              </w:rPr>
            </w:pPr>
            <w:r w:rsidRPr="003E7AD0">
              <w:rPr>
                <w:lang w:val="en-US" w:eastAsia="en-US"/>
              </w:rPr>
              <w:t>2</w:t>
            </w:r>
          </w:p>
        </w:tc>
        <w:tc>
          <w:tcPr>
            <w:tcW w:w="2654" w:type="pct"/>
            <w:tcBorders>
              <w:top w:val="nil"/>
              <w:left w:val="single" w:sz="4" w:space="0" w:color="auto"/>
              <w:bottom w:val="single" w:sz="4" w:space="0" w:color="auto"/>
              <w:right w:val="single" w:sz="4" w:space="0" w:color="auto"/>
            </w:tcBorders>
            <w:shd w:val="clear" w:color="auto" w:fill="auto"/>
          </w:tcPr>
          <w:p w14:paraId="56159D01" w14:textId="77777777" w:rsidR="0065691C" w:rsidRPr="003E7AD0" w:rsidRDefault="0065691C" w:rsidP="00703C66">
            <w:pPr>
              <w:pStyle w:val="120"/>
              <w:rPr>
                <w:lang w:eastAsia="en-US"/>
              </w:rPr>
            </w:pPr>
            <w:r w:rsidRPr="003E7AD0">
              <w:rPr>
                <w:color w:val="000000"/>
              </w:rPr>
              <w:t xml:space="preserve">Системный блок МК </w:t>
            </w:r>
          </w:p>
        </w:tc>
        <w:tc>
          <w:tcPr>
            <w:tcW w:w="2073" w:type="pct"/>
            <w:tcBorders>
              <w:top w:val="single" w:sz="4" w:space="0" w:color="auto"/>
              <w:left w:val="single" w:sz="4" w:space="0" w:color="auto"/>
              <w:bottom w:val="single" w:sz="4" w:space="0" w:color="auto"/>
              <w:right w:val="single" w:sz="4" w:space="0" w:color="auto"/>
            </w:tcBorders>
            <w:shd w:val="clear" w:color="auto" w:fill="auto"/>
          </w:tcPr>
          <w:p w14:paraId="16350AA1" w14:textId="77777777" w:rsidR="0065691C" w:rsidRPr="003E7AD0" w:rsidRDefault="0065691C" w:rsidP="00703C66">
            <w:pPr>
              <w:pStyle w:val="120"/>
              <w:rPr>
                <w:highlight w:val="lightGray"/>
                <w:lang w:eastAsia="en-US"/>
              </w:rPr>
            </w:pPr>
            <w:r w:rsidRPr="003E7AD0">
              <w:rPr>
                <w:lang w:eastAsia="en-US"/>
              </w:rPr>
              <w:t>операционная система с графическим интерфейсом, универсальными портами с приставками для записи компакт-дисков, звуковыми входами и выходами, оснащенный колонками, микрофоном и наушниками, с возможностью подключения к Internet. С пакетом прикладных программ (текстовых, табличных, графических и презентационных).</w:t>
            </w:r>
          </w:p>
        </w:tc>
      </w:tr>
      <w:tr w:rsidR="0065691C" w:rsidRPr="003E7AD0" w14:paraId="34298150" w14:textId="77777777" w:rsidTr="00703C66">
        <w:tc>
          <w:tcPr>
            <w:tcW w:w="273" w:type="pct"/>
            <w:tcBorders>
              <w:top w:val="single" w:sz="4" w:space="0" w:color="auto"/>
              <w:left w:val="single" w:sz="4" w:space="0" w:color="auto"/>
              <w:bottom w:val="single" w:sz="4" w:space="0" w:color="auto"/>
              <w:right w:val="single" w:sz="4" w:space="0" w:color="auto"/>
            </w:tcBorders>
            <w:shd w:val="clear" w:color="auto" w:fill="auto"/>
          </w:tcPr>
          <w:p w14:paraId="7E4A069F" w14:textId="77777777" w:rsidR="0065691C" w:rsidRPr="003E7AD0" w:rsidRDefault="0065691C" w:rsidP="00703C66">
            <w:pPr>
              <w:pStyle w:val="120"/>
              <w:rPr>
                <w:lang w:eastAsia="en-US"/>
              </w:rPr>
            </w:pPr>
            <w:r w:rsidRPr="003E7AD0">
              <w:rPr>
                <w:lang w:eastAsia="en-US"/>
              </w:rPr>
              <w:t>3</w:t>
            </w:r>
          </w:p>
        </w:tc>
        <w:tc>
          <w:tcPr>
            <w:tcW w:w="2654" w:type="pct"/>
            <w:tcBorders>
              <w:top w:val="single" w:sz="4" w:space="0" w:color="auto"/>
              <w:left w:val="single" w:sz="4" w:space="0" w:color="auto"/>
              <w:bottom w:val="single" w:sz="4" w:space="0" w:color="auto"/>
              <w:right w:val="single" w:sz="4" w:space="0" w:color="auto"/>
            </w:tcBorders>
            <w:shd w:val="clear" w:color="auto" w:fill="auto"/>
            <w:vAlign w:val="bottom"/>
          </w:tcPr>
          <w:p w14:paraId="78ECFD77" w14:textId="77777777" w:rsidR="0065691C" w:rsidRPr="003E7AD0" w:rsidRDefault="0065691C" w:rsidP="00703C66">
            <w:pPr>
              <w:pStyle w:val="120"/>
              <w:rPr>
                <w:color w:val="000000"/>
              </w:rPr>
            </w:pPr>
            <w:r w:rsidRPr="003E7AD0">
              <w:rPr>
                <w:color w:val="000000"/>
              </w:rPr>
              <w:t xml:space="preserve">Монитор, подключаемый к компьютеру </w:t>
            </w:r>
          </w:p>
        </w:tc>
        <w:tc>
          <w:tcPr>
            <w:tcW w:w="2073" w:type="pct"/>
            <w:tcBorders>
              <w:top w:val="single" w:sz="4" w:space="0" w:color="auto"/>
              <w:left w:val="single" w:sz="4" w:space="0" w:color="auto"/>
              <w:bottom w:val="single" w:sz="4" w:space="0" w:color="auto"/>
              <w:right w:val="single" w:sz="4" w:space="0" w:color="auto"/>
            </w:tcBorders>
            <w:shd w:val="clear" w:color="auto" w:fill="auto"/>
          </w:tcPr>
          <w:p w14:paraId="36C4BA3D" w14:textId="77777777" w:rsidR="0065691C" w:rsidRPr="003E7AD0" w:rsidRDefault="0065691C" w:rsidP="00703C66">
            <w:pPr>
              <w:pStyle w:val="120"/>
              <w:rPr>
                <w:highlight w:val="lightGray"/>
                <w:lang w:eastAsia="en-US"/>
              </w:rPr>
            </w:pPr>
            <w:r w:rsidRPr="003E7AD0">
              <w:rPr>
                <w:color w:val="000000"/>
              </w:rPr>
              <w:t>DELL Е2720Н</w:t>
            </w:r>
          </w:p>
        </w:tc>
      </w:tr>
      <w:tr w:rsidR="0065691C" w:rsidRPr="003E7AD0" w14:paraId="5C0DFA60" w14:textId="77777777" w:rsidTr="00703C66">
        <w:tc>
          <w:tcPr>
            <w:tcW w:w="273" w:type="pct"/>
            <w:tcBorders>
              <w:top w:val="single" w:sz="4" w:space="0" w:color="auto"/>
              <w:left w:val="single" w:sz="4" w:space="0" w:color="auto"/>
              <w:bottom w:val="single" w:sz="4" w:space="0" w:color="auto"/>
              <w:right w:val="single" w:sz="4" w:space="0" w:color="auto"/>
            </w:tcBorders>
            <w:shd w:val="clear" w:color="auto" w:fill="auto"/>
          </w:tcPr>
          <w:p w14:paraId="3752BB05" w14:textId="77777777" w:rsidR="0065691C" w:rsidRPr="003E7AD0" w:rsidRDefault="0065691C" w:rsidP="00703C66">
            <w:pPr>
              <w:pStyle w:val="120"/>
              <w:rPr>
                <w:lang w:eastAsia="en-US"/>
              </w:rPr>
            </w:pPr>
            <w:r w:rsidRPr="003E7AD0">
              <w:rPr>
                <w:lang w:eastAsia="en-US"/>
              </w:rPr>
              <w:t>4</w:t>
            </w:r>
          </w:p>
        </w:tc>
        <w:tc>
          <w:tcPr>
            <w:tcW w:w="2654" w:type="pct"/>
            <w:tcBorders>
              <w:top w:val="nil"/>
              <w:left w:val="single" w:sz="4" w:space="0" w:color="auto"/>
              <w:bottom w:val="single" w:sz="4" w:space="0" w:color="auto"/>
              <w:right w:val="single" w:sz="4" w:space="0" w:color="auto"/>
            </w:tcBorders>
            <w:shd w:val="clear" w:color="auto" w:fill="auto"/>
            <w:vAlign w:val="bottom"/>
          </w:tcPr>
          <w:p w14:paraId="7BDD8A4D" w14:textId="77777777" w:rsidR="0065691C" w:rsidRPr="003E7AD0" w:rsidRDefault="0065691C" w:rsidP="00703C66">
            <w:pPr>
              <w:pStyle w:val="120"/>
              <w:rPr>
                <w:color w:val="000000"/>
              </w:rPr>
            </w:pPr>
            <w:r w:rsidRPr="003E7AD0">
              <w:rPr>
                <w:color w:val="000000"/>
              </w:rPr>
              <w:t>Монитор</w:t>
            </w:r>
          </w:p>
        </w:tc>
        <w:tc>
          <w:tcPr>
            <w:tcW w:w="2073" w:type="pct"/>
            <w:tcBorders>
              <w:top w:val="single" w:sz="4" w:space="0" w:color="auto"/>
              <w:left w:val="single" w:sz="4" w:space="0" w:color="auto"/>
              <w:bottom w:val="single" w:sz="4" w:space="0" w:color="auto"/>
              <w:right w:val="single" w:sz="4" w:space="0" w:color="auto"/>
            </w:tcBorders>
            <w:shd w:val="clear" w:color="auto" w:fill="auto"/>
          </w:tcPr>
          <w:p w14:paraId="7D0FA3DB" w14:textId="77777777" w:rsidR="0065691C" w:rsidRPr="003E7AD0" w:rsidRDefault="0065691C" w:rsidP="00703C66">
            <w:pPr>
              <w:pStyle w:val="120"/>
              <w:rPr>
                <w:highlight w:val="lightGray"/>
                <w:lang w:eastAsia="en-US"/>
              </w:rPr>
            </w:pPr>
            <w:r w:rsidRPr="003E7AD0">
              <w:rPr>
                <w:lang w:eastAsia="en-US"/>
              </w:rPr>
              <w:t>DELL Е2720Н</w:t>
            </w:r>
          </w:p>
        </w:tc>
      </w:tr>
      <w:tr w:rsidR="0065691C" w:rsidRPr="003E7AD0" w14:paraId="39DAB441" w14:textId="77777777" w:rsidTr="00703C66">
        <w:tc>
          <w:tcPr>
            <w:tcW w:w="273" w:type="pct"/>
            <w:tcBorders>
              <w:top w:val="single" w:sz="4" w:space="0" w:color="auto"/>
              <w:left w:val="single" w:sz="4" w:space="0" w:color="auto"/>
              <w:bottom w:val="single" w:sz="4" w:space="0" w:color="auto"/>
              <w:right w:val="single" w:sz="4" w:space="0" w:color="auto"/>
            </w:tcBorders>
            <w:shd w:val="clear" w:color="auto" w:fill="auto"/>
          </w:tcPr>
          <w:p w14:paraId="1F4B0B6B" w14:textId="77777777" w:rsidR="0065691C" w:rsidRPr="003E7AD0" w:rsidRDefault="0065691C" w:rsidP="00703C66">
            <w:pPr>
              <w:pStyle w:val="120"/>
              <w:rPr>
                <w:lang w:eastAsia="en-US"/>
              </w:rPr>
            </w:pPr>
            <w:r w:rsidRPr="003E7AD0">
              <w:rPr>
                <w:lang w:eastAsia="en-US"/>
              </w:rPr>
              <w:t>5</w:t>
            </w:r>
          </w:p>
        </w:tc>
        <w:tc>
          <w:tcPr>
            <w:tcW w:w="2654" w:type="pct"/>
            <w:tcBorders>
              <w:top w:val="nil"/>
              <w:left w:val="single" w:sz="4" w:space="0" w:color="auto"/>
              <w:bottom w:val="single" w:sz="4" w:space="0" w:color="auto"/>
              <w:right w:val="single" w:sz="4" w:space="0" w:color="auto"/>
            </w:tcBorders>
            <w:shd w:val="clear" w:color="auto" w:fill="auto"/>
            <w:vAlign w:val="bottom"/>
          </w:tcPr>
          <w:p w14:paraId="1D01D9D8" w14:textId="77777777" w:rsidR="0065691C" w:rsidRPr="003E7AD0" w:rsidRDefault="0065691C" w:rsidP="00703C66">
            <w:pPr>
              <w:pStyle w:val="120"/>
              <w:rPr>
                <w:color w:val="000000"/>
              </w:rPr>
            </w:pPr>
            <w:r w:rsidRPr="003E7AD0">
              <w:rPr>
                <w:color w:val="000000"/>
              </w:rPr>
              <w:t xml:space="preserve">Ноутбук </w:t>
            </w:r>
          </w:p>
        </w:tc>
        <w:tc>
          <w:tcPr>
            <w:tcW w:w="2073" w:type="pct"/>
            <w:tcBorders>
              <w:top w:val="single" w:sz="4" w:space="0" w:color="auto"/>
              <w:left w:val="single" w:sz="4" w:space="0" w:color="auto"/>
              <w:bottom w:val="single" w:sz="4" w:space="0" w:color="auto"/>
              <w:right w:val="single" w:sz="4" w:space="0" w:color="auto"/>
            </w:tcBorders>
            <w:shd w:val="clear" w:color="auto" w:fill="auto"/>
          </w:tcPr>
          <w:p w14:paraId="6B0F025E" w14:textId="77777777" w:rsidR="0065691C" w:rsidRPr="003E7AD0" w:rsidRDefault="0065691C" w:rsidP="00703C66">
            <w:pPr>
              <w:pStyle w:val="120"/>
              <w:rPr>
                <w:highlight w:val="lightGray"/>
                <w:lang w:eastAsia="en-US"/>
              </w:rPr>
            </w:pPr>
            <w:r w:rsidRPr="003E7AD0">
              <w:rPr>
                <w:color w:val="000000"/>
              </w:rPr>
              <w:t>НР 470 G7</w:t>
            </w:r>
          </w:p>
        </w:tc>
      </w:tr>
      <w:tr w:rsidR="0065691C" w:rsidRPr="003E7AD0" w14:paraId="7A757889" w14:textId="77777777" w:rsidTr="00703C6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641EEDE" w14:textId="77777777" w:rsidR="0065691C" w:rsidRPr="003E7AD0" w:rsidRDefault="0065691C" w:rsidP="00703C66">
            <w:pPr>
              <w:pStyle w:val="120"/>
              <w:rPr>
                <w:lang w:eastAsia="en-US"/>
              </w:rPr>
            </w:pPr>
            <w:r w:rsidRPr="003E7AD0">
              <w:rPr>
                <w:b/>
                <w:lang w:eastAsia="en-US"/>
              </w:rPr>
              <w:t>Дополнительное оборудование</w:t>
            </w:r>
          </w:p>
        </w:tc>
      </w:tr>
      <w:tr w:rsidR="0065691C" w:rsidRPr="003E7AD0" w14:paraId="33FDD18F" w14:textId="77777777" w:rsidTr="00703C66">
        <w:tc>
          <w:tcPr>
            <w:tcW w:w="273" w:type="pct"/>
            <w:tcBorders>
              <w:top w:val="single" w:sz="4" w:space="0" w:color="auto"/>
              <w:left w:val="single" w:sz="4" w:space="0" w:color="auto"/>
              <w:bottom w:val="single" w:sz="4" w:space="0" w:color="auto"/>
              <w:right w:val="single" w:sz="4" w:space="0" w:color="auto"/>
            </w:tcBorders>
            <w:shd w:val="clear" w:color="auto" w:fill="auto"/>
          </w:tcPr>
          <w:p w14:paraId="079E2153" w14:textId="77777777" w:rsidR="0065691C" w:rsidRPr="003E7AD0" w:rsidRDefault="0065691C" w:rsidP="00703C66">
            <w:pPr>
              <w:pStyle w:val="120"/>
              <w:rPr>
                <w:lang w:eastAsia="en-US"/>
              </w:rPr>
            </w:pPr>
            <w:r w:rsidRPr="003E7AD0">
              <w:rPr>
                <w:lang w:val="en-US" w:eastAsia="en-US"/>
              </w:rPr>
              <w:t>1</w:t>
            </w:r>
          </w:p>
        </w:tc>
        <w:tc>
          <w:tcPr>
            <w:tcW w:w="2654" w:type="pct"/>
            <w:tcBorders>
              <w:top w:val="single" w:sz="4" w:space="0" w:color="auto"/>
              <w:left w:val="single" w:sz="4" w:space="0" w:color="auto"/>
              <w:bottom w:val="single" w:sz="4" w:space="0" w:color="auto"/>
              <w:right w:val="single" w:sz="4" w:space="0" w:color="auto"/>
            </w:tcBorders>
            <w:shd w:val="clear" w:color="auto" w:fill="auto"/>
          </w:tcPr>
          <w:p w14:paraId="587122E0" w14:textId="63A389C1" w:rsidR="0065691C" w:rsidRPr="003E7AD0" w:rsidRDefault="003B5522" w:rsidP="00703C66">
            <w:pPr>
              <w:pStyle w:val="120"/>
              <w:rPr>
                <w:lang w:eastAsia="en-US"/>
              </w:rPr>
            </w:pPr>
            <w:r>
              <w:rPr>
                <w:lang w:eastAsia="en-US"/>
              </w:rPr>
              <w:t>Сварочное оборудование</w:t>
            </w:r>
          </w:p>
        </w:tc>
        <w:tc>
          <w:tcPr>
            <w:tcW w:w="2073" w:type="pct"/>
            <w:tcBorders>
              <w:top w:val="single" w:sz="4" w:space="0" w:color="auto"/>
              <w:left w:val="single" w:sz="4" w:space="0" w:color="auto"/>
              <w:bottom w:val="single" w:sz="4" w:space="0" w:color="auto"/>
              <w:right w:val="single" w:sz="4" w:space="0" w:color="auto"/>
            </w:tcBorders>
            <w:shd w:val="clear" w:color="auto" w:fill="auto"/>
          </w:tcPr>
          <w:p w14:paraId="351D7101" w14:textId="1A739517" w:rsidR="0065691C" w:rsidRPr="003E7AD0" w:rsidRDefault="0065691C" w:rsidP="00703C66">
            <w:pPr>
              <w:pStyle w:val="120"/>
              <w:rPr>
                <w:lang w:eastAsia="en-US"/>
              </w:rPr>
            </w:pPr>
            <w:r w:rsidRPr="003E7AD0">
              <w:rPr>
                <w:lang w:eastAsia="en-US"/>
              </w:rPr>
              <w:t xml:space="preserve">                                                                                                                            </w:t>
            </w:r>
            <w:r>
              <w:rPr>
                <w:lang w:eastAsia="en-US"/>
              </w:rPr>
              <w:t xml:space="preserve">                             </w:t>
            </w:r>
            <w:r w:rsidRPr="003E7AD0">
              <w:rPr>
                <w:lang w:eastAsia="en-US"/>
              </w:rPr>
              <w:t xml:space="preserve">Штангенциркуль </w:t>
            </w:r>
            <w:r w:rsidR="003B5522">
              <w:rPr>
                <w:lang w:eastAsia="en-US"/>
              </w:rPr>
              <w:t>ШЦ</w:t>
            </w:r>
            <w:r w:rsidRPr="003E7AD0">
              <w:rPr>
                <w:lang w:eastAsia="en-US"/>
              </w:rPr>
              <w:t xml:space="preserve"> - 1 шт.  </w:t>
            </w:r>
          </w:p>
          <w:p w14:paraId="5349C155" w14:textId="5F2B56B7" w:rsidR="003B5522" w:rsidRDefault="003B5522" w:rsidP="00703C66">
            <w:pPr>
              <w:pStyle w:val="120"/>
              <w:rPr>
                <w:lang w:eastAsia="en-US"/>
              </w:rPr>
            </w:pPr>
            <w:r w:rsidRPr="003B5522">
              <w:rPr>
                <w:lang w:eastAsia="en-US"/>
              </w:rPr>
              <w:t>УШС-3, УШС-2</w:t>
            </w:r>
            <w:r>
              <w:rPr>
                <w:lang w:eastAsia="en-US"/>
              </w:rPr>
              <w:t xml:space="preserve"> – 1 </w:t>
            </w:r>
            <w:proofErr w:type="spellStart"/>
            <w:r>
              <w:rPr>
                <w:lang w:eastAsia="en-US"/>
              </w:rPr>
              <w:t>шт</w:t>
            </w:r>
            <w:proofErr w:type="spellEnd"/>
          </w:p>
          <w:p w14:paraId="62F85A28" w14:textId="5025E076" w:rsidR="003B5522" w:rsidRDefault="003B5522" w:rsidP="00703C66">
            <w:pPr>
              <w:pStyle w:val="120"/>
              <w:rPr>
                <w:lang w:eastAsia="en-US"/>
              </w:rPr>
            </w:pPr>
            <w:r>
              <w:rPr>
                <w:lang w:eastAsia="en-US"/>
              </w:rPr>
              <w:t xml:space="preserve">УШМ (с набором кругов)– 1 </w:t>
            </w:r>
            <w:proofErr w:type="spellStart"/>
            <w:r>
              <w:rPr>
                <w:lang w:eastAsia="en-US"/>
              </w:rPr>
              <w:t>шт</w:t>
            </w:r>
            <w:proofErr w:type="spellEnd"/>
            <w:r>
              <w:rPr>
                <w:lang w:eastAsia="en-US"/>
              </w:rPr>
              <w:t xml:space="preserve">, </w:t>
            </w:r>
          </w:p>
          <w:p w14:paraId="4546F056" w14:textId="56551BEF" w:rsidR="003B5522" w:rsidRDefault="003B5522" w:rsidP="00703C66">
            <w:pPr>
              <w:pStyle w:val="120"/>
              <w:rPr>
                <w:lang w:eastAsia="en-US"/>
              </w:rPr>
            </w:pPr>
            <w:r>
              <w:rPr>
                <w:lang w:eastAsia="en-US"/>
              </w:rPr>
              <w:t>Комплект крепежных приспособлений – 1шт</w:t>
            </w:r>
          </w:p>
          <w:p w14:paraId="58E3BE06" w14:textId="1A1D70C0" w:rsidR="0065691C" w:rsidRPr="003E7AD0" w:rsidRDefault="003B5522" w:rsidP="00703C66">
            <w:pPr>
              <w:pStyle w:val="120"/>
              <w:rPr>
                <w:highlight w:val="lightGray"/>
                <w:lang w:eastAsia="en-US"/>
              </w:rPr>
            </w:pPr>
            <w:proofErr w:type="spellStart"/>
            <w:r>
              <w:rPr>
                <w:lang w:eastAsia="en-US"/>
              </w:rPr>
              <w:t>Электрододержатель</w:t>
            </w:r>
            <w:proofErr w:type="spellEnd"/>
            <w:r>
              <w:rPr>
                <w:lang w:eastAsia="en-US"/>
              </w:rPr>
              <w:t xml:space="preserve"> – 1 </w:t>
            </w:r>
            <w:proofErr w:type="spellStart"/>
            <w:r>
              <w:rPr>
                <w:lang w:eastAsia="en-US"/>
              </w:rPr>
              <w:t>шт</w:t>
            </w:r>
            <w:proofErr w:type="spellEnd"/>
            <w:r w:rsidRPr="003B5522">
              <w:rPr>
                <w:lang w:eastAsia="en-US"/>
              </w:rPr>
              <w:t xml:space="preserve"> </w:t>
            </w:r>
          </w:p>
        </w:tc>
      </w:tr>
    </w:tbl>
    <w:p w14:paraId="5D056DB2" w14:textId="77777777" w:rsidR="0065691C" w:rsidRDefault="0065691C" w:rsidP="003C567A">
      <w:pPr>
        <w:spacing w:after="0" w:line="276" w:lineRule="auto"/>
        <w:ind w:firstLine="709"/>
        <w:jc w:val="both"/>
        <w:rPr>
          <w:rFonts w:ascii="Times New Roman" w:eastAsia="Times New Roman" w:hAnsi="Times New Roman" w:cs="Times New Roman"/>
          <w:bCs/>
          <w:sz w:val="24"/>
          <w:szCs w:val="24"/>
          <w:lang w:eastAsia="ru-RU"/>
        </w:rPr>
      </w:pPr>
    </w:p>
    <w:p w14:paraId="35603AEC" w14:textId="77777777" w:rsidR="0065691C" w:rsidRPr="003C567A" w:rsidRDefault="0065691C" w:rsidP="003C567A">
      <w:pPr>
        <w:spacing w:after="0" w:line="276" w:lineRule="auto"/>
        <w:ind w:firstLine="709"/>
        <w:jc w:val="both"/>
        <w:rPr>
          <w:rFonts w:ascii="Times New Roman" w:eastAsia="Times New Roman" w:hAnsi="Times New Roman" w:cs="Times New Roman"/>
          <w:sz w:val="24"/>
          <w:szCs w:val="24"/>
          <w:lang w:eastAsia="ru-RU"/>
        </w:rPr>
      </w:pPr>
    </w:p>
    <w:p w14:paraId="2B4BED7A" w14:textId="77777777" w:rsidR="003C567A" w:rsidRPr="003C567A" w:rsidRDefault="003C567A" w:rsidP="003C567A">
      <w:pPr>
        <w:spacing w:after="0" w:line="240" w:lineRule="auto"/>
        <w:ind w:firstLine="709"/>
        <w:jc w:val="both"/>
        <w:rPr>
          <w:rFonts w:ascii="Times New Roman" w:eastAsia="Times New Roman" w:hAnsi="Times New Roman" w:cs="Times New Roman"/>
          <w:sz w:val="24"/>
          <w:szCs w:val="24"/>
          <w:lang w:eastAsia="ru-RU"/>
        </w:rPr>
      </w:pPr>
    </w:p>
    <w:p w14:paraId="6223B5FB" w14:textId="77777777" w:rsidR="003C567A" w:rsidRPr="003C567A" w:rsidRDefault="003C567A" w:rsidP="003C567A">
      <w:pPr>
        <w:spacing w:after="0" w:line="240"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6.1.3.</w:t>
      </w:r>
      <w:r w:rsidRPr="003C567A">
        <w:rPr>
          <w:rFonts w:ascii="Times New Roman" w:eastAsia="Times New Roman" w:hAnsi="Times New Roman" w:cs="Times New Roman"/>
          <w:sz w:val="24"/>
          <w:szCs w:val="24"/>
          <w:lang w:eastAsia="ru-RU"/>
        </w:rPr>
        <w:tab/>
        <w:t>Допускается замена оборудования его виртуальными аналогами.</w:t>
      </w:r>
    </w:p>
    <w:p w14:paraId="0F093853" w14:textId="77777777" w:rsidR="003C567A" w:rsidRPr="003C567A" w:rsidRDefault="003C567A" w:rsidP="003C567A">
      <w:pPr>
        <w:spacing w:after="60" w:line="276" w:lineRule="auto"/>
        <w:ind w:firstLine="709"/>
        <w:jc w:val="both"/>
        <w:outlineLvl w:val="1"/>
        <w:rPr>
          <w:rFonts w:ascii="Times New Roman" w:eastAsia="Times New Roman" w:hAnsi="Times New Roman" w:cs="Times New Roman"/>
          <w:sz w:val="24"/>
          <w:szCs w:val="24"/>
        </w:rPr>
      </w:pPr>
      <w:bookmarkStart w:id="20" w:name="_Hlk68082241"/>
      <w:bookmarkStart w:id="21" w:name="_Toc84499250"/>
      <w:r w:rsidRPr="003C567A">
        <w:rPr>
          <w:rFonts w:ascii="Times New Roman" w:eastAsia="Times New Roman" w:hAnsi="Times New Roman" w:cs="Times New Roman"/>
          <w:sz w:val="24"/>
          <w:szCs w:val="24"/>
          <w:lang w:eastAsia="ru-RU"/>
        </w:rPr>
        <w:t xml:space="preserve">6.2. </w:t>
      </w:r>
      <w:r w:rsidRPr="003C567A">
        <w:rPr>
          <w:rFonts w:ascii="Times New Roman" w:eastAsia="Times New Roman" w:hAnsi="Times New Roman" w:cs="Times New Roman"/>
          <w:sz w:val="24"/>
          <w:szCs w:val="24"/>
        </w:rPr>
        <w:t>Требования к учебно-методическому обеспечению образовательной программы</w:t>
      </w:r>
      <w:bookmarkEnd w:id="20"/>
      <w:bookmarkEnd w:id="21"/>
    </w:p>
    <w:p w14:paraId="6FC28F55" w14:textId="54D4E28C" w:rsidR="003C567A" w:rsidRPr="003C567A" w:rsidRDefault="003C567A" w:rsidP="003C56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6.2.1.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16019F26" w14:textId="77777777" w:rsidR="003C567A" w:rsidRPr="003C567A" w:rsidRDefault="003C567A" w:rsidP="003C56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r w:rsidRPr="003C567A">
        <w:rPr>
          <w:rFonts w:ascii="Times New Roman" w:eastAsia="Times New Roman" w:hAnsi="Times New Roman" w:cs="Times New Roman"/>
          <w:sz w:val="24"/>
          <w:szCs w:val="24"/>
          <w:lang w:eastAsia="ru-RU"/>
        </w:rPr>
        <w:br/>
        <w:t>не менее 25 процентов обучающихся к цифровой (электронной) библиотеке.</w:t>
      </w:r>
    </w:p>
    <w:p w14:paraId="5743449A" w14:textId="5F56814B" w:rsidR="003C567A" w:rsidRPr="003C567A" w:rsidRDefault="003C567A" w:rsidP="003C56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 xml:space="preserve">Обучающимся должен быть обеспечен доступ (удаленный доступ), в том числе </w:t>
      </w:r>
      <w:r w:rsidRPr="003C567A">
        <w:rPr>
          <w:rFonts w:ascii="Times New Roman" w:eastAsia="Times New Roman" w:hAnsi="Times New Roman" w:cs="Times New Roman"/>
          <w:sz w:val="24"/>
          <w:szCs w:val="24"/>
          <w:lang w:eastAsia="ru-RU"/>
        </w:rPr>
        <w:br/>
        <w:t xml:space="preserve">в случае применения электронного обучения, дистанционных образовательных технологий, </w:t>
      </w:r>
      <w:r w:rsidRPr="003C567A">
        <w:rPr>
          <w:rFonts w:ascii="Times New Roman" w:eastAsia="Times New Roman" w:hAnsi="Times New Roman" w:cs="Times New Roman"/>
          <w:sz w:val="24"/>
          <w:szCs w:val="24"/>
          <w:lang w:eastAsia="ru-RU"/>
        </w:rPr>
        <w:br/>
        <w:t xml:space="preserve">к современным профессиональным базам данных и информационным справочным системам, состав которых определяется в рабочих программах дисциплин (модулей) </w:t>
      </w:r>
      <w:r w:rsidR="00BD4729">
        <w:rPr>
          <w:rFonts w:ascii="Times New Roman" w:eastAsia="Times New Roman" w:hAnsi="Times New Roman" w:cs="Times New Roman"/>
          <w:sz w:val="24"/>
          <w:szCs w:val="24"/>
          <w:lang w:eastAsia="ru-RU"/>
        </w:rPr>
        <w:br/>
      </w:r>
      <w:r w:rsidRPr="003C567A">
        <w:rPr>
          <w:rFonts w:ascii="Times New Roman" w:eastAsia="Times New Roman" w:hAnsi="Times New Roman" w:cs="Times New Roman"/>
          <w:sz w:val="24"/>
          <w:szCs w:val="24"/>
          <w:lang w:eastAsia="ru-RU"/>
        </w:rPr>
        <w:t>и подлежит обновлению.</w:t>
      </w:r>
    </w:p>
    <w:p w14:paraId="4AABB2F1" w14:textId="77777777" w:rsidR="003C567A" w:rsidRPr="003C567A" w:rsidRDefault="003C567A" w:rsidP="003C56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lastRenderedPageBreak/>
        <w:t>Образовательная программа должна обеспечиваться учебно-методической документацией по всем учебным дисциплинам (модулям).</w:t>
      </w:r>
    </w:p>
    <w:p w14:paraId="37FCB014" w14:textId="77777777" w:rsidR="003C567A" w:rsidRPr="003C567A" w:rsidRDefault="003C567A" w:rsidP="003C567A">
      <w:pPr>
        <w:suppressAutoHyphens/>
        <w:spacing w:after="0" w:line="240" w:lineRule="auto"/>
        <w:ind w:firstLine="709"/>
        <w:jc w:val="both"/>
        <w:rPr>
          <w:rFonts w:ascii="Times New Roman" w:eastAsia="Times New Roman" w:hAnsi="Times New Roman" w:cs="Times New Roman"/>
          <w:bCs/>
          <w:sz w:val="24"/>
          <w:szCs w:val="24"/>
        </w:rPr>
      </w:pPr>
      <w:r w:rsidRPr="003C567A">
        <w:rPr>
          <w:rFonts w:ascii="Times New Roman" w:eastAsia="Times New Roman" w:hAnsi="Times New Roman" w:cs="Times New Roman"/>
          <w:bCs/>
          <w:sz w:val="24"/>
          <w:szCs w:val="24"/>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73FBB1A6" w14:textId="77777777" w:rsidR="003C567A" w:rsidRPr="003C567A" w:rsidRDefault="003C567A" w:rsidP="003C567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bCs/>
          <w:sz w:val="24"/>
          <w:szCs w:val="24"/>
        </w:rPr>
        <w:t xml:space="preserve">6.2.3. </w:t>
      </w:r>
      <w:r w:rsidRPr="003C567A">
        <w:rPr>
          <w:rFonts w:ascii="Times New Roman" w:eastAsia="Times New Roman" w:hAnsi="Times New Roman" w:cs="Times New Roman"/>
          <w:sz w:val="24"/>
          <w:szCs w:val="24"/>
          <w:lang w:eastAsia="ru-RU"/>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p w14:paraId="19DB2AF6" w14:textId="77777777" w:rsidR="003C567A" w:rsidRPr="003C567A" w:rsidRDefault="003C567A" w:rsidP="003C567A">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974"/>
        <w:gridCol w:w="2835"/>
        <w:gridCol w:w="1275"/>
      </w:tblGrid>
      <w:tr w:rsidR="003C567A" w:rsidRPr="003C567A" w14:paraId="1C1882E9" w14:textId="77777777" w:rsidTr="00403F4A">
        <w:tc>
          <w:tcPr>
            <w:tcW w:w="663" w:type="dxa"/>
            <w:tcBorders>
              <w:top w:val="single" w:sz="4" w:space="0" w:color="auto"/>
              <w:left w:val="single" w:sz="4" w:space="0" w:color="auto"/>
              <w:bottom w:val="single" w:sz="4" w:space="0" w:color="auto"/>
              <w:right w:val="single" w:sz="4" w:space="0" w:color="auto"/>
            </w:tcBorders>
            <w:hideMark/>
          </w:tcPr>
          <w:p w14:paraId="080BEA60" w14:textId="77777777" w:rsidR="003C567A" w:rsidRPr="003C567A" w:rsidRDefault="003C567A" w:rsidP="003C567A">
            <w:pPr>
              <w:spacing w:after="0" w:line="240" w:lineRule="auto"/>
              <w:jc w:val="center"/>
              <w:rPr>
                <w:rFonts w:ascii="Times New Roman" w:eastAsia="Times New Roman" w:hAnsi="Times New Roman" w:cs="Times New Roman"/>
                <w:b/>
                <w:bCs/>
                <w:sz w:val="24"/>
                <w:szCs w:val="24"/>
                <w:lang w:eastAsia="ru-RU"/>
              </w:rPr>
            </w:pPr>
            <w:r w:rsidRPr="003C567A">
              <w:rPr>
                <w:rFonts w:ascii="Times New Roman" w:eastAsia="Times New Roman" w:hAnsi="Times New Roman" w:cs="Times New Roman"/>
                <w:b/>
                <w:bCs/>
                <w:sz w:val="24"/>
                <w:szCs w:val="24"/>
                <w:lang w:eastAsia="ru-RU"/>
              </w:rPr>
              <w:t>№ п/п</w:t>
            </w:r>
          </w:p>
        </w:tc>
        <w:tc>
          <w:tcPr>
            <w:tcW w:w="4974" w:type="dxa"/>
            <w:tcBorders>
              <w:top w:val="single" w:sz="4" w:space="0" w:color="auto"/>
              <w:left w:val="single" w:sz="4" w:space="0" w:color="auto"/>
              <w:bottom w:val="single" w:sz="4" w:space="0" w:color="auto"/>
              <w:right w:val="single" w:sz="4" w:space="0" w:color="auto"/>
            </w:tcBorders>
            <w:hideMark/>
          </w:tcPr>
          <w:p w14:paraId="4C2B1188" w14:textId="77777777" w:rsidR="003C567A" w:rsidRPr="003C567A" w:rsidRDefault="003C567A" w:rsidP="003C567A">
            <w:pPr>
              <w:spacing w:after="0" w:line="240" w:lineRule="auto"/>
              <w:jc w:val="center"/>
              <w:rPr>
                <w:rFonts w:ascii="Times New Roman" w:eastAsia="Times New Roman" w:hAnsi="Times New Roman" w:cs="Times New Roman"/>
                <w:b/>
                <w:bCs/>
                <w:sz w:val="24"/>
                <w:szCs w:val="24"/>
                <w:lang w:eastAsia="ru-RU"/>
              </w:rPr>
            </w:pPr>
            <w:r w:rsidRPr="003C567A">
              <w:rPr>
                <w:rFonts w:ascii="Times New Roman" w:eastAsia="Times New Roman" w:hAnsi="Times New Roman" w:cs="Times New Roman"/>
                <w:b/>
                <w:bCs/>
                <w:sz w:val="24"/>
                <w:szCs w:val="24"/>
                <w:lang w:eastAsia="ru-RU"/>
              </w:rPr>
              <w:t>Наименование лицензионного и свободно распространяемого программного обеспечения, в том числе отечественного производства</w:t>
            </w:r>
          </w:p>
        </w:tc>
        <w:tc>
          <w:tcPr>
            <w:tcW w:w="2835" w:type="dxa"/>
            <w:tcBorders>
              <w:top w:val="single" w:sz="4" w:space="0" w:color="auto"/>
              <w:left w:val="single" w:sz="4" w:space="0" w:color="auto"/>
              <w:bottom w:val="single" w:sz="4" w:space="0" w:color="auto"/>
              <w:right w:val="single" w:sz="4" w:space="0" w:color="auto"/>
            </w:tcBorders>
            <w:hideMark/>
          </w:tcPr>
          <w:p w14:paraId="2B4C7223" w14:textId="77777777" w:rsidR="003C567A" w:rsidRPr="003C567A" w:rsidRDefault="003C567A" w:rsidP="003C567A">
            <w:pPr>
              <w:spacing w:after="0" w:line="240" w:lineRule="auto"/>
              <w:jc w:val="center"/>
              <w:rPr>
                <w:rFonts w:ascii="Times New Roman" w:eastAsia="Times New Roman" w:hAnsi="Times New Roman" w:cs="Times New Roman"/>
                <w:b/>
                <w:bCs/>
                <w:sz w:val="24"/>
                <w:szCs w:val="24"/>
                <w:lang w:eastAsia="ru-RU"/>
              </w:rPr>
            </w:pPr>
            <w:r w:rsidRPr="003C567A">
              <w:rPr>
                <w:rFonts w:ascii="Times New Roman" w:eastAsia="Times New Roman" w:hAnsi="Times New Roman" w:cs="Times New Roman"/>
                <w:b/>
                <w:bCs/>
                <w:sz w:val="24"/>
                <w:szCs w:val="24"/>
                <w:lang w:eastAsia="ru-RU"/>
              </w:rPr>
              <w:t>Код и наименование учебной дисциплины (модуля)</w:t>
            </w:r>
          </w:p>
        </w:tc>
        <w:tc>
          <w:tcPr>
            <w:tcW w:w="1275" w:type="dxa"/>
            <w:tcBorders>
              <w:top w:val="single" w:sz="4" w:space="0" w:color="auto"/>
              <w:left w:val="single" w:sz="4" w:space="0" w:color="auto"/>
              <w:bottom w:val="single" w:sz="4" w:space="0" w:color="auto"/>
              <w:right w:val="single" w:sz="4" w:space="0" w:color="auto"/>
            </w:tcBorders>
            <w:hideMark/>
          </w:tcPr>
          <w:p w14:paraId="2EC3797D" w14:textId="77777777" w:rsidR="003C567A" w:rsidRPr="003C567A" w:rsidRDefault="003C567A" w:rsidP="003C567A">
            <w:pPr>
              <w:spacing w:after="0" w:line="240" w:lineRule="auto"/>
              <w:jc w:val="center"/>
              <w:rPr>
                <w:rFonts w:ascii="Times New Roman" w:eastAsia="Times New Roman" w:hAnsi="Times New Roman" w:cs="Times New Roman"/>
                <w:b/>
                <w:bCs/>
                <w:sz w:val="24"/>
                <w:szCs w:val="24"/>
                <w:lang w:eastAsia="ru-RU"/>
              </w:rPr>
            </w:pPr>
            <w:r w:rsidRPr="003C567A">
              <w:rPr>
                <w:rFonts w:ascii="Times New Roman" w:eastAsia="Times New Roman" w:hAnsi="Times New Roman" w:cs="Times New Roman"/>
                <w:b/>
                <w:bCs/>
                <w:sz w:val="24"/>
                <w:szCs w:val="24"/>
                <w:lang w:eastAsia="ru-RU"/>
              </w:rPr>
              <w:t>Количество</w:t>
            </w:r>
          </w:p>
        </w:tc>
      </w:tr>
      <w:tr w:rsidR="003C567A" w:rsidRPr="003C567A" w14:paraId="543BBF50" w14:textId="77777777" w:rsidTr="00403F4A">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362D798" w14:textId="6777789F" w:rsidR="003C567A" w:rsidRPr="003C567A" w:rsidRDefault="003B5522" w:rsidP="003C56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974" w:type="dxa"/>
            <w:tcBorders>
              <w:top w:val="single" w:sz="4" w:space="0" w:color="auto"/>
              <w:left w:val="single" w:sz="4" w:space="0" w:color="auto"/>
              <w:bottom w:val="single" w:sz="4" w:space="0" w:color="auto"/>
              <w:right w:val="single" w:sz="4" w:space="0" w:color="auto"/>
            </w:tcBorders>
            <w:shd w:val="clear" w:color="auto" w:fill="auto"/>
          </w:tcPr>
          <w:p w14:paraId="31F5CFD7" w14:textId="6D5B5EF6" w:rsidR="003C567A" w:rsidRPr="003C567A" w:rsidRDefault="003B5522" w:rsidP="003C56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333B0E" w14:textId="6556FACD" w:rsidR="003C567A" w:rsidRPr="003C567A" w:rsidRDefault="003B5522" w:rsidP="003C56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E6D5AA8" w14:textId="54E078FE" w:rsidR="003C567A" w:rsidRPr="003C567A" w:rsidRDefault="003B5522" w:rsidP="003C56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14:paraId="13274991" w14:textId="77777777" w:rsidR="003C567A" w:rsidRPr="003C567A" w:rsidRDefault="003C567A" w:rsidP="003C567A">
      <w:pPr>
        <w:suppressAutoHyphens/>
        <w:spacing w:after="0" w:line="240" w:lineRule="auto"/>
        <w:ind w:firstLine="709"/>
        <w:jc w:val="both"/>
        <w:rPr>
          <w:rFonts w:ascii="Times New Roman" w:eastAsia="Times New Roman" w:hAnsi="Times New Roman" w:cs="Times New Roman"/>
          <w:bCs/>
          <w:sz w:val="24"/>
          <w:szCs w:val="24"/>
        </w:rPr>
      </w:pPr>
    </w:p>
    <w:p w14:paraId="653DE98F" w14:textId="77777777" w:rsidR="003C567A" w:rsidRPr="003C567A" w:rsidRDefault="003C567A" w:rsidP="00BD4729">
      <w:pPr>
        <w:spacing w:after="60" w:line="276" w:lineRule="auto"/>
        <w:ind w:firstLine="709"/>
        <w:jc w:val="both"/>
        <w:outlineLvl w:val="1"/>
        <w:rPr>
          <w:rFonts w:ascii="Times New Roman" w:eastAsia="Times New Roman" w:hAnsi="Times New Roman" w:cs="Times New Roman"/>
          <w:sz w:val="24"/>
          <w:szCs w:val="24"/>
        </w:rPr>
      </w:pPr>
      <w:bookmarkStart w:id="22" w:name="_Toc84499251"/>
      <w:r w:rsidRPr="003C567A">
        <w:rPr>
          <w:rFonts w:ascii="Times New Roman" w:eastAsia="Times New Roman" w:hAnsi="Times New Roman" w:cs="Times New Roman"/>
          <w:sz w:val="24"/>
          <w:szCs w:val="24"/>
        </w:rPr>
        <w:t>6.3. Требования к практической подготовке обучающихся</w:t>
      </w:r>
      <w:bookmarkEnd w:id="22"/>
    </w:p>
    <w:p w14:paraId="13360166" w14:textId="77777777" w:rsidR="003C567A" w:rsidRPr="003C567A" w:rsidRDefault="003C567A" w:rsidP="00BD4729">
      <w:pPr>
        <w:suppressAutoHyphens/>
        <w:spacing w:after="0" w:line="240" w:lineRule="auto"/>
        <w:ind w:firstLine="709"/>
        <w:jc w:val="both"/>
        <w:rPr>
          <w:rFonts w:ascii="Times New Roman" w:eastAsia="Times New Roman" w:hAnsi="Times New Roman" w:cs="Times New Roman"/>
          <w:bCs/>
          <w:sz w:val="24"/>
          <w:szCs w:val="24"/>
        </w:rPr>
      </w:pPr>
      <w:r w:rsidRPr="003C567A">
        <w:rPr>
          <w:rFonts w:ascii="Times New Roman" w:eastAsia="Times New Roman" w:hAnsi="Times New Roman" w:cs="Times New Roman"/>
          <w:bCs/>
          <w:sz w:val="24"/>
          <w:szCs w:val="24"/>
        </w:rPr>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19E04F7E" w14:textId="77777777" w:rsidR="003C567A" w:rsidRPr="003C567A" w:rsidRDefault="003C567A" w:rsidP="00BD4729">
      <w:pPr>
        <w:suppressAutoHyphens/>
        <w:spacing w:after="0" w:line="240" w:lineRule="auto"/>
        <w:ind w:firstLine="709"/>
        <w:jc w:val="both"/>
        <w:rPr>
          <w:rFonts w:ascii="Times New Roman" w:eastAsia="Times New Roman" w:hAnsi="Times New Roman" w:cs="Times New Roman"/>
          <w:bCs/>
          <w:sz w:val="24"/>
          <w:szCs w:val="24"/>
        </w:rPr>
      </w:pPr>
      <w:r w:rsidRPr="003C567A">
        <w:rPr>
          <w:rFonts w:ascii="Times New Roman" w:eastAsia="Times New Roman" w:hAnsi="Times New Roman" w:cs="Times New Roman"/>
          <w:bCs/>
          <w:sz w:val="24"/>
          <w:szCs w:val="24"/>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профессии.</w:t>
      </w:r>
    </w:p>
    <w:p w14:paraId="4D565968" w14:textId="77777777" w:rsidR="003C567A" w:rsidRPr="003C567A" w:rsidRDefault="003C567A" w:rsidP="00BD4729">
      <w:pPr>
        <w:suppressAutoHyphens/>
        <w:spacing w:after="0" w:line="240" w:lineRule="auto"/>
        <w:ind w:firstLine="709"/>
        <w:jc w:val="both"/>
        <w:rPr>
          <w:rFonts w:ascii="Times New Roman" w:eastAsia="Times New Roman" w:hAnsi="Times New Roman" w:cs="Times New Roman"/>
          <w:bCs/>
          <w:sz w:val="24"/>
          <w:szCs w:val="24"/>
        </w:rPr>
      </w:pPr>
      <w:r w:rsidRPr="003C567A">
        <w:rPr>
          <w:rFonts w:ascii="Times New Roman" w:eastAsia="Times New Roman" w:hAnsi="Times New Roman" w:cs="Times New Roman"/>
          <w:bCs/>
          <w:sz w:val="24"/>
          <w:szCs w:val="24"/>
        </w:rPr>
        <w:t>6.3.3. Образовательная деятельность в форме практической подготовки:</w:t>
      </w:r>
    </w:p>
    <w:p w14:paraId="04B0D34F" w14:textId="77777777" w:rsidR="003C567A" w:rsidRPr="003C567A" w:rsidRDefault="003C567A" w:rsidP="00BD4729">
      <w:pPr>
        <w:numPr>
          <w:ilvl w:val="0"/>
          <w:numId w:val="2"/>
        </w:numPr>
        <w:suppressAutoHyphens/>
        <w:spacing w:after="0" w:line="240" w:lineRule="auto"/>
        <w:ind w:left="0" w:firstLine="709"/>
        <w:jc w:val="both"/>
        <w:rPr>
          <w:rFonts w:ascii="Times New Roman" w:eastAsia="Times New Roman" w:hAnsi="Times New Roman" w:cs="Times New Roman"/>
          <w:bCs/>
          <w:sz w:val="24"/>
          <w:szCs w:val="24"/>
        </w:rPr>
      </w:pPr>
      <w:r w:rsidRPr="003C567A">
        <w:rPr>
          <w:rFonts w:ascii="Times New Roman" w:eastAsia="Times New Roman" w:hAnsi="Times New Roman" w:cs="Times New Roman"/>
          <w:bCs/>
          <w:sz w:val="24"/>
          <w:szCs w:val="24"/>
        </w:rPr>
        <w:t>реализуется при проведении практических и лабораторных занятий, всех видов практики и иных видов учебной деятельности;</w:t>
      </w:r>
    </w:p>
    <w:p w14:paraId="0EA74017" w14:textId="77777777" w:rsidR="003C567A" w:rsidRPr="003C567A" w:rsidRDefault="003C567A" w:rsidP="00BD4729">
      <w:pPr>
        <w:numPr>
          <w:ilvl w:val="0"/>
          <w:numId w:val="2"/>
        </w:numPr>
        <w:suppressAutoHyphens/>
        <w:spacing w:after="0" w:line="240" w:lineRule="auto"/>
        <w:ind w:left="0" w:firstLine="709"/>
        <w:jc w:val="both"/>
        <w:rPr>
          <w:rFonts w:ascii="Times New Roman" w:eastAsia="Times New Roman" w:hAnsi="Times New Roman" w:cs="Times New Roman"/>
          <w:bCs/>
          <w:sz w:val="24"/>
          <w:szCs w:val="24"/>
        </w:rPr>
      </w:pPr>
      <w:r w:rsidRPr="003C567A">
        <w:rPr>
          <w:rFonts w:ascii="Times New Roman" w:eastAsia="Times New Roman" w:hAnsi="Times New Roman" w:cs="Times New Roman"/>
          <w:bCs/>
          <w:sz w:val="24"/>
          <w:szCs w:val="24"/>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Pr="003C567A">
        <w:rPr>
          <w:rFonts w:ascii="Times New Roman" w:eastAsia="Times New Roman" w:hAnsi="Times New Roman" w:cs="Times New Roman"/>
          <w:bCs/>
          <w:sz w:val="24"/>
          <w:szCs w:val="24"/>
        </w:rPr>
        <w:br/>
        <w:t>к реальным производственным;</w:t>
      </w:r>
    </w:p>
    <w:p w14:paraId="41526349" w14:textId="77777777" w:rsidR="003C567A" w:rsidRPr="003C567A" w:rsidRDefault="003C567A" w:rsidP="00BD4729">
      <w:pPr>
        <w:numPr>
          <w:ilvl w:val="0"/>
          <w:numId w:val="2"/>
        </w:numPr>
        <w:suppressAutoHyphens/>
        <w:spacing w:after="0" w:line="240" w:lineRule="auto"/>
        <w:ind w:left="0" w:firstLine="709"/>
        <w:jc w:val="both"/>
        <w:rPr>
          <w:rFonts w:ascii="Times New Roman" w:eastAsia="Times New Roman" w:hAnsi="Times New Roman" w:cs="Times New Roman"/>
          <w:bCs/>
          <w:sz w:val="24"/>
          <w:szCs w:val="24"/>
        </w:rPr>
      </w:pPr>
      <w:r w:rsidRPr="003C567A">
        <w:rPr>
          <w:rFonts w:ascii="Times New Roman" w:eastAsia="Times New Roman" w:hAnsi="Times New Roman" w:cs="Times New Roman"/>
          <w:bCs/>
          <w:sz w:val="24"/>
          <w:szCs w:val="24"/>
        </w:rPr>
        <w:t xml:space="preserve">может включать в себя отдельные лекции, семинары, мастер-классы, которые предусматривают передачу обучающимся учебной информации, необходимой </w:t>
      </w:r>
      <w:r w:rsidRPr="003C567A">
        <w:rPr>
          <w:rFonts w:ascii="Times New Roman" w:eastAsia="Times New Roman" w:hAnsi="Times New Roman" w:cs="Times New Roman"/>
          <w:bCs/>
          <w:sz w:val="24"/>
          <w:szCs w:val="24"/>
        </w:rPr>
        <w:br/>
        <w:t>для последующего выполнения работ, связанных с будущей профессиональной деятельностью.</w:t>
      </w:r>
    </w:p>
    <w:p w14:paraId="10B7B273" w14:textId="77777777" w:rsidR="003C567A" w:rsidRPr="003C567A" w:rsidRDefault="003C567A" w:rsidP="00BD4729">
      <w:pPr>
        <w:suppressAutoHyphens/>
        <w:spacing w:after="0" w:line="240" w:lineRule="auto"/>
        <w:ind w:firstLine="709"/>
        <w:jc w:val="both"/>
        <w:rPr>
          <w:rFonts w:ascii="Times New Roman" w:eastAsia="Times New Roman" w:hAnsi="Times New Roman" w:cs="Times New Roman"/>
          <w:bCs/>
          <w:sz w:val="24"/>
          <w:szCs w:val="24"/>
        </w:rPr>
      </w:pPr>
      <w:r w:rsidRPr="003C567A">
        <w:rPr>
          <w:rFonts w:ascii="Times New Roman" w:eastAsia="Times New Roman" w:hAnsi="Times New Roman" w:cs="Times New Roman"/>
          <w:bCs/>
          <w:sz w:val="24"/>
          <w:szCs w:val="24"/>
        </w:rPr>
        <w:t>6.3.4. Образовательная деятельность в форме практической подготовки может быть организована на любом курсе обучения, охватывая дисциплины, профессиональные модули, все виды практики, предусмотренные учебным планом образовательной программы.</w:t>
      </w:r>
    </w:p>
    <w:p w14:paraId="7245B1D4" w14:textId="77777777" w:rsidR="003C567A" w:rsidRPr="003C567A" w:rsidRDefault="003C567A" w:rsidP="00BD4729">
      <w:pPr>
        <w:suppressAutoHyphens/>
        <w:spacing w:after="0" w:line="240" w:lineRule="auto"/>
        <w:ind w:firstLine="709"/>
        <w:jc w:val="both"/>
        <w:rPr>
          <w:rFonts w:ascii="Times New Roman" w:eastAsia="Times New Roman" w:hAnsi="Times New Roman" w:cs="Times New Roman"/>
          <w:bCs/>
          <w:sz w:val="24"/>
          <w:szCs w:val="24"/>
        </w:rPr>
      </w:pPr>
      <w:r w:rsidRPr="003C567A">
        <w:rPr>
          <w:rFonts w:ascii="Times New Roman" w:eastAsia="Times New Roman" w:hAnsi="Times New Roman" w:cs="Times New Roman"/>
          <w:bCs/>
          <w:sz w:val="24"/>
          <w:szCs w:val="24"/>
        </w:rPr>
        <w:t xml:space="preserve">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w:t>
      </w:r>
      <w:r w:rsidRPr="003C567A">
        <w:rPr>
          <w:rFonts w:ascii="Times New Roman" w:eastAsia="Times New Roman" w:hAnsi="Times New Roman" w:cs="Times New Roman"/>
          <w:bCs/>
          <w:sz w:val="24"/>
          <w:szCs w:val="24"/>
        </w:rPr>
        <w:br/>
        <w:t xml:space="preserve">в специально оборудованных помещениях (рабочих местах) профильных организаций </w:t>
      </w:r>
      <w:r w:rsidRPr="003C567A">
        <w:rPr>
          <w:rFonts w:ascii="Times New Roman" w:eastAsia="Times New Roman" w:hAnsi="Times New Roman" w:cs="Times New Roman"/>
          <w:bCs/>
          <w:sz w:val="24"/>
          <w:szCs w:val="24"/>
        </w:rPr>
        <w:br/>
        <w:t>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76C3F9DD" w14:textId="77777777" w:rsidR="003C567A" w:rsidRPr="003C567A" w:rsidRDefault="003C567A" w:rsidP="00BD4729">
      <w:pPr>
        <w:suppressAutoHyphens/>
        <w:spacing w:after="0" w:line="240" w:lineRule="auto"/>
        <w:ind w:firstLine="709"/>
        <w:jc w:val="both"/>
        <w:rPr>
          <w:rFonts w:ascii="Times New Roman" w:eastAsia="Times New Roman" w:hAnsi="Times New Roman" w:cs="Times New Roman"/>
          <w:bCs/>
          <w:sz w:val="24"/>
          <w:szCs w:val="24"/>
        </w:rPr>
      </w:pPr>
      <w:r w:rsidRPr="003C567A">
        <w:rPr>
          <w:rFonts w:ascii="Times New Roman" w:eastAsia="Times New Roman" w:hAnsi="Times New Roman" w:cs="Times New Roman"/>
          <w:bCs/>
          <w:sz w:val="24"/>
          <w:szCs w:val="24"/>
        </w:rPr>
        <w:lastRenderedPageBreak/>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14:paraId="57558A32" w14:textId="77777777" w:rsidR="003C567A" w:rsidRPr="003C567A" w:rsidRDefault="003C567A" w:rsidP="003C567A">
      <w:pPr>
        <w:suppressAutoHyphens/>
        <w:spacing w:after="0" w:line="240" w:lineRule="auto"/>
        <w:ind w:firstLine="709"/>
        <w:jc w:val="both"/>
        <w:rPr>
          <w:rFonts w:ascii="Times New Roman" w:eastAsia="Times New Roman" w:hAnsi="Times New Roman" w:cs="Times New Roman"/>
          <w:b/>
          <w:bCs/>
          <w:sz w:val="24"/>
          <w:szCs w:val="24"/>
          <w:lang w:eastAsia="ru-RU"/>
        </w:rPr>
      </w:pPr>
      <w:bookmarkStart w:id="23" w:name="_Hlk68082671"/>
    </w:p>
    <w:p w14:paraId="07A38432" w14:textId="77777777" w:rsidR="003C567A" w:rsidRPr="003C567A" w:rsidRDefault="003C567A" w:rsidP="003C567A">
      <w:pPr>
        <w:spacing w:after="60" w:line="276" w:lineRule="auto"/>
        <w:ind w:firstLine="709"/>
        <w:jc w:val="both"/>
        <w:outlineLvl w:val="1"/>
        <w:rPr>
          <w:rFonts w:ascii="Times New Roman" w:eastAsia="Segoe UI" w:hAnsi="Times New Roman" w:cs="Times New Roman"/>
          <w:sz w:val="24"/>
          <w:szCs w:val="24"/>
          <w:lang w:eastAsia="ru-RU"/>
        </w:rPr>
      </w:pPr>
      <w:bookmarkStart w:id="24" w:name="_Toc103594008"/>
      <w:bookmarkStart w:id="25" w:name="_Toc84499252"/>
      <w:r w:rsidRPr="003C567A">
        <w:rPr>
          <w:rFonts w:ascii="Times New Roman" w:eastAsia="Segoe UI" w:hAnsi="Times New Roman" w:cs="Times New Roman"/>
          <w:sz w:val="24"/>
          <w:szCs w:val="24"/>
          <w:lang w:eastAsia="ru-RU"/>
        </w:rPr>
        <w:t>6.4. Требования к организации воспитания обучающихся</w:t>
      </w:r>
      <w:bookmarkEnd w:id="24"/>
      <w:r w:rsidRPr="003C567A">
        <w:rPr>
          <w:rFonts w:ascii="Times New Roman" w:eastAsia="Segoe UI" w:hAnsi="Times New Roman" w:cs="Times New Roman"/>
          <w:sz w:val="24"/>
          <w:szCs w:val="24"/>
          <w:lang w:eastAsia="ru-RU"/>
        </w:rPr>
        <w:t xml:space="preserve"> </w:t>
      </w:r>
    </w:p>
    <w:p w14:paraId="27133873" w14:textId="77777777" w:rsidR="003C567A" w:rsidRPr="003C567A" w:rsidRDefault="003C567A" w:rsidP="003C567A">
      <w:pPr>
        <w:suppressAutoHyphens/>
        <w:spacing w:after="0" w:line="276" w:lineRule="auto"/>
        <w:ind w:firstLine="709"/>
        <w:jc w:val="both"/>
        <w:rPr>
          <w:rFonts w:ascii="Times New Roman" w:eastAsia="Times New Roman" w:hAnsi="Times New Roman" w:cs="Times New Roman"/>
          <w:bCs/>
          <w:sz w:val="24"/>
          <w:szCs w:val="24"/>
          <w:lang w:eastAsia="ru-RU"/>
        </w:rPr>
      </w:pPr>
      <w:r w:rsidRPr="003C567A">
        <w:rPr>
          <w:rFonts w:ascii="Times New Roman" w:eastAsia="Times New Roman" w:hAnsi="Times New Roman" w:cs="Times New Roman"/>
          <w:bCs/>
          <w:sz w:val="24"/>
          <w:szCs w:val="24"/>
          <w:lang w:eastAsia="ru-RU"/>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276955CA" w14:textId="77777777" w:rsidR="003C567A" w:rsidRPr="003C567A" w:rsidRDefault="003C567A" w:rsidP="003C567A">
      <w:pPr>
        <w:suppressAutoHyphens/>
        <w:spacing w:after="0" w:line="276" w:lineRule="auto"/>
        <w:ind w:firstLine="709"/>
        <w:jc w:val="both"/>
        <w:rPr>
          <w:rFonts w:ascii="Times New Roman" w:eastAsia="Times New Roman" w:hAnsi="Times New Roman" w:cs="Times New Roman"/>
          <w:bCs/>
          <w:sz w:val="24"/>
          <w:szCs w:val="24"/>
          <w:lang w:eastAsia="ru-RU"/>
        </w:rPr>
      </w:pPr>
      <w:r w:rsidRPr="003C567A">
        <w:rPr>
          <w:rFonts w:ascii="Times New Roman" w:eastAsia="Times New Roman" w:hAnsi="Times New Roman" w:cs="Times New Roman"/>
          <w:bCs/>
          <w:sz w:val="24"/>
          <w:szCs w:val="24"/>
          <w:lang w:eastAsia="ru-RU"/>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3C567A">
        <w:rPr>
          <w:rFonts w:ascii="Times New Roman" w:eastAsia="Times New Roman" w:hAnsi="Times New Roman" w:cs="Times New Roman"/>
          <w:bCs/>
          <w:sz w:val="24"/>
          <w:szCs w:val="24"/>
          <w:lang w:eastAsia="ru-RU"/>
        </w:rPr>
        <w:br/>
        <w:t>примерных рабочей программы воспитания и календарного плана воспитательной работы.</w:t>
      </w:r>
    </w:p>
    <w:p w14:paraId="0F0D0133" w14:textId="77777777" w:rsidR="003C567A" w:rsidRPr="003C567A" w:rsidRDefault="003C567A" w:rsidP="003C567A">
      <w:pPr>
        <w:suppressAutoHyphens/>
        <w:spacing w:after="0" w:line="276" w:lineRule="auto"/>
        <w:ind w:firstLine="709"/>
        <w:jc w:val="both"/>
        <w:rPr>
          <w:rFonts w:ascii="Times New Roman" w:eastAsia="Times New Roman" w:hAnsi="Times New Roman" w:cs="Times New Roman"/>
          <w:bCs/>
          <w:sz w:val="24"/>
          <w:szCs w:val="24"/>
          <w:lang w:eastAsia="ru-RU"/>
        </w:rPr>
      </w:pPr>
      <w:r w:rsidRPr="003C567A">
        <w:rPr>
          <w:rFonts w:ascii="Times New Roman" w:eastAsia="Times New Roman" w:hAnsi="Times New Roman" w:cs="Times New Roman"/>
          <w:bCs/>
          <w:sz w:val="24"/>
          <w:szCs w:val="24"/>
          <w:lang w:eastAsia="ru-RU"/>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bookmarkEnd w:id="23"/>
    <w:bookmarkEnd w:id="25"/>
    <w:p w14:paraId="00F3BAB4" w14:textId="77777777" w:rsidR="003C567A" w:rsidRPr="003C567A" w:rsidRDefault="003C567A" w:rsidP="003C567A">
      <w:pPr>
        <w:suppressAutoHyphens/>
        <w:spacing w:after="0" w:line="240" w:lineRule="auto"/>
        <w:ind w:firstLine="709"/>
        <w:jc w:val="both"/>
        <w:rPr>
          <w:rFonts w:ascii="Times New Roman" w:eastAsia="Times New Roman" w:hAnsi="Times New Roman" w:cs="Times New Roman"/>
          <w:bCs/>
          <w:sz w:val="24"/>
          <w:szCs w:val="24"/>
          <w:lang w:eastAsia="ru-RU"/>
        </w:rPr>
      </w:pPr>
    </w:p>
    <w:p w14:paraId="214E2F35" w14:textId="77777777" w:rsidR="003C567A" w:rsidRPr="003C567A" w:rsidRDefault="003C567A" w:rsidP="003C567A">
      <w:pPr>
        <w:spacing w:after="60" w:line="276" w:lineRule="auto"/>
        <w:ind w:firstLine="709"/>
        <w:jc w:val="both"/>
        <w:outlineLvl w:val="1"/>
        <w:rPr>
          <w:rFonts w:ascii="Times New Roman" w:eastAsia="Times New Roman" w:hAnsi="Times New Roman" w:cs="Times New Roman"/>
          <w:sz w:val="24"/>
          <w:szCs w:val="24"/>
          <w:lang w:eastAsia="ru-RU"/>
        </w:rPr>
      </w:pPr>
      <w:bookmarkStart w:id="26" w:name="_Toc84499253"/>
      <w:r w:rsidRPr="003C567A">
        <w:rPr>
          <w:rFonts w:ascii="Times New Roman" w:eastAsia="Times New Roman" w:hAnsi="Times New Roman" w:cs="Times New Roman"/>
          <w:sz w:val="24"/>
          <w:szCs w:val="24"/>
          <w:lang w:eastAsia="ru-RU"/>
        </w:rPr>
        <w:t>6.5. Требования к кадровым условиям реализации образовательной программы</w:t>
      </w:r>
      <w:bookmarkEnd w:id="26"/>
    </w:p>
    <w:p w14:paraId="4F75D75A" w14:textId="2D258416" w:rsidR="003C567A" w:rsidRPr="003C567A" w:rsidRDefault="003C567A" w:rsidP="003C567A">
      <w:pPr>
        <w:suppressAutoHyphens/>
        <w:spacing w:after="0" w:line="240"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 xml:space="preserve">6.5.1.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w:t>
      </w:r>
      <w:r w:rsidRPr="003C567A">
        <w:rPr>
          <w:rFonts w:ascii="Times New Roman" w:eastAsia="Times New Roman" w:hAnsi="Times New Roman" w:cs="Times New Roman"/>
          <w:sz w:val="24"/>
          <w:szCs w:val="24"/>
          <w:lang w:eastAsia="ru-RU"/>
        </w:rPr>
        <w:br/>
        <w:t xml:space="preserve">из числа руководителей и работников организаций, направление деятельности которых соответствует области профессиональной деятельности </w:t>
      </w:r>
      <w:r w:rsidR="0056130B" w:rsidRPr="0056130B">
        <w:rPr>
          <w:rFonts w:ascii="Times New Roman" w:eastAsia="Times New Roman" w:hAnsi="Times New Roman" w:cs="Times New Roman"/>
          <w:sz w:val="24"/>
          <w:szCs w:val="24"/>
          <w:lang w:eastAsia="ru-RU"/>
        </w:rPr>
        <w:t>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r w:rsidRPr="003C567A">
        <w:rPr>
          <w:rFonts w:ascii="Times New Roman" w:eastAsia="Times New Roman" w:hAnsi="Times New Roman" w:cs="Times New Roman"/>
          <w:sz w:val="24"/>
          <w:szCs w:val="24"/>
          <w:lang w:eastAsia="ru-RU"/>
        </w:rPr>
        <w:t>, и имеющими стаж работы в данной профессиональной области не менее трех лет.</w:t>
      </w:r>
    </w:p>
    <w:p w14:paraId="76D36787" w14:textId="77777777" w:rsidR="003C567A" w:rsidRPr="003C567A" w:rsidRDefault="003C567A" w:rsidP="003C567A">
      <w:pPr>
        <w:suppressAutoHyphens/>
        <w:spacing w:after="0" w:line="240"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 xml:space="preserve">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w:t>
      </w:r>
      <w:r w:rsidRPr="003C567A">
        <w:rPr>
          <w:rFonts w:ascii="Times New Roman" w:eastAsia="Times New Roman" w:hAnsi="Times New Roman" w:cs="Times New Roman"/>
          <w:sz w:val="24"/>
          <w:szCs w:val="24"/>
          <w:lang w:eastAsia="ru-RU"/>
        </w:rPr>
        <w:br/>
        <w:t>и (или) профессиональных стандартах (при наличии).</w:t>
      </w:r>
    </w:p>
    <w:p w14:paraId="2737A7AC" w14:textId="62100A06" w:rsidR="003C567A" w:rsidRPr="003C567A" w:rsidRDefault="003C567A" w:rsidP="003C567A">
      <w:pPr>
        <w:suppressAutoHyphens/>
        <w:spacing w:after="0" w:line="240"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w:t>
      </w:r>
      <w:r w:rsidR="00BD4729">
        <w:rPr>
          <w:rFonts w:ascii="Times New Roman" w:eastAsia="Times New Roman" w:hAnsi="Times New Roman" w:cs="Times New Roman"/>
          <w:sz w:val="24"/>
          <w:szCs w:val="24"/>
          <w:lang w:eastAsia="ru-RU"/>
        </w:rPr>
        <w:br/>
      </w:r>
      <w:r w:rsidRPr="003C567A">
        <w:rPr>
          <w:rFonts w:ascii="Times New Roman" w:eastAsia="Times New Roman" w:hAnsi="Times New Roman" w:cs="Times New Roman"/>
          <w:sz w:val="24"/>
          <w:szCs w:val="24"/>
          <w:lang w:eastAsia="ru-RU"/>
        </w:rPr>
        <w:t xml:space="preserve">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56130B" w:rsidRPr="0056130B">
        <w:rPr>
          <w:rFonts w:ascii="Times New Roman" w:eastAsia="Times New Roman" w:hAnsi="Times New Roman" w:cs="Times New Roman"/>
          <w:sz w:val="24"/>
          <w:szCs w:val="24"/>
          <w:lang w:eastAsia="ru-RU"/>
        </w:rPr>
        <w:t>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r w:rsidRPr="003C567A">
        <w:rPr>
          <w:rFonts w:ascii="Times New Roman" w:eastAsia="Times New Roman" w:hAnsi="Times New Roman" w:cs="Times New Roman"/>
          <w:sz w:val="24"/>
          <w:szCs w:val="24"/>
          <w:lang w:eastAsia="ru-RU"/>
        </w:rPr>
        <w:t>, не реже одного раза в три года с учетом расширения спектра профессиональных компетенций.</w:t>
      </w:r>
    </w:p>
    <w:p w14:paraId="1D282E41" w14:textId="4A51A06D" w:rsidR="003C567A" w:rsidRPr="003C567A" w:rsidRDefault="003C567A" w:rsidP="003C567A">
      <w:pPr>
        <w:suppressAutoHyphens/>
        <w:spacing w:after="0" w:line="240"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трех лет в организациях, направление деятельности которых соответствует области профессиональной деятельности </w:t>
      </w:r>
      <w:r w:rsidR="0056130B" w:rsidRPr="0056130B">
        <w:rPr>
          <w:rFonts w:ascii="Times New Roman" w:eastAsia="Times New Roman" w:hAnsi="Times New Roman" w:cs="Times New Roman"/>
          <w:sz w:val="24"/>
          <w:szCs w:val="24"/>
          <w:lang w:eastAsia="ru-RU"/>
        </w:rPr>
        <w:t>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r w:rsidRPr="003C567A">
        <w:rPr>
          <w:rFonts w:ascii="Times New Roman" w:eastAsia="Times New Roman" w:hAnsi="Times New Roman" w:cs="Times New Roman"/>
          <w:sz w:val="24"/>
          <w:szCs w:val="24"/>
          <w:lang w:eastAsia="ru-RU"/>
        </w:rPr>
        <w:t>, 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
    <w:p w14:paraId="29833301" w14:textId="77777777" w:rsidR="003C567A" w:rsidRPr="003C567A" w:rsidRDefault="003C567A" w:rsidP="003C567A">
      <w:pPr>
        <w:suppressAutoHyphens/>
        <w:spacing w:after="0" w:line="240" w:lineRule="auto"/>
        <w:ind w:firstLine="567"/>
        <w:jc w:val="both"/>
        <w:rPr>
          <w:rFonts w:ascii="Times New Roman" w:eastAsia="Times New Roman" w:hAnsi="Times New Roman" w:cs="Times New Roman"/>
          <w:b/>
          <w:sz w:val="24"/>
          <w:szCs w:val="24"/>
          <w:lang w:eastAsia="ru-RU"/>
        </w:rPr>
      </w:pPr>
    </w:p>
    <w:p w14:paraId="29487A77" w14:textId="77777777" w:rsidR="003C567A" w:rsidRPr="003C567A" w:rsidRDefault="003C567A" w:rsidP="003C567A">
      <w:pPr>
        <w:spacing w:after="60" w:line="276" w:lineRule="auto"/>
        <w:ind w:firstLine="709"/>
        <w:jc w:val="both"/>
        <w:outlineLvl w:val="1"/>
        <w:rPr>
          <w:rFonts w:ascii="Times New Roman" w:eastAsia="Times New Roman" w:hAnsi="Times New Roman" w:cs="Times New Roman"/>
          <w:sz w:val="24"/>
          <w:szCs w:val="24"/>
          <w:lang w:eastAsia="ru-RU"/>
        </w:rPr>
      </w:pPr>
      <w:bookmarkStart w:id="27" w:name="_Hlk68082695"/>
      <w:bookmarkStart w:id="28" w:name="_Toc84499254"/>
      <w:r w:rsidRPr="003C567A">
        <w:rPr>
          <w:rFonts w:ascii="Times New Roman" w:eastAsia="Times New Roman" w:hAnsi="Times New Roman" w:cs="Times New Roman"/>
          <w:sz w:val="24"/>
          <w:szCs w:val="24"/>
          <w:lang w:eastAsia="ru-RU"/>
        </w:rPr>
        <w:t>6.6. Требования к финансовым условиям реализации образовательной программы</w:t>
      </w:r>
      <w:bookmarkEnd w:id="27"/>
      <w:bookmarkEnd w:id="28"/>
    </w:p>
    <w:p w14:paraId="5C8EFD8C" w14:textId="77777777" w:rsidR="003C567A" w:rsidRPr="003C567A" w:rsidRDefault="003C567A" w:rsidP="003C567A">
      <w:pPr>
        <w:suppressAutoHyphens/>
        <w:spacing w:after="0" w:line="240" w:lineRule="auto"/>
        <w:ind w:firstLine="708"/>
        <w:jc w:val="both"/>
        <w:rPr>
          <w:rFonts w:ascii="Times New Roman" w:eastAsia="Times New Roman" w:hAnsi="Times New Roman" w:cs="Times New Roman"/>
          <w:bCs/>
          <w:sz w:val="24"/>
          <w:szCs w:val="24"/>
          <w:lang w:eastAsia="ru-RU"/>
        </w:rPr>
      </w:pPr>
      <w:r w:rsidRPr="003C567A">
        <w:rPr>
          <w:rFonts w:ascii="Times New Roman" w:eastAsia="Times New Roman" w:hAnsi="Times New Roman" w:cs="Times New Roman"/>
          <w:bCs/>
          <w:sz w:val="24"/>
          <w:szCs w:val="24"/>
          <w:lang w:eastAsia="ru-RU"/>
        </w:rPr>
        <w:lastRenderedPageBreak/>
        <w:t xml:space="preserve">6.6.1. Примерные расчеты нормативных затрат оказания государственных услуг </w:t>
      </w:r>
      <w:r w:rsidRPr="003C567A">
        <w:rPr>
          <w:rFonts w:ascii="Times New Roman" w:eastAsia="Times New Roman" w:hAnsi="Times New Roman" w:cs="Times New Roman"/>
          <w:bCs/>
          <w:sz w:val="24"/>
          <w:szCs w:val="24"/>
          <w:lang w:eastAsia="ru-RU"/>
        </w:rPr>
        <w:br/>
        <w:t>по реализации образовательной программы</w:t>
      </w:r>
    </w:p>
    <w:p w14:paraId="74A1C749" w14:textId="28CB50A5" w:rsidR="003C567A" w:rsidRPr="003C567A" w:rsidRDefault="003C567A" w:rsidP="003C567A">
      <w:pPr>
        <w:suppressAutoHyphens/>
        <w:spacing w:after="0" w:line="276" w:lineRule="auto"/>
        <w:ind w:firstLine="709"/>
        <w:jc w:val="both"/>
        <w:rPr>
          <w:rFonts w:ascii="Times New Roman" w:eastAsia="Times New Roman" w:hAnsi="Times New Roman" w:cs="Times New Roman"/>
          <w:sz w:val="24"/>
          <w:szCs w:val="24"/>
          <w:lang w:eastAsia="ru-RU"/>
        </w:rPr>
      </w:pPr>
      <w:bookmarkStart w:id="29" w:name="_Toc84499255"/>
      <w:bookmarkEnd w:id="1"/>
      <w:bookmarkEnd w:id="2"/>
      <w:r w:rsidRPr="003C567A">
        <w:rPr>
          <w:rFonts w:ascii="Times New Roman" w:eastAsia="Times New Roman" w:hAnsi="Times New Roman" w:cs="Times New Roman"/>
          <w:sz w:val="24"/>
          <w:szCs w:val="24"/>
          <w:lang w:eastAsia="ru-RU"/>
        </w:rPr>
        <w:t>Расчеты нормативных затрат оказания государственных услуг по реализации образовательной программы</w:t>
      </w:r>
      <w:r w:rsidR="00BD4729">
        <w:rPr>
          <w:rFonts w:ascii="Times New Roman" w:eastAsia="Times New Roman" w:hAnsi="Times New Roman" w:cs="Times New Roman"/>
          <w:sz w:val="24"/>
          <w:szCs w:val="24"/>
          <w:lang w:eastAsia="ru-RU"/>
        </w:rPr>
        <w:t xml:space="preserve"> </w:t>
      </w:r>
      <w:r w:rsidRPr="003C567A">
        <w:rPr>
          <w:rFonts w:ascii="Times New Roman" w:eastAsia="Times New Roman" w:hAnsi="Times New Roman" w:cs="Times New Roman"/>
          <w:sz w:val="24"/>
          <w:szCs w:val="24"/>
          <w:lang w:eastAsia="ru-RU"/>
        </w:rPr>
        <w:t>в соответствии с направленностью и</w:t>
      </w:r>
      <w:r w:rsidR="00BD4729">
        <w:rPr>
          <w:rFonts w:ascii="Times New Roman" w:eastAsia="Times New Roman" w:hAnsi="Times New Roman" w:cs="Times New Roman"/>
          <w:sz w:val="24"/>
          <w:szCs w:val="24"/>
          <w:lang w:eastAsia="ru-RU"/>
        </w:rPr>
        <w:t xml:space="preserve"> </w:t>
      </w:r>
      <w:r w:rsidRPr="003C567A">
        <w:rPr>
          <w:rFonts w:ascii="Times New Roman" w:eastAsia="Times New Roman" w:hAnsi="Times New Roman" w:cs="Times New Roman"/>
          <w:sz w:val="24"/>
          <w:szCs w:val="24"/>
          <w:lang w:eastAsia="ru-RU"/>
        </w:rPr>
        <w:t xml:space="preserve">квалификацией осуществляются в соответствии с Перечнем и составом стоимостных групп профессий </w:t>
      </w:r>
      <w:r w:rsidRPr="003C567A">
        <w:rPr>
          <w:rFonts w:ascii="Times New Roman" w:eastAsia="Times New Roman" w:hAnsi="Times New Roman" w:cs="Times New Roman"/>
          <w:sz w:val="24"/>
          <w:szCs w:val="24"/>
          <w:lang w:eastAsia="ru-RU"/>
        </w:rPr>
        <w:br/>
        <w:t xml:space="preserve">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 программ подготовки специалистов среднего звена, итоговые значения и величина составляющих базовых нормативов затрат по государственным услугам по стоимостным группам профессий и специальностей, отраслевые корректирующие коэффициенты </w:t>
      </w:r>
      <w:r w:rsidR="00BD4729">
        <w:rPr>
          <w:rFonts w:ascii="Times New Roman" w:eastAsia="Times New Roman" w:hAnsi="Times New Roman" w:cs="Times New Roman"/>
          <w:sz w:val="24"/>
          <w:szCs w:val="24"/>
          <w:lang w:eastAsia="ru-RU"/>
        </w:rPr>
        <w:br/>
      </w:r>
      <w:r w:rsidRPr="003C567A">
        <w:rPr>
          <w:rFonts w:ascii="Times New Roman" w:eastAsia="Times New Roman" w:hAnsi="Times New Roman" w:cs="Times New Roman"/>
          <w:sz w:val="24"/>
          <w:szCs w:val="24"/>
          <w:lang w:eastAsia="ru-RU"/>
        </w:rPr>
        <w:t xml:space="preserve">и порядок их применения, утверждаемые </w:t>
      </w:r>
      <w:proofErr w:type="spellStart"/>
      <w:r w:rsidRPr="003C567A">
        <w:rPr>
          <w:rFonts w:ascii="Times New Roman" w:eastAsia="Times New Roman" w:hAnsi="Times New Roman" w:cs="Times New Roman"/>
          <w:sz w:val="24"/>
          <w:szCs w:val="24"/>
          <w:lang w:eastAsia="ru-RU"/>
        </w:rPr>
        <w:t>Минпросвещения</w:t>
      </w:r>
      <w:proofErr w:type="spellEnd"/>
      <w:r w:rsidRPr="003C567A">
        <w:rPr>
          <w:rFonts w:ascii="Times New Roman" w:eastAsia="Times New Roman" w:hAnsi="Times New Roman" w:cs="Times New Roman"/>
          <w:sz w:val="24"/>
          <w:szCs w:val="24"/>
          <w:lang w:eastAsia="ru-RU"/>
        </w:rPr>
        <w:t xml:space="preserve"> России ежегодно.</w:t>
      </w:r>
    </w:p>
    <w:p w14:paraId="7D673D24" w14:textId="29AC5249" w:rsidR="003C567A" w:rsidRPr="003C567A" w:rsidRDefault="003C567A" w:rsidP="003C567A">
      <w:pPr>
        <w:suppressAutoHyphens/>
        <w:spacing w:after="0" w:line="276" w:lineRule="auto"/>
        <w:ind w:firstLine="709"/>
        <w:jc w:val="both"/>
        <w:rPr>
          <w:rFonts w:ascii="Times New Roman" w:eastAsia="Times New Roman" w:hAnsi="Times New Roman" w:cs="Times New Roman"/>
          <w:sz w:val="24"/>
          <w:szCs w:val="24"/>
          <w:lang w:eastAsia="ru-RU"/>
        </w:rPr>
      </w:pPr>
      <w:r w:rsidRPr="003C567A">
        <w:rPr>
          <w:rFonts w:ascii="Times New Roman" w:eastAsia="Times New Roman" w:hAnsi="Times New Roman" w:cs="Times New Roman"/>
          <w:sz w:val="24"/>
          <w:szCs w:val="24"/>
          <w:lang w:eastAsia="ru-RU"/>
        </w:rPr>
        <w:t xml:space="preserve">Финансовое обеспечение реализации образовательной программы, определенное </w:t>
      </w:r>
      <w:r w:rsidRPr="003C567A">
        <w:rPr>
          <w:rFonts w:ascii="Times New Roman" w:eastAsia="Times New Roman" w:hAnsi="Times New Roman" w:cs="Times New Roman"/>
          <w:sz w:val="24"/>
          <w:szCs w:val="24"/>
          <w:lang w:eastAsia="ru-RU"/>
        </w:rPr>
        <w:br/>
        <w:t xml:space="preserve">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w:t>
      </w:r>
      <w:r w:rsidR="00BD4729">
        <w:rPr>
          <w:rFonts w:ascii="Times New Roman" w:eastAsia="Times New Roman" w:hAnsi="Times New Roman" w:cs="Times New Roman"/>
          <w:sz w:val="24"/>
          <w:szCs w:val="24"/>
          <w:lang w:eastAsia="ru-RU"/>
        </w:rPr>
        <w:br/>
      </w:r>
      <w:r w:rsidRPr="003C567A">
        <w:rPr>
          <w:rFonts w:ascii="Times New Roman" w:eastAsia="Times New Roman" w:hAnsi="Times New Roman" w:cs="Times New Roman"/>
          <w:sz w:val="24"/>
          <w:szCs w:val="24"/>
          <w:lang w:eastAsia="ru-RU"/>
        </w:rPr>
        <w:t xml:space="preserve">в соответствии с Указом Президента Российской Федерации от 7 мая 2012 г. № 597 </w:t>
      </w:r>
      <w:r w:rsidR="00BD4729">
        <w:rPr>
          <w:rFonts w:ascii="Times New Roman" w:eastAsia="Times New Roman" w:hAnsi="Times New Roman" w:cs="Times New Roman"/>
          <w:sz w:val="24"/>
          <w:szCs w:val="24"/>
          <w:lang w:eastAsia="ru-RU"/>
        </w:rPr>
        <w:br/>
      </w:r>
      <w:r w:rsidRPr="003C567A">
        <w:rPr>
          <w:rFonts w:ascii="Times New Roman" w:eastAsia="Times New Roman" w:hAnsi="Times New Roman" w:cs="Times New Roman"/>
          <w:sz w:val="24"/>
          <w:szCs w:val="24"/>
          <w:lang w:eastAsia="ru-RU"/>
        </w:rPr>
        <w:t>«О мероприятиях по реализации государственной социальной политики».</w:t>
      </w:r>
    </w:p>
    <w:bookmarkEnd w:id="29"/>
    <w:p w14:paraId="1CD0FDDB" w14:textId="77777777" w:rsidR="003B5522" w:rsidRDefault="003B5522" w:rsidP="003B5522">
      <w:pPr>
        <w:pStyle w:val="1"/>
        <w:spacing w:line="276" w:lineRule="auto"/>
        <w:jc w:val="both"/>
        <w:rPr>
          <w:rFonts w:ascii="Times New Roman" w:hAnsi="Times New Roman"/>
        </w:rPr>
      </w:pPr>
      <w:r>
        <w:rPr>
          <w:rFonts w:ascii="Times New Roman" w:hAnsi="Times New Roman"/>
        </w:rPr>
        <w:t xml:space="preserve">Раздел 7. Формирование оценочных материалов для проведения государственной итоговой аттестации </w:t>
      </w:r>
    </w:p>
    <w:p w14:paraId="18A786D7" w14:textId="77777777" w:rsidR="003B5522" w:rsidRPr="00985111" w:rsidRDefault="003B5522" w:rsidP="003B5522">
      <w:pPr>
        <w:ind w:firstLine="709"/>
        <w:jc w:val="both"/>
        <w:rPr>
          <w:rFonts w:ascii="Times New Roman" w:hAnsi="Times New Roman" w:cs="Times New Roman"/>
          <w:iCs/>
          <w:sz w:val="24"/>
          <w:szCs w:val="24"/>
        </w:rPr>
      </w:pPr>
      <w:r w:rsidRPr="00985111">
        <w:rPr>
          <w:rFonts w:ascii="Times New Roman" w:hAnsi="Times New Roman" w:cs="Times New Roman"/>
          <w:iCs/>
          <w:sz w:val="24"/>
          <w:szCs w:val="24"/>
        </w:rPr>
        <w:t xml:space="preserve">7.1. Государственная итоговая аттестация (далее – ГИА) является обязательной </w:t>
      </w:r>
      <w:r>
        <w:rPr>
          <w:rFonts w:ascii="Times New Roman" w:hAnsi="Times New Roman" w:cs="Times New Roman"/>
          <w:iCs/>
          <w:sz w:val="24"/>
          <w:szCs w:val="24"/>
        </w:rPr>
        <w:br/>
      </w:r>
      <w:r w:rsidRPr="00985111">
        <w:rPr>
          <w:rFonts w:ascii="Times New Roman" w:hAnsi="Times New Roman" w:cs="Times New Roman"/>
          <w:iCs/>
          <w:sz w:val="24"/>
          <w:szCs w:val="24"/>
        </w:rPr>
        <w:t>для образовательной организации СПО. Она проводится по з</w:t>
      </w:r>
      <w:r>
        <w:rPr>
          <w:rFonts w:ascii="Times New Roman" w:hAnsi="Times New Roman" w:cs="Times New Roman"/>
          <w:iCs/>
          <w:sz w:val="24"/>
          <w:szCs w:val="24"/>
        </w:rPr>
        <w:t xml:space="preserve">авершении всего курса обучения </w:t>
      </w:r>
      <w:r w:rsidRPr="00985111">
        <w:rPr>
          <w:rFonts w:ascii="Times New Roman" w:hAnsi="Times New Roman" w:cs="Times New Roman"/>
          <w:iCs/>
          <w:sz w:val="24"/>
          <w:szCs w:val="24"/>
        </w:rPr>
        <w:t>по направлению подготовки. В ходе ГИА оценивается степень соответствия сформированных компетенций выпускников требованиям ФГОС СПО.</w:t>
      </w:r>
    </w:p>
    <w:p w14:paraId="6DEC9622" w14:textId="77777777" w:rsidR="003B5522" w:rsidRPr="000E7F5D" w:rsidRDefault="003B5522" w:rsidP="003B5522">
      <w:pPr>
        <w:ind w:firstLine="709"/>
        <w:jc w:val="both"/>
        <w:rPr>
          <w:rFonts w:ascii="Times New Roman" w:hAnsi="Times New Roman" w:cs="Times New Roman"/>
          <w:iCs/>
          <w:sz w:val="24"/>
          <w:szCs w:val="24"/>
        </w:rPr>
      </w:pPr>
      <w:r w:rsidRPr="000E7F5D">
        <w:rPr>
          <w:rFonts w:ascii="Times New Roman" w:hAnsi="Times New Roman" w:cs="Times New Roman"/>
          <w:iCs/>
          <w:sz w:val="24"/>
          <w:szCs w:val="24"/>
        </w:rPr>
        <w:t>7.2</w:t>
      </w:r>
      <w:r w:rsidRPr="000E7F5D">
        <w:rPr>
          <w:rFonts w:ascii="Times New Roman" w:eastAsia="Calibri" w:hAnsi="Times New Roman" w:cs="Times New Roman"/>
          <w:iCs/>
          <w:sz w:val="24"/>
          <w:szCs w:val="24"/>
        </w:rPr>
        <w:t>.</w:t>
      </w:r>
      <w:r w:rsidRPr="000E7F5D">
        <w:rPr>
          <w:rFonts w:ascii="Times New Roman" w:hAnsi="Times New Roman" w:cs="Times New Roman"/>
          <w:iCs/>
          <w:sz w:val="24"/>
          <w:szCs w:val="24"/>
        </w:rPr>
        <w:t xml:space="preserve"> Выпускники, освоившие программы </w:t>
      </w:r>
      <w:r w:rsidRPr="000E7F5D">
        <w:rPr>
          <w:rFonts w:ascii="Times New Roman" w:eastAsia="Calibri" w:hAnsi="Times New Roman" w:cs="Times New Roman"/>
          <w:iCs/>
          <w:sz w:val="24"/>
          <w:szCs w:val="24"/>
        </w:rPr>
        <w:t>подготовки квалифицированных рабочих, служащих,</w:t>
      </w:r>
      <w:r w:rsidRPr="000E7F5D">
        <w:rPr>
          <w:rFonts w:ascii="Times New Roman" w:hAnsi="Times New Roman" w:cs="Times New Roman"/>
          <w:iCs/>
          <w:sz w:val="24"/>
          <w:szCs w:val="24"/>
        </w:rPr>
        <w:t xml:space="preserve"> сдают ГИА в форме демонстрационного экзамена.</w:t>
      </w:r>
    </w:p>
    <w:p w14:paraId="284880C0" w14:textId="77777777" w:rsidR="003B5522" w:rsidRPr="000E7F5D" w:rsidRDefault="003B5522" w:rsidP="003B5522">
      <w:pPr>
        <w:ind w:firstLine="709"/>
        <w:jc w:val="both"/>
        <w:rPr>
          <w:rFonts w:ascii="Times New Roman" w:hAnsi="Times New Roman" w:cs="Times New Roman"/>
          <w:i/>
          <w:sz w:val="24"/>
          <w:szCs w:val="24"/>
        </w:rPr>
      </w:pPr>
      <w:r w:rsidRPr="000E7F5D">
        <w:rPr>
          <w:rFonts w:ascii="Times New Roman" w:hAnsi="Times New Roman" w:cs="Times New Roman"/>
          <w:iCs/>
          <w:sz w:val="24"/>
          <w:szCs w:val="24"/>
        </w:rPr>
        <w:t xml:space="preserve">Требования к содержанию, объему и структуре дипломного проекта образовательная организация определяет самостоятельно с учетом </w:t>
      </w:r>
      <w:r>
        <w:rPr>
          <w:rFonts w:ascii="Times New Roman" w:hAnsi="Times New Roman" w:cs="Times New Roman"/>
          <w:iCs/>
          <w:sz w:val="24"/>
          <w:szCs w:val="24"/>
        </w:rPr>
        <w:t>О</w:t>
      </w:r>
      <w:r w:rsidRPr="000E7F5D">
        <w:rPr>
          <w:rFonts w:ascii="Times New Roman" w:hAnsi="Times New Roman" w:cs="Times New Roman"/>
          <w:iCs/>
          <w:sz w:val="24"/>
          <w:szCs w:val="24"/>
        </w:rPr>
        <w:t>ПОП-П</w:t>
      </w:r>
      <w:r w:rsidRPr="000E7F5D">
        <w:rPr>
          <w:rFonts w:ascii="Times New Roman" w:hAnsi="Times New Roman" w:cs="Times New Roman"/>
          <w:i/>
          <w:sz w:val="24"/>
          <w:szCs w:val="24"/>
        </w:rPr>
        <w:t>.</w:t>
      </w:r>
    </w:p>
    <w:p w14:paraId="00801CE5" w14:textId="0F917B03" w:rsidR="003B5522" w:rsidRPr="003B5522" w:rsidRDefault="003B5522" w:rsidP="003B5522">
      <w:pPr>
        <w:jc w:val="both"/>
        <w:rPr>
          <w:rFonts w:ascii="Times New Roman" w:eastAsia="Calibri" w:hAnsi="Times New Roman" w:cs="Times New Roman"/>
          <w:iCs/>
          <w:sz w:val="24"/>
          <w:szCs w:val="24"/>
        </w:rPr>
      </w:pPr>
      <w:r w:rsidRPr="000E7F5D">
        <w:rPr>
          <w:rFonts w:ascii="Times New Roman" w:hAnsi="Times New Roman" w:cs="Times New Roman"/>
          <w:iCs/>
          <w:sz w:val="24"/>
          <w:szCs w:val="24"/>
        </w:rPr>
        <w:t xml:space="preserve">Государственная итоговая аттестация завершается присвоением </w:t>
      </w:r>
      <w:r w:rsidRPr="000E7F5D">
        <w:rPr>
          <w:rFonts w:ascii="Times New Roman" w:eastAsia="Calibri" w:hAnsi="Times New Roman" w:cs="Times New Roman"/>
          <w:iCs/>
          <w:sz w:val="24"/>
          <w:szCs w:val="24"/>
        </w:rPr>
        <w:t>квалификации</w:t>
      </w:r>
      <w:r w:rsidRPr="000E7F5D">
        <w:rPr>
          <w:rFonts w:ascii="Times New Roman" w:eastAsia="Calibri" w:hAnsi="Times New Roman" w:cs="Times New Roman"/>
          <w:i/>
          <w:sz w:val="24"/>
          <w:szCs w:val="24"/>
        </w:rPr>
        <w:t xml:space="preserve"> </w:t>
      </w:r>
      <w:r w:rsidRPr="000E7F5D">
        <w:rPr>
          <w:rFonts w:ascii="Times New Roman" w:eastAsia="Calibri" w:hAnsi="Times New Roman" w:cs="Times New Roman"/>
          <w:iCs/>
          <w:sz w:val="24"/>
          <w:szCs w:val="24"/>
        </w:rPr>
        <w:t>квалифицированного рабочего, служащего:</w:t>
      </w:r>
      <w:r w:rsidRPr="000E7F5D">
        <w:rPr>
          <w:rFonts w:ascii="Times New Roman" w:eastAsia="Calibri" w:hAnsi="Times New Roman" w:cs="Times New Roman"/>
          <w:i/>
          <w:sz w:val="24"/>
          <w:szCs w:val="24"/>
        </w:rPr>
        <w:t xml:space="preserve"> </w:t>
      </w:r>
      <w:r w:rsidRPr="000E7F5D">
        <w:rPr>
          <w:rFonts w:ascii="Times New Roman" w:eastAsia="Calibri" w:hAnsi="Times New Roman" w:cs="Times New Roman"/>
          <w:iCs/>
          <w:sz w:val="24"/>
          <w:szCs w:val="24"/>
        </w:rPr>
        <w:fldChar w:fldCharType="begin"/>
      </w:r>
      <w:r w:rsidRPr="000E7F5D">
        <w:rPr>
          <w:rFonts w:ascii="Times New Roman" w:eastAsia="Calibri" w:hAnsi="Times New Roman" w:cs="Times New Roman"/>
          <w:iCs/>
          <w:sz w:val="24"/>
          <w:szCs w:val="24"/>
        </w:rPr>
        <w:instrText xml:space="preserve"> </w:instrText>
      </w:r>
      <w:r w:rsidRPr="000E7F5D">
        <w:rPr>
          <w:rFonts w:ascii="Times New Roman" w:eastAsia="Calibri" w:hAnsi="Times New Roman" w:cs="Times New Roman"/>
          <w:iCs/>
          <w:sz w:val="24"/>
          <w:szCs w:val="24"/>
          <w:lang w:val="en-US"/>
        </w:rPr>
        <w:instrText>REF</w:instrText>
      </w:r>
      <w:r w:rsidRPr="000E7F5D">
        <w:rPr>
          <w:rFonts w:ascii="Times New Roman" w:eastAsia="Calibri" w:hAnsi="Times New Roman" w:cs="Times New Roman"/>
          <w:iCs/>
          <w:sz w:val="24"/>
          <w:szCs w:val="24"/>
        </w:rPr>
        <w:instrText xml:space="preserve"> </w:instrText>
      </w:r>
      <w:r w:rsidRPr="000E7F5D">
        <w:rPr>
          <w:rFonts w:ascii="Times New Roman" w:eastAsia="Calibri" w:hAnsi="Times New Roman" w:cs="Times New Roman"/>
          <w:iCs/>
          <w:sz w:val="24"/>
          <w:szCs w:val="24"/>
          <w:lang w:val="en-US"/>
        </w:rPr>
        <w:instrText>KVAL</w:instrText>
      </w:r>
      <w:r w:rsidRPr="000E7F5D">
        <w:rPr>
          <w:rFonts w:ascii="Times New Roman" w:eastAsia="Calibri" w:hAnsi="Times New Roman" w:cs="Times New Roman"/>
          <w:iCs/>
          <w:sz w:val="24"/>
          <w:szCs w:val="24"/>
        </w:rPr>
        <w:instrText xml:space="preserve">  \* MERGEFORMAT </w:instrText>
      </w:r>
      <w:r w:rsidRPr="000E7F5D">
        <w:rPr>
          <w:rFonts w:ascii="Times New Roman" w:eastAsia="Calibri" w:hAnsi="Times New Roman" w:cs="Times New Roman"/>
          <w:iCs/>
          <w:sz w:val="24"/>
          <w:szCs w:val="24"/>
        </w:rPr>
        <w:fldChar w:fldCharType="separate"/>
      </w:r>
      <w:r>
        <w:rPr>
          <w:rFonts w:ascii="Times New Roman" w:hAnsi="Times New Roman" w:cs="Times New Roman"/>
          <w:noProof/>
          <w:sz w:val="24"/>
          <w:szCs w:val="24"/>
        </w:rPr>
        <w:t xml:space="preserve"> </w:t>
      </w:r>
      <w:r w:rsidRPr="000E7F5D">
        <w:rPr>
          <w:rFonts w:ascii="Times New Roman" w:eastAsia="Calibri" w:hAnsi="Times New Roman" w:cs="Times New Roman"/>
          <w:iCs/>
          <w:sz w:val="24"/>
          <w:szCs w:val="24"/>
        </w:rPr>
        <w:t>«</w:t>
      </w:r>
      <w:r w:rsidRPr="003B5522">
        <w:rPr>
          <w:rFonts w:ascii="Times New Roman" w:eastAsia="Calibri" w:hAnsi="Times New Roman" w:cs="Times New Roman"/>
          <w:iCs/>
          <w:sz w:val="24"/>
          <w:szCs w:val="24"/>
        </w:rPr>
        <w:t>Сварщик частично механизированной сварки плавлением</w:t>
      </w:r>
      <w:r w:rsidRPr="000E7F5D">
        <w:rPr>
          <w:rFonts w:ascii="Times New Roman" w:eastAsia="Calibri" w:hAnsi="Times New Roman" w:cs="Times New Roman"/>
          <w:iCs/>
          <w:sz w:val="24"/>
          <w:szCs w:val="24"/>
        </w:rPr>
        <w:t>»</w:t>
      </w:r>
      <w:r w:rsidRPr="000E7F5D">
        <w:rPr>
          <w:rFonts w:ascii="Times New Roman" w:eastAsia="Calibri" w:hAnsi="Times New Roman" w:cs="Times New Roman"/>
          <w:iCs/>
          <w:sz w:val="24"/>
          <w:szCs w:val="24"/>
        </w:rPr>
        <w:fldChar w:fldCharType="end"/>
      </w:r>
      <w:r w:rsidRPr="000E7F5D">
        <w:rPr>
          <w:rFonts w:ascii="Times New Roman" w:eastAsia="Calibri" w:hAnsi="Times New Roman" w:cs="Times New Roman"/>
          <w:iCs/>
          <w:sz w:val="24"/>
          <w:szCs w:val="24"/>
        </w:rPr>
        <w:t>.</w:t>
      </w:r>
    </w:p>
    <w:p w14:paraId="4DE13A2F" w14:textId="77777777" w:rsidR="003B5522" w:rsidRPr="00985111" w:rsidRDefault="003B5522" w:rsidP="003B5522">
      <w:pPr>
        <w:ind w:firstLine="709"/>
        <w:jc w:val="both"/>
        <w:rPr>
          <w:rFonts w:ascii="Times New Roman" w:hAnsi="Times New Roman" w:cs="Times New Roman"/>
          <w:iCs/>
          <w:sz w:val="24"/>
          <w:szCs w:val="24"/>
        </w:rPr>
      </w:pPr>
      <w:r w:rsidRPr="00985111">
        <w:rPr>
          <w:rFonts w:ascii="Times New Roman" w:hAnsi="Times New Roman" w:cs="Times New Roman"/>
          <w:iCs/>
          <w:sz w:val="24"/>
          <w:szCs w:val="24"/>
        </w:rPr>
        <w:t>7.3. Для государственной итоговой аттестации образовательной организацией разрабатывается программа государственной итоговой аттестации и оценочные материалы.</w:t>
      </w:r>
    </w:p>
    <w:p w14:paraId="5481F15E" w14:textId="77777777" w:rsidR="003B5522" w:rsidRDefault="003B5522" w:rsidP="003B5522">
      <w:pPr>
        <w:ind w:firstLine="709"/>
        <w:jc w:val="both"/>
        <w:rPr>
          <w:rFonts w:ascii="Times New Roman" w:hAnsi="Times New Roman" w:cs="Times New Roman"/>
          <w:iCs/>
          <w:sz w:val="24"/>
          <w:szCs w:val="24"/>
        </w:rPr>
      </w:pPr>
      <w:r w:rsidRPr="00985111">
        <w:rPr>
          <w:rFonts w:ascii="Times New Roman" w:hAnsi="Times New Roman" w:cs="Times New Roman"/>
          <w:iCs/>
          <w:sz w:val="24"/>
          <w:szCs w:val="24"/>
        </w:rPr>
        <w:t>7.4. Примерное содержание ГИА включает структуру оценочных материалов, комплекс требований и рекомендаций для проведения демонстрационного экзамена профильного уровня, организацию и проведение защиты дипломной работы (дипломного проекта).</w:t>
      </w:r>
    </w:p>
    <w:p w14:paraId="5A9AE14E" w14:textId="77777777" w:rsidR="00DC5B4B" w:rsidRDefault="00DC5B4B" w:rsidP="003B5522">
      <w:pPr>
        <w:ind w:firstLine="709"/>
        <w:jc w:val="both"/>
        <w:rPr>
          <w:rFonts w:ascii="Times New Roman" w:hAnsi="Times New Roman" w:cs="Times New Roman"/>
          <w:iCs/>
          <w:sz w:val="24"/>
          <w:szCs w:val="24"/>
        </w:rPr>
      </w:pPr>
    </w:p>
    <w:p w14:paraId="75F44FB1" w14:textId="77777777" w:rsidR="00DC5B4B" w:rsidRDefault="00DC5B4B" w:rsidP="003B5522">
      <w:pPr>
        <w:ind w:firstLine="709"/>
        <w:jc w:val="both"/>
        <w:rPr>
          <w:rFonts w:ascii="Times New Roman" w:hAnsi="Times New Roman" w:cs="Times New Roman"/>
          <w:iCs/>
          <w:sz w:val="24"/>
          <w:szCs w:val="24"/>
        </w:rPr>
      </w:pPr>
    </w:p>
    <w:p w14:paraId="4287D27C" w14:textId="77777777" w:rsidR="00DC5B4B" w:rsidRPr="001926F8" w:rsidRDefault="00DC5B4B" w:rsidP="003B5522">
      <w:pPr>
        <w:ind w:firstLine="709"/>
        <w:jc w:val="both"/>
        <w:rPr>
          <w:rFonts w:ascii="Times New Roman" w:hAnsi="Times New Roman" w:cs="Times New Roman"/>
          <w:iCs/>
          <w:sz w:val="24"/>
          <w:szCs w:val="24"/>
        </w:rPr>
      </w:pPr>
    </w:p>
    <w:p w14:paraId="3F2D0F0A" w14:textId="77777777" w:rsidR="00802D18" w:rsidRDefault="00802D18" w:rsidP="00802D18">
      <w:pPr>
        <w:pStyle w:val="1"/>
        <w:jc w:val="right"/>
        <w:rPr>
          <w:rFonts w:ascii="Times New Roman" w:hAnsi="Times New Roman"/>
          <w:kern w:val="0"/>
          <w:sz w:val="28"/>
          <w:szCs w:val="28"/>
          <w:lang w:val="ru-RU" w:eastAsia="ru-RU"/>
        </w:rPr>
      </w:pPr>
      <w:r w:rsidRPr="00DC5B4B">
        <w:rPr>
          <w:rFonts w:ascii="Times New Roman" w:hAnsi="Times New Roman"/>
          <w:kern w:val="0"/>
          <w:sz w:val="28"/>
          <w:szCs w:val="28"/>
          <w:lang w:val="ru-RU" w:eastAsia="ru-RU"/>
        </w:rPr>
        <w:lastRenderedPageBreak/>
        <w:t>Приложение 1</w:t>
      </w:r>
    </w:p>
    <w:p w14:paraId="581BE80C" w14:textId="77777777" w:rsidR="00DC5B4B" w:rsidRPr="00DC5B4B" w:rsidRDefault="00DC5B4B" w:rsidP="00DC5B4B">
      <w:pPr>
        <w:rPr>
          <w:lang w:eastAsia="ru-RU"/>
        </w:rPr>
      </w:pPr>
    </w:p>
    <w:p w14:paraId="3EA6B64B" w14:textId="77777777" w:rsidR="00802D18" w:rsidRPr="00DC5B4B" w:rsidRDefault="00802D18" w:rsidP="00802D18">
      <w:pPr>
        <w:jc w:val="right"/>
        <w:rPr>
          <w:rFonts w:ascii="Times New Roman" w:eastAsia="Times New Roman" w:hAnsi="Times New Roman" w:cs="Times New Roman"/>
          <w:sz w:val="24"/>
          <w:szCs w:val="24"/>
          <w:lang w:eastAsia="ru-RU"/>
        </w:rPr>
      </w:pPr>
      <w:r w:rsidRPr="00DC5B4B">
        <w:rPr>
          <w:rFonts w:ascii="Times New Roman" w:eastAsia="Times New Roman" w:hAnsi="Times New Roman" w:cs="Times New Roman"/>
          <w:sz w:val="24"/>
          <w:szCs w:val="24"/>
          <w:lang w:eastAsia="ru-RU"/>
        </w:rPr>
        <w:t xml:space="preserve">к ПООП-П по 15.01.05 Сварщик (ручной и </w:t>
      </w:r>
    </w:p>
    <w:p w14:paraId="1CAC35E9" w14:textId="77777777" w:rsidR="00802D18" w:rsidRPr="00DC5B4B" w:rsidRDefault="00802D18" w:rsidP="00802D18">
      <w:pPr>
        <w:jc w:val="right"/>
        <w:rPr>
          <w:rFonts w:ascii="Times New Roman" w:eastAsia="Times New Roman" w:hAnsi="Times New Roman" w:cs="Times New Roman"/>
          <w:sz w:val="24"/>
          <w:szCs w:val="24"/>
          <w:lang w:eastAsia="ru-RU"/>
        </w:rPr>
      </w:pPr>
      <w:r w:rsidRPr="00DC5B4B">
        <w:rPr>
          <w:rFonts w:ascii="Times New Roman" w:eastAsia="Times New Roman" w:hAnsi="Times New Roman" w:cs="Times New Roman"/>
          <w:sz w:val="24"/>
          <w:szCs w:val="24"/>
          <w:lang w:eastAsia="ru-RU"/>
        </w:rPr>
        <w:t xml:space="preserve">частично механизированной </w:t>
      </w:r>
    </w:p>
    <w:p w14:paraId="159CFD3F" w14:textId="77777777" w:rsidR="00802D18" w:rsidRPr="00DC5B4B" w:rsidRDefault="00802D18" w:rsidP="00802D18">
      <w:pPr>
        <w:spacing w:after="0" w:line="240" w:lineRule="auto"/>
        <w:jc w:val="right"/>
        <w:rPr>
          <w:rFonts w:ascii="Times New Roman" w:eastAsia="Times New Roman" w:hAnsi="Times New Roman" w:cs="Times New Roman"/>
          <w:sz w:val="24"/>
          <w:szCs w:val="24"/>
          <w:lang w:eastAsia="ru-RU"/>
        </w:rPr>
      </w:pPr>
      <w:r w:rsidRPr="00DC5B4B">
        <w:rPr>
          <w:rFonts w:ascii="Times New Roman" w:eastAsia="Times New Roman" w:hAnsi="Times New Roman" w:cs="Times New Roman"/>
          <w:sz w:val="24"/>
          <w:szCs w:val="24"/>
          <w:lang w:eastAsia="ru-RU"/>
        </w:rPr>
        <w:t>сварки (наплавки))</w:t>
      </w:r>
    </w:p>
    <w:p w14:paraId="42AC05F2" w14:textId="77777777" w:rsidR="00802D18" w:rsidRPr="00DC5B4B" w:rsidRDefault="00802D18" w:rsidP="00802D18">
      <w:pPr>
        <w:spacing w:after="0" w:line="240" w:lineRule="auto"/>
        <w:jc w:val="right"/>
        <w:rPr>
          <w:rFonts w:ascii="Times New Roman" w:eastAsia="Times New Roman" w:hAnsi="Times New Roman" w:cs="Times New Roman"/>
          <w:sz w:val="24"/>
          <w:szCs w:val="24"/>
          <w:lang w:eastAsia="ru-RU"/>
        </w:rPr>
      </w:pPr>
      <w:r w:rsidRPr="00DC5B4B">
        <w:rPr>
          <w:rFonts w:ascii="Times New Roman" w:eastAsia="Times New Roman" w:hAnsi="Times New Roman" w:cs="Times New Roman"/>
          <w:sz w:val="24"/>
          <w:szCs w:val="24"/>
          <w:lang w:eastAsia="ru-RU"/>
        </w:rPr>
        <w:t>код и наименование профессии/специальности</w:t>
      </w:r>
    </w:p>
    <w:p w14:paraId="5C6CE742" w14:textId="77777777" w:rsidR="00802D18" w:rsidRPr="00DC5B4B" w:rsidRDefault="00802D18" w:rsidP="00802D18">
      <w:pPr>
        <w:tabs>
          <w:tab w:val="right" w:leader="underscore" w:pos="9639"/>
        </w:tabs>
        <w:spacing w:after="120"/>
        <w:jc w:val="center"/>
        <w:rPr>
          <w:rFonts w:ascii="Times New Roman" w:eastAsia="Times New Roman" w:hAnsi="Times New Roman" w:cs="Times New Roman"/>
          <w:sz w:val="24"/>
          <w:szCs w:val="24"/>
          <w:lang w:eastAsia="ru-RU"/>
        </w:rPr>
      </w:pPr>
    </w:p>
    <w:p w14:paraId="58F0C0B7" w14:textId="77777777" w:rsidR="00802D18" w:rsidRPr="00DC5B4B" w:rsidRDefault="00802D18" w:rsidP="00802D18">
      <w:pPr>
        <w:jc w:val="center"/>
        <w:rPr>
          <w:rFonts w:ascii="Times New Roman" w:eastAsia="Times New Roman" w:hAnsi="Times New Roman" w:cs="Times New Roman"/>
          <w:sz w:val="24"/>
          <w:szCs w:val="24"/>
          <w:lang w:eastAsia="ru-RU"/>
        </w:rPr>
      </w:pPr>
    </w:p>
    <w:p w14:paraId="271E2258" w14:textId="77777777" w:rsidR="00802D18" w:rsidRPr="00DC5B4B" w:rsidRDefault="00802D18" w:rsidP="00802D18">
      <w:pPr>
        <w:jc w:val="center"/>
        <w:rPr>
          <w:rFonts w:ascii="Times New Roman" w:eastAsia="Times New Roman" w:hAnsi="Times New Roman" w:cs="Times New Roman"/>
          <w:sz w:val="24"/>
          <w:szCs w:val="24"/>
          <w:lang w:eastAsia="ru-RU"/>
        </w:rPr>
      </w:pPr>
    </w:p>
    <w:p w14:paraId="4A185918" w14:textId="77777777" w:rsidR="00802D18" w:rsidRPr="00DC5B4B" w:rsidRDefault="00802D18" w:rsidP="00802D18">
      <w:pPr>
        <w:jc w:val="center"/>
        <w:rPr>
          <w:rFonts w:ascii="Times New Roman" w:eastAsia="Times New Roman" w:hAnsi="Times New Roman" w:cs="Times New Roman"/>
          <w:sz w:val="24"/>
          <w:szCs w:val="24"/>
          <w:lang w:eastAsia="ru-RU"/>
        </w:rPr>
      </w:pPr>
    </w:p>
    <w:p w14:paraId="231EC05E" w14:textId="77777777" w:rsidR="00802D18" w:rsidRPr="00DC5B4B" w:rsidRDefault="00802D18" w:rsidP="00802D18">
      <w:pPr>
        <w:jc w:val="center"/>
        <w:rPr>
          <w:rFonts w:ascii="Times New Roman" w:eastAsia="Times New Roman" w:hAnsi="Times New Roman" w:cs="Times New Roman"/>
          <w:sz w:val="24"/>
          <w:szCs w:val="24"/>
          <w:lang w:eastAsia="ru-RU"/>
        </w:rPr>
      </w:pPr>
    </w:p>
    <w:p w14:paraId="6DC69709" w14:textId="77777777" w:rsidR="00802D18" w:rsidRPr="00DC5B4B" w:rsidRDefault="00802D18" w:rsidP="00802D18">
      <w:pPr>
        <w:jc w:val="center"/>
        <w:rPr>
          <w:rFonts w:ascii="Times New Roman" w:eastAsia="Times New Roman" w:hAnsi="Times New Roman" w:cs="Times New Roman"/>
          <w:sz w:val="24"/>
          <w:szCs w:val="24"/>
          <w:lang w:eastAsia="ru-RU"/>
        </w:rPr>
      </w:pPr>
    </w:p>
    <w:p w14:paraId="769D19A5" w14:textId="77777777" w:rsidR="00802D18" w:rsidRPr="00DC5B4B" w:rsidRDefault="00802D18" w:rsidP="00802D18">
      <w:pPr>
        <w:pStyle w:val="1"/>
        <w:jc w:val="center"/>
        <w:rPr>
          <w:rFonts w:ascii="Times New Roman" w:hAnsi="Times New Roman"/>
          <w:kern w:val="0"/>
          <w:sz w:val="28"/>
          <w:szCs w:val="28"/>
          <w:lang w:val="ru-RU" w:eastAsia="ru-RU"/>
        </w:rPr>
      </w:pPr>
      <w:r w:rsidRPr="00DC5B4B">
        <w:rPr>
          <w:rFonts w:ascii="Times New Roman" w:hAnsi="Times New Roman"/>
          <w:kern w:val="0"/>
          <w:sz w:val="28"/>
          <w:szCs w:val="28"/>
          <w:lang w:val="ru-RU" w:eastAsia="ru-RU"/>
        </w:rPr>
        <w:t>Модель компетенций выпускника</w:t>
      </w:r>
    </w:p>
    <w:p w14:paraId="03EDC602" w14:textId="77777777" w:rsidR="00802D18" w:rsidRPr="00DC5B4B" w:rsidRDefault="00802D18" w:rsidP="00802D18">
      <w:pPr>
        <w:spacing w:after="0" w:line="240" w:lineRule="auto"/>
        <w:jc w:val="center"/>
        <w:rPr>
          <w:rFonts w:ascii="Times New Roman" w:eastAsia="Times New Roman" w:hAnsi="Times New Roman" w:cs="Times New Roman"/>
          <w:b/>
          <w:bCs/>
          <w:sz w:val="28"/>
          <w:szCs w:val="28"/>
          <w:lang w:eastAsia="ru-RU"/>
        </w:rPr>
      </w:pPr>
      <w:r w:rsidRPr="00DC5B4B">
        <w:rPr>
          <w:rFonts w:ascii="Times New Roman" w:eastAsia="Times New Roman" w:hAnsi="Times New Roman" w:cs="Times New Roman"/>
          <w:b/>
          <w:bCs/>
          <w:sz w:val="28"/>
          <w:szCs w:val="28"/>
          <w:lang w:eastAsia="ru-RU"/>
        </w:rPr>
        <w:t>15.01.05 Сварщик (ручной и частично механизированной сварки (наплавки))</w:t>
      </w:r>
    </w:p>
    <w:p w14:paraId="53D1DFF7" w14:textId="77777777" w:rsidR="00802D18" w:rsidRPr="00DC5B4B" w:rsidRDefault="00802D18" w:rsidP="00802D18">
      <w:pPr>
        <w:spacing w:after="0" w:line="240" w:lineRule="auto"/>
        <w:jc w:val="center"/>
        <w:rPr>
          <w:rFonts w:ascii="Times New Roman" w:eastAsia="Times New Roman" w:hAnsi="Times New Roman" w:cs="Times New Roman"/>
          <w:b/>
          <w:bCs/>
          <w:sz w:val="28"/>
          <w:szCs w:val="28"/>
          <w:lang w:eastAsia="ru-RU"/>
        </w:rPr>
      </w:pPr>
      <w:r w:rsidRPr="00DC5B4B">
        <w:rPr>
          <w:rFonts w:ascii="Times New Roman" w:eastAsia="Times New Roman" w:hAnsi="Times New Roman" w:cs="Times New Roman"/>
          <w:b/>
          <w:bCs/>
          <w:sz w:val="28"/>
          <w:szCs w:val="28"/>
          <w:lang w:eastAsia="ru-RU"/>
        </w:rPr>
        <w:t>Код и наименование профессии/специальности</w:t>
      </w:r>
    </w:p>
    <w:p w14:paraId="3589EB23" w14:textId="77777777" w:rsidR="00802D18" w:rsidRPr="00DC5B4B" w:rsidRDefault="00802D18" w:rsidP="00802D18">
      <w:pPr>
        <w:jc w:val="center"/>
        <w:rPr>
          <w:rFonts w:ascii="Times New Roman" w:eastAsia="Times New Roman" w:hAnsi="Times New Roman" w:cs="Times New Roman"/>
          <w:b/>
          <w:bCs/>
          <w:sz w:val="28"/>
          <w:szCs w:val="28"/>
          <w:lang w:eastAsia="ru-RU"/>
        </w:rPr>
      </w:pPr>
    </w:p>
    <w:p w14:paraId="070E607B" w14:textId="77777777" w:rsidR="00802D18" w:rsidRPr="00DC5B4B" w:rsidRDefault="00802D18" w:rsidP="00802D18">
      <w:pPr>
        <w:jc w:val="center"/>
        <w:rPr>
          <w:rFonts w:ascii="Times New Roman" w:eastAsia="Times New Roman" w:hAnsi="Times New Roman" w:cs="Times New Roman"/>
          <w:b/>
          <w:bCs/>
          <w:sz w:val="28"/>
          <w:szCs w:val="28"/>
          <w:lang w:eastAsia="ru-RU"/>
        </w:rPr>
      </w:pPr>
    </w:p>
    <w:p w14:paraId="4D97FC17" w14:textId="77777777" w:rsidR="00802D18" w:rsidRDefault="00802D18" w:rsidP="00802D18">
      <w:pPr>
        <w:jc w:val="center"/>
        <w:rPr>
          <w:rFonts w:ascii="Times New Roman" w:hAnsi="Times New Roman"/>
          <w:b/>
          <w:i/>
        </w:rPr>
      </w:pPr>
    </w:p>
    <w:p w14:paraId="5AAEDB0A" w14:textId="77777777" w:rsidR="00802D18" w:rsidRDefault="00802D18" w:rsidP="00802D18">
      <w:pPr>
        <w:jc w:val="center"/>
        <w:rPr>
          <w:rFonts w:ascii="Times New Roman" w:hAnsi="Times New Roman"/>
          <w:b/>
          <w:i/>
        </w:rPr>
      </w:pPr>
    </w:p>
    <w:p w14:paraId="011602ED" w14:textId="77777777" w:rsidR="00802D18" w:rsidRDefault="00802D18" w:rsidP="00802D18">
      <w:pPr>
        <w:jc w:val="center"/>
        <w:rPr>
          <w:rFonts w:ascii="Times New Roman" w:hAnsi="Times New Roman"/>
          <w:b/>
          <w:i/>
        </w:rPr>
      </w:pPr>
    </w:p>
    <w:p w14:paraId="447AEDFA" w14:textId="77777777" w:rsidR="00802D18" w:rsidRDefault="00802D18" w:rsidP="00802D18">
      <w:pPr>
        <w:jc w:val="center"/>
        <w:rPr>
          <w:rFonts w:ascii="Times New Roman" w:hAnsi="Times New Roman"/>
          <w:b/>
          <w:i/>
        </w:rPr>
      </w:pPr>
    </w:p>
    <w:p w14:paraId="3B086C49" w14:textId="77777777" w:rsidR="00802D18" w:rsidRDefault="00802D18" w:rsidP="00802D18">
      <w:pPr>
        <w:jc w:val="center"/>
        <w:rPr>
          <w:rFonts w:ascii="Times New Roman" w:hAnsi="Times New Roman"/>
          <w:b/>
          <w:i/>
        </w:rPr>
      </w:pPr>
    </w:p>
    <w:p w14:paraId="4D2EF101" w14:textId="77777777" w:rsidR="00802D18" w:rsidRDefault="00802D18" w:rsidP="00802D18">
      <w:pPr>
        <w:jc w:val="center"/>
        <w:rPr>
          <w:rFonts w:ascii="Times New Roman" w:hAnsi="Times New Roman"/>
          <w:b/>
          <w:i/>
        </w:rPr>
      </w:pPr>
    </w:p>
    <w:p w14:paraId="1CE08DF4" w14:textId="77777777" w:rsidR="00802D18" w:rsidRDefault="00802D18" w:rsidP="00802D18">
      <w:pPr>
        <w:jc w:val="center"/>
        <w:rPr>
          <w:rFonts w:ascii="Times New Roman" w:hAnsi="Times New Roman"/>
          <w:b/>
          <w:i/>
        </w:rPr>
      </w:pPr>
    </w:p>
    <w:p w14:paraId="6DB29444" w14:textId="77777777" w:rsidR="00802D18" w:rsidRDefault="00802D18" w:rsidP="00802D18">
      <w:pPr>
        <w:jc w:val="center"/>
        <w:rPr>
          <w:rFonts w:ascii="Times New Roman" w:hAnsi="Times New Roman"/>
          <w:b/>
          <w:i/>
        </w:rPr>
      </w:pPr>
    </w:p>
    <w:p w14:paraId="76EEF19B" w14:textId="77777777" w:rsidR="00802D18" w:rsidRDefault="00802D18" w:rsidP="00802D18">
      <w:pPr>
        <w:jc w:val="center"/>
        <w:rPr>
          <w:rFonts w:ascii="Times New Roman" w:hAnsi="Times New Roman"/>
          <w:b/>
          <w:i/>
        </w:rPr>
      </w:pPr>
    </w:p>
    <w:p w14:paraId="47B7BFB8" w14:textId="77777777" w:rsidR="00802D18" w:rsidRDefault="00802D18" w:rsidP="00802D18">
      <w:pPr>
        <w:jc w:val="center"/>
        <w:rPr>
          <w:rFonts w:ascii="Times New Roman" w:hAnsi="Times New Roman"/>
          <w:b/>
          <w:i/>
        </w:rPr>
      </w:pPr>
    </w:p>
    <w:p w14:paraId="6F42CBC9" w14:textId="77777777" w:rsidR="00802D18" w:rsidRDefault="00802D18" w:rsidP="00802D18">
      <w:pPr>
        <w:jc w:val="center"/>
        <w:rPr>
          <w:rFonts w:ascii="Times New Roman" w:hAnsi="Times New Roman"/>
          <w:b/>
          <w:i/>
        </w:rPr>
      </w:pPr>
    </w:p>
    <w:p w14:paraId="7090C4F8" w14:textId="77777777" w:rsidR="00802D18" w:rsidRDefault="00802D18" w:rsidP="00802D18">
      <w:pPr>
        <w:jc w:val="center"/>
        <w:rPr>
          <w:rFonts w:ascii="Times New Roman" w:hAnsi="Times New Roman"/>
          <w:b/>
          <w:i/>
        </w:rPr>
      </w:pPr>
    </w:p>
    <w:p w14:paraId="45C3109B" w14:textId="77777777" w:rsidR="00DC5B4B" w:rsidRDefault="00DC5B4B" w:rsidP="00802D18">
      <w:pPr>
        <w:jc w:val="center"/>
        <w:rPr>
          <w:rFonts w:ascii="Times New Roman" w:hAnsi="Times New Roman"/>
          <w:b/>
          <w:i/>
        </w:rPr>
      </w:pPr>
    </w:p>
    <w:p w14:paraId="7CE14E1C" w14:textId="77777777" w:rsidR="00802D18" w:rsidRDefault="00802D18" w:rsidP="00802D18">
      <w:pPr>
        <w:jc w:val="center"/>
        <w:rPr>
          <w:rFonts w:ascii="Times New Roman" w:hAnsi="Times New Roman"/>
          <w:b/>
          <w:i/>
        </w:rPr>
      </w:pPr>
    </w:p>
    <w:p w14:paraId="6A7E774A" w14:textId="7F3889CC" w:rsidR="00802D18" w:rsidRDefault="00802D18" w:rsidP="00802D18">
      <w:pPr>
        <w:jc w:val="center"/>
        <w:rPr>
          <w:rFonts w:ascii="Times New Roman" w:hAnsi="Times New Roman"/>
          <w:b/>
          <w:iCs/>
          <w:sz w:val="24"/>
          <w:szCs w:val="24"/>
        </w:rPr>
      </w:pPr>
      <w:r>
        <w:rPr>
          <w:rFonts w:ascii="Times New Roman" w:hAnsi="Times New Roman" w:cs="Times New Roman"/>
          <w:b/>
          <w:iCs/>
          <w:sz w:val="24"/>
          <w:szCs w:val="24"/>
        </w:rPr>
        <w:t>202</w:t>
      </w:r>
      <w:r w:rsidR="00DC5B4B">
        <w:rPr>
          <w:rFonts w:ascii="Times New Roman" w:hAnsi="Times New Roman" w:cs="Times New Roman"/>
          <w:b/>
          <w:iCs/>
          <w:sz w:val="24"/>
          <w:szCs w:val="24"/>
        </w:rPr>
        <w:t>3</w:t>
      </w:r>
      <w:r>
        <w:rPr>
          <w:rFonts w:ascii="Times New Roman" w:hAnsi="Times New Roman" w:cs="Times New Roman"/>
          <w:b/>
          <w:iCs/>
          <w:sz w:val="24"/>
          <w:szCs w:val="24"/>
        </w:rPr>
        <w:t xml:space="preserve"> г.</w:t>
      </w:r>
      <w:r>
        <w:br w:type="page"/>
      </w:r>
    </w:p>
    <w:p w14:paraId="10B33A1C" w14:textId="77777777" w:rsidR="00802D18" w:rsidRDefault="00802D18" w:rsidP="00802D18">
      <w:pPr>
        <w:jc w:val="center"/>
        <w:rPr>
          <w:rFonts w:ascii="Times New Roman" w:hAnsi="Times New Roman"/>
          <w:b/>
          <w:iCs/>
          <w:sz w:val="24"/>
          <w:szCs w:val="24"/>
        </w:rPr>
      </w:pPr>
      <w:r>
        <w:rPr>
          <w:rFonts w:ascii="Times New Roman" w:hAnsi="Times New Roman" w:cs="Times New Roman"/>
          <w:b/>
          <w:iCs/>
          <w:sz w:val="24"/>
          <w:szCs w:val="24"/>
        </w:rPr>
        <w:lastRenderedPageBreak/>
        <w:t>Пояснительная записка</w:t>
      </w:r>
    </w:p>
    <w:p w14:paraId="46C9110C" w14:textId="77777777" w:rsidR="00802D18" w:rsidRDefault="00802D18" w:rsidP="00802D18">
      <w:pPr>
        <w:tabs>
          <w:tab w:val="left" w:pos="1276"/>
        </w:tabs>
        <w:ind w:firstLine="709"/>
        <w:contextualSpacing/>
        <w:jc w:val="both"/>
        <w:rPr>
          <w:rFonts w:ascii="Times New Roman" w:hAnsi="Times New Roman"/>
          <w:strike/>
          <w:color w:val="000000"/>
          <w:sz w:val="24"/>
          <w:szCs w:val="24"/>
        </w:rPr>
      </w:pPr>
      <w:r>
        <w:rPr>
          <w:rFonts w:ascii="Times New Roman" w:hAnsi="Times New Roman" w:cs="Times New Roman"/>
          <w:sz w:val="24"/>
          <w:szCs w:val="24"/>
        </w:rPr>
        <w:t>1.</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Модель компетенций выпускника (далее – МК) представляет собой совокупность взаимосвязанных между собой общих и профессиональных компетенций, определенных ФГОС СПО, а также требований профессиональных стандартов (далее – ПС) или единых квалификационных справочников при отсутствии ПС и запросов организации-работодателя к квалификации специалиста, которые должны быть сформированы у обучающегося по завершении освоения основной профессиональной образовательной программы </w:t>
      </w:r>
      <w:proofErr w:type="spellStart"/>
      <w:r>
        <w:rPr>
          <w:rFonts w:ascii="Times New Roman" w:hAnsi="Times New Roman" w:cs="Times New Roman"/>
          <w:color w:val="000000"/>
          <w:sz w:val="24"/>
          <w:szCs w:val="24"/>
        </w:rPr>
        <w:t>Профессионалитета</w:t>
      </w:r>
      <w:proofErr w:type="spellEnd"/>
      <w:r>
        <w:rPr>
          <w:rFonts w:ascii="Times New Roman" w:hAnsi="Times New Roman" w:cs="Times New Roman"/>
          <w:color w:val="000000"/>
          <w:sz w:val="24"/>
          <w:szCs w:val="24"/>
        </w:rPr>
        <w:t xml:space="preserve"> (далее – ОПОП-П).</w:t>
      </w:r>
    </w:p>
    <w:p w14:paraId="2A9FE123" w14:textId="77777777" w:rsidR="00802D18" w:rsidRDefault="00802D18" w:rsidP="00802D18">
      <w:pPr>
        <w:tabs>
          <w:tab w:val="left" w:pos="1276"/>
        </w:tabs>
        <w:ind w:firstLine="709"/>
        <w:contextualSpacing/>
        <w:jc w:val="both"/>
        <w:rPr>
          <w:rFonts w:ascii="Times New Roman" w:hAnsi="Times New Roman"/>
          <w:sz w:val="24"/>
          <w:szCs w:val="24"/>
        </w:rPr>
      </w:pPr>
      <w:r>
        <w:rPr>
          <w:rFonts w:ascii="Times New Roman" w:hAnsi="Times New Roman" w:cs="Times New Roman"/>
          <w:sz w:val="24"/>
          <w:szCs w:val="24"/>
        </w:rPr>
        <w:t xml:space="preserve">2. </w:t>
      </w:r>
      <w:r>
        <w:rPr>
          <w:rFonts w:ascii="Times New Roman" w:hAnsi="Times New Roman" w:cs="Times New Roman"/>
          <w:color w:val="000000"/>
          <w:sz w:val="24"/>
          <w:szCs w:val="24"/>
        </w:rPr>
        <w:t xml:space="preserve">МК разработана для </w:t>
      </w:r>
      <w:r>
        <w:rPr>
          <w:rFonts w:ascii="Times New Roman" w:hAnsi="Times New Roman" w:cs="Times New Roman"/>
          <w:i/>
          <w:iCs/>
          <w:sz w:val="24"/>
          <w:szCs w:val="24"/>
        </w:rPr>
        <w:t>профессии 15.01.05 Сварщик (ручной и частично механизированной сварки (наплавки))</w:t>
      </w:r>
      <w:r>
        <w:t xml:space="preserve"> </w:t>
      </w:r>
      <w:r>
        <w:rPr>
          <w:rFonts w:ascii="Times New Roman" w:hAnsi="Times New Roman" w:cs="Times New Roman"/>
          <w:color w:val="000000"/>
          <w:sz w:val="24"/>
          <w:szCs w:val="24"/>
        </w:rPr>
        <w:t>как результат освоения ОПОП-П, соответствующий требованиям ФГОС СПО, а также отвечающий запросам организаций, действующих в реальном секторе экономики.</w:t>
      </w:r>
    </w:p>
    <w:p w14:paraId="528CC525" w14:textId="77777777" w:rsidR="00802D18" w:rsidRDefault="00802D18" w:rsidP="00802D18">
      <w:pPr>
        <w:tabs>
          <w:tab w:val="left" w:pos="1276"/>
        </w:tabs>
        <w:ind w:firstLine="709"/>
        <w:contextualSpacing/>
        <w:jc w:val="both"/>
        <w:rPr>
          <w:rFonts w:ascii="Times New Roman" w:hAnsi="Times New Roman"/>
          <w:color w:val="000000"/>
          <w:sz w:val="24"/>
          <w:szCs w:val="24"/>
        </w:rPr>
      </w:pPr>
      <w:r>
        <w:rPr>
          <w:rFonts w:ascii="Times New Roman" w:hAnsi="Times New Roman" w:cs="Times New Roman"/>
          <w:color w:val="000000"/>
          <w:sz w:val="24"/>
          <w:szCs w:val="24"/>
        </w:rPr>
        <w:t xml:space="preserve">3. МК включает в себя профессиональную и </w:t>
      </w:r>
      <w:proofErr w:type="spellStart"/>
      <w:r>
        <w:rPr>
          <w:rFonts w:ascii="Times New Roman" w:hAnsi="Times New Roman" w:cs="Times New Roman"/>
          <w:sz w:val="24"/>
          <w:szCs w:val="24"/>
        </w:rPr>
        <w:t>надпрофессиональную</w:t>
      </w:r>
      <w:proofErr w:type="spellEnd"/>
      <w:r>
        <w:rPr>
          <w:rFonts w:ascii="Times New Roman" w:hAnsi="Times New Roman" w:cs="Times New Roman"/>
          <w:sz w:val="24"/>
          <w:szCs w:val="24"/>
        </w:rPr>
        <w:t xml:space="preserve"> части.</w:t>
      </w:r>
    </w:p>
    <w:p w14:paraId="7D73F694" w14:textId="77777777" w:rsidR="00802D18" w:rsidRDefault="00802D18" w:rsidP="00802D18">
      <w:pPr>
        <w:tabs>
          <w:tab w:val="left" w:pos="1276"/>
        </w:tabs>
        <w:ind w:firstLine="709"/>
        <w:contextualSpacing/>
        <w:jc w:val="both"/>
      </w:pPr>
      <w:r>
        <w:rPr>
          <w:rFonts w:ascii="Times New Roman" w:hAnsi="Times New Roman" w:cs="Times New Roman"/>
          <w:color w:val="000000"/>
          <w:sz w:val="24"/>
          <w:szCs w:val="24"/>
        </w:rPr>
        <w:t xml:space="preserve">4. Профессиональная часть МК представляет собой матрицу профессиональных компетенций выпускника, формируемых при освоении видов деятельности образовательной программы, и трудовых функций действующих профессиональных стандартов. </w:t>
      </w:r>
    </w:p>
    <w:p w14:paraId="64C7794F" w14:textId="77777777" w:rsidR="00802D18" w:rsidRDefault="00802D18" w:rsidP="00802D18">
      <w:pPr>
        <w:tabs>
          <w:tab w:val="left" w:pos="1276"/>
        </w:tabs>
        <w:ind w:firstLine="709"/>
        <w:contextualSpacing/>
        <w:jc w:val="both"/>
      </w:pPr>
      <w:r>
        <w:rPr>
          <w:rFonts w:ascii="Times New Roman" w:hAnsi="Times New Roman" w:cs="Times New Roman"/>
          <w:color w:val="000000"/>
          <w:sz w:val="24"/>
          <w:szCs w:val="24"/>
        </w:rPr>
        <w:t xml:space="preserve">5. </w:t>
      </w:r>
      <w:proofErr w:type="spellStart"/>
      <w:r>
        <w:rPr>
          <w:rFonts w:ascii="Times New Roman" w:hAnsi="Times New Roman" w:cs="Times New Roman"/>
          <w:sz w:val="24"/>
          <w:szCs w:val="24"/>
        </w:rPr>
        <w:t>Надпрофессиональная</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часть МК представляет собой интеграцию ОК, заявленных ФГОС СПО, и заявляемых организацией-работодателем обобщенных поведенческих моделей специалиста на рабочем месте (корпоративная культура). </w:t>
      </w:r>
    </w:p>
    <w:p w14:paraId="5385BB1E" w14:textId="77777777" w:rsidR="00802D18" w:rsidRDefault="00802D18" w:rsidP="00802D18">
      <w:pPr>
        <w:tabs>
          <w:tab w:val="left" w:pos="1276"/>
        </w:tabs>
        <w:ind w:firstLine="709"/>
        <w:contextualSpacing/>
        <w:jc w:val="both"/>
      </w:pPr>
      <w:r>
        <w:rPr>
          <w:rFonts w:ascii="Times New Roman" w:hAnsi="Times New Roman" w:cs="Times New Roman"/>
          <w:color w:val="000000"/>
          <w:sz w:val="24"/>
          <w:szCs w:val="24"/>
        </w:rPr>
        <w:t>6. Краткое описание и характеристика показателей сформированности корпоративных компетенций приведены в приложении к модели компетенций.</w:t>
      </w:r>
    </w:p>
    <w:p w14:paraId="4C684B8F" w14:textId="77777777" w:rsidR="00802D18" w:rsidRDefault="00802D18" w:rsidP="00802D18">
      <w:pPr>
        <w:tabs>
          <w:tab w:val="left" w:pos="1276"/>
        </w:tabs>
        <w:ind w:firstLine="709"/>
        <w:contextualSpacing/>
        <w:jc w:val="both"/>
        <w:rPr>
          <w:rFonts w:ascii="Times New Roman" w:hAnsi="Times New Roman"/>
          <w:color w:val="000000"/>
          <w:sz w:val="24"/>
          <w:szCs w:val="24"/>
        </w:rPr>
      </w:pPr>
      <w:r>
        <w:rPr>
          <w:rFonts w:ascii="Times New Roman" w:hAnsi="Times New Roman" w:cs="Times New Roman"/>
          <w:color w:val="000000"/>
          <w:sz w:val="24"/>
          <w:szCs w:val="24"/>
        </w:rPr>
        <w:t>7. МК позволяет конструировать при помощи цифрового конструктора компетенций образовательные программы подготовки квалифицированных специалистов, рабочих и служащих, наиболее востребованных на региональном рынке труда в конкретном секторе экономики под запрос конкретных предприятий.</w:t>
      </w:r>
    </w:p>
    <w:p w14:paraId="582788BC" w14:textId="77777777" w:rsidR="00802D18" w:rsidRDefault="00802D18" w:rsidP="00802D18">
      <w:pPr>
        <w:jc w:val="center"/>
        <w:rPr>
          <w:rFonts w:ascii="Times New Roman" w:hAnsi="Times New Roman"/>
          <w:b/>
          <w:iCs/>
          <w:sz w:val="24"/>
          <w:szCs w:val="24"/>
        </w:rPr>
        <w:sectPr w:rsidR="00802D18">
          <w:footerReference w:type="default" r:id="rId14"/>
          <w:pgSz w:w="11906" w:h="16838"/>
          <w:pgMar w:top="1134" w:right="851" w:bottom="992" w:left="1418" w:header="0" w:footer="709" w:gutter="0"/>
          <w:cols w:space="720"/>
          <w:formProt w:val="0"/>
          <w:docGrid w:linePitch="360"/>
        </w:sectPr>
      </w:pPr>
      <w:r>
        <w:rPr>
          <w:noProof/>
        </w:rPr>
        <w:drawing>
          <wp:inline distT="0" distB="0" distL="0" distR="0" wp14:anchorId="764C1295" wp14:editId="5F71DB08">
            <wp:extent cx="4573905" cy="369633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5"/>
                    <a:srcRect l="-6" t="15270" r="23059" b="-8"/>
                    <a:stretch>
                      <a:fillRect/>
                    </a:stretch>
                  </pic:blipFill>
                  <pic:spPr bwMode="auto">
                    <a:xfrm>
                      <a:off x="0" y="0"/>
                      <a:ext cx="4573905" cy="3696335"/>
                    </a:xfrm>
                    <a:prstGeom prst="rect">
                      <a:avLst/>
                    </a:prstGeom>
                  </pic:spPr>
                </pic:pic>
              </a:graphicData>
            </a:graphic>
          </wp:inline>
        </w:drawing>
      </w:r>
    </w:p>
    <w:p w14:paraId="7FB581B0" w14:textId="77777777" w:rsidR="00802D18" w:rsidRDefault="00802D18" w:rsidP="00802D18">
      <w:pPr>
        <w:tabs>
          <w:tab w:val="left" w:pos="204"/>
        </w:tabs>
        <w:jc w:val="center"/>
        <w:rPr>
          <w:rFonts w:ascii="Times New Roman" w:hAnsi="Times New Roman"/>
          <w:b/>
          <w:bCs/>
        </w:rPr>
      </w:pPr>
      <w:r>
        <w:rPr>
          <w:rFonts w:ascii="Times New Roman" w:hAnsi="Times New Roman" w:cs="Times New Roman"/>
          <w:b/>
          <w:bCs/>
        </w:rPr>
        <w:lastRenderedPageBreak/>
        <w:t>ПРОФЕССИОНАЛЬНАЯ ЧАСТЬ МОДЕЛИ КОМПЕТЕНЦИЙ</w:t>
      </w:r>
    </w:p>
    <w:tbl>
      <w:tblPr>
        <w:tblW w:w="4992" w:type="pct"/>
        <w:tblInd w:w="-118" w:type="dxa"/>
        <w:tblLayout w:type="fixed"/>
        <w:tblLook w:val="0000" w:firstRow="0" w:lastRow="0" w:firstColumn="0" w:lastColumn="0" w:noHBand="0" w:noVBand="0"/>
      </w:tblPr>
      <w:tblGrid>
        <w:gridCol w:w="1518"/>
        <w:gridCol w:w="1706"/>
        <w:gridCol w:w="3410"/>
        <w:gridCol w:w="283"/>
        <w:gridCol w:w="2371"/>
        <w:gridCol w:w="42"/>
      </w:tblGrid>
      <w:tr w:rsidR="00802D18" w14:paraId="304B498D" w14:textId="77777777" w:rsidTr="00802D18">
        <w:trPr>
          <w:trHeight w:val="356"/>
        </w:trPr>
        <w:tc>
          <w:tcPr>
            <w:tcW w:w="322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13D44A1" w14:textId="77777777" w:rsidR="00802D18" w:rsidRDefault="00802D18" w:rsidP="00703C66">
            <w:pPr>
              <w:widowControl w:val="0"/>
              <w:spacing w:after="0" w:line="240" w:lineRule="auto"/>
              <w:contextualSpacing/>
              <w:jc w:val="center"/>
              <w:rPr>
                <w:rFonts w:ascii="Times New Roman" w:hAnsi="Times New Roman"/>
                <w:b/>
                <w:bCs/>
                <w:sz w:val="20"/>
                <w:szCs w:val="20"/>
              </w:rPr>
            </w:pPr>
            <w:r>
              <w:rPr>
                <w:rFonts w:ascii="Times New Roman" w:hAnsi="Times New Roman" w:cs="Times New Roman"/>
                <w:b/>
                <w:bCs/>
              </w:rPr>
              <w:t xml:space="preserve">Трудовые функции в соответствии с профессиональными стандартами (или иными нормативными документами) </w:t>
            </w:r>
          </w:p>
        </w:tc>
        <w:tc>
          <w:tcPr>
            <w:tcW w:w="6106" w:type="dxa"/>
            <w:gridSpan w:val="4"/>
            <w:tcBorders>
              <w:top w:val="single" w:sz="4" w:space="0" w:color="000000"/>
              <w:left w:val="single" w:sz="4" w:space="0" w:color="000000"/>
              <w:bottom w:val="single" w:sz="4" w:space="0" w:color="000000"/>
              <w:right w:val="single" w:sz="4" w:space="0" w:color="000000"/>
            </w:tcBorders>
          </w:tcPr>
          <w:p w14:paraId="567ED2E4" w14:textId="77777777" w:rsidR="00802D18" w:rsidRDefault="00802D18" w:rsidP="00703C66">
            <w:pPr>
              <w:spacing w:after="21" w:line="252" w:lineRule="auto"/>
              <w:jc w:val="center"/>
              <w:rPr>
                <w:rFonts w:ascii="Times New Roman" w:hAnsi="Times New Roman"/>
                <w:b/>
                <w:bCs/>
              </w:rPr>
            </w:pPr>
            <w:r>
              <w:rPr>
                <w:rFonts w:ascii="Times New Roman" w:hAnsi="Times New Roman" w:cs="Times New Roman"/>
                <w:b/>
                <w:bCs/>
              </w:rPr>
              <w:t xml:space="preserve">Основные виды деятельности в соответствии с ФГОС СПО </w:t>
            </w:r>
            <w:r>
              <w:rPr>
                <w:rFonts w:ascii="Times New Roman" w:hAnsi="Times New Roman" w:cs="Times New Roman"/>
                <w:b/>
                <w:bCs/>
              </w:rPr>
              <w:br/>
              <w:t xml:space="preserve">по профессии 15.01.05 Сварщик (ручной и частично механизированной сварки (наплавки) </w:t>
            </w:r>
          </w:p>
          <w:p w14:paraId="5A6D5F26" w14:textId="77777777" w:rsidR="00802D18" w:rsidRDefault="00802D18" w:rsidP="00703C66">
            <w:pPr>
              <w:spacing w:after="3"/>
              <w:jc w:val="center"/>
              <w:rPr>
                <w:rFonts w:ascii="Times New Roman" w:hAnsi="Times New Roman"/>
                <w:b/>
                <w:bCs/>
              </w:rPr>
            </w:pPr>
            <w:r>
              <w:rPr>
                <w:rFonts w:ascii="Times New Roman" w:hAnsi="Times New Roman" w:cs="Times New Roman"/>
                <w:b/>
                <w:bCs/>
              </w:rPr>
              <w:t xml:space="preserve">(утв. </w:t>
            </w:r>
            <w:hyperlink r:id="rId16">
              <w:r>
                <w:rPr>
                  <w:rStyle w:val="ac"/>
                  <w:rFonts w:ascii="Times New Roman" w:hAnsi="Times New Roman"/>
                  <w:b/>
                  <w:bCs/>
                </w:rPr>
                <w:t>приказом</w:t>
              </w:r>
            </w:hyperlink>
            <w:hyperlink r:id="rId17">
              <w:r>
                <w:rPr>
                  <w:rStyle w:val="ac"/>
                  <w:rFonts w:ascii="Times New Roman" w:hAnsi="Times New Roman"/>
                  <w:b/>
                  <w:bCs/>
                </w:rPr>
                <w:t xml:space="preserve"> </w:t>
              </w:r>
            </w:hyperlink>
            <w:r>
              <w:rPr>
                <w:rFonts w:ascii="Times New Roman" w:hAnsi="Times New Roman" w:cs="Times New Roman"/>
                <w:b/>
                <w:bCs/>
              </w:rPr>
              <w:t xml:space="preserve">Министерства образования и науки РФ от 29 января 2016 г. N 50) </w:t>
            </w:r>
          </w:p>
          <w:p w14:paraId="30E82B58" w14:textId="77777777" w:rsidR="00802D18" w:rsidRDefault="00802D18" w:rsidP="00703C66">
            <w:pPr>
              <w:spacing w:after="0" w:line="283" w:lineRule="auto"/>
              <w:ind w:left="660" w:right="459"/>
              <w:jc w:val="center"/>
              <w:rPr>
                <w:rFonts w:ascii="Times New Roman" w:hAnsi="Times New Roman"/>
                <w:b/>
                <w:bCs/>
              </w:rPr>
            </w:pPr>
            <w:r>
              <w:rPr>
                <w:rFonts w:ascii="Times New Roman" w:hAnsi="Times New Roman" w:cs="Times New Roman"/>
                <w:b/>
                <w:bCs/>
              </w:rPr>
              <w:t xml:space="preserve">с изменениями и дополнениями от 14 сентября 2016 г., 17 декабря 2020г. </w:t>
            </w:r>
          </w:p>
          <w:p w14:paraId="55D39015" w14:textId="77777777" w:rsidR="00802D18" w:rsidRDefault="00802D18" w:rsidP="00703C66">
            <w:pPr>
              <w:spacing w:after="0" w:line="283" w:lineRule="auto"/>
              <w:ind w:left="660" w:right="459"/>
              <w:jc w:val="center"/>
              <w:rPr>
                <w:rFonts w:ascii="Times New Roman" w:hAnsi="Times New Roman"/>
                <w:b/>
                <w:bCs/>
              </w:rPr>
            </w:pPr>
          </w:p>
        </w:tc>
      </w:tr>
      <w:tr w:rsidR="00802D18" w14:paraId="170443F7" w14:textId="77777777" w:rsidTr="00802D18">
        <w:trPr>
          <w:gridAfter w:val="1"/>
          <w:wAfter w:w="42" w:type="dxa"/>
          <w:trHeight w:val="250"/>
        </w:trPr>
        <w:tc>
          <w:tcPr>
            <w:tcW w:w="3224" w:type="dxa"/>
            <w:gridSpan w:val="2"/>
            <w:vMerge/>
            <w:tcBorders>
              <w:top w:val="single" w:sz="4" w:space="0" w:color="000000"/>
              <w:left w:val="single" w:sz="4" w:space="0" w:color="000000"/>
              <w:bottom w:val="single" w:sz="4" w:space="0" w:color="000000"/>
              <w:right w:val="single" w:sz="4" w:space="0" w:color="000000"/>
            </w:tcBorders>
            <w:vAlign w:val="center"/>
          </w:tcPr>
          <w:p w14:paraId="53516A7B" w14:textId="77777777" w:rsidR="00802D18" w:rsidRDefault="00802D18" w:rsidP="00703C66">
            <w:pPr>
              <w:widowControl w:val="0"/>
              <w:snapToGrid w:val="0"/>
              <w:spacing w:after="0"/>
              <w:contextualSpacing/>
              <w:jc w:val="center"/>
              <w:rPr>
                <w:rFonts w:ascii="Times New Roman" w:hAnsi="Times New Roman"/>
                <w:b/>
                <w:bCs/>
                <w:sz w:val="20"/>
                <w:szCs w:val="20"/>
              </w:rPr>
            </w:pPr>
          </w:p>
        </w:tc>
        <w:tc>
          <w:tcPr>
            <w:tcW w:w="3410" w:type="dxa"/>
            <w:tcBorders>
              <w:top w:val="single" w:sz="4" w:space="0" w:color="000000"/>
              <w:left w:val="single" w:sz="4" w:space="0" w:color="000000"/>
              <w:bottom w:val="single" w:sz="4" w:space="0" w:color="000000"/>
              <w:right w:val="single" w:sz="4" w:space="0" w:color="000000"/>
            </w:tcBorders>
          </w:tcPr>
          <w:p w14:paraId="756EDCBA" w14:textId="77777777" w:rsidR="00802D18" w:rsidRDefault="00802D18" w:rsidP="00703C66">
            <w:pPr>
              <w:spacing w:after="0" w:line="240" w:lineRule="auto"/>
              <w:jc w:val="center"/>
              <w:rPr>
                <w:rFonts w:ascii="Times New Roman" w:hAnsi="Times New Roman"/>
                <w:b/>
                <w:sz w:val="20"/>
              </w:rPr>
            </w:pPr>
            <w:r>
              <w:rPr>
                <w:rFonts w:ascii="Times New Roman" w:hAnsi="Times New Roman" w:cs="Times New Roman"/>
                <w:b/>
                <w:sz w:val="20"/>
                <w:szCs w:val="20"/>
              </w:rPr>
              <w:t>ВД</w:t>
            </w:r>
            <w:r>
              <w:rPr>
                <w:rFonts w:ascii="Times New Roman" w:hAnsi="Times New Roman" w:cs="Times New Roman"/>
                <w:b/>
                <w:sz w:val="20"/>
              </w:rPr>
              <w:t>1</w:t>
            </w:r>
          </w:p>
          <w:p w14:paraId="3916C8ED" w14:textId="77777777" w:rsidR="00802D18" w:rsidRDefault="00802D18" w:rsidP="00703C66">
            <w:pPr>
              <w:spacing w:after="0" w:line="240" w:lineRule="auto"/>
              <w:jc w:val="center"/>
              <w:rPr>
                <w:b/>
              </w:rPr>
            </w:pPr>
            <w:r>
              <w:rPr>
                <w:rFonts w:ascii="Times New Roman" w:hAnsi="Times New Roman" w:cs="Times New Roman"/>
                <w:b/>
                <w:sz w:val="20"/>
              </w:rPr>
              <w:t xml:space="preserve">Проведение подготовительных, сборочных операций перед </w:t>
            </w:r>
          </w:p>
          <w:p w14:paraId="3A270197" w14:textId="77777777" w:rsidR="00802D18" w:rsidRDefault="00802D18" w:rsidP="00703C66">
            <w:pPr>
              <w:spacing w:after="0" w:line="240" w:lineRule="auto"/>
              <w:ind w:left="10" w:right="8"/>
              <w:jc w:val="center"/>
              <w:rPr>
                <w:b/>
              </w:rPr>
            </w:pPr>
            <w:r>
              <w:rPr>
                <w:rFonts w:ascii="Times New Roman" w:hAnsi="Times New Roman" w:cs="Times New Roman"/>
                <w:b/>
                <w:sz w:val="20"/>
              </w:rPr>
              <w:t xml:space="preserve">сваркой, зачистка и контроль </w:t>
            </w:r>
          </w:p>
          <w:p w14:paraId="0574E15D" w14:textId="77777777" w:rsidR="00802D18" w:rsidRDefault="00802D18" w:rsidP="00703C66">
            <w:pPr>
              <w:widowControl w:val="0"/>
              <w:spacing w:after="0" w:line="240" w:lineRule="auto"/>
              <w:jc w:val="center"/>
              <w:rPr>
                <w:rFonts w:ascii="Times New Roman" w:hAnsi="Times New Roman"/>
                <w:bCs/>
                <w:i/>
                <w:iCs/>
                <w:sz w:val="20"/>
                <w:szCs w:val="20"/>
              </w:rPr>
            </w:pPr>
            <w:r>
              <w:rPr>
                <w:rFonts w:ascii="Times New Roman" w:hAnsi="Times New Roman" w:cs="Times New Roman"/>
                <w:b/>
                <w:sz w:val="20"/>
              </w:rPr>
              <w:t xml:space="preserve">сварных швов после сварки. </w:t>
            </w:r>
            <w:r>
              <w:rPr>
                <w:rFonts w:ascii="Times New Roman" w:hAnsi="Times New Roman" w:cs="Times New Roman"/>
                <w:b/>
                <w:sz w:val="20"/>
                <w:szCs w:val="20"/>
              </w:rPr>
              <w:t xml:space="preserve"> </w:t>
            </w:r>
            <w:r>
              <w:rPr>
                <w:rFonts w:ascii="Times New Roman" w:hAnsi="Times New Roman" w:cs="Times New Roman"/>
                <w:bCs/>
                <w:sz w:val="20"/>
                <w:szCs w:val="20"/>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0322EC63" w14:textId="6E275708" w:rsidR="00802D18" w:rsidRDefault="00802D18" w:rsidP="00703C66">
            <w:pPr>
              <w:widowControl w:val="0"/>
              <w:spacing w:after="0" w:line="240" w:lineRule="auto"/>
              <w:jc w:val="center"/>
              <w:rPr>
                <w:rFonts w:ascii="Times New Roman" w:hAnsi="Times New Roman"/>
                <w:b/>
                <w:sz w:val="20"/>
                <w:szCs w:val="20"/>
              </w:rPr>
            </w:pPr>
            <w:r>
              <w:rPr>
                <w:rFonts w:ascii="Times New Roman" w:hAnsi="Times New Roman" w:cs="Times New Roman"/>
                <w:b/>
                <w:sz w:val="20"/>
                <w:szCs w:val="20"/>
              </w:rPr>
              <w:t xml:space="preserve"> </w:t>
            </w:r>
          </w:p>
        </w:tc>
        <w:tc>
          <w:tcPr>
            <w:tcW w:w="2371" w:type="dxa"/>
            <w:tcBorders>
              <w:top w:val="single" w:sz="4" w:space="0" w:color="000000"/>
              <w:left w:val="single" w:sz="4" w:space="0" w:color="000000"/>
              <w:bottom w:val="single" w:sz="4" w:space="0" w:color="000000"/>
              <w:right w:val="single" w:sz="4" w:space="0" w:color="000000"/>
            </w:tcBorders>
          </w:tcPr>
          <w:p w14:paraId="6DD34B5C" w14:textId="77777777" w:rsidR="00802D18" w:rsidRDefault="00802D18" w:rsidP="00703C66">
            <w:pPr>
              <w:spacing w:after="0"/>
              <w:ind w:right="35"/>
              <w:jc w:val="center"/>
              <w:rPr>
                <w:rFonts w:ascii="Times New Roman" w:hAnsi="Times New Roman"/>
                <w:b/>
                <w:sz w:val="20"/>
                <w:szCs w:val="20"/>
              </w:rPr>
            </w:pPr>
            <w:r>
              <w:rPr>
                <w:rFonts w:ascii="Times New Roman" w:hAnsi="Times New Roman" w:cs="Times New Roman"/>
                <w:b/>
                <w:sz w:val="20"/>
                <w:szCs w:val="20"/>
              </w:rPr>
              <w:t xml:space="preserve">ВД 4 </w:t>
            </w:r>
          </w:p>
          <w:p w14:paraId="5DFEE782" w14:textId="77777777" w:rsidR="00802D18" w:rsidRDefault="00802D18" w:rsidP="00703C66">
            <w:pPr>
              <w:widowControl w:val="0"/>
              <w:spacing w:after="0" w:line="240" w:lineRule="auto"/>
              <w:jc w:val="center"/>
              <w:rPr>
                <w:rFonts w:ascii="Times New Roman" w:hAnsi="Times New Roman"/>
                <w:b/>
                <w:sz w:val="20"/>
                <w:szCs w:val="20"/>
              </w:rPr>
            </w:pPr>
            <w:r>
              <w:rPr>
                <w:rFonts w:ascii="Times New Roman" w:hAnsi="Times New Roman" w:cs="Times New Roman"/>
                <w:b/>
                <w:sz w:val="20"/>
                <w:szCs w:val="20"/>
              </w:rPr>
              <w:t xml:space="preserve">Частично механизированная сварка (наплавка) плавлением различных деталей. </w:t>
            </w:r>
          </w:p>
        </w:tc>
      </w:tr>
      <w:tr w:rsidR="00802D18" w14:paraId="345721F0" w14:textId="77777777" w:rsidTr="00802D18">
        <w:trPr>
          <w:gridAfter w:val="1"/>
          <w:wAfter w:w="42" w:type="dxa"/>
          <w:trHeight w:val="250"/>
        </w:trPr>
        <w:tc>
          <w:tcPr>
            <w:tcW w:w="3224" w:type="dxa"/>
            <w:gridSpan w:val="2"/>
            <w:tcBorders>
              <w:top w:val="single" w:sz="4" w:space="0" w:color="000000"/>
              <w:left w:val="single" w:sz="4" w:space="0" w:color="000000"/>
              <w:bottom w:val="single" w:sz="4" w:space="0" w:color="000000"/>
              <w:right w:val="single" w:sz="4" w:space="0" w:color="000000"/>
            </w:tcBorders>
            <w:vAlign w:val="center"/>
          </w:tcPr>
          <w:p w14:paraId="19B01720" w14:textId="77777777" w:rsidR="00802D18" w:rsidRDefault="00802D18" w:rsidP="00703C66">
            <w:pPr>
              <w:spacing w:after="0"/>
              <w:ind w:right="38"/>
              <w:jc w:val="center"/>
            </w:pPr>
            <w:r>
              <w:rPr>
                <w:rFonts w:ascii="Times New Roman" w:hAnsi="Times New Roman" w:cs="Times New Roman"/>
                <w:b/>
                <w:bCs/>
              </w:rPr>
              <w:t>ПС 1</w:t>
            </w:r>
            <w:r>
              <w:rPr>
                <w:rFonts w:ascii="Times New Roman" w:hAnsi="Times New Roman" w:cs="Times New Roman"/>
                <w:b/>
                <w:sz w:val="20"/>
              </w:rPr>
              <w:t xml:space="preserve"> Сварщик </w:t>
            </w:r>
          </w:p>
          <w:p w14:paraId="1373E98A" w14:textId="77777777" w:rsidR="00802D18" w:rsidRDefault="00802D18" w:rsidP="00703C66">
            <w:pPr>
              <w:spacing w:after="17" w:line="252" w:lineRule="auto"/>
              <w:ind w:left="29" w:right="67"/>
              <w:jc w:val="center"/>
              <w:rPr>
                <w:rFonts w:ascii="Times New Roman" w:hAnsi="Times New Roman"/>
                <w:b/>
                <w:bCs/>
              </w:rPr>
            </w:pPr>
            <w:r>
              <w:rPr>
                <w:rFonts w:ascii="Times New Roman" w:hAnsi="Times New Roman" w:cs="Times New Roman"/>
                <w:i/>
                <w:sz w:val="20"/>
              </w:rPr>
              <w:t>(утв. приказом Министерства труда и социальной защиты РФ от 28 ноября 2013 г. N 701н</w:t>
            </w:r>
            <w:proofErr w:type="gramStart"/>
            <w:r>
              <w:rPr>
                <w:rFonts w:ascii="Times New Roman" w:hAnsi="Times New Roman" w:cs="Times New Roman"/>
                <w:i/>
                <w:sz w:val="20"/>
              </w:rPr>
              <w:t>)</w:t>
            </w:r>
            <w:proofErr w:type="gramEnd"/>
            <w:r>
              <w:rPr>
                <w:rFonts w:ascii="Times New Roman" w:hAnsi="Times New Roman" w:cs="Times New Roman"/>
                <w:i/>
                <w:sz w:val="20"/>
              </w:rPr>
              <w:t xml:space="preserve"> С изменениями и дополнениями от: 12 декабря 2016 г., 10 января 2017 г. Регистрационный номер 14</w:t>
            </w:r>
          </w:p>
        </w:tc>
        <w:tc>
          <w:tcPr>
            <w:tcW w:w="3410" w:type="dxa"/>
            <w:tcBorders>
              <w:top w:val="single" w:sz="4" w:space="0" w:color="000000"/>
              <w:left w:val="single" w:sz="4" w:space="0" w:color="000000"/>
              <w:bottom w:val="single" w:sz="4" w:space="0" w:color="000000"/>
              <w:right w:val="single" w:sz="4" w:space="0" w:color="000000"/>
            </w:tcBorders>
          </w:tcPr>
          <w:p w14:paraId="60D30E79" w14:textId="77777777" w:rsidR="00802D18" w:rsidRDefault="00802D18" w:rsidP="00703C66">
            <w:pPr>
              <w:widowControl w:val="0"/>
              <w:spacing w:after="0" w:line="240" w:lineRule="auto"/>
              <w:jc w:val="center"/>
              <w:rPr>
                <w:rFonts w:ascii="Times New Roman" w:hAnsi="Times New Roman"/>
                <w:bCs/>
              </w:rPr>
            </w:pPr>
            <w:r>
              <w:rPr>
                <w:rFonts w:ascii="Times New Roman" w:hAnsi="Times New Roman" w:cs="Times New Roman"/>
                <w:bCs/>
              </w:rPr>
              <w:t>1</w:t>
            </w:r>
          </w:p>
        </w:tc>
        <w:tc>
          <w:tcPr>
            <w:tcW w:w="283" w:type="dxa"/>
            <w:tcBorders>
              <w:top w:val="single" w:sz="4" w:space="0" w:color="000000"/>
              <w:left w:val="single" w:sz="4" w:space="0" w:color="000000"/>
              <w:bottom w:val="single" w:sz="4" w:space="0" w:color="000000"/>
              <w:right w:val="single" w:sz="4" w:space="0" w:color="000000"/>
            </w:tcBorders>
          </w:tcPr>
          <w:p w14:paraId="1BDF32C4" w14:textId="77777777" w:rsidR="00802D18" w:rsidRDefault="00802D18" w:rsidP="00703C66">
            <w:pPr>
              <w:widowControl w:val="0"/>
              <w:spacing w:after="0" w:line="240" w:lineRule="auto"/>
              <w:jc w:val="center"/>
              <w:rPr>
                <w:rFonts w:ascii="Times New Roman" w:hAnsi="Times New Roman"/>
              </w:rPr>
            </w:pPr>
            <w:r>
              <w:rPr>
                <w:rFonts w:ascii="Times New Roman" w:hAnsi="Times New Roman" w:cs="Times New Roman"/>
              </w:rPr>
              <w:t>2</w:t>
            </w:r>
          </w:p>
        </w:tc>
        <w:tc>
          <w:tcPr>
            <w:tcW w:w="2371" w:type="dxa"/>
            <w:tcBorders>
              <w:top w:val="single" w:sz="4" w:space="0" w:color="000000"/>
              <w:left w:val="single" w:sz="4" w:space="0" w:color="000000"/>
              <w:bottom w:val="single" w:sz="4" w:space="0" w:color="000000"/>
              <w:right w:val="single" w:sz="4" w:space="0" w:color="000000"/>
            </w:tcBorders>
          </w:tcPr>
          <w:p w14:paraId="5CAB57E0" w14:textId="77777777" w:rsidR="00802D18" w:rsidRDefault="00802D18" w:rsidP="00703C66">
            <w:pPr>
              <w:widowControl w:val="0"/>
              <w:spacing w:after="0" w:line="240" w:lineRule="auto"/>
              <w:jc w:val="center"/>
              <w:rPr>
                <w:rFonts w:ascii="Times New Roman" w:hAnsi="Times New Roman"/>
              </w:rPr>
            </w:pPr>
            <w:r>
              <w:rPr>
                <w:rFonts w:ascii="Times New Roman" w:hAnsi="Times New Roman" w:cs="Times New Roman"/>
              </w:rPr>
              <w:t>3</w:t>
            </w:r>
          </w:p>
        </w:tc>
      </w:tr>
      <w:tr w:rsidR="00802D18" w14:paraId="4E67365C" w14:textId="77777777" w:rsidTr="00802D18">
        <w:trPr>
          <w:gridAfter w:val="1"/>
          <w:wAfter w:w="42" w:type="dxa"/>
          <w:trHeight w:val="233"/>
        </w:trPr>
        <w:tc>
          <w:tcPr>
            <w:tcW w:w="1518" w:type="dxa"/>
            <w:vMerge w:val="restart"/>
            <w:tcBorders>
              <w:top w:val="single" w:sz="4" w:space="0" w:color="000000"/>
              <w:left w:val="single" w:sz="4" w:space="0" w:color="000000"/>
              <w:right w:val="single" w:sz="4" w:space="0" w:color="000000"/>
            </w:tcBorders>
            <w:vAlign w:val="center"/>
          </w:tcPr>
          <w:p w14:paraId="0DBDCDCE" w14:textId="77777777" w:rsidR="00802D18" w:rsidRDefault="00802D18" w:rsidP="00703C66">
            <w:pPr>
              <w:spacing w:after="0"/>
            </w:pPr>
            <w:r>
              <w:rPr>
                <w:rFonts w:ascii="Times New Roman" w:hAnsi="Times New Roman" w:cs="Times New Roman"/>
                <w:sz w:val="20"/>
              </w:rPr>
              <w:t xml:space="preserve">ОТФ А </w:t>
            </w:r>
          </w:p>
          <w:p w14:paraId="458D149A" w14:textId="77777777" w:rsidR="00802D18" w:rsidRDefault="00802D18" w:rsidP="00703C66">
            <w:pPr>
              <w:widowControl w:val="0"/>
              <w:spacing w:after="0"/>
              <w:contextualSpacing/>
              <w:rPr>
                <w:rFonts w:ascii="Times New Roman" w:hAnsi="Times New Roman"/>
                <w:sz w:val="24"/>
                <w:szCs w:val="24"/>
              </w:rPr>
            </w:pPr>
            <w:r>
              <w:rPr>
                <w:rFonts w:ascii="Times New Roman" w:hAnsi="Times New Roman" w:cs="Times New Roman"/>
                <w:sz w:val="20"/>
              </w:rPr>
              <w:t>Подготовка, сборка, сварка и зачистка после сварки сварных швов элементов конструкции (изделий, узлов, деталей)</w:t>
            </w:r>
          </w:p>
        </w:tc>
        <w:tc>
          <w:tcPr>
            <w:tcW w:w="1706" w:type="dxa"/>
            <w:vMerge w:val="restart"/>
            <w:tcBorders>
              <w:top w:val="single" w:sz="4" w:space="0" w:color="000000"/>
              <w:left w:val="single" w:sz="4" w:space="0" w:color="000000"/>
              <w:right w:val="single" w:sz="4" w:space="0" w:color="000000"/>
            </w:tcBorders>
            <w:vAlign w:val="center"/>
          </w:tcPr>
          <w:p w14:paraId="505C3DB2" w14:textId="77777777" w:rsidR="00802D18" w:rsidRDefault="00802D18" w:rsidP="00703C66">
            <w:pPr>
              <w:spacing w:after="0"/>
              <w:rPr>
                <w:rFonts w:ascii="Times New Roman" w:hAnsi="Times New Roman"/>
                <w:sz w:val="20"/>
                <w:szCs w:val="20"/>
              </w:rPr>
            </w:pPr>
            <w:r>
              <w:rPr>
                <w:rFonts w:ascii="Times New Roman" w:hAnsi="Times New Roman" w:cs="Times New Roman"/>
                <w:sz w:val="20"/>
                <w:szCs w:val="20"/>
              </w:rPr>
              <w:t>ТФ А/01.02</w:t>
            </w:r>
          </w:p>
          <w:p w14:paraId="7DB7C920" w14:textId="77777777" w:rsidR="00802D18" w:rsidRDefault="00802D18" w:rsidP="00703C66">
            <w:pPr>
              <w:spacing w:after="0" w:line="240" w:lineRule="auto"/>
              <w:rPr>
                <w:rFonts w:ascii="Times New Roman" w:hAnsi="Times New Roman"/>
                <w:sz w:val="20"/>
                <w:szCs w:val="20"/>
              </w:rPr>
            </w:pPr>
            <w:r>
              <w:rPr>
                <w:rFonts w:ascii="Times New Roman" w:hAnsi="Times New Roman" w:cs="Times New Roman"/>
                <w:sz w:val="20"/>
                <w:szCs w:val="20"/>
              </w:rPr>
              <w:t>Проведение подготовительных и сборочных операций перед сваркой и зачистка сварных швов после сварки</w:t>
            </w:r>
          </w:p>
        </w:tc>
        <w:tc>
          <w:tcPr>
            <w:tcW w:w="3410" w:type="dxa"/>
            <w:tcBorders>
              <w:top w:val="single" w:sz="4" w:space="0" w:color="000000"/>
              <w:left w:val="single" w:sz="4" w:space="0" w:color="000000"/>
              <w:bottom w:val="single" w:sz="4" w:space="0" w:color="000000"/>
              <w:right w:val="single" w:sz="4" w:space="0" w:color="000000"/>
            </w:tcBorders>
          </w:tcPr>
          <w:p w14:paraId="0EABCD4F" w14:textId="77777777" w:rsidR="00802D18" w:rsidRDefault="00802D18" w:rsidP="00703C66">
            <w:pPr>
              <w:spacing w:after="23" w:line="237" w:lineRule="auto"/>
              <w:ind w:left="1"/>
              <w:rPr>
                <w:rStyle w:val="af"/>
                <w:rFonts w:ascii="Times New Roman" w:hAnsi="Times New Roman"/>
                <w:sz w:val="20"/>
                <w:szCs w:val="20"/>
              </w:rPr>
            </w:pPr>
            <w:r>
              <w:rPr>
                <w:rFonts w:ascii="Times New Roman" w:hAnsi="Times New Roman" w:cs="Times New Roman"/>
                <w:sz w:val="20"/>
                <w:szCs w:val="20"/>
              </w:rPr>
              <w:t xml:space="preserve">ПК 1.1. Читать чертежи средней сложности и сложных сварных металлоконструкций. </w:t>
            </w:r>
          </w:p>
        </w:tc>
        <w:tc>
          <w:tcPr>
            <w:tcW w:w="283" w:type="dxa"/>
            <w:tcBorders>
              <w:top w:val="single" w:sz="4" w:space="0" w:color="000000"/>
              <w:left w:val="single" w:sz="4" w:space="0" w:color="000000"/>
              <w:bottom w:val="single" w:sz="4" w:space="0" w:color="000000"/>
              <w:right w:val="single" w:sz="4" w:space="0" w:color="000000"/>
            </w:tcBorders>
          </w:tcPr>
          <w:p w14:paraId="6FF00CC3" w14:textId="77777777" w:rsidR="00802D18" w:rsidRDefault="00802D18" w:rsidP="00703C66">
            <w:pPr>
              <w:snapToGrid w:val="0"/>
              <w:spacing w:after="0" w:line="283" w:lineRule="auto"/>
              <w:ind w:left="660" w:right="459"/>
              <w:jc w:val="center"/>
              <w:rPr>
                <w:rStyle w:val="af"/>
                <w:rFonts w:ascii="Times New Roman" w:hAnsi="Times New Roman"/>
                <w:sz w:val="24"/>
                <w:szCs w:val="24"/>
              </w:rPr>
            </w:pPr>
          </w:p>
        </w:tc>
        <w:tc>
          <w:tcPr>
            <w:tcW w:w="2371" w:type="dxa"/>
            <w:tcBorders>
              <w:top w:val="single" w:sz="4" w:space="0" w:color="000000"/>
              <w:left w:val="single" w:sz="4" w:space="0" w:color="000000"/>
              <w:bottom w:val="single" w:sz="4" w:space="0" w:color="000000"/>
              <w:right w:val="single" w:sz="4" w:space="0" w:color="000000"/>
            </w:tcBorders>
          </w:tcPr>
          <w:p w14:paraId="67269677" w14:textId="77777777" w:rsidR="00802D18" w:rsidRDefault="00802D18" w:rsidP="00703C66">
            <w:pPr>
              <w:widowControl w:val="0"/>
              <w:snapToGrid w:val="0"/>
              <w:spacing w:after="0" w:line="240" w:lineRule="auto"/>
              <w:jc w:val="center"/>
              <w:rPr>
                <w:rFonts w:ascii="Times New Roman" w:hAnsi="Times New Roman"/>
                <w:i/>
                <w:iCs/>
                <w:sz w:val="24"/>
                <w:szCs w:val="24"/>
              </w:rPr>
            </w:pPr>
          </w:p>
        </w:tc>
      </w:tr>
      <w:tr w:rsidR="00802D18" w14:paraId="08EC2229" w14:textId="77777777" w:rsidTr="00802D18">
        <w:trPr>
          <w:gridAfter w:val="1"/>
          <w:wAfter w:w="42" w:type="dxa"/>
          <w:trHeight w:val="250"/>
        </w:trPr>
        <w:tc>
          <w:tcPr>
            <w:tcW w:w="1518" w:type="dxa"/>
            <w:vMerge/>
            <w:tcBorders>
              <w:top w:val="single" w:sz="4" w:space="0" w:color="000000"/>
              <w:left w:val="single" w:sz="4" w:space="0" w:color="000000"/>
              <w:right w:val="single" w:sz="4" w:space="0" w:color="000000"/>
            </w:tcBorders>
            <w:vAlign w:val="center"/>
          </w:tcPr>
          <w:p w14:paraId="689D4D2C" w14:textId="77777777" w:rsidR="00802D18" w:rsidRDefault="00802D18" w:rsidP="00703C66">
            <w:pPr>
              <w:widowControl w:val="0"/>
              <w:snapToGrid w:val="0"/>
              <w:spacing w:after="0"/>
              <w:contextualSpacing/>
              <w:jc w:val="center"/>
              <w:rPr>
                <w:rFonts w:ascii="Times New Roman" w:hAnsi="Times New Roman"/>
                <w:iCs/>
                <w:sz w:val="24"/>
                <w:szCs w:val="24"/>
              </w:rPr>
            </w:pPr>
          </w:p>
        </w:tc>
        <w:tc>
          <w:tcPr>
            <w:tcW w:w="1706" w:type="dxa"/>
            <w:vMerge/>
            <w:tcBorders>
              <w:top w:val="single" w:sz="4" w:space="0" w:color="000000"/>
              <w:left w:val="single" w:sz="4" w:space="0" w:color="000000"/>
              <w:right w:val="single" w:sz="4" w:space="0" w:color="000000"/>
            </w:tcBorders>
            <w:vAlign w:val="center"/>
          </w:tcPr>
          <w:p w14:paraId="75A68472" w14:textId="77777777" w:rsidR="00802D18" w:rsidRDefault="00802D18" w:rsidP="00703C66">
            <w:pPr>
              <w:widowControl w:val="0"/>
              <w:snapToGrid w:val="0"/>
              <w:spacing w:after="0" w:line="240" w:lineRule="auto"/>
              <w:contextualSpacing/>
              <w:rPr>
                <w:rFonts w:ascii="Times New Roman" w:hAnsi="Times New Roman"/>
                <w:sz w:val="20"/>
                <w:szCs w:val="20"/>
              </w:rPr>
            </w:pPr>
          </w:p>
        </w:tc>
        <w:tc>
          <w:tcPr>
            <w:tcW w:w="3410" w:type="dxa"/>
            <w:tcBorders>
              <w:top w:val="single" w:sz="4" w:space="0" w:color="000000"/>
              <w:left w:val="single" w:sz="4" w:space="0" w:color="000000"/>
              <w:bottom w:val="single" w:sz="4" w:space="0" w:color="000000"/>
              <w:right w:val="single" w:sz="4" w:space="0" w:color="000000"/>
            </w:tcBorders>
          </w:tcPr>
          <w:p w14:paraId="10340619" w14:textId="77777777" w:rsidR="00802D18" w:rsidRDefault="00802D18" w:rsidP="00703C66">
            <w:pPr>
              <w:widowControl w:val="0"/>
              <w:spacing w:after="0" w:line="240" w:lineRule="auto"/>
              <w:rPr>
                <w:rStyle w:val="af"/>
                <w:rFonts w:ascii="Times New Roman" w:hAnsi="Times New Roman"/>
                <w:i w:val="0"/>
                <w:iCs/>
                <w:sz w:val="20"/>
                <w:szCs w:val="20"/>
              </w:rPr>
            </w:pPr>
            <w:r>
              <w:rPr>
                <w:rFonts w:ascii="Times New Roman" w:hAnsi="Times New Roman" w:cs="Times New Roman"/>
                <w:sz w:val="20"/>
                <w:szCs w:val="20"/>
              </w:rPr>
              <w:t xml:space="preserve">ПК 1.2. Использовать конструкторскую, нормативно-техническую и производственно-технологическую документацию по сварке. </w:t>
            </w:r>
          </w:p>
        </w:tc>
        <w:tc>
          <w:tcPr>
            <w:tcW w:w="283" w:type="dxa"/>
            <w:tcBorders>
              <w:top w:val="single" w:sz="4" w:space="0" w:color="000000"/>
              <w:left w:val="single" w:sz="4" w:space="0" w:color="000000"/>
              <w:bottom w:val="single" w:sz="4" w:space="0" w:color="000000"/>
              <w:right w:val="single" w:sz="4" w:space="0" w:color="000000"/>
            </w:tcBorders>
          </w:tcPr>
          <w:p w14:paraId="36DAAA26" w14:textId="77777777" w:rsidR="00802D18" w:rsidRDefault="00802D18" w:rsidP="00703C66">
            <w:pPr>
              <w:widowControl w:val="0"/>
              <w:snapToGrid w:val="0"/>
              <w:spacing w:after="0" w:line="240" w:lineRule="auto"/>
              <w:jc w:val="center"/>
              <w:rPr>
                <w:rStyle w:val="af"/>
                <w:rFonts w:ascii="Times New Roman" w:hAnsi="Times New Roman"/>
                <w:i w:val="0"/>
                <w:iCs/>
                <w:sz w:val="24"/>
                <w:szCs w:val="24"/>
              </w:rPr>
            </w:pPr>
          </w:p>
        </w:tc>
        <w:tc>
          <w:tcPr>
            <w:tcW w:w="2371" w:type="dxa"/>
            <w:tcBorders>
              <w:top w:val="single" w:sz="4" w:space="0" w:color="000000"/>
              <w:left w:val="single" w:sz="4" w:space="0" w:color="000000"/>
              <w:bottom w:val="single" w:sz="4" w:space="0" w:color="000000"/>
              <w:right w:val="single" w:sz="4" w:space="0" w:color="000000"/>
            </w:tcBorders>
          </w:tcPr>
          <w:p w14:paraId="7DBE4F10" w14:textId="77777777" w:rsidR="00802D18" w:rsidRDefault="00802D18" w:rsidP="00703C66">
            <w:pPr>
              <w:widowControl w:val="0"/>
              <w:snapToGrid w:val="0"/>
              <w:spacing w:after="0" w:line="240" w:lineRule="auto"/>
              <w:jc w:val="center"/>
              <w:rPr>
                <w:rFonts w:ascii="Times New Roman" w:hAnsi="Times New Roman"/>
                <w:iCs/>
                <w:sz w:val="24"/>
                <w:szCs w:val="24"/>
              </w:rPr>
            </w:pPr>
          </w:p>
        </w:tc>
      </w:tr>
      <w:tr w:rsidR="00802D18" w14:paraId="6CD8F946" w14:textId="77777777" w:rsidTr="00802D18">
        <w:trPr>
          <w:gridAfter w:val="1"/>
          <w:wAfter w:w="42" w:type="dxa"/>
          <w:trHeight w:val="250"/>
        </w:trPr>
        <w:tc>
          <w:tcPr>
            <w:tcW w:w="1518" w:type="dxa"/>
            <w:vMerge/>
            <w:tcBorders>
              <w:top w:val="single" w:sz="4" w:space="0" w:color="000000"/>
              <w:left w:val="single" w:sz="4" w:space="0" w:color="000000"/>
              <w:right w:val="single" w:sz="4" w:space="0" w:color="000000"/>
            </w:tcBorders>
            <w:vAlign w:val="center"/>
          </w:tcPr>
          <w:p w14:paraId="65E7306C" w14:textId="77777777" w:rsidR="00802D18" w:rsidRDefault="00802D18" w:rsidP="00703C66">
            <w:pPr>
              <w:widowControl w:val="0"/>
              <w:snapToGrid w:val="0"/>
              <w:spacing w:after="0"/>
              <w:contextualSpacing/>
              <w:jc w:val="center"/>
              <w:rPr>
                <w:rFonts w:ascii="Times New Roman" w:hAnsi="Times New Roman"/>
                <w:iCs/>
                <w:sz w:val="24"/>
                <w:szCs w:val="24"/>
              </w:rPr>
            </w:pPr>
          </w:p>
        </w:tc>
        <w:tc>
          <w:tcPr>
            <w:tcW w:w="1706" w:type="dxa"/>
            <w:vMerge/>
            <w:tcBorders>
              <w:top w:val="single" w:sz="4" w:space="0" w:color="000000"/>
              <w:left w:val="single" w:sz="4" w:space="0" w:color="000000"/>
              <w:right w:val="single" w:sz="4" w:space="0" w:color="000000"/>
            </w:tcBorders>
            <w:vAlign w:val="center"/>
          </w:tcPr>
          <w:p w14:paraId="71397B8B" w14:textId="77777777" w:rsidR="00802D18" w:rsidRDefault="00802D18" w:rsidP="00703C66">
            <w:pPr>
              <w:widowControl w:val="0"/>
              <w:snapToGrid w:val="0"/>
              <w:spacing w:after="0" w:line="240" w:lineRule="auto"/>
              <w:contextualSpacing/>
              <w:rPr>
                <w:rFonts w:ascii="Times New Roman" w:hAnsi="Times New Roman"/>
                <w:sz w:val="20"/>
                <w:szCs w:val="20"/>
              </w:rPr>
            </w:pPr>
          </w:p>
        </w:tc>
        <w:tc>
          <w:tcPr>
            <w:tcW w:w="3410" w:type="dxa"/>
            <w:tcBorders>
              <w:top w:val="single" w:sz="4" w:space="0" w:color="000000"/>
              <w:left w:val="single" w:sz="4" w:space="0" w:color="000000"/>
              <w:bottom w:val="single" w:sz="4" w:space="0" w:color="000000"/>
              <w:right w:val="single" w:sz="4" w:space="0" w:color="000000"/>
            </w:tcBorders>
          </w:tcPr>
          <w:p w14:paraId="45457B4E" w14:textId="77777777" w:rsidR="00802D18" w:rsidRDefault="00802D18" w:rsidP="00703C66">
            <w:pPr>
              <w:widowControl w:val="0"/>
              <w:spacing w:after="0" w:line="240" w:lineRule="auto"/>
              <w:rPr>
                <w:rFonts w:ascii="Times New Roman" w:hAnsi="Times New Roman"/>
                <w:sz w:val="20"/>
                <w:szCs w:val="20"/>
              </w:rPr>
            </w:pPr>
            <w:r>
              <w:rPr>
                <w:rFonts w:ascii="Times New Roman" w:hAnsi="Times New Roman" w:cs="Times New Roman"/>
                <w:sz w:val="20"/>
                <w:szCs w:val="20"/>
              </w:rPr>
              <w:t>ПК 1.3. Проверять оснащенность, работоспособность, исправность и осуществлять настройку оборудования поста для различных способов сварки</w:t>
            </w:r>
          </w:p>
        </w:tc>
        <w:tc>
          <w:tcPr>
            <w:tcW w:w="283" w:type="dxa"/>
            <w:tcBorders>
              <w:top w:val="single" w:sz="4" w:space="0" w:color="000000"/>
              <w:left w:val="single" w:sz="4" w:space="0" w:color="000000"/>
              <w:bottom w:val="single" w:sz="4" w:space="0" w:color="000000"/>
              <w:right w:val="single" w:sz="4" w:space="0" w:color="000000"/>
            </w:tcBorders>
          </w:tcPr>
          <w:p w14:paraId="15984A43" w14:textId="77777777" w:rsidR="00802D18" w:rsidRDefault="00802D18" w:rsidP="00703C66">
            <w:pPr>
              <w:widowControl w:val="0"/>
              <w:snapToGrid w:val="0"/>
              <w:spacing w:after="0" w:line="240" w:lineRule="auto"/>
              <w:jc w:val="center"/>
              <w:rPr>
                <w:rFonts w:ascii="Times New Roman" w:hAnsi="Times New Roman"/>
                <w:iCs/>
                <w:sz w:val="24"/>
                <w:szCs w:val="24"/>
              </w:rPr>
            </w:pPr>
          </w:p>
        </w:tc>
        <w:tc>
          <w:tcPr>
            <w:tcW w:w="2371" w:type="dxa"/>
            <w:tcBorders>
              <w:top w:val="single" w:sz="4" w:space="0" w:color="000000"/>
              <w:left w:val="single" w:sz="4" w:space="0" w:color="000000"/>
              <w:bottom w:val="single" w:sz="4" w:space="0" w:color="000000"/>
              <w:right w:val="single" w:sz="4" w:space="0" w:color="000000"/>
            </w:tcBorders>
          </w:tcPr>
          <w:p w14:paraId="0E65A789" w14:textId="77777777" w:rsidR="00802D18" w:rsidRDefault="00802D18" w:rsidP="00703C66">
            <w:pPr>
              <w:widowControl w:val="0"/>
              <w:snapToGrid w:val="0"/>
              <w:spacing w:after="0" w:line="240" w:lineRule="auto"/>
              <w:jc w:val="center"/>
              <w:rPr>
                <w:rFonts w:ascii="Times New Roman" w:hAnsi="Times New Roman"/>
                <w:iCs/>
                <w:sz w:val="24"/>
                <w:szCs w:val="24"/>
              </w:rPr>
            </w:pPr>
          </w:p>
        </w:tc>
      </w:tr>
      <w:tr w:rsidR="00802D18" w14:paraId="66D6140A" w14:textId="77777777" w:rsidTr="00802D18">
        <w:trPr>
          <w:gridAfter w:val="1"/>
          <w:wAfter w:w="42" w:type="dxa"/>
          <w:trHeight w:val="250"/>
        </w:trPr>
        <w:tc>
          <w:tcPr>
            <w:tcW w:w="1518" w:type="dxa"/>
            <w:vMerge/>
            <w:tcBorders>
              <w:top w:val="single" w:sz="4" w:space="0" w:color="000000"/>
              <w:left w:val="single" w:sz="4" w:space="0" w:color="000000"/>
              <w:right w:val="single" w:sz="4" w:space="0" w:color="000000"/>
            </w:tcBorders>
            <w:vAlign w:val="center"/>
          </w:tcPr>
          <w:p w14:paraId="5ADFEFB5" w14:textId="77777777" w:rsidR="00802D18" w:rsidRDefault="00802D18" w:rsidP="00703C66">
            <w:pPr>
              <w:widowControl w:val="0"/>
              <w:snapToGrid w:val="0"/>
              <w:spacing w:after="0"/>
              <w:contextualSpacing/>
              <w:jc w:val="center"/>
              <w:rPr>
                <w:rFonts w:ascii="Times New Roman" w:hAnsi="Times New Roman"/>
                <w:iCs/>
                <w:sz w:val="24"/>
                <w:szCs w:val="24"/>
              </w:rPr>
            </w:pPr>
          </w:p>
        </w:tc>
        <w:tc>
          <w:tcPr>
            <w:tcW w:w="1706" w:type="dxa"/>
            <w:vMerge/>
            <w:tcBorders>
              <w:top w:val="single" w:sz="4" w:space="0" w:color="000000"/>
              <w:left w:val="single" w:sz="4" w:space="0" w:color="000000"/>
              <w:right w:val="single" w:sz="4" w:space="0" w:color="000000"/>
            </w:tcBorders>
            <w:vAlign w:val="center"/>
          </w:tcPr>
          <w:p w14:paraId="5BFBE791" w14:textId="77777777" w:rsidR="00802D18" w:rsidRDefault="00802D18" w:rsidP="00703C66">
            <w:pPr>
              <w:widowControl w:val="0"/>
              <w:snapToGrid w:val="0"/>
              <w:spacing w:after="0" w:line="240" w:lineRule="auto"/>
              <w:contextualSpacing/>
              <w:rPr>
                <w:rFonts w:ascii="Times New Roman" w:hAnsi="Times New Roman"/>
                <w:sz w:val="20"/>
                <w:szCs w:val="20"/>
              </w:rPr>
            </w:pPr>
          </w:p>
        </w:tc>
        <w:tc>
          <w:tcPr>
            <w:tcW w:w="3410" w:type="dxa"/>
            <w:tcBorders>
              <w:top w:val="single" w:sz="4" w:space="0" w:color="000000"/>
              <w:left w:val="single" w:sz="4" w:space="0" w:color="000000"/>
              <w:bottom w:val="single" w:sz="4" w:space="0" w:color="000000"/>
              <w:right w:val="single" w:sz="4" w:space="0" w:color="000000"/>
            </w:tcBorders>
          </w:tcPr>
          <w:p w14:paraId="69EF8655" w14:textId="77777777" w:rsidR="00802D18" w:rsidRDefault="00802D18" w:rsidP="00703C66">
            <w:pPr>
              <w:spacing w:after="0"/>
              <w:ind w:left="1"/>
              <w:rPr>
                <w:rFonts w:ascii="Times New Roman" w:hAnsi="Times New Roman"/>
                <w:sz w:val="20"/>
                <w:szCs w:val="20"/>
              </w:rPr>
            </w:pPr>
            <w:r>
              <w:rPr>
                <w:rFonts w:ascii="Times New Roman" w:hAnsi="Times New Roman" w:cs="Times New Roman"/>
                <w:sz w:val="20"/>
                <w:szCs w:val="20"/>
              </w:rPr>
              <w:t xml:space="preserve">ПК 1.4. </w:t>
            </w:r>
          </w:p>
          <w:p w14:paraId="250150DC" w14:textId="77777777" w:rsidR="00802D18" w:rsidRDefault="00802D18" w:rsidP="00703C66">
            <w:pPr>
              <w:widowControl w:val="0"/>
              <w:spacing w:after="0" w:line="240" w:lineRule="auto"/>
              <w:rPr>
                <w:rFonts w:ascii="Times New Roman" w:hAnsi="Times New Roman"/>
                <w:sz w:val="20"/>
                <w:szCs w:val="20"/>
              </w:rPr>
            </w:pPr>
            <w:r>
              <w:rPr>
                <w:rFonts w:ascii="Times New Roman" w:hAnsi="Times New Roman" w:cs="Times New Roman"/>
                <w:sz w:val="20"/>
                <w:szCs w:val="20"/>
              </w:rPr>
              <w:t xml:space="preserve">Подготавливать и проверять сварочные материалы для различных способов сварки. </w:t>
            </w:r>
          </w:p>
        </w:tc>
        <w:tc>
          <w:tcPr>
            <w:tcW w:w="283" w:type="dxa"/>
            <w:tcBorders>
              <w:top w:val="single" w:sz="4" w:space="0" w:color="000000"/>
              <w:left w:val="single" w:sz="4" w:space="0" w:color="000000"/>
              <w:bottom w:val="single" w:sz="4" w:space="0" w:color="000000"/>
              <w:right w:val="single" w:sz="4" w:space="0" w:color="000000"/>
            </w:tcBorders>
          </w:tcPr>
          <w:p w14:paraId="3E87C391" w14:textId="77777777" w:rsidR="00802D18" w:rsidRDefault="00802D18" w:rsidP="00703C66">
            <w:pPr>
              <w:widowControl w:val="0"/>
              <w:snapToGrid w:val="0"/>
              <w:spacing w:after="0" w:line="240" w:lineRule="auto"/>
              <w:jc w:val="center"/>
              <w:rPr>
                <w:rFonts w:ascii="Times New Roman" w:hAnsi="Times New Roman"/>
                <w:iCs/>
                <w:sz w:val="24"/>
                <w:szCs w:val="24"/>
              </w:rPr>
            </w:pPr>
          </w:p>
        </w:tc>
        <w:tc>
          <w:tcPr>
            <w:tcW w:w="2371" w:type="dxa"/>
            <w:tcBorders>
              <w:top w:val="single" w:sz="4" w:space="0" w:color="000000"/>
              <w:left w:val="single" w:sz="4" w:space="0" w:color="000000"/>
              <w:bottom w:val="single" w:sz="4" w:space="0" w:color="000000"/>
              <w:right w:val="single" w:sz="4" w:space="0" w:color="000000"/>
            </w:tcBorders>
          </w:tcPr>
          <w:p w14:paraId="79665BA0" w14:textId="77777777" w:rsidR="00802D18" w:rsidRDefault="00802D18" w:rsidP="00703C66">
            <w:pPr>
              <w:widowControl w:val="0"/>
              <w:snapToGrid w:val="0"/>
              <w:spacing w:after="0" w:line="240" w:lineRule="auto"/>
              <w:jc w:val="center"/>
              <w:rPr>
                <w:rFonts w:ascii="Times New Roman" w:hAnsi="Times New Roman"/>
                <w:iCs/>
                <w:sz w:val="24"/>
                <w:szCs w:val="24"/>
              </w:rPr>
            </w:pPr>
          </w:p>
        </w:tc>
      </w:tr>
      <w:tr w:rsidR="00802D18" w14:paraId="38560D5A" w14:textId="77777777" w:rsidTr="00802D18">
        <w:trPr>
          <w:gridAfter w:val="1"/>
          <w:wAfter w:w="42" w:type="dxa"/>
          <w:trHeight w:val="250"/>
        </w:trPr>
        <w:tc>
          <w:tcPr>
            <w:tcW w:w="1518" w:type="dxa"/>
            <w:vMerge/>
            <w:tcBorders>
              <w:top w:val="single" w:sz="4" w:space="0" w:color="000000"/>
              <w:left w:val="single" w:sz="4" w:space="0" w:color="000000"/>
              <w:right w:val="single" w:sz="4" w:space="0" w:color="000000"/>
            </w:tcBorders>
            <w:vAlign w:val="center"/>
          </w:tcPr>
          <w:p w14:paraId="3DCBBAD8" w14:textId="77777777" w:rsidR="00802D18" w:rsidRDefault="00802D18" w:rsidP="00703C66">
            <w:pPr>
              <w:widowControl w:val="0"/>
              <w:snapToGrid w:val="0"/>
              <w:spacing w:after="0"/>
              <w:contextualSpacing/>
              <w:jc w:val="center"/>
              <w:rPr>
                <w:rFonts w:ascii="Times New Roman" w:hAnsi="Times New Roman"/>
                <w:iCs/>
                <w:sz w:val="24"/>
                <w:szCs w:val="24"/>
              </w:rPr>
            </w:pPr>
          </w:p>
        </w:tc>
        <w:tc>
          <w:tcPr>
            <w:tcW w:w="1706" w:type="dxa"/>
            <w:vMerge/>
            <w:tcBorders>
              <w:top w:val="single" w:sz="4" w:space="0" w:color="000000"/>
              <w:left w:val="single" w:sz="4" w:space="0" w:color="000000"/>
              <w:right w:val="single" w:sz="4" w:space="0" w:color="000000"/>
            </w:tcBorders>
            <w:vAlign w:val="center"/>
          </w:tcPr>
          <w:p w14:paraId="4BCBC9EF" w14:textId="77777777" w:rsidR="00802D18" w:rsidRDefault="00802D18" w:rsidP="00703C66">
            <w:pPr>
              <w:widowControl w:val="0"/>
              <w:snapToGrid w:val="0"/>
              <w:spacing w:after="0" w:line="240" w:lineRule="auto"/>
              <w:contextualSpacing/>
              <w:rPr>
                <w:rFonts w:ascii="Times New Roman" w:hAnsi="Times New Roman"/>
                <w:sz w:val="20"/>
                <w:szCs w:val="20"/>
              </w:rPr>
            </w:pPr>
          </w:p>
        </w:tc>
        <w:tc>
          <w:tcPr>
            <w:tcW w:w="3410" w:type="dxa"/>
            <w:tcBorders>
              <w:top w:val="single" w:sz="4" w:space="0" w:color="000000"/>
              <w:left w:val="single" w:sz="4" w:space="0" w:color="000000"/>
              <w:bottom w:val="single" w:sz="4" w:space="0" w:color="000000"/>
              <w:right w:val="single" w:sz="4" w:space="0" w:color="000000"/>
            </w:tcBorders>
          </w:tcPr>
          <w:p w14:paraId="640EAB04" w14:textId="77777777" w:rsidR="00802D18" w:rsidRDefault="00802D18" w:rsidP="00703C66">
            <w:pPr>
              <w:widowControl w:val="0"/>
              <w:spacing w:after="0" w:line="240" w:lineRule="auto"/>
              <w:rPr>
                <w:rFonts w:ascii="Times New Roman" w:hAnsi="Times New Roman"/>
                <w:sz w:val="20"/>
                <w:szCs w:val="20"/>
              </w:rPr>
            </w:pPr>
            <w:r>
              <w:rPr>
                <w:rFonts w:ascii="Times New Roman" w:hAnsi="Times New Roman" w:cs="Times New Roman"/>
                <w:sz w:val="20"/>
                <w:szCs w:val="20"/>
              </w:rPr>
              <w:t xml:space="preserve">ПК 1.5. Выполнять сборку и подготовку элементов конструкции под сварку. </w:t>
            </w:r>
          </w:p>
        </w:tc>
        <w:tc>
          <w:tcPr>
            <w:tcW w:w="283" w:type="dxa"/>
            <w:tcBorders>
              <w:top w:val="single" w:sz="4" w:space="0" w:color="000000"/>
              <w:left w:val="single" w:sz="4" w:space="0" w:color="000000"/>
              <w:bottom w:val="single" w:sz="4" w:space="0" w:color="000000"/>
              <w:right w:val="single" w:sz="4" w:space="0" w:color="000000"/>
            </w:tcBorders>
          </w:tcPr>
          <w:p w14:paraId="21C3A673" w14:textId="77777777" w:rsidR="00802D18" w:rsidRDefault="00802D18" w:rsidP="00703C66">
            <w:pPr>
              <w:widowControl w:val="0"/>
              <w:snapToGrid w:val="0"/>
              <w:spacing w:after="0" w:line="240" w:lineRule="auto"/>
              <w:jc w:val="center"/>
              <w:rPr>
                <w:rFonts w:ascii="Times New Roman" w:hAnsi="Times New Roman"/>
                <w:iCs/>
                <w:sz w:val="24"/>
                <w:szCs w:val="24"/>
              </w:rPr>
            </w:pPr>
          </w:p>
        </w:tc>
        <w:tc>
          <w:tcPr>
            <w:tcW w:w="2371" w:type="dxa"/>
            <w:tcBorders>
              <w:top w:val="single" w:sz="4" w:space="0" w:color="000000"/>
              <w:left w:val="single" w:sz="4" w:space="0" w:color="000000"/>
              <w:bottom w:val="single" w:sz="4" w:space="0" w:color="000000"/>
              <w:right w:val="single" w:sz="4" w:space="0" w:color="000000"/>
            </w:tcBorders>
          </w:tcPr>
          <w:p w14:paraId="69D55621" w14:textId="77777777" w:rsidR="00802D18" w:rsidRDefault="00802D18" w:rsidP="00703C66">
            <w:pPr>
              <w:widowControl w:val="0"/>
              <w:snapToGrid w:val="0"/>
              <w:spacing w:after="0" w:line="240" w:lineRule="auto"/>
              <w:jc w:val="center"/>
              <w:rPr>
                <w:rFonts w:ascii="Times New Roman" w:hAnsi="Times New Roman"/>
                <w:iCs/>
                <w:sz w:val="24"/>
                <w:szCs w:val="24"/>
              </w:rPr>
            </w:pPr>
          </w:p>
        </w:tc>
      </w:tr>
      <w:tr w:rsidR="00802D18" w14:paraId="38298549" w14:textId="77777777" w:rsidTr="00802D18">
        <w:trPr>
          <w:gridAfter w:val="1"/>
          <w:wAfter w:w="42" w:type="dxa"/>
          <w:trHeight w:val="250"/>
        </w:trPr>
        <w:tc>
          <w:tcPr>
            <w:tcW w:w="1518" w:type="dxa"/>
            <w:vMerge/>
            <w:tcBorders>
              <w:top w:val="single" w:sz="4" w:space="0" w:color="000000"/>
              <w:left w:val="single" w:sz="4" w:space="0" w:color="000000"/>
              <w:right w:val="single" w:sz="4" w:space="0" w:color="000000"/>
            </w:tcBorders>
            <w:vAlign w:val="center"/>
          </w:tcPr>
          <w:p w14:paraId="584AF59C" w14:textId="77777777" w:rsidR="00802D18" w:rsidRDefault="00802D18" w:rsidP="00703C66">
            <w:pPr>
              <w:widowControl w:val="0"/>
              <w:snapToGrid w:val="0"/>
              <w:spacing w:after="0"/>
              <w:contextualSpacing/>
              <w:jc w:val="center"/>
              <w:rPr>
                <w:rFonts w:ascii="Times New Roman" w:hAnsi="Times New Roman"/>
                <w:iCs/>
                <w:sz w:val="24"/>
                <w:szCs w:val="24"/>
              </w:rPr>
            </w:pPr>
          </w:p>
        </w:tc>
        <w:tc>
          <w:tcPr>
            <w:tcW w:w="1706" w:type="dxa"/>
            <w:vMerge/>
            <w:tcBorders>
              <w:top w:val="single" w:sz="4" w:space="0" w:color="000000"/>
              <w:left w:val="single" w:sz="4" w:space="0" w:color="000000"/>
              <w:right w:val="single" w:sz="4" w:space="0" w:color="000000"/>
            </w:tcBorders>
            <w:vAlign w:val="center"/>
          </w:tcPr>
          <w:p w14:paraId="4EBD3930" w14:textId="77777777" w:rsidR="00802D18" w:rsidRDefault="00802D18" w:rsidP="00703C66">
            <w:pPr>
              <w:widowControl w:val="0"/>
              <w:snapToGrid w:val="0"/>
              <w:spacing w:after="0" w:line="240" w:lineRule="auto"/>
              <w:contextualSpacing/>
              <w:rPr>
                <w:rFonts w:ascii="Times New Roman" w:hAnsi="Times New Roman"/>
                <w:sz w:val="20"/>
                <w:szCs w:val="20"/>
              </w:rPr>
            </w:pPr>
          </w:p>
        </w:tc>
        <w:tc>
          <w:tcPr>
            <w:tcW w:w="3410" w:type="dxa"/>
            <w:tcBorders>
              <w:top w:val="single" w:sz="4" w:space="0" w:color="000000"/>
              <w:left w:val="single" w:sz="4" w:space="0" w:color="000000"/>
              <w:bottom w:val="single" w:sz="4" w:space="0" w:color="000000"/>
              <w:right w:val="single" w:sz="4" w:space="0" w:color="000000"/>
            </w:tcBorders>
          </w:tcPr>
          <w:p w14:paraId="4C47C645" w14:textId="77777777" w:rsidR="00802D18" w:rsidRDefault="00802D18" w:rsidP="00703C66">
            <w:pPr>
              <w:widowControl w:val="0"/>
              <w:spacing w:after="0" w:line="240" w:lineRule="auto"/>
              <w:rPr>
                <w:rFonts w:ascii="Times New Roman" w:hAnsi="Times New Roman"/>
                <w:sz w:val="20"/>
                <w:szCs w:val="20"/>
              </w:rPr>
            </w:pPr>
            <w:r>
              <w:rPr>
                <w:rFonts w:ascii="Times New Roman" w:hAnsi="Times New Roman" w:cs="Times New Roman"/>
                <w:sz w:val="20"/>
                <w:szCs w:val="20"/>
              </w:rPr>
              <w:t xml:space="preserve">ПК 1.6. Проводить контроль подготовки и сборки элементов конструкции под сварку. </w:t>
            </w:r>
          </w:p>
        </w:tc>
        <w:tc>
          <w:tcPr>
            <w:tcW w:w="283" w:type="dxa"/>
            <w:tcBorders>
              <w:top w:val="single" w:sz="4" w:space="0" w:color="000000"/>
              <w:left w:val="single" w:sz="4" w:space="0" w:color="000000"/>
              <w:bottom w:val="single" w:sz="4" w:space="0" w:color="000000"/>
              <w:right w:val="single" w:sz="4" w:space="0" w:color="000000"/>
            </w:tcBorders>
          </w:tcPr>
          <w:p w14:paraId="788E2B1E" w14:textId="77777777" w:rsidR="00802D18" w:rsidRDefault="00802D18" w:rsidP="00703C66">
            <w:pPr>
              <w:widowControl w:val="0"/>
              <w:snapToGrid w:val="0"/>
              <w:spacing w:after="0" w:line="240" w:lineRule="auto"/>
              <w:jc w:val="center"/>
              <w:rPr>
                <w:rFonts w:ascii="Times New Roman" w:hAnsi="Times New Roman"/>
                <w:iCs/>
                <w:sz w:val="24"/>
                <w:szCs w:val="24"/>
              </w:rPr>
            </w:pPr>
          </w:p>
        </w:tc>
        <w:tc>
          <w:tcPr>
            <w:tcW w:w="2371" w:type="dxa"/>
            <w:tcBorders>
              <w:top w:val="single" w:sz="4" w:space="0" w:color="000000"/>
              <w:left w:val="single" w:sz="4" w:space="0" w:color="000000"/>
              <w:bottom w:val="single" w:sz="4" w:space="0" w:color="000000"/>
              <w:right w:val="single" w:sz="4" w:space="0" w:color="000000"/>
            </w:tcBorders>
          </w:tcPr>
          <w:p w14:paraId="011906E1" w14:textId="77777777" w:rsidR="00802D18" w:rsidRDefault="00802D18" w:rsidP="00703C66">
            <w:pPr>
              <w:widowControl w:val="0"/>
              <w:snapToGrid w:val="0"/>
              <w:spacing w:after="0" w:line="240" w:lineRule="auto"/>
              <w:jc w:val="center"/>
              <w:rPr>
                <w:rFonts w:ascii="Times New Roman" w:hAnsi="Times New Roman"/>
                <w:iCs/>
                <w:sz w:val="24"/>
                <w:szCs w:val="24"/>
              </w:rPr>
            </w:pPr>
          </w:p>
        </w:tc>
      </w:tr>
      <w:tr w:rsidR="00802D18" w14:paraId="62CA26E0" w14:textId="77777777" w:rsidTr="00802D18">
        <w:trPr>
          <w:gridAfter w:val="1"/>
          <w:wAfter w:w="42" w:type="dxa"/>
          <w:trHeight w:val="250"/>
        </w:trPr>
        <w:tc>
          <w:tcPr>
            <w:tcW w:w="1518" w:type="dxa"/>
            <w:vMerge/>
            <w:tcBorders>
              <w:top w:val="single" w:sz="4" w:space="0" w:color="000000"/>
              <w:left w:val="single" w:sz="4" w:space="0" w:color="000000"/>
              <w:right w:val="single" w:sz="4" w:space="0" w:color="000000"/>
            </w:tcBorders>
            <w:vAlign w:val="center"/>
          </w:tcPr>
          <w:p w14:paraId="2BEB070E" w14:textId="77777777" w:rsidR="00802D18" w:rsidRDefault="00802D18" w:rsidP="00703C66">
            <w:pPr>
              <w:widowControl w:val="0"/>
              <w:snapToGrid w:val="0"/>
              <w:spacing w:after="0"/>
              <w:contextualSpacing/>
              <w:jc w:val="center"/>
              <w:rPr>
                <w:rFonts w:ascii="Times New Roman" w:hAnsi="Times New Roman"/>
                <w:iCs/>
                <w:sz w:val="24"/>
                <w:szCs w:val="24"/>
              </w:rPr>
            </w:pPr>
          </w:p>
        </w:tc>
        <w:tc>
          <w:tcPr>
            <w:tcW w:w="1706" w:type="dxa"/>
            <w:vMerge/>
            <w:tcBorders>
              <w:top w:val="single" w:sz="4" w:space="0" w:color="000000"/>
              <w:left w:val="single" w:sz="4" w:space="0" w:color="000000"/>
              <w:right w:val="single" w:sz="4" w:space="0" w:color="000000"/>
            </w:tcBorders>
            <w:vAlign w:val="center"/>
          </w:tcPr>
          <w:p w14:paraId="727A789A" w14:textId="77777777" w:rsidR="00802D18" w:rsidRDefault="00802D18" w:rsidP="00703C66">
            <w:pPr>
              <w:widowControl w:val="0"/>
              <w:snapToGrid w:val="0"/>
              <w:spacing w:after="0" w:line="240" w:lineRule="auto"/>
              <w:contextualSpacing/>
              <w:rPr>
                <w:rFonts w:ascii="Times New Roman" w:hAnsi="Times New Roman"/>
                <w:sz w:val="20"/>
                <w:szCs w:val="20"/>
              </w:rPr>
            </w:pPr>
          </w:p>
        </w:tc>
        <w:tc>
          <w:tcPr>
            <w:tcW w:w="3410" w:type="dxa"/>
            <w:tcBorders>
              <w:top w:val="single" w:sz="4" w:space="0" w:color="000000"/>
              <w:left w:val="single" w:sz="4" w:space="0" w:color="000000"/>
              <w:bottom w:val="single" w:sz="4" w:space="0" w:color="000000"/>
              <w:right w:val="single" w:sz="4" w:space="0" w:color="000000"/>
            </w:tcBorders>
          </w:tcPr>
          <w:p w14:paraId="5F71A7F3" w14:textId="77777777" w:rsidR="00802D18" w:rsidRDefault="00802D18" w:rsidP="00703C66">
            <w:pPr>
              <w:widowControl w:val="0"/>
              <w:spacing w:after="0" w:line="240" w:lineRule="auto"/>
              <w:rPr>
                <w:rFonts w:ascii="Times New Roman" w:hAnsi="Times New Roman"/>
                <w:sz w:val="20"/>
                <w:szCs w:val="20"/>
              </w:rPr>
            </w:pPr>
            <w:r>
              <w:rPr>
                <w:rFonts w:ascii="Times New Roman" w:hAnsi="Times New Roman" w:cs="Times New Roman"/>
                <w:sz w:val="20"/>
                <w:szCs w:val="20"/>
              </w:rPr>
              <w:t xml:space="preserve">ПК 1.7. Выполнять предварительный, сопутствующий (межслойный) подогрева металла. </w:t>
            </w:r>
          </w:p>
        </w:tc>
        <w:tc>
          <w:tcPr>
            <w:tcW w:w="283" w:type="dxa"/>
            <w:tcBorders>
              <w:top w:val="single" w:sz="4" w:space="0" w:color="000000"/>
              <w:left w:val="single" w:sz="4" w:space="0" w:color="000000"/>
              <w:bottom w:val="single" w:sz="4" w:space="0" w:color="000000"/>
              <w:right w:val="single" w:sz="4" w:space="0" w:color="000000"/>
            </w:tcBorders>
          </w:tcPr>
          <w:p w14:paraId="264506CC" w14:textId="77777777" w:rsidR="00802D18" w:rsidRDefault="00802D18" w:rsidP="00703C66">
            <w:pPr>
              <w:widowControl w:val="0"/>
              <w:snapToGrid w:val="0"/>
              <w:spacing w:after="0" w:line="240" w:lineRule="auto"/>
              <w:jc w:val="center"/>
              <w:rPr>
                <w:rFonts w:ascii="Times New Roman" w:hAnsi="Times New Roman"/>
                <w:iCs/>
                <w:sz w:val="24"/>
                <w:szCs w:val="24"/>
              </w:rPr>
            </w:pPr>
          </w:p>
        </w:tc>
        <w:tc>
          <w:tcPr>
            <w:tcW w:w="2371" w:type="dxa"/>
            <w:tcBorders>
              <w:top w:val="single" w:sz="4" w:space="0" w:color="000000"/>
              <w:left w:val="single" w:sz="4" w:space="0" w:color="000000"/>
              <w:bottom w:val="single" w:sz="4" w:space="0" w:color="000000"/>
              <w:right w:val="single" w:sz="4" w:space="0" w:color="000000"/>
            </w:tcBorders>
          </w:tcPr>
          <w:p w14:paraId="41227AB4" w14:textId="77777777" w:rsidR="00802D18" w:rsidRDefault="00802D18" w:rsidP="00703C66">
            <w:pPr>
              <w:widowControl w:val="0"/>
              <w:snapToGrid w:val="0"/>
              <w:spacing w:after="0" w:line="240" w:lineRule="auto"/>
              <w:jc w:val="center"/>
              <w:rPr>
                <w:rFonts w:ascii="Times New Roman" w:hAnsi="Times New Roman"/>
                <w:iCs/>
                <w:sz w:val="24"/>
                <w:szCs w:val="24"/>
              </w:rPr>
            </w:pPr>
          </w:p>
        </w:tc>
      </w:tr>
      <w:tr w:rsidR="00802D18" w14:paraId="2648882C" w14:textId="77777777" w:rsidTr="00802D18">
        <w:trPr>
          <w:gridAfter w:val="1"/>
          <w:wAfter w:w="42" w:type="dxa"/>
          <w:trHeight w:val="250"/>
        </w:trPr>
        <w:tc>
          <w:tcPr>
            <w:tcW w:w="1518" w:type="dxa"/>
            <w:vMerge/>
            <w:tcBorders>
              <w:top w:val="single" w:sz="4" w:space="0" w:color="000000"/>
              <w:left w:val="single" w:sz="4" w:space="0" w:color="000000"/>
              <w:right w:val="single" w:sz="4" w:space="0" w:color="000000"/>
            </w:tcBorders>
            <w:vAlign w:val="center"/>
          </w:tcPr>
          <w:p w14:paraId="00425744" w14:textId="77777777" w:rsidR="00802D18" w:rsidRDefault="00802D18" w:rsidP="00703C66">
            <w:pPr>
              <w:widowControl w:val="0"/>
              <w:snapToGrid w:val="0"/>
              <w:spacing w:after="0"/>
              <w:contextualSpacing/>
              <w:jc w:val="center"/>
              <w:rPr>
                <w:rFonts w:ascii="Times New Roman" w:hAnsi="Times New Roman"/>
                <w:iCs/>
                <w:sz w:val="24"/>
                <w:szCs w:val="24"/>
              </w:rPr>
            </w:pPr>
          </w:p>
        </w:tc>
        <w:tc>
          <w:tcPr>
            <w:tcW w:w="1706" w:type="dxa"/>
            <w:vMerge/>
            <w:tcBorders>
              <w:top w:val="single" w:sz="4" w:space="0" w:color="000000"/>
              <w:left w:val="single" w:sz="4" w:space="0" w:color="000000"/>
              <w:right w:val="single" w:sz="4" w:space="0" w:color="000000"/>
            </w:tcBorders>
            <w:vAlign w:val="center"/>
          </w:tcPr>
          <w:p w14:paraId="0C1A70CC" w14:textId="77777777" w:rsidR="00802D18" w:rsidRDefault="00802D18" w:rsidP="00703C66">
            <w:pPr>
              <w:widowControl w:val="0"/>
              <w:snapToGrid w:val="0"/>
              <w:spacing w:after="0" w:line="240" w:lineRule="auto"/>
              <w:contextualSpacing/>
              <w:rPr>
                <w:rFonts w:ascii="Times New Roman" w:hAnsi="Times New Roman"/>
                <w:sz w:val="20"/>
                <w:szCs w:val="20"/>
              </w:rPr>
            </w:pPr>
          </w:p>
        </w:tc>
        <w:tc>
          <w:tcPr>
            <w:tcW w:w="3410" w:type="dxa"/>
            <w:tcBorders>
              <w:top w:val="single" w:sz="4" w:space="0" w:color="000000"/>
              <w:left w:val="single" w:sz="4" w:space="0" w:color="000000"/>
              <w:bottom w:val="single" w:sz="4" w:space="0" w:color="000000"/>
              <w:right w:val="single" w:sz="4" w:space="0" w:color="000000"/>
            </w:tcBorders>
          </w:tcPr>
          <w:p w14:paraId="6D65F236" w14:textId="77777777" w:rsidR="00802D18" w:rsidRDefault="00802D18" w:rsidP="00703C66">
            <w:pPr>
              <w:widowControl w:val="0"/>
              <w:spacing w:after="0" w:line="240" w:lineRule="auto"/>
              <w:rPr>
                <w:rFonts w:ascii="Times New Roman" w:hAnsi="Times New Roman"/>
                <w:sz w:val="20"/>
                <w:szCs w:val="20"/>
              </w:rPr>
            </w:pPr>
            <w:r>
              <w:rPr>
                <w:rFonts w:ascii="Times New Roman" w:hAnsi="Times New Roman" w:cs="Times New Roman"/>
                <w:sz w:val="20"/>
                <w:szCs w:val="20"/>
              </w:rPr>
              <w:t xml:space="preserve">ПК 1.8. Зачищать и удалять поверхностные дефекты сварных швов после сварки </w:t>
            </w:r>
          </w:p>
        </w:tc>
        <w:tc>
          <w:tcPr>
            <w:tcW w:w="283" w:type="dxa"/>
            <w:tcBorders>
              <w:top w:val="single" w:sz="4" w:space="0" w:color="000000"/>
              <w:left w:val="single" w:sz="4" w:space="0" w:color="000000"/>
              <w:bottom w:val="single" w:sz="4" w:space="0" w:color="000000"/>
              <w:right w:val="single" w:sz="4" w:space="0" w:color="000000"/>
            </w:tcBorders>
          </w:tcPr>
          <w:p w14:paraId="7B0A015B" w14:textId="77777777" w:rsidR="00802D18" w:rsidRDefault="00802D18" w:rsidP="00703C66">
            <w:pPr>
              <w:widowControl w:val="0"/>
              <w:snapToGrid w:val="0"/>
              <w:spacing w:after="0" w:line="240" w:lineRule="auto"/>
              <w:jc w:val="center"/>
              <w:rPr>
                <w:rFonts w:ascii="Times New Roman" w:hAnsi="Times New Roman"/>
                <w:iCs/>
                <w:sz w:val="24"/>
                <w:szCs w:val="24"/>
              </w:rPr>
            </w:pPr>
          </w:p>
        </w:tc>
        <w:tc>
          <w:tcPr>
            <w:tcW w:w="2371" w:type="dxa"/>
            <w:tcBorders>
              <w:top w:val="single" w:sz="4" w:space="0" w:color="000000"/>
              <w:left w:val="single" w:sz="4" w:space="0" w:color="000000"/>
              <w:bottom w:val="single" w:sz="4" w:space="0" w:color="000000"/>
              <w:right w:val="single" w:sz="4" w:space="0" w:color="000000"/>
            </w:tcBorders>
          </w:tcPr>
          <w:p w14:paraId="49E30BCD" w14:textId="77777777" w:rsidR="00802D18" w:rsidRDefault="00802D18" w:rsidP="00703C66">
            <w:pPr>
              <w:widowControl w:val="0"/>
              <w:snapToGrid w:val="0"/>
              <w:spacing w:after="0" w:line="240" w:lineRule="auto"/>
              <w:jc w:val="center"/>
              <w:rPr>
                <w:rFonts w:ascii="Times New Roman" w:hAnsi="Times New Roman"/>
                <w:iCs/>
                <w:sz w:val="24"/>
                <w:szCs w:val="24"/>
              </w:rPr>
            </w:pPr>
          </w:p>
        </w:tc>
      </w:tr>
      <w:tr w:rsidR="00802D18" w14:paraId="75A6A636" w14:textId="77777777" w:rsidTr="00802D18">
        <w:trPr>
          <w:gridAfter w:val="1"/>
          <w:wAfter w:w="42" w:type="dxa"/>
          <w:trHeight w:val="250"/>
        </w:trPr>
        <w:tc>
          <w:tcPr>
            <w:tcW w:w="1518" w:type="dxa"/>
            <w:vMerge/>
            <w:tcBorders>
              <w:top w:val="single" w:sz="4" w:space="0" w:color="000000"/>
              <w:left w:val="single" w:sz="4" w:space="0" w:color="000000"/>
              <w:right w:val="single" w:sz="4" w:space="0" w:color="000000"/>
            </w:tcBorders>
            <w:vAlign w:val="center"/>
          </w:tcPr>
          <w:p w14:paraId="479CCB83" w14:textId="77777777" w:rsidR="00802D18" w:rsidRDefault="00802D18" w:rsidP="00703C66">
            <w:pPr>
              <w:widowControl w:val="0"/>
              <w:snapToGrid w:val="0"/>
              <w:spacing w:after="0"/>
              <w:contextualSpacing/>
              <w:jc w:val="center"/>
              <w:rPr>
                <w:rFonts w:ascii="Times New Roman" w:hAnsi="Times New Roman"/>
                <w:iCs/>
                <w:sz w:val="24"/>
                <w:szCs w:val="24"/>
              </w:rPr>
            </w:pPr>
          </w:p>
        </w:tc>
        <w:tc>
          <w:tcPr>
            <w:tcW w:w="1706" w:type="dxa"/>
            <w:tcBorders>
              <w:left w:val="single" w:sz="4" w:space="0" w:color="000000"/>
              <w:right w:val="single" w:sz="4" w:space="0" w:color="000000"/>
            </w:tcBorders>
          </w:tcPr>
          <w:p w14:paraId="65383E06" w14:textId="77777777" w:rsidR="00802D18" w:rsidRDefault="00802D18" w:rsidP="00703C66">
            <w:pPr>
              <w:widowControl w:val="0"/>
              <w:snapToGrid w:val="0"/>
              <w:spacing w:after="0" w:line="240" w:lineRule="auto"/>
              <w:contextualSpacing/>
              <w:rPr>
                <w:rFonts w:ascii="Times New Roman" w:hAnsi="Times New Roman"/>
                <w:sz w:val="20"/>
                <w:szCs w:val="20"/>
              </w:rPr>
            </w:pPr>
          </w:p>
        </w:tc>
        <w:tc>
          <w:tcPr>
            <w:tcW w:w="3410" w:type="dxa"/>
            <w:tcBorders>
              <w:top w:val="single" w:sz="4" w:space="0" w:color="000000"/>
              <w:left w:val="single" w:sz="4" w:space="0" w:color="000000"/>
              <w:bottom w:val="single" w:sz="4" w:space="0" w:color="000000"/>
              <w:right w:val="single" w:sz="4" w:space="0" w:color="000000"/>
            </w:tcBorders>
          </w:tcPr>
          <w:p w14:paraId="39B0596D" w14:textId="77777777" w:rsidR="00802D18" w:rsidRDefault="00802D18" w:rsidP="00703C66">
            <w:pPr>
              <w:widowControl w:val="0"/>
              <w:spacing w:after="0" w:line="240" w:lineRule="auto"/>
              <w:rPr>
                <w:rFonts w:ascii="Times New Roman" w:hAnsi="Times New Roman"/>
                <w:sz w:val="20"/>
                <w:szCs w:val="20"/>
              </w:rPr>
            </w:pPr>
            <w:r>
              <w:rPr>
                <w:rFonts w:ascii="Times New Roman" w:hAnsi="Times New Roman" w:cs="Times New Roman"/>
                <w:sz w:val="20"/>
              </w:rPr>
              <w:t xml:space="preserve">ПК 1.9. Проводить контроль сварных соединений на соответствие геометрическим размерам, требуемым конструкторской и производственно-технологической </w:t>
            </w:r>
            <w:r>
              <w:rPr>
                <w:rFonts w:ascii="Times New Roman" w:hAnsi="Times New Roman" w:cs="Times New Roman"/>
                <w:sz w:val="20"/>
              </w:rPr>
              <w:lastRenderedPageBreak/>
              <w:t>документации по сварке.</w:t>
            </w:r>
          </w:p>
        </w:tc>
        <w:tc>
          <w:tcPr>
            <w:tcW w:w="283" w:type="dxa"/>
            <w:tcBorders>
              <w:top w:val="single" w:sz="4" w:space="0" w:color="000000"/>
              <w:left w:val="single" w:sz="4" w:space="0" w:color="000000"/>
              <w:bottom w:val="single" w:sz="4" w:space="0" w:color="000000"/>
              <w:right w:val="single" w:sz="4" w:space="0" w:color="000000"/>
            </w:tcBorders>
          </w:tcPr>
          <w:p w14:paraId="3D637DFE" w14:textId="77777777" w:rsidR="00802D18" w:rsidRDefault="00802D18" w:rsidP="00703C66">
            <w:pPr>
              <w:widowControl w:val="0"/>
              <w:snapToGrid w:val="0"/>
              <w:spacing w:after="0" w:line="240" w:lineRule="auto"/>
              <w:jc w:val="center"/>
              <w:rPr>
                <w:rFonts w:ascii="Times New Roman" w:hAnsi="Times New Roman"/>
                <w:iCs/>
                <w:sz w:val="24"/>
                <w:szCs w:val="24"/>
              </w:rPr>
            </w:pPr>
          </w:p>
        </w:tc>
        <w:tc>
          <w:tcPr>
            <w:tcW w:w="2371" w:type="dxa"/>
            <w:tcBorders>
              <w:top w:val="single" w:sz="4" w:space="0" w:color="000000"/>
              <w:left w:val="single" w:sz="4" w:space="0" w:color="000000"/>
              <w:bottom w:val="single" w:sz="4" w:space="0" w:color="000000"/>
              <w:right w:val="single" w:sz="4" w:space="0" w:color="000000"/>
            </w:tcBorders>
          </w:tcPr>
          <w:p w14:paraId="2CE5597C" w14:textId="77777777" w:rsidR="00802D18" w:rsidRDefault="00802D18" w:rsidP="00703C66">
            <w:pPr>
              <w:widowControl w:val="0"/>
              <w:snapToGrid w:val="0"/>
              <w:spacing w:after="0" w:line="240" w:lineRule="auto"/>
              <w:jc w:val="center"/>
              <w:rPr>
                <w:rFonts w:ascii="Times New Roman" w:hAnsi="Times New Roman"/>
                <w:iCs/>
                <w:sz w:val="24"/>
                <w:szCs w:val="24"/>
              </w:rPr>
            </w:pPr>
          </w:p>
        </w:tc>
      </w:tr>
      <w:tr w:rsidR="00802D18" w14:paraId="7A5C0AFC" w14:textId="77777777" w:rsidTr="00802D18">
        <w:trPr>
          <w:gridAfter w:val="1"/>
          <w:wAfter w:w="42" w:type="dxa"/>
          <w:trHeight w:val="250"/>
        </w:trPr>
        <w:tc>
          <w:tcPr>
            <w:tcW w:w="1518" w:type="dxa"/>
            <w:vMerge/>
            <w:tcBorders>
              <w:top w:val="single" w:sz="4" w:space="0" w:color="000000"/>
              <w:left w:val="single" w:sz="4" w:space="0" w:color="000000"/>
              <w:right w:val="single" w:sz="4" w:space="0" w:color="000000"/>
            </w:tcBorders>
            <w:vAlign w:val="center"/>
          </w:tcPr>
          <w:p w14:paraId="1543605A" w14:textId="77777777" w:rsidR="00802D18" w:rsidRDefault="00802D18" w:rsidP="00703C66">
            <w:pPr>
              <w:widowControl w:val="0"/>
              <w:snapToGrid w:val="0"/>
              <w:spacing w:after="0"/>
              <w:contextualSpacing/>
              <w:jc w:val="center"/>
              <w:rPr>
                <w:rFonts w:ascii="Times New Roman" w:hAnsi="Times New Roman"/>
                <w:iCs/>
                <w:sz w:val="24"/>
                <w:szCs w:val="24"/>
              </w:rPr>
            </w:pPr>
          </w:p>
        </w:tc>
        <w:tc>
          <w:tcPr>
            <w:tcW w:w="1706" w:type="dxa"/>
            <w:vMerge w:val="restart"/>
            <w:tcBorders>
              <w:top w:val="single" w:sz="4" w:space="0" w:color="000000"/>
              <w:left w:val="single" w:sz="4" w:space="0" w:color="000000"/>
              <w:right w:val="single" w:sz="4" w:space="0" w:color="000000"/>
            </w:tcBorders>
            <w:vAlign w:val="center"/>
          </w:tcPr>
          <w:p w14:paraId="54D4248D" w14:textId="77777777" w:rsidR="00802D18" w:rsidRDefault="00802D18" w:rsidP="00703C66">
            <w:pPr>
              <w:widowControl w:val="0"/>
              <w:spacing w:after="0" w:line="240" w:lineRule="auto"/>
              <w:contextualSpacing/>
              <w:rPr>
                <w:rFonts w:ascii="Times New Roman" w:hAnsi="Times New Roman"/>
                <w:sz w:val="20"/>
                <w:szCs w:val="20"/>
              </w:rPr>
            </w:pPr>
            <w:r>
              <w:rPr>
                <w:rFonts w:ascii="Times New Roman" w:hAnsi="Times New Roman" w:cs="Times New Roman"/>
                <w:sz w:val="20"/>
                <w:szCs w:val="20"/>
              </w:rPr>
              <w:t>ТФ А/03.02</w:t>
            </w:r>
            <w:r>
              <w:rPr>
                <w:rFonts w:ascii="Times New Roman" w:hAnsi="Times New Roman" w:cs="Times New Roman"/>
                <w:sz w:val="20"/>
                <w:szCs w:val="20"/>
              </w:rPr>
              <w:br/>
              <w:t>Ручная дуговая сварка (наплавка, резка) плавящимся покрытым электродом (РД) простых деталей неответственных конструкций</w:t>
            </w:r>
          </w:p>
        </w:tc>
        <w:tc>
          <w:tcPr>
            <w:tcW w:w="3410" w:type="dxa"/>
            <w:tcBorders>
              <w:top w:val="single" w:sz="4" w:space="0" w:color="000000"/>
              <w:left w:val="single" w:sz="4" w:space="0" w:color="000000"/>
              <w:bottom w:val="single" w:sz="4" w:space="0" w:color="000000"/>
              <w:right w:val="single" w:sz="4" w:space="0" w:color="000000"/>
            </w:tcBorders>
          </w:tcPr>
          <w:p w14:paraId="698B167A" w14:textId="77777777" w:rsidR="00802D18" w:rsidRDefault="00802D18" w:rsidP="00703C66">
            <w:pPr>
              <w:spacing w:after="23" w:line="237" w:lineRule="auto"/>
              <w:ind w:left="1"/>
              <w:rPr>
                <w:rStyle w:val="af"/>
                <w:rFonts w:ascii="Times New Roman" w:hAnsi="Times New Roman"/>
                <w:i w:val="0"/>
                <w:iCs/>
                <w:sz w:val="20"/>
                <w:szCs w:val="20"/>
              </w:rPr>
            </w:pPr>
            <w:r>
              <w:rPr>
                <w:rFonts w:ascii="Times New Roman" w:hAnsi="Times New Roman" w:cs="Times New Roman"/>
                <w:sz w:val="20"/>
                <w:szCs w:val="20"/>
              </w:rPr>
              <w:t xml:space="preserve">ПК 1.1. Читать чертежи средней сложности и сложных сварных металлоконструкций. </w:t>
            </w:r>
          </w:p>
        </w:tc>
        <w:tc>
          <w:tcPr>
            <w:tcW w:w="283" w:type="dxa"/>
            <w:tcBorders>
              <w:top w:val="single" w:sz="4" w:space="0" w:color="000000"/>
              <w:left w:val="single" w:sz="4" w:space="0" w:color="000000"/>
              <w:bottom w:val="single" w:sz="4" w:space="0" w:color="000000"/>
              <w:right w:val="single" w:sz="4" w:space="0" w:color="000000"/>
            </w:tcBorders>
          </w:tcPr>
          <w:p w14:paraId="17EA3DAF" w14:textId="77777777" w:rsidR="00802D18" w:rsidRDefault="00802D18" w:rsidP="00703C66">
            <w:pPr>
              <w:widowControl w:val="0"/>
              <w:snapToGrid w:val="0"/>
              <w:spacing w:after="0" w:line="240" w:lineRule="auto"/>
              <w:jc w:val="center"/>
              <w:rPr>
                <w:rStyle w:val="af"/>
                <w:rFonts w:ascii="Times New Roman" w:hAnsi="Times New Roman"/>
                <w:i w:val="0"/>
                <w:iCs/>
                <w:sz w:val="24"/>
                <w:szCs w:val="24"/>
              </w:rPr>
            </w:pPr>
          </w:p>
        </w:tc>
        <w:tc>
          <w:tcPr>
            <w:tcW w:w="2371" w:type="dxa"/>
            <w:tcBorders>
              <w:top w:val="single" w:sz="4" w:space="0" w:color="000000"/>
              <w:left w:val="single" w:sz="4" w:space="0" w:color="000000"/>
              <w:bottom w:val="single" w:sz="4" w:space="0" w:color="000000"/>
              <w:right w:val="single" w:sz="4" w:space="0" w:color="000000"/>
            </w:tcBorders>
          </w:tcPr>
          <w:p w14:paraId="104D239D" w14:textId="77777777" w:rsidR="00802D18" w:rsidRDefault="00802D18" w:rsidP="00703C66">
            <w:pPr>
              <w:widowControl w:val="0"/>
              <w:snapToGrid w:val="0"/>
              <w:spacing w:after="0" w:line="240" w:lineRule="auto"/>
              <w:jc w:val="center"/>
              <w:rPr>
                <w:rFonts w:ascii="Times New Roman" w:hAnsi="Times New Roman"/>
                <w:iCs/>
                <w:sz w:val="24"/>
                <w:szCs w:val="24"/>
              </w:rPr>
            </w:pPr>
          </w:p>
        </w:tc>
      </w:tr>
      <w:tr w:rsidR="00802D18" w14:paraId="1174C514" w14:textId="77777777" w:rsidTr="00802D18">
        <w:trPr>
          <w:gridAfter w:val="1"/>
          <w:wAfter w:w="42" w:type="dxa"/>
          <w:trHeight w:val="250"/>
        </w:trPr>
        <w:tc>
          <w:tcPr>
            <w:tcW w:w="1518" w:type="dxa"/>
            <w:vMerge/>
            <w:tcBorders>
              <w:top w:val="single" w:sz="4" w:space="0" w:color="000000"/>
              <w:left w:val="single" w:sz="4" w:space="0" w:color="000000"/>
              <w:right w:val="single" w:sz="4" w:space="0" w:color="000000"/>
            </w:tcBorders>
            <w:vAlign w:val="center"/>
          </w:tcPr>
          <w:p w14:paraId="381E544B" w14:textId="77777777" w:rsidR="00802D18" w:rsidRDefault="00802D18" w:rsidP="00703C66">
            <w:pPr>
              <w:widowControl w:val="0"/>
              <w:snapToGrid w:val="0"/>
              <w:spacing w:after="0"/>
              <w:contextualSpacing/>
              <w:jc w:val="center"/>
              <w:rPr>
                <w:rFonts w:ascii="Times New Roman" w:hAnsi="Times New Roman"/>
                <w:iCs/>
                <w:sz w:val="24"/>
                <w:szCs w:val="24"/>
              </w:rPr>
            </w:pPr>
          </w:p>
        </w:tc>
        <w:tc>
          <w:tcPr>
            <w:tcW w:w="1706" w:type="dxa"/>
            <w:vMerge/>
            <w:tcBorders>
              <w:top w:val="single" w:sz="4" w:space="0" w:color="000000"/>
              <w:left w:val="single" w:sz="4" w:space="0" w:color="000000"/>
              <w:right w:val="single" w:sz="4" w:space="0" w:color="000000"/>
            </w:tcBorders>
            <w:vAlign w:val="center"/>
          </w:tcPr>
          <w:p w14:paraId="7E9486B3" w14:textId="77777777" w:rsidR="00802D18" w:rsidRDefault="00802D18" w:rsidP="00703C66">
            <w:pPr>
              <w:widowControl w:val="0"/>
              <w:snapToGrid w:val="0"/>
              <w:spacing w:after="0" w:line="240" w:lineRule="auto"/>
              <w:contextualSpacing/>
              <w:rPr>
                <w:rFonts w:ascii="Times New Roman" w:hAnsi="Times New Roman"/>
                <w:sz w:val="20"/>
                <w:szCs w:val="20"/>
              </w:rPr>
            </w:pPr>
          </w:p>
        </w:tc>
        <w:tc>
          <w:tcPr>
            <w:tcW w:w="3410" w:type="dxa"/>
            <w:tcBorders>
              <w:top w:val="single" w:sz="4" w:space="0" w:color="000000"/>
              <w:left w:val="single" w:sz="4" w:space="0" w:color="000000"/>
              <w:bottom w:val="single" w:sz="4" w:space="0" w:color="000000"/>
              <w:right w:val="single" w:sz="4" w:space="0" w:color="000000"/>
            </w:tcBorders>
          </w:tcPr>
          <w:p w14:paraId="23008FD8" w14:textId="77777777" w:rsidR="00802D18" w:rsidRDefault="00802D18" w:rsidP="00703C66">
            <w:pPr>
              <w:widowControl w:val="0"/>
              <w:spacing w:after="0" w:line="240" w:lineRule="auto"/>
              <w:rPr>
                <w:rStyle w:val="af"/>
                <w:rFonts w:ascii="Times New Roman" w:hAnsi="Times New Roman"/>
                <w:i w:val="0"/>
                <w:iCs/>
                <w:sz w:val="20"/>
                <w:szCs w:val="20"/>
              </w:rPr>
            </w:pPr>
            <w:r>
              <w:rPr>
                <w:rFonts w:ascii="Times New Roman" w:hAnsi="Times New Roman" w:cs="Times New Roman"/>
                <w:sz w:val="20"/>
                <w:szCs w:val="20"/>
              </w:rPr>
              <w:t xml:space="preserve">ПК 1.2. Использовать конструкторскую, нормативно-техническую и производственно-технологическую документацию по сварке. </w:t>
            </w:r>
          </w:p>
        </w:tc>
        <w:tc>
          <w:tcPr>
            <w:tcW w:w="283" w:type="dxa"/>
            <w:tcBorders>
              <w:top w:val="single" w:sz="4" w:space="0" w:color="000000"/>
              <w:left w:val="single" w:sz="4" w:space="0" w:color="000000"/>
              <w:bottom w:val="single" w:sz="4" w:space="0" w:color="000000"/>
              <w:right w:val="single" w:sz="4" w:space="0" w:color="000000"/>
            </w:tcBorders>
          </w:tcPr>
          <w:p w14:paraId="679B0D09" w14:textId="77777777" w:rsidR="00802D18" w:rsidRDefault="00802D18" w:rsidP="00703C66">
            <w:pPr>
              <w:widowControl w:val="0"/>
              <w:snapToGrid w:val="0"/>
              <w:spacing w:after="0" w:line="240" w:lineRule="auto"/>
              <w:jc w:val="center"/>
              <w:rPr>
                <w:rStyle w:val="af"/>
                <w:rFonts w:ascii="Times New Roman" w:hAnsi="Times New Roman"/>
                <w:i w:val="0"/>
                <w:iCs/>
                <w:sz w:val="24"/>
                <w:szCs w:val="24"/>
              </w:rPr>
            </w:pPr>
          </w:p>
        </w:tc>
        <w:tc>
          <w:tcPr>
            <w:tcW w:w="2371" w:type="dxa"/>
            <w:tcBorders>
              <w:top w:val="single" w:sz="4" w:space="0" w:color="000000"/>
              <w:left w:val="single" w:sz="4" w:space="0" w:color="000000"/>
              <w:bottom w:val="single" w:sz="4" w:space="0" w:color="000000"/>
              <w:right w:val="single" w:sz="4" w:space="0" w:color="000000"/>
            </w:tcBorders>
          </w:tcPr>
          <w:p w14:paraId="424FFB9E" w14:textId="77777777" w:rsidR="00802D18" w:rsidRDefault="00802D18" w:rsidP="00703C66">
            <w:pPr>
              <w:widowControl w:val="0"/>
              <w:snapToGrid w:val="0"/>
              <w:spacing w:after="0" w:line="240" w:lineRule="auto"/>
              <w:jc w:val="center"/>
              <w:rPr>
                <w:rFonts w:ascii="Times New Roman" w:hAnsi="Times New Roman"/>
                <w:iCs/>
                <w:sz w:val="24"/>
                <w:szCs w:val="24"/>
              </w:rPr>
            </w:pPr>
          </w:p>
        </w:tc>
      </w:tr>
      <w:tr w:rsidR="00802D18" w14:paraId="300AE2A8" w14:textId="77777777" w:rsidTr="00802D18">
        <w:trPr>
          <w:gridAfter w:val="1"/>
          <w:wAfter w:w="42" w:type="dxa"/>
          <w:trHeight w:val="250"/>
        </w:trPr>
        <w:tc>
          <w:tcPr>
            <w:tcW w:w="1518" w:type="dxa"/>
            <w:vMerge/>
            <w:tcBorders>
              <w:top w:val="single" w:sz="4" w:space="0" w:color="000000"/>
              <w:left w:val="single" w:sz="4" w:space="0" w:color="000000"/>
              <w:right w:val="single" w:sz="4" w:space="0" w:color="000000"/>
            </w:tcBorders>
            <w:vAlign w:val="center"/>
          </w:tcPr>
          <w:p w14:paraId="47B93A3A" w14:textId="77777777" w:rsidR="00802D18" w:rsidRDefault="00802D18" w:rsidP="00703C66">
            <w:pPr>
              <w:widowControl w:val="0"/>
              <w:snapToGrid w:val="0"/>
              <w:spacing w:after="0"/>
              <w:contextualSpacing/>
              <w:jc w:val="center"/>
              <w:rPr>
                <w:rFonts w:ascii="Times New Roman" w:hAnsi="Times New Roman"/>
                <w:iCs/>
                <w:sz w:val="24"/>
                <w:szCs w:val="24"/>
              </w:rPr>
            </w:pPr>
          </w:p>
        </w:tc>
        <w:tc>
          <w:tcPr>
            <w:tcW w:w="1706" w:type="dxa"/>
            <w:vMerge/>
            <w:tcBorders>
              <w:top w:val="single" w:sz="4" w:space="0" w:color="000000"/>
              <w:left w:val="single" w:sz="4" w:space="0" w:color="000000"/>
              <w:right w:val="single" w:sz="4" w:space="0" w:color="000000"/>
            </w:tcBorders>
            <w:vAlign w:val="center"/>
          </w:tcPr>
          <w:p w14:paraId="27FB921F" w14:textId="77777777" w:rsidR="00802D18" w:rsidRDefault="00802D18" w:rsidP="00703C66">
            <w:pPr>
              <w:widowControl w:val="0"/>
              <w:snapToGrid w:val="0"/>
              <w:spacing w:after="0" w:line="240" w:lineRule="auto"/>
              <w:contextualSpacing/>
              <w:rPr>
                <w:rFonts w:ascii="Times New Roman" w:hAnsi="Times New Roman"/>
                <w:sz w:val="20"/>
                <w:szCs w:val="20"/>
              </w:rPr>
            </w:pPr>
          </w:p>
        </w:tc>
        <w:tc>
          <w:tcPr>
            <w:tcW w:w="3410" w:type="dxa"/>
            <w:tcBorders>
              <w:top w:val="single" w:sz="4" w:space="0" w:color="000000"/>
              <w:left w:val="single" w:sz="4" w:space="0" w:color="000000"/>
              <w:bottom w:val="single" w:sz="4" w:space="0" w:color="000000"/>
              <w:right w:val="single" w:sz="4" w:space="0" w:color="000000"/>
            </w:tcBorders>
          </w:tcPr>
          <w:p w14:paraId="79217AF0" w14:textId="77777777" w:rsidR="00802D18" w:rsidRDefault="00802D18" w:rsidP="00703C66">
            <w:pPr>
              <w:widowControl w:val="0"/>
              <w:spacing w:after="0" w:line="240" w:lineRule="auto"/>
              <w:rPr>
                <w:rStyle w:val="af"/>
                <w:rFonts w:ascii="Times New Roman" w:hAnsi="Times New Roman"/>
                <w:i w:val="0"/>
                <w:iCs/>
                <w:sz w:val="20"/>
                <w:szCs w:val="20"/>
              </w:rPr>
            </w:pPr>
            <w:r>
              <w:rPr>
                <w:rFonts w:ascii="Times New Roman" w:hAnsi="Times New Roman" w:cs="Times New Roman"/>
                <w:sz w:val="20"/>
                <w:szCs w:val="20"/>
              </w:rPr>
              <w:t>ПК 1.3. Проверять оснащенность, работоспособность, исправность и осуществлять настройку оборудования поста для различных способов сварки</w:t>
            </w:r>
          </w:p>
        </w:tc>
        <w:tc>
          <w:tcPr>
            <w:tcW w:w="283" w:type="dxa"/>
            <w:tcBorders>
              <w:top w:val="single" w:sz="4" w:space="0" w:color="000000"/>
              <w:left w:val="single" w:sz="4" w:space="0" w:color="000000"/>
              <w:bottom w:val="single" w:sz="4" w:space="0" w:color="000000"/>
              <w:right w:val="single" w:sz="4" w:space="0" w:color="000000"/>
            </w:tcBorders>
          </w:tcPr>
          <w:p w14:paraId="14763490" w14:textId="77777777" w:rsidR="00802D18" w:rsidRDefault="00802D18" w:rsidP="00703C66">
            <w:pPr>
              <w:widowControl w:val="0"/>
              <w:snapToGrid w:val="0"/>
              <w:spacing w:after="0" w:line="240" w:lineRule="auto"/>
              <w:jc w:val="center"/>
              <w:rPr>
                <w:rStyle w:val="af"/>
                <w:rFonts w:ascii="Times New Roman" w:hAnsi="Times New Roman"/>
                <w:i w:val="0"/>
                <w:iCs/>
                <w:sz w:val="24"/>
                <w:szCs w:val="24"/>
              </w:rPr>
            </w:pPr>
          </w:p>
        </w:tc>
        <w:tc>
          <w:tcPr>
            <w:tcW w:w="2371" w:type="dxa"/>
            <w:tcBorders>
              <w:top w:val="single" w:sz="4" w:space="0" w:color="000000"/>
              <w:left w:val="single" w:sz="4" w:space="0" w:color="000000"/>
              <w:bottom w:val="single" w:sz="4" w:space="0" w:color="000000"/>
              <w:right w:val="single" w:sz="4" w:space="0" w:color="000000"/>
            </w:tcBorders>
          </w:tcPr>
          <w:p w14:paraId="15CB3708" w14:textId="77777777" w:rsidR="00802D18" w:rsidRDefault="00802D18" w:rsidP="00703C66">
            <w:pPr>
              <w:widowControl w:val="0"/>
              <w:snapToGrid w:val="0"/>
              <w:spacing w:after="0" w:line="240" w:lineRule="auto"/>
              <w:jc w:val="center"/>
              <w:rPr>
                <w:rFonts w:ascii="Times New Roman" w:hAnsi="Times New Roman"/>
                <w:iCs/>
                <w:sz w:val="24"/>
                <w:szCs w:val="24"/>
              </w:rPr>
            </w:pPr>
          </w:p>
        </w:tc>
      </w:tr>
      <w:tr w:rsidR="00802D18" w14:paraId="08B8B458" w14:textId="77777777" w:rsidTr="00802D18">
        <w:trPr>
          <w:gridAfter w:val="1"/>
          <w:wAfter w:w="42" w:type="dxa"/>
          <w:trHeight w:val="250"/>
        </w:trPr>
        <w:tc>
          <w:tcPr>
            <w:tcW w:w="1518" w:type="dxa"/>
            <w:vMerge/>
            <w:tcBorders>
              <w:top w:val="single" w:sz="4" w:space="0" w:color="000000"/>
              <w:left w:val="single" w:sz="4" w:space="0" w:color="000000"/>
              <w:right w:val="single" w:sz="4" w:space="0" w:color="000000"/>
            </w:tcBorders>
            <w:vAlign w:val="center"/>
          </w:tcPr>
          <w:p w14:paraId="2CA61C14" w14:textId="77777777" w:rsidR="00802D18" w:rsidRDefault="00802D18" w:rsidP="00703C66">
            <w:pPr>
              <w:widowControl w:val="0"/>
              <w:snapToGrid w:val="0"/>
              <w:spacing w:after="0"/>
              <w:contextualSpacing/>
              <w:jc w:val="center"/>
              <w:rPr>
                <w:rFonts w:ascii="Times New Roman" w:hAnsi="Times New Roman"/>
                <w:iCs/>
                <w:sz w:val="24"/>
                <w:szCs w:val="24"/>
              </w:rPr>
            </w:pPr>
          </w:p>
        </w:tc>
        <w:tc>
          <w:tcPr>
            <w:tcW w:w="1706" w:type="dxa"/>
            <w:vMerge/>
            <w:tcBorders>
              <w:top w:val="single" w:sz="4" w:space="0" w:color="000000"/>
              <w:left w:val="single" w:sz="4" w:space="0" w:color="000000"/>
              <w:right w:val="single" w:sz="4" w:space="0" w:color="000000"/>
            </w:tcBorders>
            <w:vAlign w:val="center"/>
          </w:tcPr>
          <w:p w14:paraId="7B8FE4F5" w14:textId="77777777" w:rsidR="00802D18" w:rsidRDefault="00802D18" w:rsidP="00703C66">
            <w:pPr>
              <w:widowControl w:val="0"/>
              <w:snapToGrid w:val="0"/>
              <w:spacing w:after="0" w:line="240" w:lineRule="auto"/>
              <w:contextualSpacing/>
              <w:rPr>
                <w:rFonts w:ascii="Times New Roman" w:hAnsi="Times New Roman"/>
                <w:sz w:val="20"/>
                <w:szCs w:val="20"/>
              </w:rPr>
            </w:pPr>
          </w:p>
        </w:tc>
        <w:tc>
          <w:tcPr>
            <w:tcW w:w="3410" w:type="dxa"/>
            <w:tcBorders>
              <w:top w:val="single" w:sz="4" w:space="0" w:color="000000"/>
              <w:left w:val="single" w:sz="4" w:space="0" w:color="000000"/>
              <w:bottom w:val="single" w:sz="4" w:space="0" w:color="000000"/>
              <w:right w:val="single" w:sz="4" w:space="0" w:color="000000"/>
            </w:tcBorders>
          </w:tcPr>
          <w:p w14:paraId="5A4F85F6" w14:textId="77777777" w:rsidR="00802D18" w:rsidRDefault="00802D18" w:rsidP="00703C66">
            <w:pPr>
              <w:spacing w:after="0"/>
              <w:ind w:left="1"/>
              <w:rPr>
                <w:rFonts w:ascii="Times New Roman" w:hAnsi="Times New Roman"/>
                <w:sz w:val="20"/>
                <w:szCs w:val="20"/>
              </w:rPr>
            </w:pPr>
            <w:r>
              <w:rPr>
                <w:rFonts w:ascii="Times New Roman" w:hAnsi="Times New Roman" w:cs="Times New Roman"/>
                <w:sz w:val="20"/>
                <w:szCs w:val="20"/>
              </w:rPr>
              <w:t xml:space="preserve">ПК 1.4. </w:t>
            </w:r>
          </w:p>
          <w:p w14:paraId="37D30B0E" w14:textId="77777777" w:rsidR="00802D18" w:rsidRDefault="00802D18" w:rsidP="00703C66">
            <w:pPr>
              <w:widowControl w:val="0"/>
              <w:spacing w:after="0" w:line="240" w:lineRule="auto"/>
              <w:rPr>
                <w:rStyle w:val="af"/>
                <w:rFonts w:ascii="Times New Roman" w:hAnsi="Times New Roman"/>
                <w:i w:val="0"/>
                <w:iCs/>
                <w:sz w:val="20"/>
                <w:szCs w:val="20"/>
              </w:rPr>
            </w:pPr>
            <w:r>
              <w:rPr>
                <w:rFonts w:ascii="Times New Roman" w:hAnsi="Times New Roman" w:cs="Times New Roman"/>
                <w:sz w:val="20"/>
                <w:szCs w:val="20"/>
              </w:rPr>
              <w:t xml:space="preserve">Подготавливать и проверять сварочные материалы для различных способов сварки. </w:t>
            </w:r>
          </w:p>
        </w:tc>
        <w:tc>
          <w:tcPr>
            <w:tcW w:w="283" w:type="dxa"/>
            <w:tcBorders>
              <w:top w:val="single" w:sz="4" w:space="0" w:color="000000"/>
              <w:left w:val="single" w:sz="4" w:space="0" w:color="000000"/>
              <w:bottom w:val="single" w:sz="4" w:space="0" w:color="000000"/>
              <w:right w:val="single" w:sz="4" w:space="0" w:color="000000"/>
            </w:tcBorders>
          </w:tcPr>
          <w:p w14:paraId="365BE603" w14:textId="77777777" w:rsidR="00802D18" w:rsidRDefault="00802D18" w:rsidP="00703C66">
            <w:pPr>
              <w:widowControl w:val="0"/>
              <w:snapToGrid w:val="0"/>
              <w:spacing w:after="0" w:line="240" w:lineRule="auto"/>
              <w:jc w:val="center"/>
              <w:rPr>
                <w:rStyle w:val="af"/>
                <w:rFonts w:ascii="Times New Roman" w:hAnsi="Times New Roman"/>
                <w:i w:val="0"/>
                <w:iCs/>
                <w:sz w:val="24"/>
                <w:szCs w:val="24"/>
              </w:rPr>
            </w:pPr>
          </w:p>
        </w:tc>
        <w:tc>
          <w:tcPr>
            <w:tcW w:w="2371" w:type="dxa"/>
            <w:tcBorders>
              <w:top w:val="single" w:sz="4" w:space="0" w:color="000000"/>
              <w:left w:val="single" w:sz="4" w:space="0" w:color="000000"/>
              <w:bottom w:val="single" w:sz="4" w:space="0" w:color="000000"/>
              <w:right w:val="single" w:sz="4" w:space="0" w:color="000000"/>
            </w:tcBorders>
          </w:tcPr>
          <w:p w14:paraId="7E93D754" w14:textId="77777777" w:rsidR="00802D18" w:rsidRDefault="00802D18" w:rsidP="00703C66">
            <w:pPr>
              <w:widowControl w:val="0"/>
              <w:snapToGrid w:val="0"/>
              <w:spacing w:after="0" w:line="240" w:lineRule="auto"/>
              <w:jc w:val="center"/>
              <w:rPr>
                <w:rFonts w:ascii="Times New Roman" w:hAnsi="Times New Roman"/>
                <w:iCs/>
                <w:sz w:val="24"/>
                <w:szCs w:val="24"/>
              </w:rPr>
            </w:pPr>
          </w:p>
        </w:tc>
      </w:tr>
      <w:tr w:rsidR="00802D18" w14:paraId="6F7CAE6E" w14:textId="77777777" w:rsidTr="00802D18">
        <w:trPr>
          <w:gridAfter w:val="1"/>
          <w:wAfter w:w="42" w:type="dxa"/>
          <w:trHeight w:val="250"/>
        </w:trPr>
        <w:tc>
          <w:tcPr>
            <w:tcW w:w="1518" w:type="dxa"/>
            <w:vMerge/>
            <w:tcBorders>
              <w:top w:val="single" w:sz="4" w:space="0" w:color="000000"/>
              <w:left w:val="single" w:sz="4" w:space="0" w:color="000000"/>
              <w:right w:val="single" w:sz="4" w:space="0" w:color="000000"/>
            </w:tcBorders>
            <w:vAlign w:val="center"/>
          </w:tcPr>
          <w:p w14:paraId="30EB4D24" w14:textId="77777777" w:rsidR="00802D18" w:rsidRDefault="00802D18" w:rsidP="00703C66">
            <w:pPr>
              <w:widowControl w:val="0"/>
              <w:snapToGrid w:val="0"/>
              <w:spacing w:after="0"/>
              <w:contextualSpacing/>
              <w:jc w:val="center"/>
              <w:rPr>
                <w:rFonts w:ascii="Times New Roman" w:hAnsi="Times New Roman"/>
                <w:iCs/>
                <w:sz w:val="24"/>
                <w:szCs w:val="24"/>
              </w:rPr>
            </w:pPr>
          </w:p>
        </w:tc>
        <w:tc>
          <w:tcPr>
            <w:tcW w:w="1706" w:type="dxa"/>
            <w:vMerge/>
            <w:tcBorders>
              <w:top w:val="single" w:sz="4" w:space="0" w:color="000000"/>
              <w:left w:val="single" w:sz="4" w:space="0" w:color="000000"/>
              <w:right w:val="single" w:sz="4" w:space="0" w:color="000000"/>
            </w:tcBorders>
            <w:vAlign w:val="center"/>
          </w:tcPr>
          <w:p w14:paraId="4DFB2842" w14:textId="77777777" w:rsidR="00802D18" w:rsidRDefault="00802D18" w:rsidP="00703C66">
            <w:pPr>
              <w:widowControl w:val="0"/>
              <w:snapToGrid w:val="0"/>
              <w:spacing w:after="0" w:line="240" w:lineRule="auto"/>
              <w:contextualSpacing/>
              <w:rPr>
                <w:rFonts w:ascii="Times New Roman" w:hAnsi="Times New Roman"/>
                <w:sz w:val="20"/>
                <w:szCs w:val="20"/>
              </w:rPr>
            </w:pPr>
          </w:p>
        </w:tc>
        <w:tc>
          <w:tcPr>
            <w:tcW w:w="3410" w:type="dxa"/>
            <w:tcBorders>
              <w:top w:val="single" w:sz="4" w:space="0" w:color="000000"/>
              <w:left w:val="single" w:sz="4" w:space="0" w:color="000000"/>
              <w:bottom w:val="single" w:sz="4" w:space="0" w:color="000000"/>
              <w:right w:val="single" w:sz="4" w:space="0" w:color="000000"/>
            </w:tcBorders>
          </w:tcPr>
          <w:p w14:paraId="37443F13" w14:textId="77777777" w:rsidR="00802D18" w:rsidRDefault="00802D18" w:rsidP="00703C66">
            <w:pPr>
              <w:widowControl w:val="0"/>
              <w:spacing w:after="0" w:line="240" w:lineRule="auto"/>
              <w:rPr>
                <w:rStyle w:val="af"/>
                <w:rFonts w:ascii="Times New Roman" w:hAnsi="Times New Roman"/>
                <w:i w:val="0"/>
                <w:iCs/>
                <w:sz w:val="20"/>
                <w:szCs w:val="20"/>
              </w:rPr>
            </w:pPr>
            <w:r>
              <w:rPr>
                <w:rFonts w:ascii="Times New Roman" w:hAnsi="Times New Roman" w:cs="Times New Roman"/>
                <w:sz w:val="20"/>
                <w:szCs w:val="20"/>
              </w:rPr>
              <w:t xml:space="preserve">ПК 1.5. Выполнять сборку и подготовку элементов конструкции под сварку. </w:t>
            </w:r>
          </w:p>
        </w:tc>
        <w:tc>
          <w:tcPr>
            <w:tcW w:w="283" w:type="dxa"/>
            <w:tcBorders>
              <w:top w:val="single" w:sz="4" w:space="0" w:color="000000"/>
              <w:left w:val="single" w:sz="4" w:space="0" w:color="000000"/>
              <w:bottom w:val="single" w:sz="4" w:space="0" w:color="000000"/>
              <w:right w:val="single" w:sz="4" w:space="0" w:color="000000"/>
            </w:tcBorders>
          </w:tcPr>
          <w:p w14:paraId="5034803C" w14:textId="77777777" w:rsidR="00802D18" w:rsidRDefault="00802D18" w:rsidP="00703C66">
            <w:pPr>
              <w:widowControl w:val="0"/>
              <w:snapToGrid w:val="0"/>
              <w:spacing w:after="0" w:line="240" w:lineRule="auto"/>
              <w:jc w:val="center"/>
              <w:rPr>
                <w:rStyle w:val="af"/>
                <w:rFonts w:ascii="Times New Roman" w:hAnsi="Times New Roman"/>
                <w:i w:val="0"/>
                <w:iCs/>
                <w:sz w:val="24"/>
                <w:szCs w:val="24"/>
              </w:rPr>
            </w:pPr>
          </w:p>
        </w:tc>
        <w:tc>
          <w:tcPr>
            <w:tcW w:w="2371" w:type="dxa"/>
            <w:tcBorders>
              <w:top w:val="single" w:sz="4" w:space="0" w:color="000000"/>
              <w:left w:val="single" w:sz="4" w:space="0" w:color="000000"/>
              <w:bottom w:val="single" w:sz="4" w:space="0" w:color="000000"/>
              <w:right w:val="single" w:sz="4" w:space="0" w:color="000000"/>
            </w:tcBorders>
          </w:tcPr>
          <w:p w14:paraId="092870D1" w14:textId="77777777" w:rsidR="00802D18" w:rsidRDefault="00802D18" w:rsidP="00703C66">
            <w:pPr>
              <w:widowControl w:val="0"/>
              <w:snapToGrid w:val="0"/>
              <w:spacing w:after="0" w:line="240" w:lineRule="auto"/>
              <w:jc w:val="center"/>
              <w:rPr>
                <w:rFonts w:ascii="Times New Roman" w:hAnsi="Times New Roman"/>
                <w:iCs/>
                <w:sz w:val="24"/>
                <w:szCs w:val="24"/>
              </w:rPr>
            </w:pPr>
          </w:p>
        </w:tc>
      </w:tr>
      <w:tr w:rsidR="00802D18" w14:paraId="04FE7850" w14:textId="77777777" w:rsidTr="00802D18">
        <w:trPr>
          <w:gridAfter w:val="1"/>
          <w:wAfter w:w="42" w:type="dxa"/>
          <w:trHeight w:val="250"/>
        </w:trPr>
        <w:tc>
          <w:tcPr>
            <w:tcW w:w="1518" w:type="dxa"/>
            <w:vMerge/>
            <w:tcBorders>
              <w:top w:val="single" w:sz="4" w:space="0" w:color="000000"/>
              <w:left w:val="single" w:sz="4" w:space="0" w:color="000000"/>
              <w:right w:val="single" w:sz="4" w:space="0" w:color="000000"/>
            </w:tcBorders>
            <w:vAlign w:val="center"/>
          </w:tcPr>
          <w:p w14:paraId="1D3CAE1F" w14:textId="77777777" w:rsidR="00802D18" w:rsidRDefault="00802D18" w:rsidP="00703C66">
            <w:pPr>
              <w:widowControl w:val="0"/>
              <w:snapToGrid w:val="0"/>
              <w:spacing w:after="0"/>
              <w:contextualSpacing/>
              <w:jc w:val="center"/>
              <w:rPr>
                <w:rFonts w:ascii="Times New Roman" w:hAnsi="Times New Roman"/>
                <w:iCs/>
                <w:sz w:val="24"/>
                <w:szCs w:val="24"/>
              </w:rPr>
            </w:pPr>
          </w:p>
        </w:tc>
        <w:tc>
          <w:tcPr>
            <w:tcW w:w="1706" w:type="dxa"/>
            <w:vMerge/>
            <w:tcBorders>
              <w:top w:val="single" w:sz="4" w:space="0" w:color="000000"/>
              <w:left w:val="single" w:sz="4" w:space="0" w:color="000000"/>
              <w:right w:val="single" w:sz="4" w:space="0" w:color="000000"/>
            </w:tcBorders>
            <w:vAlign w:val="center"/>
          </w:tcPr>
          <w:p w14:paraId="3BF08DFD" w14:textId="77777777" w:rsidR="00802D18" w:rsidRDefault="00802D18" w:rsidP="00703C66">
            <w:pPr>
              <w:widowControl w:val="0"/>
              <w:snapToGrid w:val="0"/>
              <w:spacing w:after="0" w:line="240" w:lineRule="auto"/>
              <w:contextualSpacing/>
              <w:rPr>
                <w:rFonts w:ascii="Times New Roman" w:hAnsi="Times New Roman"/>
                <w:sz w:val="20"/>
                <w:szCs w:val="20"/>
              </w:rPr>
            </w:pPr>
          </w:p>
        </w:tc>
        <w:tc>
          <w:tcPr>
            <w:tcW w:w="3410" w:type="dxa"/>
            <w:tcBorders>
              <w:top w:val="single" w:sz="4" w:space="0" w:color="000000"/>
              <w:left w:val="single" w:sz="4" w:space="0" w:color="000000"/>
              <w:bottom w:val="single" w:sz="4" w:space="0" w:color="000000"/>
              <w:right w:val="single" w:sz="4" w:space="0" w:color="000000"/>
            </w:tcBorders>
          </w:tcPr>
          <w:p w14:paraId="1683FBA1" w14:textId="77777777" w:rsidR="00802D18" w:rsidRDefault="00802D18" w:rsidP="00703C66">
            <w:pPr>
              <w:widowControl w:val="0"/>
              <w:spacing w:after="0" w:line="240" w:lineRule="auto"/>
              <w:rPr>
                <w:rStyle w:val="af"/>
                <w:rFonts w:ascii="Times New Roman" w:hAnsi="Times New Roman"/>
                <w:i w:val="0"/>
                <w:iCs/>
                <w:sz w:val="20"/>
                <w:szCs w:val="20"/>
              </w:rPr>
            </w:pPr>
            <w:r>
              <w:rPr>
                <w:rFonts w:ascii="Times New Roman" w:hAnsi="Times New Roman" w:cs="Times New Roman"/>
                <w:sz w:val="20"/>
                <w:szCs w:val="20"/>
              </w:rPr>
              <w:t xml:space="preserve">ПК 1.6. Проводить контроль подготовки и сборки элементов конструкции под сварку. </w:t>
            </w:r>
          </w:p>
        </w:tc>
        <w:tc>
          <w:tcPr>
            <w:tcW w:w="283" w:type="dxa"/>
            <w:tcBorders>
              <w:top w:val="single" w:sz="4" w:space="0" w:color="000000"/>
              <w:left w:val="single" w:sz="4" w:space="0" w:color="000000"/>
              <w:bottom w:val="single" w:sz="4" w:space="0" w:color="000000"/>
              <w:right w:val="single" w:sz="4" w:space="0" w:color="000000"/>
            </w:tcBorders>
          </w:tcPr>
          <w:p w14:paraId="6059055C" w14:textId="77777777" w:rsidR="00802D18" w:rsidRDefault="00802D18" w:rsidP="00703C66">
            <w:pPr>
              <w:widowControl w:val="0"/>
              <w:snapToGrid w:val="0"/>
              <w:spacing w:after="0" w:line="240" w:lineRule="auto"/>
              <w:jc w:val="center"/>
              <w:rPr>
                <w:rStyle w:val="af"/>
                <w:rFonts w:ascii="Times New Roman" w:hAnsi="Times New Roman"/>
                <w:i w:val="0"/>
                <w:iCs/>
                <w:sz w:val="24"/>
                <w:szCs w:val="24"/>
              </w:rPr>
            </w:pPr>
          </w:p>
        </w:tc>
        <w:tc>
          <w:tcPr>
            <w:tcW w:w="2371" w:type="dxa"/>
            <w:tcBorders>
              <w:top w:val="single" w:sz="4" w:space="0" w:color="000000"/>
              <w:left w:val="single" w:sz="4" w:space="0" w:color="000000"/>
              <w:bottom w:val="single" w:sz="4" w:space="0" w:color="000000"/>
              <w:right w:val="single" w:sz="4" w:space="0" w:color="000000"/>
            </w:tcBorders>
          </w:tcPr>
          <w:p w14:paraId="522F8B43" w14:textId="77777777" w:rsidR="00802D18" w:rsidRDefault="00802D18" w:rsidP="00703C66">
            <w:pPr>
              <w:widowControl w:val="0"/>
              <w:snapToGrid w:val="0"/>
              <w:spacing w:after="0" w:line="240" w:lineRule="auto"/>
              <w:jc w:val="center"/>
              <w:rPr>
                <w:rFonts w:ascii="Times New Roman" w:hAnsi="Times New Roman"/>
                <w:iCs/>
                <w:sz w:val="24"/>
                <w:szCs w:val="24"/>
              </w:rPr>
            </w:pPr>
          </w:p>
        </w:tc>
      </w:tr>
      <w:tr w:rsidR="00802D18" w14:paraId="798E9713" w14:textId="77777777" w:rsidTr="00802D18">
        <w:trPr>
          <w:gridAfter w:val="1"/>
          <w:wAfter w:w="42" w:type="dxa"/>
          <w:trHeight w:val="250"/>
        </w:trPr>
        <w:tc>
          <w:tcPr>
            <w:tcW w:w="1518" w:type="dxa"/>
            <w:vMerge/>
            <w:tcBorders>
              <w:top w:val="single" w:sz="4" w:space="0" w:color="000000"/>
              <w:left w:val="single" w:sz="4" w:space="0" w:color="000000"/>
              <w:right w:val="single" w:sz="4" w:space="0" w:color="000000"/>
            </w:tcBorders>
            <w:vAlign w:val="center"/>
          </w:tcPr>
          <w:p w14:paraId="315A48EA" w14:textId="77777777" w:rsidR="00802D18" w:rsidRDefault="00802D18" w:rsidP="00703C66">
            <w:pPr>
              <w:widowControl w:val="0"/>
              <w:snapToGrid w:val="0"/>
              <w:spacing w:after="0"/>
              <w:contextualSpacing/>
              <w:jc w:val="center"/>
              <w:rPr>
                <w:rFonts w:ascii="Times New Roman" w:hAnsi="Times New Roman"/>
                <w:iCs/>
                <w:sz w:val="24"/>
                <w:szCs w:val="24"/>
              </w:rPr>
            </w:pPr>
          </w:p>
        </w:tc>
        <w:tc>
          <w:tcPr>
            <w:tcW w:w="1706" w:type="dxa"/>
            <w:vMerge/>
            <w:tcBorders>
              <w:top w:val="single" w:sz="4" w:space="0" w:color="000000"/>
              <w:left w:val="single" w:sz="4" w:space="0" w:color="000000"/>
              <w:right w:val="single" w:sz="4" w:space="0" w:color="000000"/>
            </w:tcBorders>
            <w:vAlign w:val="center"/>
          </w:tcPr>
          <w:p w14:paraId="6FAC0728" w14:textId="77777777" w:rsidR="00802D18" w:rsidRDefault="00802D18" w:rsidP="00703C66">
            <w:pPr>
              <w:widowControl w:val="0"/>
              <w:snapToGrid w:val="0"/>
              <w:spacing w:after="0" w:line="240" w:lineRule="auto"/>
              <w:contextualSpacing/>
              <w:rPr>
                <w:rFonts w:ascii="Times New Roman" w:hAnsi="Times New Roman"/>
                <w:sz w:val="20"/>
                <w:szCs w:val="20"/>
              </w:rPr>
            </w:pPr>
          </w:p>
        </w:tc>
        <w:tc>
          <w:tcPr>
            <w:tcW w:w="3410" w:type="dxa"/>
            <w:tcBorders>
              <w:top w:val="single" w:sz="4" w:space="0" w:color="000000"/>
              <w:left w:val="single" w:sz="4" w:space="0" w:color="000000"/>
              <w:bottom w:val="single" w:sz="4" w:space="0" w:color="000000"/>
              <w:right w:val="single" w:sz="4" w:space="0" w:color="000000"/>
            </w:tcBorders>
          </w:tcPr>
          <w:p w14:paraId="359B74AE" w14:textId="77777777" w:rsidR="00802D18" w:rsidRDefault="00802D18" w:rsidP="00703C66">
            <w:pPr>
              <w:widowControl w:val="0"/>
              <w:spacing w:after="0" w:line="240" w:lineRule="auto"/>
              <w:rPr>
                <w:rStyle w:val="af"/>
                <w:rFonts w:ascii="Times New Roman" w:hAnsi="Times New Roman"/>
                <w:i w:val="0"/>
                <w:iCs/>
                <w:sz w:val="20"/>
                <w:szCs w:val="20"/>
              </w:rPr>
            </w:pPr>
            <w:r>
              <w:rPr>
                <w:rFonts w:ascii="Times New Roman" w:hAnsi="Times New Roman" w:cs="Times New Roman"/>
                <w:sz w:val="20"/>
                <w:szCs w:val="20"/>
              </w:rPr>
              <w:t xml:space="preserve">ПК 1.7. Выполнять предварительный, сопутствующий (межслойный) подогрева металла. </w:t>
            </w:r>
          </w:p>
        </w:tc>
        <w:tc>
          <w:tcPr>
            <w:tcW w:w="283" w:type="dxa"/>
            <w:tcBorders>
              <w:top w:val="single" w:sz="4" w:space="0" w:color="000000"/>
              <w:left w:val="single" w:sz="4" w:space="0" w:color="000000"/>
              <w:bottom w:val="single" w:sz="4" w:space="0" w:color="000000"/>
              <w:right w:val="single" w:sz="4" w:space="0" w:color="000000"/>
            </w:tcBorders>
          </w:tcPr>
          <w:p w14:paraId="27D80776" w14:textId="77777777" w:rsidR="00802D18" w:rsidRDefault="00802D18" w:rsidP="00703C66">
            <w:pPr>
              <w:widowControl w:val="0"/>
              <w:snapToGrid w:val="0"/>
              <w:spacing w:after="0" w:line="240" w:lineRule="auto"/>
              <w:jc w:val="center"/>
              <w:rPr>
                <w:rStyle w:val="af"/>
                <w:rFonts w:ascii="Times New Roman" w:hAnsi="Times New Roman"/>
                <w:i w:val="0"/>
                <w:iCs/>
                <w:sz w:val="24"/>
                <w:szCs w:val="24"/>
              </w:rPr>
            </w:pPr>
          </w:p>
        </w:tc>
        <w:tc>
          <w:tcPr>
            <w:tcW w:w="2371" w:type="dxa"/>
            <w:tcBorders>
              <w:top w:val="single" w:sz="4" w:space="0" w:color="000000"/>
              <w:left w:val="single" w:sz="4" w:space="0" w:color="000000"/>
              <w:bottom w:val="single" w:sz="4" w:space="0" w:color="000000"/>
              <w:right w:val="single" w:sz="4" w:space="0" w:color="000000"/>
            </w:tcBorders>
          </w:tcPr>
          <w:p w14:paraId="25A301F3" w14:textId="77777777" w:rsidR="00802D18" w:rsidRDefault="00802D18" w:rsidP="00703C66">
            <w:pPr>
              <w:widowControl w:val="0"/>
              <w:snapToGrid w:val="0"/>
              <w:spacing w:after="0" w:line="240" w:lineRule="auto"/>
              <w:jc w:val="center"/>
              <w:rPr>
                <w:rFonts w:ascii="Times New Roman" w:hAnsi="Times New Roman"/>
                <w:iCs/>
                <w:sz w:val="24"/>
                <w:szCs w:val="24"/>
              </w:rPr>
            </w:pPr>
          </w:p>
        </w:tc>
      </w:tr>
      <w:tr w:rsidR="00802D18" w14:paraId="20AEDFAF" w14:textId="77777777" w:rsidTr="00802D18">
        <w:trPr>
          <w:gridAfter w:val="1"/>
          <w:wAfter w:w="42" w:type="dxa"/>
          <w:trHeight w:val="250"/>
        </w:trPr>
        <w:tc>
          <w:tcPr>
            <w:tcW w:w="1518" w:type="dxa"/>
            <w:vMerge/>
            <w:tcBorders>
              <w:top w:val="single" w:sz="4" w:space="0" w:color="000000"/>
              <w:left w:val="single" w:sz="4" w:space="0" w:color="000000"/>
              <w:right w:val="single" w:sz="4" w:space="0" w:color="000000"/>
            </w:tcBorders>
            <w:vAlign w:val="center"/>
          </w:tcPr>
          <w:p w14:paraId="6E469EE6" w14:textId="77777777" w:rsidR="00802D18" w:rsidRDefault="00802D18" w:rsidP="00703C66">
            <w:pPr>
              <w:widowControl w:val="0"/>
              <w:snapToGrid w:val="0"/>
              <w:spacing w:after="0"/>
              <w:contextualSpacing/>
              <w:jc w:val="center"/>
              <w:rPr>
                <w:rFonts w:ascii="Times New Roman" w:hAnsi="Times New Roman"/>
                <w:iCs/>
                <w:sz w:val="24"/>
                <w:szCs w:val="24"/>
              </w:rPr>
            </w:pPr>
          </w:p>
        </w:tc>
        <w:tc>
          <w:tcPr>
            <w:tcW w:w="1706" w:type="dxa"/>
            <w:vMerge/>
            <w:tcBorders>
              <w:top w:val="single" w:sz="4" w:space="0" w:color="000000"/>
              <w:left w:val="single" w:sz="4" w:space="0" w:color="000000"/>
              <w:right w:val="single" w:sz="4" w:space="0" w:color="000000"/>
            </w:tcBorders>
            <w:vAlign w:val="center"/>
          </w:tcPr>
          <w:p w14:paraId="264AC615" w14:textId="77777777" w:rsidR="00802D18" w:rsidRDefault="00802D18" w:rsidP="00703C66">
            <w:pPr>
              <w:widowControl w:val="0"/>
              <w:snapToGrid w:val="0"/>
              <w:spacing w:after="0" w:line="240" w:lineRule="auto"/>
              <w:contextualSpacing/>
              <w:rPr>
                <w:rFonts w:ascii="Times New Roman" w:hAnsi="Times New Roman"/>
                <w:sz w:val="20"/>
                <w:szCs w:val="20"/>
              </w:rPr>
            </w:pPr>
          </w:p>
        </w:tc>
        <w:tc>
          <w:tcPr>
            <w:tcW w:w="3410" w:type="dxa"/>
            <w:tcBorders>
              <w:top w:val="single" w:sz="4" w:space="0" w:color="000000"/>
              <w:left w:val="single" w:sz="4" w:space="0" w:color="000000"/>
              <w:bottom w:val="single" w:sz="4" w:space="0" w:color="000000"/>
              <w:right w:val="single" w:sz="4" w:space="0" w:color="000000"/>
            </w:tcBorders>
          </w:tcPr>
          <w:p w14:paraId="1D9DD618" w14:textId="77777777" w:rsidR="00802D18" w:rsidRDefault="00802D18" w:rsidP="00703C66">
            <w:pPr>
              <w:widowControl w:val="0"/>
              <w:spacing w:after="0" w:line="240" w:lineRule="auto"/>
              <w:rPr>
                <w:rFonts w:ascii="Times New Roman" w:hAnsi="Times New Roman"/>
                <w:sz w:val="20"/>
                <w:szCs w:val="20"/>
              </w:rPr>
            </w:pPr>
            <w:r>
              <w:rPr>
                <w:rFonts w:ascii="Times New Roman" w:hAnsi="Times New Roman" w:cs="Times New Roman"/>
                <w:sz w:val="20"/>
                <w:szCs w:val="20"/>
              </w:rPr>
              <w:t xml:space="preserve">ПК 1.8. Зачищать и удалять поверхностные дефекты сварных швов после сварки </w:t>
            </w:r>
          </w:p>
        </w:tc>
        <w:tc>
          <w:tcPr>
            <w:tcW w:w="283" w:type="dxa"/>
            <w:tcBorders>
              <w:top w:val="single" w:sz="4" w:space="0" w:color="000000"/>
              <w:left w:val="single" w:sz="4" w:space="0" w:color="000000"/>
              <w:bottom w:val="single" w:sz="4" w:space="0" w:color="000000"/>
              <w:right w:val="single" w:sz="4" w:space="0" w:color="000000"/>
            </w:tcBorders>
          </w:tcPr>
          <w:p w14:paraId="4B2B0E9D" w14:textId="77777777" w:rsidR="00802D18" w:rsidRDefault="00802D18" w:rsidP="00703C66">
            <w:pPr>
              <w:widowControl w:val="0"/>
              <w:snapToGrid w:val="0"/>
              <w:spacing w:after="0" w:line="240" w:lineRule="auto"/>
              <w:jc w:val="center"/>
              <w:rPr>
                <w:rFonts w:ascii="Times New Roman" w:hAnsi="Times New Roman"/>
                <w:iCs/>
                <w:sz w:val="24"/>
                <w:szCs w:val="24"/>
              </w:rPr>
            </w:pPr>
          </w:p>
        </w:tc>
        <w:tc>
          <w:tcPr>
            <w:tcW w:w="2371" w:type="dxa"/>
            <w:tcBorders>
              <w:top w:val="single" w:sz="4" w:space="0" w:color="000000"/>
              <w:left w:val="single" w:sz="4" w:space="0" w:color="000000"/>
              <w:bottom w:val="single" w:sz="4" w:space="0" w:color="000000"/>
              <w:right w:val="single" w:sz="4" w:space="0" w:color="000000"/>
            </w:tcBorders>
          </w:tcPr>
          <w:p w14:paraId="4DDC8A35" w14:textId="77777777" w:rsidR="00802D18" w:rsidRDefault="00802D18" w:rsidP="00703C66">
            <w:pPr>
              <w:widowControl w:val="0"/>
              <w:snapToGrid w:val="0"/>
              <w:spacing w:after="0" w:line="240" w:lineRule="auto"/>
              <w:jc w:val="center"/>
              <w:rPr>
                <w:rFonts w:ascii="Times New Roman" w:hAnsi="Times New Roman"/>
                <w:iCs/>
                <w:sz w:val="24"/>
                <w:szCs w:val="24"/>
              </w:rPr>
            </w:pPr>
          </w:p>
        </w:tc>
      </w:tr>
      <w:tr w:rsidR="00802D18" w14:paraId="4219F46C" w14:textId="77777777" w:rsidTr="00802D18">
        <w:trPr>
          <w:gridAfter w:val="1"/>
          <w:wAfter w:w="42" w:type="dxa"/>
          <w:trHeight w:val="250"/>
        </w:trPr>
        <w:tc>
          <w:tcPr>
            <w:tcW w:w="1518" w:type="dxa"/>
            <w:vMerge/>
            <w:tcBorders>
              <w:top w:val="single" w:sz="4" w:space="0" w:color="000000"/>
              <w:left w:val="single" w:sz="4" w:space="0" w:color="000000"/>
              <w:right w:val="single" w:sz="4" w:space="0" w:color="000000"/>
            </w:tcBorders>
            <w:vAlign w:val="center"/>
          </w:tcPr>
          <w:p w14:paraId="6FC7FA8A" w14:textId="77777777" w:rsidR="00802D18" w:rsidRDefault="00802D18" w:rsidP="00703C66">
            <w:pPr>
              <w:widowControl w:val="0"/>
              <w:snapToGrid w:val="0"/>
              <w:spacing w:after="0"/>
              <w:contextualSpacing/>
              <w:jc w:val="center"/>
              <w:rPr>
                <w:rFonts w:ascii="Times New Roman" w:hAnsi="Times New Roman"/>
                <w:iCs/>
                <w:sz w:val="24"/>
                <w:szCs w:val="24"/>
              </w:rPr>
            </w:pPr>
          </w:p>
        </w:tc>
        <w:tc>
          <w:tcPr>
            <w:tcW w:w="1706" w:type="dxa"/>
            <w:vMerge/>
            <w:tcBorders>
              <w:top w:val="single" w:sz="4" w:space="0" w:color="000000"/>
              <w:left w:val="single" w:sz="4" w:space="0" w:color="000000"/>
              <w:right w:val="single" w:sz="4" w:space="0" w:color="000000"/>
            </w:tcBorders>
            <w:vAlign w:val="center"/>
          </w:tcPr>
          <w:p w14:paraId="65E36249" w14:textId="77777777" w:rsidR="00802D18" w:rsidRDefault="00802D18" w:rsidP="00703C66">
            <w:pPr>
              <w:widowControl w:val="0"/>
              <w:snapToGrid w:val="0"/>
              <w:spacing w:after="0" w:line="240" w:lineRule="auto"/>
              <w:contextualSpacing/>
              <w:rPr>
                <w:rFonts w:ascii="Times New Roman" w:hAnsi="Times New Roman"/>
                <w:sz w:val="20"/>
                <w:szCs w:val="20"/>
              </w:rPr>
            </w:pPr>
          </w:p>
        </w:tc>
        <w:tc>
          <w:tcPr>
            <w:tcW w:w="3410" w:type="dxa"/>
            <w:tcBorders>
              <w:top w:val="single" w:sz="4" w:space="0" w:color="000000"/>
              <w:left w:val="single" w:sz="4" w:space="0" w:color="000000"/>
              <w:bottom w:val="single" w:sz="4" w:space="0" w:color="000000"/>
              <w:right w:val="single" w:sz="4" w:space="0" w:color="000000"/>
            </w:tcBorders>
          </w:tcPr>
          <w:p w14:paraId="5F3E88EC" w14:textId="77777777" w:rsidR="00802D18" w:rsidRDefault="00802D18" w:rsidP="00703C66">
            <w:pPr>
              <w:widowControl w:val="0"/>
              <w:spacing w:after="0" w:line="240" w:lineRule="auto"/>
              <w:rPr>
                <w:rStyle w:val="af"/>
                <w:rFonts w:ascii="Times New Roman" w:hAnsi="Times New Roman"/>
                <w:i w:val="0"/>
                <w:iCs/>
                <w:sz w:val="20"/>
                <w:szCs w:val="20"/>
              </w:rPr>
            </w:pPr>
            <w:r>
              <w:rPr>
                <w:rFonts w:ascii="Times New Roman" w:hAnsi="Times New Roman" w:cs="Times New Roman"/>
                <w:sz w:val="20"/>
              </w:rPr>
              <w:t>ПК 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tc>
        <w:tc>
          <w:tcPr>
            <w:tcW w:w="283" w:type="dxa"/>
            <w:tcBorders>
              <w:top w:val="single" w:sz="4" w:space="0" w:color="000000"/>
              <w:left w:val="single" w:sz="4" w:space="0" w:color="000000"/>
              <w:bottom w:val="single" w:sz="4" w:space="0" w:color="000000"/>
              <w:right w:val="single" w:sz="4" w:space="0" w:color="000000"/>
            </w:tcBorders>
          </w:tcPr>
          <w:p w14:paraId="7D17AFFB" w14:textId="77777777" w:rsidR="00802D18" w:rsidRDefault="00802D18" w:rsidP="00703C66">
            <w:pPr>
              <w:widowControl w:val="0"/>
              <w:snapToGrid w:val="0"/>
              <w:spacing w:after="0" w:line="240" w:lineRule="auto"/>
              <w:jc w:val="center"/>
              <w:rPr>
                <w:rStyle w:val="af"/>
                <w:rFonts w:ascii="Times New Roman" w:hAnsi="Times New Roman"/>
                <w:i w:val="0"/>
                <w:iCs/>
                <w:sz w:val="24"/>
                <w:szCs w:val="24"/>
              </w:rPr>
            </w:pPr>
          </w:p>
        </w:tc>
        <w:tc>
          <w:tcPr>
            <w:tcW w:w="2371" w:type="dxa"/>
            <w:tcBorders>
              <w:top w:val="single" w:sz="4" w:space="0" w:color="000000"/>
              <w:left w:val="single" w:sz="4" w:space="0" w:color="000000"/>
              <w:bottom w:val="single" w:sz="4" w:space="0" w:color="000000"/>
              <w:right w:val="single" w:sz="4" w:space="0" w:color="000000"/>
            </w:tcBorders>
          </w:tcPr>
          <w:p w14:paraId="10C71FC1" w14:textId="77777777" w:rsidR="00802D18" w:rsidRDefault="00802D18" w:rsidP="00703C66">
            <w:pPr>
              <w:widowControl w:val="0"/>
              <w:snapToGrid w:val="0"/>
              <w:spacing w:after="0" w:line="240" w:lineRule="auto"/>
              <w:jc w:val="center"/>
              <w:rPr>
                <w:rFonts w:ascii="Times New Roman" w:hAnsi="Times New Roman"/>
                <w:iCs/>
                <w:sz w:val="24"/>
                <w:szCs w:val="24"/>
              </w:rPr>
            </w:pPr>
          </w:p>
        </w:tc>
      </w:tr>
      <w:tr w:rsidR="00802D18" w14:paraId="0CB2D7BC" w14:textId="77777777" w:rsidTr="00802D18">
        <w:trPr>
          <w:gridAfter w:val="1"/>
          <w:wAfter w:w="42" w:type="dxa"/>
          <w:trHeight w:val="250"/>
        </w:trPr>
        <w:tc>
          <w:tcPr>
            <w:tcW w:w="1518" w:type="dxa"/>
            <w:tcBorders>
              <w:left w:val="single" w:sz="4" w:space="0" w:color="000000"/>
              <w:right w:val="single" w:sz="4" w:space="0" w:color="000000"/>
            </w:tcBorders>
          </w:tcPr>
          <w:p w14:paraId="78C2ADBF" w14:textId="77777777" w:rsidR="00802D18" w:rsidRDefault="00802D18" w:rsidP="00703C66">
            <w:pPr>
              <w:widowControl w:val="0"/>
              <w:snapToGrid w:val="0"/>
              <w:spacing w:after="0"/>
              <w:contextualSpacing/>
              <w:jc w:val="center"/>
              <w:rPr>
                <w:rFonts w:ascii="Times New Roman" w:hAnsi="Times New Roman"/>
                <w:iCs/>
                <w:sz w:val="24"/>
                <w:szCs w:val="24"/>
              </w:rPr>
            </w:pPr>
          </w:p>
        </w:tc>
        <w:tc>
          <w:tcPr>
            <w:tcW w:w="1706" w:type="dxa"/>
            <w:vMerge w:val="restart"/>
            <w:tcBorders>
              <w:top w:val="single" w:sz="4" w:space="0" w:color="000000"/>
              <w:left w:val="single" w:sz="4" w:space="0" w:color="000000"/>
              <w:right w:val="single" w:sz="4" w:space="0" w:color="000000"/>
            </w:tcBorders>
            <w:vAlign w:val="center"/>
          </w:tcPr>
          <w:p w14:paraId="5F906269" w14:textId="77777777" w:rsidR="00802D18" w:rsidRDefault="00802D18" w:rsidP="00703C66">
            <w:pPr>
              <w:widowControl w:val="0"/>
              <w:spacing w:after="0" w:line="240" w:lineRule="auto"/>
              <w:contextualSpacing/>
              <w:rPr>
                <w:rFonts w:ascii="Times New Roman" w:hAnsi="Times New Roman"/>
                <w:sz w:val="20"/>
                <w:szCs w:val="20"/>
              </w:rPr>
            </w:pPr>
            <w:r>
              <w:rPr>
                <w:rFonts w:ascii="Times New Roman" w:hAnsi="Times New Roman" w:cs="Times New Roman"/>
                <w:sz w:val="20"/>
                <w:szCs w:val="20"/>
              </w:rPr>
              <w:t>ТФ А/05.2</w:t>
            </w:r>
          </w:p>
          <w:p w14:paraId="411C30E2" w14:textId="77777777" w:rsidR="00802D18" w:rsidRDefault="00802D18" w:rsidP="00703C66">
            <w:pPr>
              <w:widowControl w:val="0"/>
              <w:spacing w:after="0" w:line="240" w:lineRule="auto"/>
              <w:contextualSpacing/>
              <w:rPr>
                <w:rFonts w:ascii="Times New Roman" w:hAnsi="Times New Roman"/>
                <w:sz w:val="20"/>
                <w:szCs w:val="20"/>
              </w:rPr>
            </w:pPr>
            <w:r>
              <w:rPr>
                <w:rFonts w:ascii="Times New Roman" w:hAnsi="Times New Roman" w:cs="Times New Roman"/>
                <w:sz w:val="20"/>
                <w:szCs w:val="20"/>
              </w:rPr>
              <w:t>Частично механизированная сварка (наплавка) плавлением простых деталей неответственных конструкций</w:t>
            </w:r>
          </w:p>
        </w:tc>
        <w:tc>
          <w:tcPr>
            <w:tcW w:w="3410" w:type="dxa"/>
            <w:tcBorders>
              <w:top w:val="single" w:sz="4" w:space="0" w:color="000000"/>
              <w:left w:val="single" w:sz="4" w:space="0" w:color="000000"/>
              <w:bottom w:val="single" w:sz="4" w:space="0" w:color="000000"/>
              <w:right w:val="single" w:sz="4" w:space="0" w:color="000000"/>
            </w:tcBorders>
          </w:tcPr>
          <w:p w14:paraId="718C26AA" w14:textId="77777777" w:rsidR="00802D18" w:rsidRDefault="00802D18" w:rsidP="00703C66">
            <w:pPr>
              <w:spacing w:after="23" w:line="237" w:lineRule="auto"/>
              <w:ind w:left="1"/>
              <w:rPr>
                <w:rFonts w:ascii="Times New Roman" w:hAnsi="Times New Roman"/>
                <w:sz w:val="20"/>
                <w:szCs w:val="20"/>
              </w:rPr>
            </w:pPr>
            <w:r>
              <w:rPr>
                <w:rFonts w:ascii="Times New Roman" w:hAnsi="Times New Roman" w:cs="Times New Roman"/>
                <w:sz w:val="20"/>
                <w:szCs w:val="20"/>
              </w:rPr>
              <w:t xml:space="preserve">ПК 1.1. Читать чертежи средней сложности и сложных сварных металлоконструкций. </w:t>
            </w:r>
          </w:p>
        </w:tc>
        <w:tc>
          <w:tcPr>
            <w:tcW w:w="283" w:type="dxa"/>
            <w:tcBorders>
              <w:top w:val="single" w:sz="4" w:space="0" w:color="000000"/>
              <w:left w:val="single" w:sz="4" w:space="0" w:color="000000"/>
              <w:bottom w:val="single" w:sz="4" w:space="0" w:color="000000"/>
              <w:right w:val="single" w:sz="4" w:space="0" w:color="000000"/>
            </w:tcBorders>
          </w:tcPr>
          <w:p w14:paraId="28B43C6C" w14:textId="77777777" w:rsidR="00802D18" w:rsidRDefault="00802D18" w:rsidP="00703C66">
            <w:pPr>
              <w:widowControl w:val="0"/>
              <w:snapToGrid w:val="0"/>
              <w:spacing w:after="0" w:line="240" w:lineRule="auto"/>
              <w:jc w:val="center"/>
              <w:rPr>
                <w:rFonts w:ascii="Times New Roman" w:hAnsi="Times New Roman"/>
                <w:iCs/>
                <w:sz w:val="24"/>
                <w:szCs w:val="24"/>
              </w:rPr>
            </w:pPr>
          </w:p>
        </w:tc>
        <w:tc>
          <w:tcPr>
            <w:tcW w:w="2371" w:type="dxa"/>
            <w:tcBorders>
              <w:top w:val="single" w:sz="4" w:space="0" w:color="000000"/>
              <w:left w:val="single" w:sz="4" w:space="0" w:color="000000"/>
              <w:bottom w:val="single" w:sz="4" w:space="0" w:color="000000"/>
              <w:right w:val="single" w:sz="4" w:space="0" w:color="000000"/>
            </w:tcBorders>
          </w:tcPr>
          <w:p w14:paraId="257ECE08" w14:textId="77777777" w:rsidR="00802D18" w:rsidRDefault="00802D18" w:rsidP="00703C66">
            <w:pPr>
              <w:widowControl w:val="0"/>
              <w:snapToGrid w:val="0"/>
              <w:spacing w:after="0" w:line="240" w:lineRule="auto"/>
              <w:jc w:val="center"/>
              <w:rPr>
                <w:rFonts w:ascii="Times New Roman" w:hAnsi="Times New Roman"/>
                <w:iCs/>
                <w:sz w:val="24"/>
                <w:szCs w:val="24"/>
              </w:rPr>
            </w:pPr>
          </w:p>
        </w:tc>
      </w:tr>
      <w:tr w:rsidR="00802D18" w14:paraId="041D7016" w14:textId="77777777" w:rsidTr="00802D18">
        <w:trPr>
          <w:gridAfter w:val="1"/>
          <w:wAfter w:w="42" w:type="dxa"/>
          <w:trHeight w:val="250"/>
        </w:trPr>
        <w:tc>
          <w:tcPr>
            <w:tcW w:w="1518" w:type="dxa"/>
            <w:tcBorders>
              <w:left w:val="single" w:sz="4" w:space="0" w:color="000000"/>
              <w:right w:val="single" w:sz="4" w:space="0" w:color="000000"/>
            </w:tcBorders>
          </w:tcPr>
          <w:p w14:paraId="440AFE12" w14:textId="77777777" w:rsidR="00802D18" w:rsidRDefault="00802D18" w:rsidP="00703C66">
            <w:pPr>
              <w:widowControl w:val="0"/>
              <w:snapToGrid w:val="0"/>
              <w:spacing w:after="0"/>
              <w:contextualSpacing/>
              <w:jc w:val="center"/>
              <w:rPr>
                <w:rFonts w:ascii="Times New Roman" w:hAnsi="Times New Roman"/>
                <w:iCs/>
                <w:sz w:val="24"/>
                <w:szCs w:val="24"/>
              </w:rPr>
            </w:pPr>
          </w:p>
        </w:tc>
        <w:tc>
          <w:tcPr>
            <w:tcW w:w="1706" w:type="dxa"/>
            <w:vMerge/>
            <w:tcBorders>
              <w:top w:val="single" w:sz="4" w:space="0" w:color="000000"/>
              <w:left w:val="single" w:sz="4" w:space="0" w:color="000000"/>
              <w:right w:val="single" w:sz="4" w:space="0" w:color="000000"/>
            </w:tcBorders>
            <w:vAlign w:val="center"/>
          </w:tcPr>
          <w:p w14:paraId="74C1C9E9" w14:textId="77777777" w:rsidR="00802D18" w:rsidRDefault="00802D18" w:rsidP="00703C66">
            <w:pPr>
              <w:widowControl w:val="0"/>
              <w:snapToGrid w:val="0"/>
              <w:spacing w:after="0" w:line="240" w:lineRule="auto"/>
              <w:contextualSpacing/>
              <w:rPr>
                <w:rFonts w:ascii="Times New Roman" w:hAnsi="Times New Roman"/>
                <w:sz w:val="20"/>
                <w:szCs w:val="20"/>
              </w:rPr>
            </w:pPr>
          </w:p>
        </w:tc>
        <w:tc>
          <w:tcPr>
            <w:tcW w:w="3410" w:type="dxa"/>
            <w:tcBorders>
              <w:top w:val="single" w:sz="4" w:space="0" w:color="000000"/>
              <w:left w:val="single" w:sz="4" w:space="0" w:color="000000"/>
              <w:bottom w:val="single" w:sz="4" w:space="0" w:color="000000"/>
              <w:right w:val="single" w:sz="4" w:space="0" w:color="000000"/>
            </w:tcBorders>
          </w:tcPr>
          <w:p w14:paraId="496BD386" w14:textId="77777777" w:rsidR="00802D18" w:rsidRDefault="00802D18" w:rsidP="00703C66">
            <w:pPr>
              <w:widowControl w:val="0"/>
              <w:spacing w:after="0" w:line="240" w:lineRule="auto"/>
              <w:rPr>
                <w:rFonts w:ascii="Times New Roman" w:hAnsi="Times New Roman"/>
                <w:sz w:val="20"/>
                <w:szCs w:val="20"/>
              </w:rPr>
            </w:pPr>
            <w:r>
              <w:rPr>
                <w:rFonts w:ascii="Times New Roman" w:hAnsi="Times New Roman" w:cs="Times New Roman"/>
                <w:sz w:val="20"/>
                <w:szCs w:val="20"/>
              </w:rPr>
              <w:t xml:space="preserve">ПК 1.2. Использовать конструкторскую, нормативно-техническую и производственно-технологическую документацию по сварке. </w:t>
            </w:r>
          </w:p>
        </w:tc>
        <w:tc>
          <w:tcPr>
            <w:tcW w:w="283" w:type="dxa"/>
            <w:tcBorders>
              <w:top w:val="single" w:sz="4" w:space="0" w:color="000000"/>
              <w:left w:val="single" w:sz="4" w:space="0" w:color="000000"/>
              <w:bottom w:val="single" w:sz="4" w:space="0" w:color="000000"/>
              <w:right w:val="single" w:sz="4" w:space="0" w:color="000000"/>
            </w:tcBorders>
          </w:tcPr>
          <w:p w14:paraId="489E9A77" w14:textId="77777777" w:rsidR="00802D18" w:rsidRDefault="00802D18" w:rsidP="00703C66">
            <w:pPr>
              <w:widowControl w:val="0"/>
              <w:snapToGrid w:val="0"/>
              <w:spacing w:after="0" w:line="240" w:lineRule="auto"/>
              <w:jc w:val="center"/>
              <w:rPr>
                <w:rFonts w:ascii="Times New Roman" w:hAnsi="Times New Roman"/>
                <w:iCs/>
                <w:sz w:val="24"/>
                <w:szCs w:val="24"/>
              </w:rPr>
            </w:pPr>
          </w:p>
        </w:tc>
        <w:tc>
          <w:tcPr>
            <w:tcW w:w="2371" w:type="dxa"/>
            <w:tcBorders>
              <w:top w:val="single" w:sz="4" w:space="0" w:color="000000"/>
              <w:left w:val="single" w:sz="4" w:space="0" w:color="000000"/>
              <w:bottom w:val="single" w:sz="4" w:space="0" w:color="000000"/>
              <w:right w:val="single" w:sz="4" w:space="0" w:color="000000"/>
            </w:tcBorders>
          </w:tcPr>
          <w:p w14:paraId="07989875" w14:textId="77777777" w:rsidR="00802D18" w:rsidRDefault="00802D18" w:rsidP="00703C66">
            <w:pPr>
              <w:widowControl w:val="0"/>
              <w:snapToGrid w:val="0"/>
              <w:spacing w:after="0" w:line="240" w:lineRule="auto"/>
              <w:jc w:val="center"/>
              <w:rPr>
                <w:rFonts w:ascii="Times New Roman" w:hAnsi="Times New Roman"/>
                <w:iCs/>
                <w:sz w:val="24"/>
                <w:szCs w:val="24"/>
              </w:rPr>
            </w:pPr>
          </w:p>
        </w:tc>
      </w:tr>
      <w:tr w:rsidR="00802D18" w14:paraId="496B93EE" w14:textId="77777777" w:rsidTr="00802D18">
        <w:trPr>
          <w:gridAfter w:val="1"/>
          <w:wAfter w:w="42" w:type="dxa"/>
          <w:trHeight w:val="250"/>
        </w:trPr>
        <w:tc>
          <w:tcPr>
            <w:tcW w:w="1518" w:type="dxa"/>
            <w:tcBorders>
              <w:left w:val="single" w:sz="4" w:space="0" w:color="000000"/>
              <w:right w:val="single" w:sz="4" w:space="0" w:color="000000"/>
            </w:tcBorders>
          </w:tcPr>
          <w:p w14:paraId="7861BC94" w14:textId="77777777" w:rsidR="00802D18" w:rsidRDefault="00802D18" w:rsidP="00703C66">
            <w:pPr>
              <w:widowControl w:val="0"/>
              <w:snapToGrid w:val="0"/>
              <w:spacing w:after="0"/>
              <w:contextualSpacing/>
              <w:jc w:val="center"/>
              <w:rPr>
                <w:rFonts w:ascii="Times New Roman" w:hAnsi="Times New Roman"/>
                <w:iCs/>
                <w:sz w:val="24"/>
                <w:szCs w:val="24"/>
              </w:rPr>
            </w:pPr>
          </w:p>
        </w:tc>
        <w:tc>
          <w:tcPr>
            <w:tcW w:w="1706" w:type="dxa"/>
            <w:vMerge/>
            <w:tcBorders>
              <w:top w:val="single" w:sz="4" w:space="0" w:color="000000"/>
              <w:left w:val="single" w:sz="4" w:space="0" w:color="000000"/>
              <w:right w:val="single" w:sz="4" w:space="0" w:color="000000"/>
            </w:tcBorders>
            <w:vAlign w:val="center"/>
          </w:tcPr>
          <w:p w14:paraId="588C69A2" w14:textId="77777777" w:rsidR="00802D18" w:rsidRDefault="00802D18" w:rsidP="00703C66">
            <w:pPr>
              <w:widowControl w:val="0"/>
              <w:snapToGrid w:val="0"/>
              <w:spacing w:after="0" w:line="240" w:lineRule="auto"/>
              <w:contextualSpacing/>
              <w:rPr>
                <w:rFonts w:ascii="Times New Roman" w:hAnsi="Times New Roman"/>
                <w:sz w:val="20"/>
                <w:szCs w:val="20"/>
              </w:rPr>
            </w:pPr>
          </w:p>
        </w:tc>
        <w:tc>
          <w:tcPr>
            <w:tcW w:w="3410" w:type="dxa"/>
            <w:tcBorders>
              <w:top w:val="single" w:sz="4" w:space="0" w:color="000000"/>
              <w:left w:val="single" w:sz="4" w:space="0" w:color="000000"/>
              <w:bottom w:val="single" w:sz="4" w:space="0" w:color="000000"/>
              <w:right w:val="single" w:sz="4" w:space="0" w:color="000000"/>
            </w:tcBorders>
          </w:tcPr>
          <w:p w14:paraId="1DBD4D09" w14:textId="77777777" w:rsidR="00802D18" w:rsidRDefault="00802D18" w:rsidP="00703C66">
            <w:pPr>
              <w:widowControl w:val="0"/>
              <w:spacing w:after="0" w:line="240" w:lineRule="auto"/>
              <w:rPr>
                <w:rFonts w:ascii="Times New Roman" w:hAnsi="Times New Roman"/>
                <w:sz w:val="20"/>
                <w:szCs w:val="20"/>
              </w:rPr>
            </w:pPr>
            <w:r>
              <w:rPr>
                <w:rFonts w:ascii="Times New Roman" w:hAnsi="Times New Roman" w:cs="Times New Roman"/>
                <w:sz w:val="20"/>
                <w:szCs w:val="20"/>
              </w:rPr>
              <w:t>ПК 1.3. Проверять оснащенность, работоспособность, исправность и осуществлять настройку оборудования поста для различных способов сварки</w:t>
            </w:r>
          </w:p>
        </w:tc>
        <w:tc>
          <w:tcPr>
            <w:tcW w:w="283" w:type="dxa"/>
            <w:tcBorders>
              <w:top w:val="single" w:sz="4" w:space="0" w:color="000000"/>
              <w:left w:val="single" w:sz="4" w:space="0" w:color="000000"/>
              <w:bottom w:val="single" w:sz="4" w:space="0" w:color="000000"/>
              <w:right w:val="single" w:sz="4" w:space="0" w:color="000000"/>
            </w:tcBorders>
          </w:tcPr>
          <w:p w14:paraId="02411C4E" w14:textId="77777777" w:rsidR="00802D18" w:rsidRDefault="00802D18" w:rsidP="00703C66">
            <w:pPr>
              <w:widowControl w:val="0"/>
              <w:snapToGrid w:val="0"/>
              <w:spacing w:after="0" w:line="240" w:lineRule="auto"/>
              <w:jc w:val="center"/>
              <w:rPr>
                <w:rFonts w:ascii="Times New Roman" w:hAnsi="Times New Roman"/>
                <w:iCs/>
                <w:sz w:val="24"/>
                <w:szCs w:val="24"/>
              </w:rPr>
            </w:pPr>
          </w:p>
        </w:tc>
        <w:tc>
          <w:tcPr>
            <w:tcW w:w="2371" w:type="dxa"/>
            <w:tcBorders>
              <w:top w:val="single" w:sz="4" w:space="0" w:color="000000"/>
              <w:left w:val="single" w:sz="4" w:space="0" w:color="000000"/>
              <w:bottom w:val="single" w:sz="4" w:space="0" w:color="000000"/>
              <w:right w:val="single" w:sz="4" w:space="0" w:color="000000"/>
            </w:tcBorders>
          </w:tcPr>
          <w:p w14:paraId="16E77B22" w14:textId="77777777" w:rsidR="00802D18" w:rsidRDefault="00802D18" w:rsidP="00703C66">
            <w:pPr>
              <w:widowControl w:val="0"/>
              <w:snapToGrid w:val="0"/>
              <w:spacing w:after="0" w:line="240" w:lineRule="auto"/>
              <w:jc w:val="center"/>
              <w:rPr>
                <w:rFonts w:ascii="Times New Roman" w:hAnsi="Times New Roman"/>
                <w:iCs/>
                <w:sz w:val="24"/>
                <w:szCs w:val="24"/>
              </w:rPr>
            </w:pPr>
          </w:p>
        </w:tc>
      </w:tr>
      <w:tr w:rsidR="00802D18" w14:paraId="30ED6FC0" w14:textId="77777777" w:rsidTr="00802D18">
        <w:trPr>
          <w:gridAfter w:val="1"/>
          <w:wAfter w:w="42" w:type="dxa"/>
          <w:trHeight w:val="250"/>
        </w:trPr>
        <w:tc>
          <w:tcPr>
            <w:tcW w:w="1518" w:type="dxa"/>
            <w:tcBorders>
              <w:left w:val="single" w:sz="4" w:space="0" w:color="000000"/>
              <w:right w:val="single" w:sz="4" w:space="0" w:color="000000"/>
            </w:tcBorders>
          </w:tcPr>
          <w:p w14:paraId="3F16F45E" w14:textId="77777777" w:rsidR="00802D18" w:rsidRDefault="00802D18" w:rsidP="00703C66">
            <w:pPr>
              <w:widowControl w:val="0"/>
              <w:snapToGrid w:val="0"/>
              <w:spacing w:after="0"/>
              <w:contextualSpacing/>
              <w:jc w:val="center"/>
              <w:rPr>
                <w:rFonts w:ascii="Times New Roman" w:hAnsi="Times New Roman"/>
                <w:iCs/>
                <w:sz w:val="24"/>
                <w:szCs w:val="24"/>
              </w:rPr>
            </w:pPr>
          </w:p>
        </w:tc>
        <w:tc>
          <w:tcPr>
            <w:tcW w:w="1706" w:type="dxa"/>
            <w:vMerge/>
            <w:tcBorders>
              <w:top w:val="single" w:sz="4" w:space="0" w:color="000000"/>
              <w:left w:val="single" w:sz="4" w:space="0" w:color="000000"/>
              <w:right w:val="single" w:sz="4" w:space="0" w:color="000000"/>
            </w:tcBorders>
            <w:vAlign w:val="center"/>
          </w:tcPr>
          <w:p w14:paraId="6EA98AFE" w14:textId="77777777" w:rsidR="00802D18" w:rsidRDefault="00802D18" w:rsidP="00703C66">
            <w:pPr>
              <w:widowControl w:val="0"/>
              <w:snapToGrid w:val="0"/>
              <w:spacing w:after="0" w:line="240" w:lineRule="auto"/>
              <w:contextualSpacing/>
              <w:rPr>
                <w:rFonts w:ascii="Times New Roman" w:hAnsi="Times New Roman"/>
                <w:sz w:val="20"/>
                <w:szCs w:val="20"/>
              </w:rPr>
            </w:pPr>
          </w:p>
        </w:tc>
        <w:tc>
          <w:tcPr>
            <w:tcW w:w="3410" w:type="dxa"/>
            <w:tcBorders>
              <w:top w:val="single" w:sz="4" w:space="0" w:color="000000"/>
              <w:left w:val="single" w:sz="4" w:space="0" w:color="000000"/>
              <w:bottom w:val="single" w:sz="4" w:space="0" w:color="000000"/>
              <w:right w:val="single" w:sz="4" w:space="0" w:color="000000"/>
            </w:tcBorders>
          </w:tcPr>
          <w:p w14:paraId="79463219" w14:textId="77777777" w:rsidR="00802D18" w:rsidRDefault="00802D18" w:rsidP="00703C66">
            <w:pPr>
              <w:spacing w:after="0"/>
              <w:ind w:left="1"/>
              <w:rPr>
                <w:rFonts w:ascii="Times New Roman" w:hAnsi="Times New Roman"/>
                <w:sz w:val="20"/>
                <w:szCs w:val="20"/>
              </w:rPr>
            </w:pPr>
            <w:r>
              <w:rPr>
                <w:rFonts w:ascii="Times New Roman" w:hAnsi="Times New Roman" w:cs="Times New Roman"/>
                <w:sz w:val="20"/>
                <w:szCs w:val="20"/>
              </w:rPr>
              <w:t xml:space="preserve">ПК 1.4. </w:t>
            </w:r>
          </w:p>
          <w:p w14:paraId="14FCE4CB" w14:textId="77777777" w:rsidR="00802D18" w:rsidRDefault="00802D18" w:rsidP="00703C66">
            <w:pPr>
              <w:widowControl w:val="0"/>
              <w:spacing w:after="0" w:line="240" w:lineRule="auto"/>
              <w:rPr>
                <w:rFonts w:ascii="Times New Roman" w:hAnsi="Times New Roman"/>
                <w:sz w:val="20"/>
                <w:szCs w:val="20"/>
              </w:rPr>
            </w:pPr>
            <w:r>
              <w:rPr>
                <w:rFonts w:ascii="Times New Roman" w:hAnsi="Times New Roman" w:cs="Times New Roman"/>
                <w:sz w:val="20"/>
                <w:szCs w:val="20"/>
              </w:rPr>
              <w:t xml:space="preserve">Подготавливать и проверять сварочные материалы для различных способов сварки. </w:t>
            </w:r>
          </w:p>
        </w:tc>
        <w:tc>
          <w:tcPr>
            <w:tcW w:w="283" w:type="dxa"/>
            <w:tcBorders>
              <w:top w:val="single" w:sz="4" w:space="0" w:color="000000"/>
              <w:left w:val="single" w:sz="4" w:space="0" w:color="000000"/>
              <w:bottom w:val="single" w:sz="4" w:space="0" w:color="000000"/>
              <w:right w:val="single" w:sz="4" w:space="0" w:color="000000"/>
            </w:tcBorders>
          </w:tcPr>
          <w:p w14:paraId="44E1EF07" w14:textId="77777777" w:rsidR="00802D18" w:rsidRDefault="00802D18" w:rsidP="00703C66">
            <w:pPr>
              <w:widowControl w:val="0"/>
              <w:snapToGrid w:val="0"/>
              <w:spacing w:after="0" w:line="240" w:lineRule="auto"/>
              <w:jc w:val="center"/>
              <w:rPr>
                <w:rFonts w:ascii="Times New Roman" w:hAnsi="Times New Roman"/>
                <w:iCs/>
                <w:sz w:val="24"/>
                <w:szCs w:val="24"/>
              </w:rPr>
            </w:pPr>
          </w:p>
        </w:tc>
        <w:tc>
          <w:tcPr>
            <w:tcW w:w="2371" w:type="dxa"/>
            <w:tcBorders>
              <w:top w:val="single" w:sz="4" w:space="0" w:color="000000"/>
              <w:left w:val="single" w:sz="4" w:space="0" w:color="000000"/>
              <w:bottom w:val="single" w:sz="4" w:space="0" w:color="000000"/>
              <w:right w:val="single" w:sz="4" w:space="0" w:color="000000"/>
            </w:tcBorders>
          </w:tcPr>
          <w:p w14:paraId="2A9BAA9F" w14:textId="77777777" w:rsidR="00802D18" w:rsidRDefault="00802D18" w:rsidP="00703C66">
            <w:pPr>
              <w:widowControl w:val="0"/>
              <w:snapToGrid w:val="0"/>
              <w:spacing w:after="0" w:line="240" w:lineRule="auto"/>
              <w:jc w:val="center"/>
              <w:rPr>
                <w:rFonts w:ascii="Times New Roman" w:hAnsi="Times New Roman"/>
                <w:iCs/>
                <w:sz w:val="24"/>
                <w:szCs w:val="24"/>
              </w:rPr>
            </w:pPr>
          </w:p>
        </w:tc>
      </w:tr>
      <w:tr w:rsidR="00802D18" w14:paraId="06DB8E99" w14:textId="77777777" w:rsidTr="00802D18">
        <w:trPr>
          <w:gridAfter w:val="1"/>
          <w:wAfter w:w="42" w:type="dxa"/>
          <w:trHeight w:val="250"/>
        </w:trPr>
        <w:tc>
          <w:tcPr>
            <w:tcW w:w="1518" w:type="dxa"/>
            <w:tcBorders>
              <w:left w:val="single" w:sz="4" w:space="0" w:color="000000"/>
              <w:right w:val="single" w:sz="4" w:space="0" w:color="000000"/>
            </w:tcBorders>
          </w:tcPr>
          <w:p w14:paraId="1FE4F85C" w14:textId="77777777" w:rsidR="00802D18" w:rsidRDefault="00802D18" w:rsidP="00703C66">
            <w:pPr>
              <w:widowControl w:val="0"/>
              <w:snapToGrid w:val="0"/>
              <w:spacing w:after="0"/>
              <w:contextualSpacing/>
              <w:jc w:val="center"/>
              <w:rPr>
                <w:rFonts w:ascii="Times New Roman" w:hAnsi="Times New Roman"/>
                <w:iCs/>
                <w:sz w:val="24"/>
                <w:szCs w:val="24"/>
              </w:rPr>
            </w:pPr>
          </w:p>
        </w:tc>
        <w:tc>
          <w:tcPr>
            <w:tcW w:w="1706" w:type="dxa"/>
            <w:vMerge/>
            <w:tcBorders>
              <w:top w:val="single" w:sz="4" w:space="0" w:color="000000"/>
              <w:left w:val="single" w:sz="4" w:space="0" w:color="000000"/>
              <w:right w:val="single" w:sz="4" w:space="0" w:color="000000"/>
            </w:tcBorders>
            <w:vAlign w:val="center"/>
          </w:tcPr>
          <w:p w14:paraId="2E18B292" w14:textId="77777777" w:rsidR="00802D18" w:rsidRDefault="00802D18" w:rsidP="00703C66">
            <w:pPr>
              <w:widowControl w:val="0"/>
              <w:snapToGrid w:val="0"/>
              <w:spacing w:after="0" w:line="240" w:lineRule="auto"/>
              <w:contextualSpacing/>
              <w:rPr>
                <w:rFonts w:ascii="Times New Roman" w:hAnsi="Times New Roman"/>
                <w:sz w:val="20"/>
                <w:szCs w:val="20"/>
              </w:rPr>
            </w:pPr>
          </w:p>
        </w:tc>
        <w:tc>
          <w:tcPr>
            <w:tcW w:w="3410" w:type="dxa"/>
            <w:tcBorders>
              <w:top w:val="single" w:sz="4" w:space="0" w:color="000000"/>
              <w:left w:val="single" w:sz="4" w:space="0" w:color="000000"/>
              <w:bottom w:val="single" w:sz="4" w:space="0" w:color="000000"/>
              <w:right w:val="single" w:sz="4" w:space="0" w:color="000000"/>
            </w:tcBorders>
          </w:tcPr>
          <w:p w14:paraId="04875A04" w14:textId="77777777" w:rsidR="00802D18" w:rsidRDefault="00802D18" w:rsidP="00703C66">
            <w:pPr>
              <w:widowControl w:val="0"/>
              <w:spacing w:after="0" w:line="240" w:lineRule="auto"/>
              <w:rPr>
                <w:rFonts w:ascii="Times New Roman" w:hAnsi="Times New Roman"/>
                <w:sz w:val="20"/>
                <w:szCs w:val="20"/>
              </w:rPr>
            </w:pPr>
            <w:r>
              <w:rPr>
                <w:rFonts w:ascii="Times New Roman" w:hAnsi="Times New Roman" w:cs="Times New Roman"/>
                <w:sz w:val="20"/>
                <w:szCs w:val="20"/>
              </w:rPr>
              <w:t xml:space="preserve">ПК 1.5. Выполнять сборку и подготовку элементов конструкции под сварку. </w:t>
            </w:r>
          </w:p>
        </w:tc>
        <w:tc>
          <w:tcPr>
            <w:tcW w:w="283" w:type="dxa"/>
            <w:tcBorders>
              <w:top w:val="single" w:sz="4" w:space="0" w:color="000000"/>
              <w:left w:val="single" w:sz="4" w:space="0" w:color="000000"/>
              <w:bottom w:val="single" w:sz="4" w:space="0" w:color="000000"/>
              <w:right w:val="single" w:sz="4" w:space="0" w:color="000000"/>
            </w:tcBorders>
          </w:tcPr>
          <w:p w14:paraId="57951029" w14:textId="77777777" w:rsidR="00802D18" w:rsidRDefault="00802D18" w:rsidP="00703C66">
            <w:pPr>
              <w:widowControl w:val="0"/>
              <w:snapToGrid w:val="0"/>
              <w:spacing w:after="0" w:line="240" w:lineRule="auto"/>
              <w:jc w:val="center"/>
              <w:rPr>
                <w:rFonts w:ascii="Times New Roman" w:hAnsi="Times New Roman"/>
                <w:iCs/>
                <w:sz w:val="24"/>
                <w:szCs w:val="24"/>
              </w:rPr>
            </w:pPr>
          </w:p>
        </w:tc>
        <w:tc>
          <w:tcPr>
            <w:tcW w:w="2371" w:type="dxa"/>
            <w:tcBorders>
              <w:top w:val="single" w:sz="4" w:space="0" w:color="000000"/>
              <w:left w:val="single" w:sz="4" w:space="0" w:color="000000"/>
              <w:bottom w:val="single" w:sz="4" w:space="0" w:color="000000"/>
              <w:right w:val="single" w:sz="4" w:space="0" w:color="000000"/>
            </w:tcBorders>
          </w:tcPr>
          <w:p w14:paraId="0C99E464" w14:textId="77777777" w:rsidR="00802D18" w:rsidRDefault="00802D18" w:rsidP="00703C66">
            <w:pPr>
              <w:widowControl w:val="0"/>
              <w:snapToGrid w:val="0"/>
              <w:spacing w:after="0" w:line="240" w:lineRule="auto"/>
              <w:jc w:val="center"/>
              <w:rPr>
                <w:rFonts w:ascii="Times New Roman" w:hAnsi="Times New Roman"/>
                <w:iCs/>
                <w:sz w:val="24"/>
                <w:szCs w:val="24"/>
              </w:rPr>
            </w:pPr>
          </w:p>
        </w:tc>
      </w:tr>
      <w:tr w:rsidR="00802D18" w14:paraId="100C5DC2" w14:textId="77777777" w:rsidTr="00802D18">
        <w:trPr>
          <w:gridAfter w:val="1"/>
          <w:wAfter w:w="42" w:type="dxa"/>
          <w:trHeight w:val="250"/>
        </w:trPr>
        <w:tc>
          <w:tcPr>
            <w:tcW w:w="1518" w:type="dxa"/>
            <w:tcBorders>
              <w:left w:val="single" w:sz="4" w:space="0" w:color="000000"/>
              <w:right w:val="single" w:sz="4" w:space="0" w:color="000000"/>
            </w:tcBorders>
          </w:tcPr>
          <w:p w14:paraId="2FFA34E3" w14:textId="77777777" w:rsidR="00802D18" w:rsidRDefault="00802D18" w:rsidP="00703C66">
            <w:pPr>
              <w:widowControl w:val="0"/>
              <w:snapToGrid w:val="0"/>
              <w:spacing w:after="0"/>
              <w:contextualSpacing/>
              <w:jc w:val="center"/>
              <w:rPr>
                <w:rFonts w:ascii="Times New Roman" w:hAnsi="Times New Roman"/>
                <w:iCs/>
                <w:sz w:val="24"/>
                <w:szCs w:val="24"/>
              </w:rPr>
            </w:pPr>
          </w:p>
        </w:tc>
        <w:tc>
          <w:tcPr>
            <w:tcW w:w="1706" w:type="dxa"/>
            <w:vMerge/>
            <w:tcBorders>
              <w:top w:val="single" w:sz="4" w:space="0" w:color="000000"/>
              <w:left w:val="single" w:sz="4" w:space="0" w:color="000000"/>
              <w:right w:val="single" w:sz="4" w:space="0" w:color="000000"/>
            </w:tcBorders>
            <w:vAlign w:val="center"/>
          </w:tcPr>
          <w:p w14:paraId="2CCBAFDF" w14:textId="77777777" w:rsidR="00802D18" w:rsidRDefault="00802D18" w:rsidP="00703C66">
            <w:pPr>
              <w:widowControl w:val="0"/>
              <w:snapToGrid w:val="0"/>
              <w:spacing w:after="0" w:line="240" w:lineRule="auto"/>
              <w:contextualSpacing/>
              <w:rPr>
                <w:rFonts w:ascii="Times New Roman" w:hAnsi="Times New Roman"/>
                <w:sz w:val="20"/>
                <w:szCs w:val="20"/>
              </w:rPr>
            </w:pPr>
          </w:p>
        </w:tc>
        <w:tc>
          <w:tcPr>
            <w:tcW w:w="3410" w:type="dxa"/>
            <w:tcBorders>
              <w:top w:val="single" w:sz="4" w:space="0" w:color="000000"/>
              <w:left w:val="single" w:sz="4" w:space="0" w:color="000000"/>
              <w:bottom w:val="single" w:sz="4" w:space="0" w:color="000000"/>
              <w:right w:val="single" w:sz="4" w:space="0" w:color="000000"/>
            </w:tcBorders>
          </w:tcPr>
          <w:p w14:paraId="1D26DBD3" w14:textId="77777777" w:rsidR="00802D18" w:rsidRDefault="00802D18" w:rsidP="00703C66">
            <w:pPr>
              <w:widowControl w:val="0"/>
              <w:spacing w:after="0" w:line="240" w:lineRule="auto"/>
              <w:rPr>
                <w:rFonts w:ascii="Times New Roman" w:hAnsi="Times New Roman"/>
                <w:sz w:val="20"/>
                <w:szCs w:val="20"/>
              </w:rPr>
            </w:pPr>
            <w:r>
              <w:rPr>
                <w:rFonts w:ascii="Times New Roman" w:hAnsi="Times New Roman" w:cs="Times New Roman"/>
                <w:sz w:val="20"/>
                <w:szCs w:val="20"/>
              </w:rPr>
              <w:t xml:space="preserve">ПК 1.6. Проводить контроль подготовки и сборки элементов конструкции под сварку. </w:t>
            </w:r>
          </w:p>
        </w:tc>
        <w:tc>
          <w:tcPr>
            <w:tcW w:w="283" w:type="dxa"/>
            <w:tcBorders>
              <w:top w:val="single" w:sz="4" w:space="0" w:color="000000"/>
              <w:left w:val="single" w:sz="4" w:space="0" w:color="000000"/>
              <w:bottom w:val="single" w:sz="4" w:space="0" w:color="000000"/>
              <w:right w:val="single" w:sz="4" w:space="0" w:color="000000"/>
            </w:tcBorders>
          </w:tcPr>
          <w:p w14:paraId="76CBF103" w14:textId="77777777" w:rsidR="00802D18" w:rsidRDefault="00802D18" w:rsidP="00703C66">
            <w:pPr>
              <w:widowControl w:val="0"/>
              <w:snapToGrid w:val="0"/>
              <w:spacing w:after="0" w:line="240" w:lineRule="auto"/>
              <w:jc w:val="center"/>
              <w:rPr>
                <w:rFonts w:ascii="Times New Roman" w:hAnsi="Times New Roman"/>
                <w:iCs/>
                <w:sz w:val="24"/>
                <w:szCs w:val="24"/>
              </w:rPr>
            </w:pPr>
          </w:p>
        </w:tc>
        <w:tc>
          <w:tcPr>
            <w:tcW w:w="2371" w:type="dxa"/>
            <w:tcBorders>
              <w:top w:val="single" w:sz="4" w:space="0" w:color="000000"/>
              <w:left w:val="single" w:sz="4" w:space="0" w:color="000000"/>
              <w:bottom w:val="single" w:sz="4" w:space="0" w:color="000000"/>
              <w:right w:val="single" w:sz="4" w:space="0" w:color="000000"/>
            </w:tcBorders>
          </w:tcPr>
          <w:p w14:paraId="08E9E53F" w14:textId="77777777" w:rsidR="00802D18" w:rsidRDefault="00802D18" w:rsidP="00703C66">
            <w:pPr>
              <w:widowControl w:val="0"/>
              <w:snapToGrid w:val="0"/>
              <w:spacing w:after="0" w:line="240" w:lineRule="auto"/>
              <w:jc w:val="center"/>
              <w:rPr>
                <w:rFonts w:ascii="Times New Roman" w:hAnsi="Times New Roman"/>
                <w:iCs/>
                <w:sz w:val="24"/>
                <w:szCs w:val="24"/>
              </w:rPr>
            </w:pPr>
          </w:p>
        </w:tc>
      </w:tr>
      <w:tr w:rsidR="00802D18" w14:paraId="10CADF80" w14:textId="77777777" w:rsidTr="00802D18">
        <w:trPr>
          <w:gridAfter w:val="1"/>
          <w:wAfter w:w="42" w:type="dxa"/>
          <w:trHeight w:val="250"/>
        </w:trPr>
        <w:tc>
          <w:tcPr>
            <w:tcW w:w="1518" w:type="dxa"/>
            <w:tcBorders>
              <w:left w:val="single" w:sz="4" w:space="0" w:color="000000"/>
              <w:right w:val="single" w:sz="4" w:space="0" w:color="000000"/>
            </w:tcBorders>
          </w:tcPr>
          <w:p w14:paraId="457593F9" w14:textId="77777777" w:rsidR="00802D18" w:rsidRDefault="00802D18" w:rsidP="00703C66">
            <w:pPr>
              <w:widowControl w:val="0"/>
              <w:snapToGrid w:val="0"/>
              <w:spacing w:after="0"/>
              <w:contextualSpacing/>
              <w:jc w:val="center"/>
              <w:rPr>
                <w:rFonts w:ascii="Times New Roman" w:hAnsi="Times New Roman"/>
                <w:iCs/>
                <w:sz w:val="24"/>
                <w:szCs w:val="24"/>
              </w:rPr>
            </w:pPr>
          </w:p>
        </w:tc>
        <w:tc>
          <w:tcPr>
            <w:tcW w:w="1706" w:type="dxa"/>
            <w:vMerge/>
            <w:tcBorders>
              <w:top w:val="single" w:sz="4" w:space="0" w:color="000000"/>
              <w:left w:val="single" w:sz="4" w:space="0" w:color="000000"/>
              <w:right w:val="single" w:sz="4" w:space="0" w:color="000000"/>
            </w:tcBorders>
            <w:vAlign w:val="center"/>
          </w:tcPr>
          <w:p w14:paraId="4ABA8FA6" w14:textId="77777777" w:rsidR="00802D18" w:rsidRDefault="00802D18" w:rsidP="00703C66">
            <w:pPr>
              <w:widowControl w:val="0"/>
              <w:snapToGrid w:val="0"/>
              <w:spacing w:after="0" w:line="240" w:lineRule="auto"/>
              <w:contextualSpacing/>
              <w:rPr>
                <w:rFonts w:ascii="Times New Roman" w:hAnsi="Times New Roman"/>
                <w:sz w:val="20"/>
                <w:szCs w:val="20"/>
              </w:rPr>
            </w:pPr>
          </w:p>
        </w:tc>
        <w:tc>
          <w:tcPr>
            <w:tcW w:w="3410" w:type="dxa"/>
            <w:tcBorders>
              <w:top w:val="single" w:sz="4" w:space="0" w:color="000000"/>
              <w:left w:val="single" w:sz="4" w:space="0" w:color="000000"/>
              <w:bottom w:val="single" w:sz="4" w:space="0" w:color="000000"/>
              <w:right w:val="single" w:sz="4" w:space="0" w:color="000000"/>
            </w:tcBorders>
          </w:tcPr>
          <w:p w14:paraId="7225A520" w14:textId="77777777" w:rsidR="00802D18" w:rsidRDefault="00802D18" w:rsidP="00703C66">
            <w:pPr>
              <w:widowControl w:val="0"/>
              <w:spacing w:after="0" w:line="240" w:lineRule="auto"/>
              <w:rPr>
                <w:rFonts w:ascii="Times New Roman" w:hAnsi="Times New Roman"/>
                <w:sz w:val="20"/>
                <w:szCs w:val="20"/>
              </w:rPr>
            </w:pPr>
            <w:r>
              <w:rPr>
                <w:rFonts w:ascii="Times New Roman" w:hAnsi="Times New Roman" w:cs="Times New Roman"/>
                <w:sz w:val="20"/>
                <w:szCs w:val="20"/>
              </w:rPr>
              <w:t xml:space="preserve">ПК 1.7. Выполнять предварительный, сопутствующий </w:t>
            </w:r>
            <w:r>
              <w:rPr>
                <w:rFonts w:ascii="Times New Roman" w:hAnsi="Times New Roman" w:cs="Times New Roman"/>
                <w:sz w:val="20"/>
                <w:szCs w:val="20"/>
              </w:rPr>
              <w:lastRenderedPageBreak/>
              <w:t xml:space="preserve">(межслойный) подогрева металла. </w:t>
            </w:r>
          </w:p>
        </w:tc>
        <w:tc>
          <w:tcPr>
            <w:tcW w:w="283" w:type="dxa"/>
            <w:tcBorders>
              <w:top w:val="single" w:sz="4" w:space="0" w:color="000000"/>
              <w:left w:val="single" w:sz="4" w:space="0" w:color="000000"/>
              <w:bottom w:val="single" w:sz="4" w:space="0" w:color="000000"/>
              <w:right w:val="single" w:sz="4" w:space="0" w:color="000000"/>
            </w:tcBorders>
          </w:tcPr>
          <w:p w14:paraId="293CA3F4" w14:textId="77777777" w:rsidR="00802D18" w:rsidRDefault="00802D18" w:rsidP="00703C66">
            <w:pPr>
              <w:widowControl w:val="0"/>
              <w:snapToGrid w:val="0"/>
              <w:spacing w:after="0" w:line="240" w:lineRule="auto"/>
              <w:jc w:val="center"/>
              <w:rPr>
                <w:rFonts w:ascii="Times New Roman" w:hAnsi="Times New Roman"/>
                <w:iCs/>
                <w:sz w:val="24"/>
                <w:szCs w:val="24"/>
              </w:rPr>
            </w:pPr>
          </w:p>
        </w:tc>
        <w:tc>
          <w:tcPr>
            <w:tcW w:w="2371" w:type="dxa"/>
            <w:tcBorders>
              <w:top w:val="single" w:sz="4" w:space="0" w:color="000000"/>
              <w:left w:val="single" w:sz="4" w:space="0" w:color="000000"/>
              <w:bottom w:val="single" w:sz="4" w:space="0" w:color="000000"/>
              <w:right w:val="single" w:sz="4" w:space="0" w:color="000000"/>
            </w:tcBorders>
          </w:tcPr>
          <w:p w14:paraId="166A8DB4" w14:textId="77777777" w:rsidR="00802D18" w:rsidRDefault="00802D18" w:rsidP="00703C66">
            <w:pPr>
              <w:widowControl w:val="0"/>
              <w:snapToGrid w:val="0"/>
              <w:spacing w:after="0" w:line="240" w:lineRule="auto"/>
              <w:jc w:val="center"/>
              <w:rPr>
                <w:rFonts w:ascii="Times New Roman" w:hAnsi="Times New Roman"/>
                <w:iCs/>
                <w:sz w:val="24"/>
                <w:szCs w:val="24"/>
              </w:rPr>
            </w:pPr>
          </w:p>
        </w:tc>
      </w:tr>
      <w:tr w:rsidR="00802D18" w14:paraId="20DFCD8A" w14:textId="77777777" w:rsidTr="00802D18">
        <w:trPr>
          <w:gridAfter w:val="1"/>
          <w:wAfter w:w="42" w:type="dxa"/>
          <w:trHeight w:val="250"/>
        </w:trPr>
        <w:tc>
          <w:tcPr>
            <w:tcW w:w="1518" w:type="dxa"/>
            <w:tcBorders>
              <w:left w:val="single" w:sz="4" w:space="0" w:color="000000"/>
              <w:right w:val="single" w:sz="4" w:space="0" w:color="000000"/>
            </w:tcBorders>
          </w:tcPr>
          <w:p w14:paraId="51ECF250" w14:textId="77777777" w:rsidR="00802D18" w:rsidRDefault="00802D18" w:rsidP="00703C66">
            <w:pPr>
              <w:widowControl w:val="0"/>
              <w:snapToGrid w:val="0"/>
              <w:spacing w:after="0"/>
              <w:contextualSpacing/>
              <w:jc w:val="center"/>
              <w:rPr>
                <w:rFonts w:ascii="Times New Roman" w:hAnsi="Times New Roman"/>
                <w:iCs/>
                <w:sz w:val="24"/>
                <w:szCs w:val="24"/>
              </w:rPr>
            </w:pPr>
          </w:p>
        </w:tc>
        <w:tc>
          <w:tcPr>
            <w:tcW w:w="1706" w:type="dxa"/>
            <w:vMerge/>
            <w:tcBorders>
              <w:top w:val="single" w:sz="4" w:space="0" w:color="000000"/>
              <w:left w:val="single" w:sz="4" w:space="0" w:color="000000"/>
              <w:right w:val="single" w:sz="4" w:space="0" w:color="000000"/>
            </w:tcBorders>
            <w:vAlign w:val="center"/>
          </w:tcPr>
          <w:p w14:paraId="0A18C57A" w14:textId="77777777" w:rsidR="00802D18" w:rsidRDefault="00802D18" w:rsidP="00703C66">
            <w:pPr>
              <w:widowControl w:val="0"/>
              <w:snapToGrid w:val="0"/>
              <w:spacing w:after="0" w:line="240" w:lineRule="auto"/>
              <w:contextualSpacing/>
              <w:rPr>
                <w:rFonts w:ascii="Times New Roman" w:hAnsi="Times New Roman"/>
                <w:sz w:val="20"/>
                <w:szCs w:val="20"/>
              </w:rPr>
            </w:pPr>
          </w:p>
        </w:tc>
        <w:tc>
          <w:tcPr>
            <w:tcW w:w="3410" w:type="dxa"/>
            <w:tcBorders>
              <w:top w:val="single" w:sz="4" w:space="0" w:color="000000"/>
              <w:left w:val="single" w:sz="4" w:space="0" w:color="000000"/>
              <w:bottom w:val="single" w:sz="4" w:space="0" w:color="000000"/>
              <w:right w:val="single" w:sz="4" w:space="0" w:color="000000"/>
            </w:tcBorders>
          </w:tcPr>
          <w:p w14:paraId="735C87B3" w14:textId="77777777" w:rsidR="00802D18" w:rsidRDefault="00802D18" w:rsidP="00703C66">
            <w:pPr>
              <w:widowControl w:val="0"/>
              <w:spacing w:after="0" w:line="240" w:lineRule="auto"/>
              <w:rPr>
                <w:rFonts w:ascii="Times New Roman" w:hAnsi="Times New Roman"/>
                <w:sz w:val="20"/>
                <w:szCs w:val="20"/>
              </w:rPr>
            </w:pPr>
            <w:r>
              <w:rPr>
                <w:rFonts w:ascii="Times New Roman" w:hAnsi="Times New Roman" w:cs="Times New Roman"/>
                <w:sz w:val="20"/>
                <w:szCs w:val="20"/>
              </w:rPr>
              <w:t xml:space="preserve">ПК 1.8. Зачищать и удалять поверхностные дефекты сварных швов после сварки </w:t>
            </w:r>
          </w:p>
        </w:tc>
        <w:tc>
          <w:tcPr>
            <w:tcW w:w="283" w:type="dxa"/>
            <w:tcBorders>
              <w:top w:val="single" w:sz="4" w:space="0" w:color="000000"/>
              <w:left w:val="single" w:sz="4" w:space="0" w:color="000000"/>
              <w:bottom w:val="single" w:sz="4" w:space="0" w:color="000000"/>
              <w:right w:val="single" w:sz="4" w:space="0" w:color="000000"/>
            </w:tcBorders>
          </w:tcPr>
          <w:p w14:paraId="3FCEC893" w14:textId="77777777" w:rsidR="00802D18" w:rsidRDefault="00802D18" w:rsidP="00703C66">
            <w:pPr>
              <w:widowControl w:val="0"/>
              <w:snapToGrid w:val="0"/>
              <w:spacing w:after="0" w:line="240" w:lineRule="auto"/>
              <w:jc w:val="center"/>
              <w:rPr>
                <w:rFonts w:ascii="Times New Roman" w:hAnsi="Times New Roman"/>
                <w:iCs/>
                <w:sz w:val="24"/>
                <w:szCs w:val="24"/>
              </w:rPr>
            </w:pPr>
          </w:p>
        </w:tc>
        <w:tc>
          <w:tcPr>
            <w:tcW w:w="2371" w:type="dxa"/>
            <w:tcBorders>
              <w:top w:val="single" w:sz="4" w:space="0" w:color="000000"/>
              <w:left w:val="single" w:sz="4" w:space="0" w:color="000000"/>
              <w:bottom w:val="single" w:sz="4" w:space="0" w:color="000000"/>
              <w:right w:val="single" w:sz="4" w:space="0" w:color="000000"/>
            </w:tcBorders>
          </w:tcPr>
          <w:p w14:paraId="7AF194A1" w14:textId="77777777" w:rsidR="00802D18" w:rsidRDefault="00802D18" w:rsidP="00703C66">
            <w:pPr>
              <w:widowControl w:val="0"/>
              <w:snapToGrid w:val="0"/>
              <w:spacing w:after="0" w:line="240" w:lineRule="auto"/>
              <w:jc w:val="center"/>
              <w:rPr>
                <w:rFonts w:ascii="Times New Roman" w:hAnsi="Times New Roman"/>
                <w:iCs/>
                <w:sz w:val="24"/>
                <w:szCs w:val="24"/>
              </w:rPr>
            </w:pPr>
          </w:p>
        </w:tc>
      </w:tr>
      <w:tr w:rsidR="00802D18" w14:paraId="167C2D83" w14:textId="77777777" w:rsidTr="00802D18">
        <w:trPr>
          <w:gridAfter w:val="1"/>
          <w:wAfter w:w="42" w:type="dxa"/>
          <w:trHeight w:val="250"/>
        </w:trPr>
        <w:tc>
          <w:tcPr>
            <w:tcW w:w="1518" w:type="dxa"/>
            <w:tcBorders>
              <w:left w:val="single" w:sz="4" w:space="0" w:color="000000"/>
              <w:right w:val="single" w:sz="4" w:space="0" w:color="000000"/>
            </w:tcBorders>
          </w:tcPr>
          <w:p w14:paraId="44DCF416" w14:textId="77777777" w:rsidR="00802D18" w:rsidRDefault="00802D18" w:rsidP="00703C66">
            <w:pPr>
              <w:widowControl w:val="0"/>
              <w:snapToGrid w:val="0"/>
              <w:spacing w:after="0"/>
              <w:contextualSpacing/>
              <w:jc w:val="center"/>
              <w:rPr>
                <w:rFonts w:ascii="Times New Roman" w:hAnsi="Times New Roman"/>
                <w:iCs/>
                <w:sz w:val="24"/>
                <w:szCs w:val="24"/>
              </w:rPr>
            </w:pPr>
          </w:p>
        </w:tc>
        <w:tc>
          <w:tcPr>
            <w:tcW w:w="1706" w:type="dxa"/>
            <w:vMerge/>
            <w:tcBorders>
              <w:top w:val="single" w:sz="4" w:space="0" w:color="000000"/>
              <w:left w:val="single" w:sz="4" w:space="0" w:color="000000"/>
              <w:right w:val="single" w:sz="4" w:space="0" w:color="000000"/>
            </w:tcBorders>
            <w:vAlign w:val="center"/>
          </w:tcPr>
          <w:p w14:paraId="6B8CB85F" w14:textId="77777777" w:rsidR="00802D18" w:rsidRDefault="00802D18" w:rsidP="00703C66">
            <w:pPr>
              <w:widowControl w:val="0"/>
              <w:snapToGrid w:val="0"/>
              <w:spacing w:after="0" w:line="240" w:lineRule="auto"/>
              <w:contextualSpacing/>
              <w:rPr>
                <w:rFonts w:ascii="Times New Roman" w:hAnsi="Times New Roman"/>
                <w:sz w:val="20"/>
                <w:szCs w:val="20"/>
              </w:rPr>
            </w:pPr>
          </w:p>
        </w:tc>
        <w:tc>
          <w:tcPr>
            <w:tcW w:w="3410" w:type="dxa"/>
            <w:tcBorders>
              <w:top w:val="single" w:sz="4" w:space="0" w:color="000000"/>
              <w:left w:val="single" w:sz="4" w:space="0" w:color="000000"/>
              <w:bottom w:val="single" w:sz="4" w:space="0" w:color="000000"/>
              <w:right w:val="single" w:sz="4" w:space="0" w:color="000000"/>
            </w:tcBorders>
          </w:tcPr>
          <w:p w14:paraId="108A0030" w14:textId="77777777" w:rsidR="00802D18" w:rsidRDefault="00802D18" w:rsidP="00703C66">
            <w:pPr>
              <w:widowControl w:val="0"/>
              <w:spacing w:after="0" w:line="240" w:lineRule="auto"/>
              <w:rPr>
                <w:rFonts w:ascii="Times New Roman" w:hAnsi="Times New Roman"/>
                <w:sz w:val="20"/>
                <w:szCs w:val="20"/>
              </w:rPr>
            </w:pPr>
            <w:r>
              <w:rPr>
                <w:rFonts w:ascii="Times New Roman" w:hAnsi="Times New Roman" w:cs="Times New Roman"/>
                <w:sz w:val="20"/>
              </w:rPr>
              <w:t>ПК 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tc>
        <w:tc>
          <w:tcPr>
            <w:tcW w:w="283" w:type="dxa"/>
            <w:tcBorders>
              <w:top w:val="single" w:sz="4" w:space="0" w:color="000000"/>
              <w:left w:val="single" w:sz="4" w:space="0" w:color="000000"/>
              <w:bottom w:val="single" w:sz="4" w:space="0" w:color="000000"/>
              <w:right w:val="single" w:sz="4" w:space="0" w:color="000000"/>
            </w:tcBorders>
          </w:tcPr>
          <w:p w14:paraId="1935E5AA" w14:textId="77777777" w:rsidR="00802D18" w:rsidRDefault="00802D18" w:rsidP="00703C66">
            <w:pPr>
              <w:widowControl w:val="0"/>
              <w:snapToGrid w:val="0"/>
              <w:spacing w:after="0" w:line="240" w:lineRule="auto"/>
              <w:jc w:val="center"/>
              <w:rPr>
                <w:rFonts w:ascii="Times New Roman" w:hAnsi="Times New Roman"/>
                <w:iCs/>
                <w:sz w:val="24"/>
                <w:szCs w:val="24"/>
              </w:rPr>
            </w:pPr>
          </w:p>
        </w:tc>
        <w:tc>
          <w:tcPr>
            <w:tcW w:w="2371" w:type="dxa"/>
            <w:tcBorders>
              <w:top w:val="single" w:sz="4" w:space="0" w:color="000000"/>
              <w:left w:val="single" w:sz="4" w:space="0" w:color="000000"/>
              <w:bottom w:val="single" w:sz="4" w:space="0" w:color="000000"/>
              <w:right w:val="single" w:sz="4" w:space="0" w:color="000000"/>
            </w:tcBorders>
          </w:tcPr>
          <w:p w14:paraId="43B87563" w14:textId="77777777" w:rsidR="00802D18" w:rsidRDefault="00802D18" w:rsidP="00703C66">
            <w:pPr>
              <w:widowControl w:val="0"/>
              <w:snapToGrid w:val="0"/>
              <w:spacing w:after="0" w:line="240" w:lineRule="auto"/>
              <w:jc w:val="center"/>
              <w:rPr>
                <w:rFonts w:ascii="Times New Roman" w:hAnsi="Times New Roman"/>
                <w:iCs/>
                <w:sz w:val="24"/>
                <w:szCs w:val="24"/>
              </w:rPr>
            </w:pPr>
          </w:p>
        </w:tc>
      </w:tr>
      <w:tr w:rsidR="00802D18" w14:paraId="4DFAEEB5" w14:textId="77777777" w:rsidTr="00802D18">
        <w:trPr>
          <w:gridAfter w:val="1"/>
          <w:wAfter w:w="42" w:type="dxa"/>
          <w:trHeight w:val="250"/>
        </w:trPr>
        <w:tc>
          <w:tcPr>
            <w:tcW w:w="1518" w:type="dxa"/>
            <w:vMerge w:val="restart"/>
            <w:tcBorders>
              <w:top w:val="single" w:sz="4" w:space="0" w:color="000000"/>
              <w:left w:val="single" w:sz="4" w:space="0" w:color="000000"/>
              <w:right w:val="single" w:sz="4" w:space="0" w:color="000000"/>
            </w:tcBorders>
            <w:vAlign w:val="center"/>
          </w:tcPr>
          <w:p w14:paraId="0AA9C4D6" w14:textId="77777777" w:rsidR="00802D18" w:rsidRDefault="00802D18" w:rsidP="00703C66">
            <w:pPr>
              <w:widowControl w:val="0"/>
              <w:snapToGrid w:val="0"/>
              <w:spacing w:after="0"/>
              <w:contextualSpacing/>
              <w:rPr>
                <w:rFonts w:ascii="Times New Roman" w:hAnsi="Times New Roman"/>
                <w:sz w:val="20"/>
                <w:szCs w:val="20"/>
              </w:rPr>
            </w:pPr>
          </w:p>
        </w:tc>
        <w:tc>
          <w:tcPr>
            <w:tcW w:w="1706" w:type="dxa"/>
            <w:vMerge w:val="restart"/>
            <w:tcBorders>
              <w:top w:val="single" w:sz="4" w:space="0" w:color="000000"/>
              <w:left w:val="single" w:sz="4" w:space="0" w:color="000000"/>
              <w:right w:val="single" w:sz="4" w:space="0" w:color="000000"/>
            </w:tcBorders>
          </w:tcPr>
          <w:p w14:paraId="2DF0FAF1" w14:textId="77777777" w:rsidR="00802D18" w:rsidRDefault="00802D18" w:rsidP="00703C66">
            <w:pPr>
              <w:spacing w:after="0"/>
              <w:ind w:left="1"/>
              <w:rPr>
                <w:rFonts w:ascii="Times New Roman" w:hAnsi="Times New Roman"/>
                <w:sz w:val="20"/>
                <w:szCs w:val="20"/>
              </w:rPr>
            </w:pPr>
            <w:r>
              <w:rPr>
                <w:rFonts w:ascii="Times New Roman" w:hAnsi="Times New Roman" w:cs="Times New Roman"/>
                <w:sz w:val="20"/>
                <w:szCs w:val="20"/>
              </w:rPr>
              <w:t>ТФ В/04.3</w:t>
            </w:r>
          </w:p>
          <w:p w14:paraId="10D7C80B" w14:textId="77777777" w:rsidR="00802D18" w:rsidRDefault="00802D18" w:rsidP="00703C66">
            <w:pPr>
              <w:spacing w:after="0"/>
              <w:ind w:left="1"/>
              <w:rPr>
                <w:rFonts w:ascii="Times New Roman" w:hAnsi="Times New Roman"/>
                <w:sz w:val="20"/>
                <w:szCs w:val="20"/>
              </w:rPr>
            </w:pPr>
            <w:r>
              <w:rPr>
                <w:rFonts w:ascii="Times New Roman" w:hAnsi="Times New Roman" w:cs="Times New Roman"/>
                <w:sz w:val="20"/>
                <w:szCs w:val="20"/>
              </w:rPr>
              <w:t xml:space="preserve">Частично </w:t>
            </w:r>
          </w:p>
          <w:p w14:paraId="41221554" w14:textId="77777777" w:rsidR="00802D18" w:rsidRDefault="00802D18" w:rsidP="00703C66">
            <w:pPr>
              <w:spacing w:after="0" w:line="237" w:lineRule="auto"/>
              <w:ind w:left="1"/>
              <w:rPr>
                <w:rFonts w:ascii="Times New Roman" w:hAnsi="Times New Roman"/>
                <w:sz w:val="20"/>
                <w:szCs w:val="20"/>
              </w:rPr>
            </w:pPr>
            <w:r>
              <w:rPr>
                <w:rFonts w:ascii="Times New Roman" w:hAnsi="Times New Roman" w:cs="Times New Roman"/>
                <w:sz w:val="20"/>
                <w:szCs w:val="20"/>
              </w:rPr>
              <w:t xml:space="preserve">механизированная сварка (наплавка) плавлением сложных и ответственных конструкций (оборудования, изделий, узлов, </w:t>
            </w:r>
          </w:p>
          <w:p w14:paraId="53990E5B" w14:textId="77777777" w:rsidR="00802D18" w:rsidRDefault="00802D18" w:rsidP="00703C66">
            <w:pPr>
              <w:spacing w:after="0"/>
              <w:ind w:left="1"/>
              <w:rPr>
                <w:rFonts w:ascii="Times New Roman" w:hAnsi="Times New Roman"/>
                <w:sz w:val="20"/>
                <w:szCs w:val="20"/>
              </w:rPr>
            </w:pPr>
            <w:r>
              <w:rPr>
                <w:rFonts w:ascii="Times New Roman" w:hAnsi="Times New Roman" w:cs="Times New Roman"/>
                <w:sz w:val="20"/>
                <w:szCs w:val="20"/>
              </w:rPr>
              <w:t xml:space="preserve">трубопроводов, деталей) из различных материалов (сталей, чугуна, цветных металлов и сплавов), предназначенных для работы под давлением, под статическими, </w:t>
            </w:r>
          </w:p>
          <w:p w14:paraId="31C8A6E8" w14:textId="77777777" w:rsidR="00802D18" w:rsidRDefault="00802D18" w:rsidP="00703C66">
            <w:pPr>
              <w:spacing w:after="0" w:line="240" w:lineRule="auto"/>
              <w:ind w:left="1" w:right="8"/>
              <w:rPr>
                <w:rFonts w:ascii="Times New Roman" w:hAnsi="Times New Roman"/>
                <w:sz w:val="20"/>
                <w:szCs w:val="20"/>
              </w:rPr>
            </w:pPr>
            <w:r>
              <w:rPr>
                <w:rFonts w:ascii="Times New Roman" w:hAnsi="Times New Roman" w:cs="Times New Roman"/>
                <w:sz w:val="20"/>
                <w:szCs w:val="20"/>
              </w:rPr>
              <w:t xml:space="preserve">динамическими и  </w:t>
            </w:r>
          </w:p>
          <w:p w14:paraId="79B7D0B1" w14:textId="77777777" w:rsidR="00802D18" w:rsidRDefault="00802D18" w:rsidP="00703C66">
            <w:pPr>
              <w:widowControl w:val="0"/>
              <w:spacing w:after="0"/>
              <w:contextualSpacing/>
              <w:rPr>
                <w:rFonts w:ascii="Times New Roman" w:hAnsi="Times New Roman"/>
                <w:sz w:val="20"/>
                <w:szCs w:val="20"/>
              </w:rPr>
            </w:pPr>
            <w:r>
              <w:rPr>
                <w:rFonts w:ascii="Times New Roman" w:hAnsi="Times New Roman" w:cs="Times New Roman"/>
                <w:sz w:val="20"/>
                <w:szCs w:val="20"/>
              </w:rPr>
              <w:t>вибрационными нагрузками</w:t>
            </w:r>
          </w:p>
        </w:tc>
        <w:tc>
          <w:tcPr>
            <w:tcW w:w="3410" w:type="dxa"/>
            <w:tcBorders>
              <w:top w:val="single" w:sz="4" w:space="0" w:color="000000"/>
              <w:left w:val="single" w:sz="4" w:space="0" w:color="000000"/>
              <w:bottom w:val="single" w:sz="4" w:space="0" w:color="000000"/>
              <w:right w:val="single" w:sz="4" w:space="0" w:color="000000"/>
            </w:tcBorders>
          </w:tcPr>
          <w:p w14:paraId="1BCE2245" w14:textId="77777777" w:rsidR="00802D18" w:rsidRDefault="00802D18" w:rsidP="00703C66">
            <w:pPr>
              <w:widowControl w:val="0"/>
              <w:snapToGrid w:val="0"/>
              <w:spacing w:after="0" w:line="240" w:lineRule="auto"/>
              <w:rPr>
                <w:rStyle w:val="af"/>
                <w:rFonts w:ascii="Times New Roman" w:hAnsi="Times New Roman"/>
                <w:i w:val="0"/>
                <w:iCs/>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4E05703B" w14:textId="77777777" w:rsidR="00802D18" w:rsidRDefault="00802D18" w:rsidP="00703C66">
            <w:pPr>
              <w:widowControl w:val="0"/>
              <w:snapToGrid w:val="0"/>
              <w:spacing w:after="0" w:line="240" w:lineRule="auto"/>
              <w:jc w:val="center"/>
              <w:rPr>
                <w:rStyle w:val="af"/>
                <w:rFonts w:ascii="Times New Roman" w:hAnsi="Times New Roman"/>
                <w:i w:val="0"/>
                <w:iCs/>
                <w:sz w:val="20"/>
                <w:szCs w:val="20"/>
              </w:rPr>
            </w:pPr>
          </w:p>
        </w:tc>
        <w:tc>
          <w:tcPr>
            <w:tcW w:w="2371" w:type="dxa"/>
            <w:tcBorders>
              <w:top w:val="single" w:sz="4" w:space="0" w:color="000000"/>
              <w:left w:val="single" w:sz="4" w:space="0" w:color="000000"/>
              <w:bottom w:val="single" w:sz="4" w:space="0" w:color="000000"/>
              <w:right w:val="single" w:sz="4" w:space="0" w:color="000000"/>
            </w:tcBorders>
          </w:tcPr>
          <w:p w14:paraId="41AF65FE" w14:textId="77777777" w:rsidR="00802D18" w:rsidRDefault="00802D18" w:rsidP="00703C66">
            <w:pPr>
              <w:spacing w:after="0"/>
              <w:ind w:left="1"/>
              <w:rPr>
                <w:rFonts w:ascii="Times New Roman" w:hAnsi="Times New Roman"/>
                <w:sz w:val="20"/>
              </w:rPr>
            </w:pPr>
            <w:r>
              <w:rPr>
                <w:rFonts w:ascii="Times New Roman" w:hAnsi="Times New Roman" w:cs="Times New Roman"/>
                <w:sz w:val="20"/>
              </w:rPr>
              <w:t xml:space="preserve">ПК 4.1. </w:t>
            </w:r>
          </w:p>
          <w:p w14:paraId="00E8A3F5" w14:textId="77777777" w:rsidR="00802D18" w:rsidRDefault="00802D18" w:rsidP="00703C66">
            <w:pPr>
              <w:spacing w:after="0" w:line="237" w:lineRule="auto"/>
              <w:ind w:left="1"/>
            </w:pPr>
            <w:r>
              <w:rPr>
                <w:rFonts w:ascii="Times New Roman" w:hAnsi="Times New Roman" w:cs="Times New Roman"/>
                <w:sz w:val="20"/>
              </w:rPr>
              <w:t xml:space="preserve">Выполнять частично механизированную сварку плавлением различных деталей из </w:t>
            </w:r>
          </w:p>
          <w:p w14:paraId="77E6A9F2" w14:textId="77777777" w:rsidR="00802D18" w:rsidRDefault="00802D18" w:rsidP="00703C66">
            <w:pPr>
              <w:spacing w:after="0" w:line="240" w:lineRule="auto"/>
              <w:ind w:left="1" w:right="36"/>
              <w:rPr>
                <w:rFonts w:ascii="Times New Roman" w:hAnsi="Times New Roman"/>
                <w:sz w:val="20"/>
              </w:rPr>
            </w:pPr>
            <w:r>
              <w:rPr>
                <w:rFonts w:ascii="Times New Roman" w:hAnsi="Times New Roman" w:cs="Times New Roman"/>
                <w:sz w:val="20"/>
              </w:rPr>
              <w:t xml:space="preserve">углеродистых и </w:t>
            </w:r>
          </w:p>
          <w:p w14:paraId="67128EBE" w14:textId="77777777" w:rsidR="00802D18" w:rsidRDefault="00802D18" w:rsidP="00703C66">
            <w:pPr>
              <w:widowControl w:val="0"/>
              <w:spacing w:after="0" w:line="240" w:lineRule="auto"/>
              <w:rPr>
                <w:rFonts w:ascii="Times New Roman" w:hAnsi="Times New Roman"/>
                <w:sz w:val="20"/>
                <w:szCs w:val="20"/>
              </w:rPr>
            </w:pPr>
            <w:r>
              <w:rPr>
                <w:rFonts w:ascii="Times New Roman" w:hAnsi="Times New Roman" w:cs="Times New Roman"/>
                <w:sz w:val="20"/>
              </w:rPr>
              <w:t xml:space="preserve">конструкционных сталей во всех пространственных положениях сварного шва. </w:t>
            </w:r>
          </w:p>
        </w:tc>
      </w:tr>
      <w:tr w:rsidR="00802D18" w14:paraId="6640CAF1" w14:textId="77777777" w:rsidTr="00802D18">
        <w:trPr>
          <w:gridAfter w:val="1"/>
          <w:wAfter w:w="42" w:type="dxa"/>
          <w:trHeight w:val="250"/>
        </w:trPr>
        <w:tc>
          <w:tcPr>
            <w:tcW w:w="1518" w:type="dxa"/>
            <w:vMerge/>
            <w:tcBorders>
              <w:top w:val="single" w:sz="4" w:space="0" w:color="000000"/>
              <w:left w:val="single" w:sz="4" w:space="0" w:color="000000"/>
              <w:right w:val="single" w:sz="4" w:space="0" w:color="000000"/>
            </w:tcBorders>
            <w:vAlign w:val="center"/>
          </w:tcPr>
          <w:p w14:paraId="2EA46DDF" w14:textId="77777777" w:rsidR="00802D18" w:rsidRDefault="00802D18" w:rsidP="00703C66">
            <w:pPr>
              <w:widowControl w:val="0"/>
              <w:snapToGrid w:val="0"/>
              <w:spacing w:after="0"/>
              <w:contextualSpacing/>
              <w:jc w:val="center"/>
              <w:rPr>
                <w:rFonts w:ascii="Times New Roman" w:hAnsi="Times New Roman"/>
                <w:sz w:val="20"/>
                <w:szCs w:val="20"/>
              </w:rPr>
            </w:pPr>
          </w:p>
        </w:tc>
        <w:tc>
          <w:tcPr>
            <w:tcW w:w="1706" w:type="dxa"/>
            <w:vMerge/>
            <w:tcBorders>
              <w:top w:val="single" w:sz="4" w:space="0" w:color="000000"/>
              <w:left w:val="single" w:sz="4" w:space="0" w:color="000000"/>
              <w:right w:val="single" w:sz="4" w:space="0" w:color="000000"/>
            </w:tcBorders>
          </w:tcPr>
          <w:p w14:paraId="7517CEDD" w14:textId="77777777" w:rsidR="00802D18" w:rsidRDefault="00802D18" w:rsidP="00703C66">
            <w:pPr>
              <w:widowControl w:val="0"/>
              <w:snapToGrid w:val="0"/>
              <w:spacing w:after="0"/>
              <w:contextualSpacing/>
              <w:rPr>
                <w:rFonts w:ascii="Times New Roman" w:hAnsi="Times New Roman"/>
                <w:sz w:val="20"/>
                <w:szCs w:val="20"/>
              </w:rPr>
            </w:pPr>
          </w:p>
        </w:tc>
        <w:tc>
          <w:tcPr>
            <w:tcW w:w="3410" w:type="dxa"/>
            <w:tcBorders>
              <w:top w:val="single" w:sz="4" w:space="0" w:color="000000"/>
              <w:left w:val="single" w:sz="4" w:space="0" w:color="000000"/>
              <w:bottom w:val="single" w:sz="4" w:space="0" w:color="000000"/>
              <w:right w:val="single" w:sz="4" w:space="0" w:color="000000"/>
            </w:tcBorders>
          </w:tcPr>
          <w:p w14:paraId="2D67DFBC" w14:textId="77777777" w:rsidR="00802D18" w:rsidRDefault="00802D18" w:rsidP="00703C66">
            <w:pPr>
              <w:widowControl w:val="0"/>
              <w:snapToGrid w:val="0"/>
              <w:spacing w:after="0" w:line="240" w:lineRule="auto"/>
              <w:jc w:val="center"/>
              <w:rPr>
                <w:rStyle w:val="af"/>
                <w:rFonts w:ascii="Times New Roman" w:hAnsi="Times New Roman"/>
                <w:i w:val="0"/>
                <w:iCs/>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04FEF50F" w14:textId="77777777" w:rsidR="00802D18" w:rsidRDefault="00802D18" w:rsidP="00703C66">
            <w:pPr>
              <w:widowControl w:val="0"/>
              <w:snapToGrid w:val="0"/>
              <w:spacing w:after="0" w:line="240" w:lineRule="auto"/>
              <w:jc w:val="center"/>
              <w:rPr>
                <w:rStyle w:val="af"/>
                <w:rFonts w:ascii="Times New Roman" w:hAnsi="Times New Roman"/>
                <w:i w:val="0"/>
                <w:iCs/>
                <w:sz w:val="20"/>
                <w:szCs w:val="20"/>
              </w:rPr>
            </w:pPr>
          </w:p>
        </w:tc>
        <w:tc>
          <w:tcPr>
            <w:tcW w:w="2371" w:type="dxa"/>
            <w:tcBorders>
              <w:top w:val="single" w:sz="4" w:space="0" w:color="000000"/>
              <w:left w:val="single" w:sz="4" w:space="0" w:color="000000"/>
              <w:bottom w:val="single" w:sz="4" w:space="0" w:color="000000"/>
              <w:right w:val="single" w:sz="4" w:space="0" w:color="000000"/>
            </w:tcBorders>
          </w:tcPr>
          <w:p w14:paraId="440BF80C" w14:textId="77777777" w:rsidR="00802D18" w:rsidRDefault="00802D18" w:rsidP="00703C66">
            <w:pPr>
              <w:spacing w:after="0"/>
              <w:ind w:left="1"/>
              <w:rPr>
                <w:rFonts w:ascii="Times New Roman" w:hAnsi="Times New Roman"/>
                <w:sz w:val="20"/>
              </w:rPr>
            </w:pPr>
            <w:r>
              <w:rPr>
                <w:rFonts w:ascii="Times New Roman" w:hAnsi="Times New Roman" w:cs="Times New Roman"/>
                <w:sz w:val="20"/>
              </w:rPr>
              <w:t xml:space="preserve">ПК 4.2. </w:t>
            </w:r>
          </w:p>
          <w:p w14:paraId="1A37B5A9" w14:textId="77777777" w:rsidR="00802D18" w:rsidRDefault="00802D18" w:rsidP="00703C66">
            <w:pPr>
              <w:widowControl w:val="0"/>
              <w:spacing w:after="0" w:line="240" w:lineRule="auto"/>
              <w:rPr>
                <w:rFonts w:ascii="Times New Roman" w:hAnsi="Times New Roman"/>
                <w:sz w:val="20"/>
                <w:szCs w:val="20"/>
              </w:rPr>
            </w:pPr>
            <w:r>
              <w:rPr>
                <w:rFonts w:ascii="Times New Roman" w:hAnsi="Times New Roman" w:cs="Times New Roman"/>
                <w:sz w:val="20"/>
              </w:rPr>
              <w:t>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tc>
      </w:tr>
      <w:tr w:rsidR="00802D18" w14:paraId="0BB9835C" w14:textId="77777777" w:rsidTr="00802D18">
        <w:trPr>
          <w:gridAfter w:val="1"/>
          <w:wAfter w:w="42" w:type="dxa"/>
          <w:trHeight w:val="250"/>
        </w:trPr>
        <w:tc>
          <w:tcPr>
            <w:tcW w:w="1518" w:type="dxa"/>
            <w:vMerge/>
            <w:tcBorders>
              <w:top w:val="single" w:sz="4" w:space="0" w:color="000000"/>
              <w:left w:val="single" w:sz="4" w:space="0" w:color="000000"/>
              <w:right w:val="single" w:sz="4" w:space="0" w:color="000000"/>
            </w:tcBorders>
            <w:vAlign w:val="center"/>
          </w:tcPr>
          <w:p w14:paraId="5EB66261" w14:textId="77777777" w:rsidR="00802D18" w:rsidRDefault="00802D18" w:rsidP="00703C66">
            <w:pPr>
              <w:widowControl w:val="0"/>
              <w:snapToGrid w:val="0"/>
              <w:spacing w:after="0"/>
              <w:contextualSpacing/>
              <w:jc w:val="center"/>
              <w:rPr>
                <w:rFonts w:ascii="Times New Roman" w:hAnsi="Times New Roman"/>
                <w:sz w:val="20"/>
                <w:szCs w:val="20"/>
              </w:rPr>
            </w:pPr>
          </w:p>
        </w:tc>
        <w:tc>
          <w:tcPr>
            <w:tcW w:w="1706" w:type="dxa"/>
            <w:vMerge/>
            <w:tcBorders>
              <w:top w:val="single" w:sz="4" w:space="0" w:color="000000"/>
              <w:left w:val="single" w:sz="4" w:space="0" w:color="000000"/>
              <w:right w:val="single" w:sz="4" w:space="0" w:color="000000"/>
            </w:tcBorders>
          </w:tcPr>
          <w:p w14:paraId="15E9137C" w14:textId="77777777" w:rsidR="00802D18" w:rsidRDefault="00802D18" w:rsidP="00703C66">
            <w:pPr>
              <w:widowControl w:val="0"/>
              <w:snapToGrid w:val="0"/>
              <w:spacing w:after="0"/>
              <w:contextualSpacing/>
              <w:rPr>
                <w:rFonts w:ascii="Times New Roman" w:hAnsi="Times New Roman"/>
                <w:sz w:val="20"/>
                <w:szCs w:val="20"/>
              </w:rPr>
            </w:pPr>
          </w:p>
        </w:tc>
        <w:tc>
          <w:tcPr>
            <w:tcW w:w="3410" w:type="dxa"/>
            <w:tcBorders>
              <w:top w:val="single" w:sz="4" w:space="0" w:color="000000"/>
              <w:left w:val="single" w:sz="4" w:space="0" w:color="000000"/>
              <w:bottom w:val="single" w:sz="4" w:space="0" w:color="000000"/>
              <w:right w:val="single" w:sz="4" w:space="0" w:color="000000"/>
            </w:tcBorders>
          </w:tcPr>
          <w:p w14:paraId="299D3345" w14:textId="77777777" w:rsidR="00802D18" w:rsidRDefault="00802D18" w:rsidP="00703C66">
            <w:pPr>
              <w:widowControl w:val="0"/>
              <w:snapToGrid w:val="0"/>
              <w:spacing w:after="0" w:line="240" w:lineRule="auto"/>
              <w:jc w:val="center"/>
              <w:rPr>
                <w:rStyle w:val="af"/>
                <w:rFonts w:ascii="Times New Roman" w:hAnsi="Times New Roman"/>
                <w:i w:val="0"/>
                <w:iCs/>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0EC4B2E3" w14:textId="77777777" w:rsidR="00802D18" w:rsidRDefault="00802D18" w:rsidP="00703C66">
            <w:pPr>
              <w:widowControl w:val="0"/>
              <w:snapToGrid w:val="0"/>
              <w:spacing w:after="0" w:line="240" w:lineRule="auto"/>
              <w:jc w:val="center"/>
              <w:rPr>
                <w:rStyle w:val="af"/>
                <w:rFonts w:ascii="Times New Roman" w:hAnsi="Times New Roman"/>
                <w:i w:val="0"/>
                <w:iCs/>
                <w:sz w:val="20"/>
                <w:szCs w:val="20"/>
              </w:rPr>
            </w:pPr>
          </w:p>
        </w:tc>
        <w:tc>
          <w:tcPr>
            <w:tcW w:w="2371" w:type="dxa"/>
            <w:tcBorders>
              <w:top w:val="single" w:sz="4" w:space="0" w:color="000000"/>
              <w:left w:val="single" w:sz="4" w:space="0" w:color="000000"/>
              <w:bottom w:val="single" w:sz="4" w:space="0" w:color="000000"/>
              <w:right w:val="single" w:sz="4" w:space="0" w:color="000000"/>
            </w:tcBorders>
          </w:tcPr>
          <w:p w14:paraId="2B0F799F" w14:textId="77777777" w:rsidR="00802D18" w:rsidRDefault="00802D18" w:rsidP="00703C66">
            <w:pPr>
              <w:spacing w:after="0"/>
              <w:ind w:left="1"/>
              <w:rPr>
                <w:rFonts w:ascii="Times New Roman" w:hAnsi="Times New Roman"/>
                <w:sz w:val="20"/>
                <w:szCs w:val="20"/>
              </w:rPr>
            </w:pPr>
            <w:r>
              <w:rPr>
                <w:rFonts w:ascii="Times New Roman" w:hAnsi="Times New Roman" w:cs="Times New Roman"/>
                <w:sz w:val="20"/>
              </w:rPr>
              <w:t xml:space="preserve">ПК 4.3. Выполнять частично механизированную наплавку различных деталей. </w:t>
            </w:r>
          </w:p>
        </w:tc>
      </w:tr>
      <w:tr w:rsidR="00802D18" w14:paraId="03D62110" w14:textId="77777777" w:rsidTr="00802D18">
        <w:trPr>
          <w:gridAfter w:val="1"/>
          <w:wAfter w:w="42" w:type="dxa"/>
          <w:trHeight w:val="250"/>
        </w:trPr>
        <w:tc>
          <w:tcPr>
            <w:tcW w:w="1518" w:type="dxa"/>
            <w:vMerge/>
            <w:tcBorders>
              <w:top w:val="single" w:sz="4" w:space="0" w:color="000000"/>
              <w:left w:val="single" w:sz="4" w:space="0" w:color="000000"/>
              <w:right w:val="single" w:sz="4" w:space="0" w:color="000000"/>
            </w:tcBorders>
          </w:tcPr>
          <w:p w14:paraId="77D7FF83" w14:textId="77777777" w:rsidR="00802D18" w:rsidRDefault="00802D18" w:rsidP="00703C66">
            <w:pPr>
              <w:widowControl w:val="0"/>
              <w:snapToGrid w:val="0"/>
              <w:spacing w:after="0"/>
              <w:contextualSpacing/>
              <w:jc w:val="center"/>
              <w:rPr>
                <w:rFonts w:ascii="Times New Roman" w:hAnsi="Times New Roman"/>
                <w:sz w:val="20"/>
                <w:szCs w:val="20"/>
              </w:rPr>
            </w:pPr>
          </w:p>
        </w:tc>
        <w:tc>
          <w:tcPr>
            <w:tcW w:w="1706" w:type="dxa"/>
            <w:vMerge w:val="restart"/>
            <w:tcBorders>
              <w:left w:val="single" w:sz="4" w:space="0" w:color="000000"/>
              <w:right w:val="single" w:sz="4" w:space="0" w:color="000000"/>
            </w:tcBorders>
          </w:tcPr>
          <w:p w14:paraId="347246E4" w14:textId="77777777" w:rsidR="00802D18" w:rsidRDefault="00802D18" w:rsidP="00703C66">
            <w:pPr>
              <w:widowControl w:val="0"/>
              <w:spacing w:after="0"/>
              <w:contextualSpacing/>
              <w:rPr>
                <w:rFonts w:ascii="Times New Roman" w:hAnsi="Times New Roman"/>
                <w:sz w:val="20"/>
                <w:szCs w:val="20"/>
              </w:rPr>
            </w:pPr>
            <w:r>
              <w:rPr>
                <w:rFonts w:ascii="Times New Roman" w:hAnsi="Times New Roman" w:cs="Times New Roman"/>
                <w:sz w:val="20"/>
              </w:rPr>
              <w:t>ТФ С/04.4 Частично механизированная сварка плавлением (наплавка) конструкций (оборудования, изделий, узлов, трубопроводов, деталей) любой сложности</w:t>
            </w:r>
          </w:p>
        </w:tc>
        <w:tc>
          <w:tcPr>
            <w:tcW w:w="3410" w:type="dxa"/>
            <w:tcBorders>
              <w:top w:val="single" w:sz="4" w:space="0" w:color="000000"/>
              <w:left w:val="single" w:sz="4" w:space="0" w:color="000000"/>
              <w:bottom w:val="single" w:sz="4" w:space="0" w:color="000000"/>
              <w:right w:val="single" w:sz="4" w:space="0" w:color="000000"/>
            </w:tcBorders>
          </w:tcPr>
          <w:p w14:paraId="1F166DE0" w14:textId="77777777" w:rsidR="00802D18" w:rsidRDefault="00802D18" w:rsidP="00703C66">
            <w:pPr>
              <w:widowControl w:val="0"/>
              <w:snapToGrid w:val="0"/>
              <w:spacing w:after="0" w:line="240" w:lineRule="auto"/>
              <w:jc w:val="center"/>
              <w:rPr>
                <w:rStyle w:val="af"/>
                <w:rFonts w:ascii="Times New Roman" w:hAnsi="Times New Roman"/>
                <w:i w:val="0"/>
                <w:iCs/>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3A81E412" w14:textId="77777777" w:rsidR="00802D18" w:rsidRDefault="00802D18" w:rsidP="00703C66">
            <w:pPr>
              <w:snapToGrid w:val="0"/>
              <w:spacing w:after="0"/>
              <w:rPr>
                <w:rStyle w:val="af"/>
                <w:rFonts w:ascii="Times New Roman" w:hAnsi="Times New Roman"/>
                <w:i w:val="0"/>
                <w:iCs/>
                <w:sz w:val="20"/>
                <w:szCs w:val="20"/>
              </w:rPr>
            </w:pPr>
          </w:p>
        </w:tc>
        <w:tc>
          <w:tcPr>
            <w:tcW w:w="2371" w:type="dxa"/>
            <w:tcBorders>
              <w:top w:val="single" w:sz="4" w:space="0" w:color="000000"/>
              <w:left w:val="single" w:sz="4" w:space="0" w:color="000000"/>
              <w:bottom w:val="single" w:sz="4" w:space="0" w:color="000000"/>
              <w:right w:val="single" w:sz="4" w:space="0" w:color="000000"/>
            </w:tcBorders>
          </w:tcPr>
          <w:p w14:paraId="24175B23" w14:textId="77777777" w:rsidR="00802D18" w:rsidRDefault="00802D18" w:rsidP="00703C66">
            <w:pPr>
              <w:spacing w:after="0"/>
              <w:ind w:left="1"/>
              <w:rPr>
                <w:rFonts w:ascii="Times New Roman" w:hAnsi="Times New Roman"/>
                <w:sz w:val="20"/>
              </w:rPr>
            </w:pPr>
            <w:r>
              <w:rPr>
                <w:rFonts w:ascii="Times New Roman" w:hAnsi="Times New Roman" w:cs="Times New Roman"/>
                <w:sz w:val="20"/>
              </w:rPr>
              <w:t xml:space="preserve">ПК 4.1. </w:t>
            </w:r>
          </w:p>
          <w:p w14:paraId="2F1003F7" w14:textId="77777777" w:rsidR="00802D18" w:rsidRDefault="00802D18" w:rsidP="00703C66">
            <w:pPr>
              <w:spacing w:after="0" w:line="240" w:lineRule="auto"/>
              <w:ind w:left="1"/>
              <w:rPr>
                <w:rFonts w:ascii="Times New Roman" w:hAnsi="Times New Roman"/>
                <w:sz w:val="20"/>
              </w:rPr>
            </w:pPr>
            <w:r>
              <w:rPr>
                <w:rFonts w:ascii="Times New Roman" w:hAnsi="Times New Roman" w:cs="Times New Roman"/>
                <w:sz w:val="20"/>
              </w:rPr>
              <w:t xml:space="preserve">Выполнять частично механизированную сварку плавлением различных деталей из </w:t>
            </w:r>
          </w:p>
          <w:p w14:paraId="1474E1B1" w14:textId="77777777" w:rsidR="00802D18" w:rsidRDefault="00802D18" w:rsidP="00703C66">
            <w:pPr>
              <w:spacing w:after="0" w:line="240" w:lineRule="auto"/>
              <w:ind w:left="1" w:right="36"/>
              <w:rPr>
                <w:rFonts w:ascii="Times New Roman" w:hAnsi="Times New Roman"/>
                <w:sz w:val="20"/>
              </w:rPr>
            </w:pPr>
            <w:r>
              <w:rPr>
                <w:rFonts w:ascii="Times New Roman" w:hAnsi="Times New Roman" w:cs="Times New Roman"/>
                <w:sz w:val="20"/>
              </w:rPr>
              <w:t xml:space="preserve">углеродистых и </w:t>
            </w:r>
          </w:p>
          <w:p w14:paraId="6302F74D" w14:textId="77777777" w:rsidR="00802D18" w:rsidRDefault="00802D18" w:rsidP="00703C66">
            <w:pPr>
              <w:widowControl w:val="0"/>
              <w:spacing w:after="0" w:line="240" w:lineRule="auto"/>
              <w:rPr>
                <w:rFonts w:ascii="Times New Roman" w:hAnsi="Times New Roman"/>
                <w:sz w:val="20"/>
                <w:szCs w:val="20"/>
              </w:rPr>
            </w:pPr>
            <w:r>
              <w:rPr>
                <w:rFonts w:ascii="Times New Roman" w:hAnsi="Times New Roman" w:cs="Times New Roman"/>
                <w:sz w:val="20"/>
              </w:rPr>
              <w:t xml:space="preserve">конструкционных сталей во всех пространственных положениях сварного шва. </w:t>
            </w:r>
          </w:p>
        </w:tc>
      </w:tr>
      <w:tr w:rsidR="00802D18" w14:paraId="41D92829" w14:textId="77777777" w:rsidTr="00802D18">
        <w:trPr>
          <w:gridAfter w:val="1"/>
          <w:wAfter w:w="42" w:type="dxa"/>
          <w:trHeight w:val="250"/>
        </w:trPr>
        <w:tc>
          <w:tcPr>
            <w:tcW w:w="1518" w:type="dxa"/>
            <w:vMerge/>
            <w:tcBorders>
              <w:top w:val="single" w:sz="4" w:space="0" w:color="000000"/>
              <w:left w:val="single" w:sz="4" w:space="0" w:color="000000"/>
              <w:right w:val="single" w:sz="4" w:space="0" w:color="000000"/>
            </w:tcBorders>
          </w:tcPr>
          <w:p w14:paraId="48BF1F5B" w14:textId="77777777" w:rsidR="00802D18" w:rsidRDefault="00802D18" w:rsidP="00703C66">
            <w:pPr>
              <w:widowControl w:val="0"/>
              <w:snapToGrid w:val="0"/>
              <w:spacing w:after="0"/>
              <w:contextualSpacing/>
              <w:jc w:val="center"/>
              <w:rPr>
                <w:rFonts w:ascii="Times New Roman" w:hAnsi="Times New Roman"/>
                <w:sz w:val="20"/>
                <w:szCs w:val="20"/>
              </w:rPr>
            </w:pPr>
          </w:p>
        </w:tc>
        <w:tc>
          <w:tcPr>
            <w:tcW w:w="1706" w:type="dxa"/>
            <w:vMerge/>
            <w:tcBorders>
              <w:left w:val="single" w:sz="4" w:space="0" w:color="000000"/>
              <w:right w:val="single" w:sz="4" w:space="0" w:color="000000"/>
            </w:tcBorders>
          </w:tcPr>
          <w:p w14:paraId="6722B6E7" w14:textId="77777777" w:rsidR="00802D18" w:rsidRDefault="00802D18" w:rsidP="00703C66">
            <w:pPr>
              <w:widowControl w:val="0"/>
              <w:snapToGrid w:val="0"/>
              <w:spacing w:after="0"/>
              <w:contextualSpacing/>
              <w:rPr>
                <w:rFonts w:ascii="Times New Roman" w:hAnsi="Times New Roman"/>
                <w:sz w:val="20"/>
                <w:szCs w:val="20"/>
              </w:rPr>
            </w:pPr>
          </w:p>
        </w:tc>
        <w:tc>
          <w:tcPr>
            <w:tcW w:w="3410" w:type="dxa"/>
            <w:tcBorders>
              <w:top w:val="single" w:sz="4" w:space="0" w:color="000000"/>
              <w:left w:val="single" w:sz="4" w:space="0" w:color="000000"/>
              <w:bottom w:val="single" w:sz="4" w:space="0" w:color="000000"/>
              <w:right w:val="single" w:sz="4" w:space="0" w:color="000000"/>
            </w:tcBorders>
          </w:tcPr>
          <w:p w14:paraId="39CFBBBF" w14:textId="77777777" w:rsidR="00802D18" w:rsidRDefault="00802D18" w:rsidP="00703C66">
            <w:pPr>
              <w:widowControl w:val="0"/>
              <w:snapToGrid w:val="0"/>
              <w:spacing w:after="0" w:line="240" w:lineRule="auto"/>
              <w:jc w:val="center"/>
              <w:rPr>
                <w:rStyle w:val="af"/>
                <w:rFonts w:ascii="Times New Roman" w:hAnsi="Times New Roman"/>
                <w:i w:val="0"/>
                <w:iCs/>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71626394" w14:textId="77777777" w:rsidR="00802D18" w:rsidRDefault="00802D18" w:rsidP="00703C66">
            <w:pPr>
              <w:snapToGrid w:val="0"/>
              <w:spacing w:after="0"/>
              <w:rPr>
                <w:rStyle w:val="af"/>
                <w:rFonts w:ascii="Times New Roman" w:hAnsi="Times New Roman"/>
                <w:i w:val="0"/>
                <w:iCs/>
                <w:sz w:val="20"/>
                <w:szCs w:val="20"/>
              </w:rPr>
            </w:pPr>
          </w:p>
        </w:tc>
        <w:tc>
          <w:tcPr>
            <w:tcW w:w="2371" w:type="dxa"/>
            <w:tcBorders>
              <w:top w:val="single" w:sz="4" w:space="0" w:color="000000"/>
              <w:left w:val="single" w:sz="4" w:space="0" w:color="000000"/>
              <w:bottom w:val="single" w:sz="4" w:space="0" w:color="000000"/>
              <w:right w:val="single" w:sz="4" w:space="0" w:color="000000"/>
            </w:tcBorders>
          </w:tcPr>
          <w:p w14:paraId="669312C2" w14:textId="77777777" w:rsidR="00802D18" w:rsidRDefault="00802D18" w:rsidP="00703C66">
            <w:pPr>
              <w:spacing w:after="0"/>
              <w:ind w:left="1"/>
              <w:rPr>
                <w:rFonts w:ascii="Times New Roman" w:hAnsi="Times New Roman"/>
                <w:sz w:val="20"/>
              </w:rPr>
            </w:pPr>
            <w:r>
              <w:rPr>
                <w:rFonts w:ascii="Times New Roman" w:hAnsi="Times New Roman" w:cs="Times New Roman"/>
                <w:sz w:val="20"/>
              </w:rPr>
              <w:t xml:space="preserve">ПК 4.2. </w:t>
            </w:r>
          </w:p>
          <w:p w14:paraId="33438F31" w14:textId="77777777" w:rsidR="00802D18" w:rsidRDefault="00802D18" w:rsidP="00703C66">
            <w:pPr>
              <w:widowControl w:val="0"/>
              <w:spacing w:after="0" w:line="240" w:lineRule="auto"/>
              <w:rPr>
                <w:rFonts w:ascii="Times New Roman" w:hAnsi="Times New Roman"/>
                <w:sz w:val="20"/>
                <w:szCs w:val="20"/>
              </w:rPr>
            </w:pPr>
            <w:r>
              <w:rPr>
                <w:rFonts w:ascii="Times New Roman" w:hAnsi="Times New Roman" w:cs="Times New Roman"/>
                <w:sz w:val="20"/>
              </w:rPr>
              <w:t xml:space="preserve">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 </w:t>
            </w:r>
          </w:p>
        </w:tc>
      </w:tr>
      <w:tr w:rsidR="00802D18" w14:paraId="20EF8A3F" w14:textId="77777777" w:rsidTr="00802D18">
        <w:trPr>
          <w:gridAfter w:val="1"/>
          <w:wAfter w:w="42" w:type="dxa"/>
          <w:trHeight w:val="250"/>
        </w:trPr>
        <w:tc>
          <w:tcPr>
            <w:tcW w:w="1518" w:type="dxa"/>
            <w:vMerge/>
            <w:tcBorders>
              <w:top w:val="single" w:sz="4" w:space="0" w:color="000000"/>
              <w:left w:val="single" w:sz="4" w:space="0" w:color="000000"/>
              <w:right w:val="single" w:sz="4" w:space="0" w:color="000000"/>
            </w:tcBorders>
          </w:tcPr>
          <w:p w14:paraId="42E6932C" w14:textId="77777777" w:rsidR="00802D18" w:rsidRDefault="00802D18" w:rsidP="00703C66">
            <w:pPr>
              <w:widowControl w:val="0"/>
              <w:snapToGrid w:val="0"/>
              <w:spacing w:after="0"/>
              <w:contextualSpacing/>
              <w:jc w:val="center"/>
              <w:rPr>
                <w:rFonts w:ascii="Times New Roman" w:hAnsi="Times New Roman"/>
                <w:sz w:val="20"/>
                <w:szCs w:val="20"/>
              </w:rPr>
            </w:pPr>
          </w:p>
        </w:tc>
        <w:tc>
          <w:tcPr>
            <w:tcW w:w="1706" w:type="dxa"/>
            <w:vMerge/>
            <w:tcBorders>
              <w:left w:val="single" w:sz="4" w:space="0" w:color="000000"/>
              <w:right w:val="single" w:sz="4" w:space="0" w:color="000000"/>
            </w:tcBorders>
          </w:tcPr>
          <w:p w14:paraId="22A8D681" w14:textId="77777777" w:rsidR="00802D18" w:rsidRDefault="00802D18" w:rsidP="00703C66">
            <w:pPr>
              <w:widowControl w:val="0"/>
              <w:snapToGrid w:val="0"/>
              <w:spacing w:after="0"/>
              <w:contextualSpacing/>
              <w:rPr>
                <w:rFonts w:ascii="Times New Roman" w:hAnsi="Times New Roman"/>
                <w:sz w:val="20"/>
                <w:szCs w:val="20"/>
              </w:rPr>
            </w:pPr>
          </w:p>
        </w:tc>
        <w:tc>
          <w:tcPr>
            <w:tcW w:w="3410" w:type="dxa"/>
            <w:tcBorders>
              <w:top w:val="single" w:sz="4" w:space="0" w:color="000000"/>
              <w:left w:val="single" w:sz="4" w:space="0" w:color="000000"/>
              <w:bottom w:val="single" w:sz="4" w:space="0" w:color="000000"/>
              <w:right w:val="single" w:sz="4" w:space="0" w:color="000000"/>
            </w:tcBorders>
          </w:tcPr>
          <w:p w14:paraId="4239CC55" w14:textId="77777777" w:rsidR="00802D18" w:rsidRDefault="00802D18" w:rsidP="00703C66">
            <w:pPr>
              <w:widowControl w:val="0"/>
              <w:snapToGrid w:val="0"/>
              <w:spacing w:after="0" w:line="240" w:lineRule="auto"/>
              <w:jc w:val="center"/>
              <w:rPr>
                <w:rStyle w:val="af"/>
                <w:rFonts w:ascii="Times New Roman" w:hAnsi="Times New Roman"/>
                <w:i w:val="0"/>
                <w:iCs/>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3E60BEEF" w14:textId="77777777" w:rsidR="00802D18" w:rsidRDefault="00802D18" w:rsidP="00703C66">
            <w:pPr>
              <w:snapToGrid w:val="0"/>
              <w:spacing w:after="0"/>
              <w:rPr>
                <w:rStyle w:val="af"/>
                <w:rFonts w:ascii="Times New Roman" w:hAnsi="Times New Roman"/>
                <w:i w:val="0"/>
                <w:iCs/>
                <w:sz w:val="20"/>
                <w:szCs w:val="20"/>
              </w:rPr>
            </w:pPr>
          </w:p>
        </w:tc>
        <w:tc>
          <w:tcPr>
            <w:tcW w:w="2371" w:type="dxa"/>
            <w:tcBorders>
              <w:top w:val="single" w:sz="4" w:space="0" w:color="000000"/>
              <w:left w:val="single" w:sz="4" w:space="0" w:color="000000"/>
              <w:bottom w:val="single" w:sz="4" w:space="0" w:color="000000"/>
              <w:right w:val="single" w:sz="4" w:space="0" w:color="000000"/>
            </w:tcBorders>
          </w:tcPr>
          <w:p w14:paraId="20899970" w14:textId="77777777" w:rsidR="00802D18" w:rsidRDefault="00802D18" w:rsidP="00703C66">
            <w:pPr>
              <w:spacing w:after="0"/>
              <w:ind w:left="1"/>
            </w:pPr>
            <w:r>
              <w:rPr>
                <w:rFonts w:ascii="Times New Roman" w:hAnsi="Times New Roman" w:cs="Times New Roman"/>
                <w:sz w:val="20"/>
              </w:rPr>
              <w:t xml:space="preserve">ПК 4.3. </w:t>
            </w:r>
          </w:p>
          <w:p w14:paraId="59D02385" w14:textId="77777777" w:rsidR="00802D18" w:rsidRDefault="00802D18" w:rsidP="00703C66">
            <w:pPr>
              <w:widowControl w:val="0"/>
              <w:spacing w:after="0" w:line="240" w:lineRule="auto"/>
              <w:rPr>
                <w:rFonts w:ascii="Times New Roman" w:hAnsi="Times New Roman"/>
                <w:sz w:val="20"/>
                <w:szCs w:val="20"/>
              </w:rPr>
            </w:pPr>
            <w:r>
              <w:rPr>
                <w:rFonts w:ascii="Times New Roman" w:hAnsi="Times New Roman" w:cs="Times New Roman"/>
                <w:sz w:val="20"/>
              </w:rPr>
              <w:t xml:space="preserve">Выполнять частично механизированную </w:t>
            </w:r>
            <w:r>
              <w:rPr>
                <w:rFonts w:ascii="Times New Roman" w:hAnsi="Times New Roman" w:cs="Times New Roman"/>
                <w:sz w:val="20"/>
              </w:rPr>
              <w:lastRenderedPageBreak/>
              <w:t xml:space="preserve">наплавку различных деталей. </w:t>
            </w:r>
          </w:p>
        </w:tc>
      </w:tr>
    </w:tbl>
    <w:p w14:paraId="20976011" w14:textId="77777777" w:rsidR="00802D18" w:rsidRDefault="00802D18" w:rsidP="00802D18">
      <w:pPr>
        <w:tabs>
          <w:tab w:val="left" w:pos="204"/>
        </w:tabs>
        <w:jc w:val="center"/>
        <w:rPr>
          <w:rFonts w:ascii="Times New Roman" w:hAnsi="Times New Roman"/>
          <w:b/>
          <w:bCs/>
        </w:rPr>
      </w:pPr>
    </w:p>
    <w:p w14:paraId="6A4D2319" w14:textId="77777777" w:rsidR="00802D18" w:rsidRDefault="00802D18" w:rsidP="00802D18">
      <w:pPr>
        <w:spacing w:after="120"/>
        <w:ind w:firstLine="709"/>
        <w:jc w:val="both"/>
        <w:rPr>
          <w:rFonts w:ascii="Times New Roman" w:hAnsi="Times New Roman"/>
        </w:rPr>
      </w:pPr>
      <w:r>
        <w:rPr>
          <w:rFonts w:ascii="Times New Roman" w:hAnsi="Times New Roman" w:cs="Times New Roman"/>
          <w:b/>
          <w:bCs/>
        </w:rPr>
        <w:t xml:space="preserve">Обозначение: </w:t>
      </w:r>
      <w:r>
        <w:rPr>
          <w:rFonts w:ascii="Times New Roman" w:hAnsi="Times New Roman" w:cs="Times New Roman"/>
        </w:rPr>
        <w:t xml:space="preserve">ПС – профессиональный стандарт; ОТФ – обобщенная трудовая функция; ТФ – трудовая функция. </w:t>
      </w:r>
      <w:r>
        <w:br w:type="page"/>
      </w:r>
    </w:p>
    <w:p w14:paraId="2C485564" w14:textId="77777777" w:rsidR="00802D18" w:rsidRDefault="00802D18" w:rsidP="00802D18">
      <w:pPr>
        <w:tabs>
          <w:tab w:val="left" w:pos="204"/>
        </w:tabs>
        <w:jc w:val="center"/>
        <w:rPr>
          <w:rFonts w:ascii="Times New Roman" w:hAnsi="Times New Roman"/>
          <w:b/>
          <w:bCs/>
          <w:sz w:val="24"/>
          <w:szCs w:val="24"/>
        </w:rPr>
      </w:pPr>
      <w:r>
        <w:rPr>
          <w:rFonts w:ascii="Times New Roman" w:hAnsi="Times New Roman" w:cs="Times New Roman"/>
          <w:b/>
          <w:bCs/>
          <w:sz w:val="24"/>
          <w:szCs w:val="24"/>
        </w:rPr>
        <w:lastRenderedPageBreak/>
        <w:t>НАДПРОФЕССИОНАЛЬНАЯ ЧАСТЬ МОДЕЛИ КОМПЕТЕНЦИЙ ВЫПУСКНИКА</w:t>
      </w:r>
    </w:p>
    <w:tbl>
      <w:tblPr>
        <w:tblW w:w="5000" w:type="pct"/>
        <w:tblInd w:w="-118" w:type="dxa"/>
        <w:tblLayout w:type="fixed"/>
        <w:tblLook w:val="0000" w:firstRow="0" w:lastRow="0" w:firstColumn="0" w:lastColumn="0" w:noHBand="0" w:noVBand="0"/>
      </w:tblPr>
      <w:tblGrid>
        <w:gridCol w:w="1790"/>
        <w:gridCol w:w="1765"/>
        <w:gridCol w:w="1448"/>
        <w:gridCol w:w="2042"/>
        <w:gridCol w:w="2300"/>
      </w:tblGrid>
      <w:tr w:rsidR="00802D18" w14:paraId="56E8AC0C" w14:textId="77777777" w:rsidTr="00703C66">
        <w:trPr>
          <w:trHeight w:val="602"/>
        </w:trPr>
        <w:tc>
          <w:tcPr>
            <w:tcW w:w="2783"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6E00B8F7" w14:textId="77777777" w:rsidR="00802D18" w:rsidRDefault="00802D18" w:rsidP="00703C66">
            <w:pPr>
              <w:tabs>
                <w:tab w:val="left" w:pos="204"/>
              </w:tabs>
              <w:spacing w:after="0" w:line="240" w:lineRule="auto"/>
              <w:jc w:val="center"/>
              <w:rPr>
                <w:rFonts w:ascii="Times New Roman" w:hAnsi="Times New Roman"/>
                <w:b/>
                <w:bCs/>
              </w:rPr>
            </w:pPr>
            <w:r>
              <w:rPr>
                <w:rFonts w:ascii="Times New Roman" w:hAnsi="Times New Roman" w:cs="Times New Roman"/>
                <w:b/>
                <w:bCs/>
              </w:rPr>
              <w:t>Корпоративные компетенции</w:t>
            </w:r>
            <w:r>
              <w:rPr>
                <w:rStyle w:val="FootnoteAnchor"/>
                <w:rFonts w:ascii="Times New Roman" w:hAnsi="Times New Roman" w:cs="Times New Roman"/>
                <w:b/>
                <w:bCs/>
              </w:rPr>
              <w:footnoteReference w:id="2"/>
            </w:r>
          </w:p>
        </w:tc>
        <w:tc>
          <w:tcPr>
            <w:tcW w:w="8166" w:type="dxa"/>
            <w:gridSpan w:val="3"/>
            <w:tcBorders>
              <w:top w:val="single" w:sz="4" w:space="0" w:color="000000"/>
              <w:left w:val="single" w:sz="4" w:space="0" w:color="000000"/>
              <w:bottom w:val="single" w:sz="4" w:space="0" w:color="000000"/>
              <w:right w:val="single" w:sz="4" w:space="0" w:color="000000"/>
            </w:tcBorders>
            <w:shd w:val="clear" w:color="auto" w:fill="FFF2CC"/>
          </w:tcPr>
          <w:p w14:paraId="2CC4BB31" w14:textId="77777777" w:rsidR="00802D18" w:rsidRDefault="00802D18" w:rsidP="00703C66">
            <w:pPr>
              <w:spacing w:after="0" w:line="240" w:lineRule="auto"/>
              <w:jc w:val="center"/>
            </w:pPr>
            <w:r>
              <w:rPr>
                <w:rFonts w:ascii="Times New Roman" w:hAnsi="Times New Roman" w:cs="Times New Roman"/>
              </w:rPr>
              <w:t>Требуемый показатель выраженности корпоративной компетенции (</w:t>
            </w:r>
            <w:r>
              <w:rPr>
                <w:rFonts w:ascii="Times New Roman" w:hAnsi="Times New Roman" w:cs="Times New Roman"/>
                <w:b/>
                <w:bCs/>
              </w:rPr>
              <w:t>выделить желаемый уровень</w:t>
            </w:r>
            <w:r>
              <w:rPr>
                <w:rFonts w:ascii="Times New Roman" w:hAnsi="Times New Roman" w:cs="Times New Roman"/>
              </w:rPr>
              <w:t>, согласно требованиям предприятия-работодателя)</w:t>
            </w:r>
          </w:p>
        </w:tc>
        <w:tc>
          <w:tcPr>
            <w:tcW w:w="3621"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tcPr>
          <w:p w14:paraId="124E0A2A" w14:textId="77777777" w:rsidR="00802D18" w:rsidRDefault="00802D18" w:rsidP="00703C66">
            <w:pPr>
              <w:tabs>
                <w:tab w:val="left" w:pos="204"/>
              </w:tabs>
              <w:spacing w:after="0" w:line="240" w:lineRule="auto"/>
              <w:jc w:val="center"/>
              <w:rPr>
                <w:rFonts w:ascii="Times New Roman" w:hAnsi="Times New Roman"/>
              </w:rPr>
            </w:pPr>
            <w:r>
              <w:rPr>
                <w:rFonts w:ascii="Times New Roman" w:hAnsi="Times New Roman" w:cs="Times New Roman"/>
              </w:rPr>
              <w:t xml:space="preserve">Общие компетенции согласно ФГОС СПО, </w:t>
            </w:r>
            <w:r>
              <w:rPr>
                <w:rFonts w:ascii="Times New Roman" w:hAnsi="Times New Roman" w:cs="Times New Roman"/>
              </w:rPr>
              <w:br/>
              <w:t xml:space="preserve">в рамках которых возможно освоение КК </w:t>
            </w:r>
            <w:r>
              <w:rPr>
                <w:rFonts w:ascii="Times New Roman" w:hAnsi="Times New Roman" w:cs="Times New Roman"/>
                <w:i/>
                <w:iCs/>
              </w:rPr>
              <w:t>(только коды)</w:t>
            </w:r>
          </w:p>
        </w:tc>
      </w:tr>
      <w:tr w:rsidR="00802D18" w14:paraId="045352D3" w14:textId="77777777" w:rsidTr="00703C66">
        <w:trPr>
          <w:trHeight w:val="826"/>
        </w:trPr>
        <w:tc>
          <w:tcPr>
            <w:tcW w:w="2783" w:type="dxa"/>
            <w:vMerge/>
            <w:tcBorders>
              <w:top w:val="single" w:sz="4" w:space="0" w:color="000000"/>
              <w:left w:val="single" w:sz="4" w:space="0" w:color="000000"/>
              <w:bottom w:val="single" w:sz="4" w:space="0" w:color="000000"/>
              <w:right w:val="single" w:sz="4" w:space="0" w:color="000000"/>
            </w:tcBorders>
            <w:shd w:val="clear" w:color="auto" w:fill="FFF2CC"/>
            <w:vAlign w:val="center"/>
          </w:tcPr>
          <w:p w14:paraId="371D2A71" w14:textId="77777777" w:rsidR="00802D18" w:rsidRDefault="00802D18" w:rsidP="00703C66">
            <w:pPr>
              <w:tabs>
                <w:tab w:val="left" w:pos="204"/>
              </w:tabs>
              <w:snapToGrid w:val="0"/>
              <w:spacing w:after="0" w:line="240" w:lineRule="auto"/>
              <w:jc w:val="center"/>
              <w:rPr>
                <w:rFonts w:ascii="Times New Roman" w:hAnsi="Times New Roman"/>
              </w:rPr>
            </w:pPr>
          </w:p>
        </w:tc>
        <w:tc>
          <w:tcPr>
            <w:tcW w:w="274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4F201F8" w14:textId="77777777" w:rsidR="00802D18" w:rsidRDefault="00802D18" w:rsidP="00703C66">
            <w:pPr>
              <w:tabs>
                <w:tab w:val="left" w:pos="204"/>
              </w:tabs>
              <w:spacing w:after="0" w:line="240" w:lineRule="auto"/>
              <w:jc w:val="center"/>
              <w:rPr>
                <w:rFonts w:ascii="Times New Roman" w:hAnsi="Times New Roman"/>
                <w:b/>
              </w:rPr>
            </w:pPr>
            <w:r>
              <w:rPr>
                <w:rFonts w:ascii="Times New Roman" w:hAnsi="Times New Roman" w:cs="Times New Roman"/>
                <w:b/>
              </w:rPr>
              <w:t>Уровень ограниченной компетенции</w:t>
            </w:r>
          </w:p>
        </w:tc>
        <w:tc>
          <w:tcPr>
            <w:tcW w:w="222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3428DE5" w14:textId="77777777" w:rsidR="00802D18" w:rsidRDefault="00802D18" w:rsidP="00703C66">
            <w:pPr>
              <w:tabs>
                <w:tab w:val="left" w:pos="204"/>
              </w:tabs>
              <w:spacing w:after="0" w:line="240" w:lineRule="auto"/>
              <w:jc w:val="center"/>
              <w:rPr>
                <w:rFonts w:ascii="Times New Roman" w:hAnsi="Times New Roman"/>
                <w:b/>
              </w:rPr>
            </w:pPr>
            <w:r>
              <w:rPr>
                <w:rFonts w:ascii="Times New Roman" w:hAnsi="Times New Roman" w:cs="Times New Roman"/>
                <w:b/>
              </w:rPr>
              <w:t>Уровень базовый</w:t>
            </w:r>
          </w:p>
        </w:tc>
        <w:tc>
          <w:tcPr>
            <w:tcW w:w="3198"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B4A34FA" w14:textId="77777777" w:rsidR="00802D18" w:rsidRDefault="00802D18" w:rsidP="00703C66">
            <w:pPr>
              <w:tabs>
                <w:tab w:val="left" w:pos="204"/>
              </w:tabs>
              <w:spacing w:after="0" w:line="240" w:lineRule="auto"/>
              <w:jc w:val="center"/>
            </w:pPr>
            <w:r>
              <w:rPr>
                <w:rFonts w:ascii="Times New Roman" w:hAnsi="Times New Roman" w:cs="Times New Roman"/>
                <w:b/>
              </w:rPr>
              <w:t>Уровень мастерства</w:t>
            </w:r>
          </w:p>
        </w:tc>
        <w:tc>
          <w:tcPr>
            <w:tcW w:w="3621" w:type="dxa"/>
            <w:vMerge/>
            <w:tcBorders>
              <w:top w:val="single" w:sz="4" w:space="0" w:color="000000"/>
              <w:left w:val="single" w:sz="4" w:space="0" w:color="000000"/>
              <w:bottom w:val="single" w:sz="4" w:space="0" w:color="000000"/>
              <w:right w:val="single" w:sz="4" w:space="0" w:color="000000"/>
            </w:tcBorders>
            <w:shd w:val="clear" w:color="auto" w:fill="BDD6EE"/>
            <w:vAlign w:val="center"/>
          </w:tcPr>
          <w:p w14:paraId="58DF29CC" w14:textId="77777777" w:rsidR="00802D18" w:rsidRDefault="00802D18" w:rsidP="00703C66">
            <w:pPr>
              <w:tabs>
                <w:tab w:val="left" w:pos="204"/>
              </w:tabs>
              <w:snapToGrid w:val="0"/>
              <w:spacing w:after="0" w:line="240" w:lineRule="auto"/>
              <w:jc w:val="center"/>
              <w:rPr>
                <w:rFonts w:ascii="Times New Roman" w:hAnsi="Times New Roman"/>
                <w:b/>
                <w:lang w:val="en-US"/>
              </w:rPr>
            </w:pPr>
          </w:p>
        </w:tc>
      </w:tr>
      <w:tr w:rsidR="00802D18" w14:paraId="0F0526B8" w14:textId="77777777" w:rsidTr="00703C66">
        <w:trPr>
          <w:trHeight w:val="1175"/>
        </w:trPr>
        <w:tc>
          <w:tcPr>
            <w:tcW w:w="2783" w:type="dxa"/>
            <w:tcBorders>
              <w:top w:val="single" w:sz="4" w:space="0" w:color="000000"/>
              <w:left w:val="single" w:sz="4" w:space="0" w:color="000000"/>
              <w:bottom w:val="single" w:sz="4" w:space="0" w:color="000000"/>
              <w:right w:val="single" w:sz="4" w:space="0" w:color="000000"/>
            </w:tcBorders>
            <w:shd w:val="clear" w:color="auto" w:fill="FFF2CC"/>
          </w:tcPr>
          <w:p w14:paraId="0B9D28B8" w14:textId="77777777" w:rsidR="00802D18" w:rsidRDefault="00802D18" w:rsidP="00703C66">
            <w:pPr>
              <w:spacing w:after="43" w:line="240" w:lineRule="auto"/>
              <w:ind w:right="37"/>
              <w:jc w:val="center"/>
            </w:pPr>
            <w:r>
              <w:rPr>
                <w:rFonts w:ascii="Times New Roman" w:hAnsi="Times New Roman" w:cs="Times New Roman"/>
                <w:b/>
                <w:sz w:val="20"/>
              </w:rPr>
              <w:t xml:space="preserve">Корпоративная </w:t>
            </w:r>
          </w:p>
          <w:p w14:paraId="272FD9EF" w14:textId="77777777" w:rsidR="00802D18" w:rsidRDefault="00802D18" w:rsidP="00703C66">
            <w:pPr>
              <w:spacing w:after="36" w:line="240" w:lineRule="auto"/>
              <w:ind w:right="33"/>
              <w:jc w:val="center"/>
              <w:rPr>
                <w:rFonts w:ascii="Times New Roman" w:hAnsi="Times New Roman"/>
                <w:b/>
                <w:sz w:val="20"/>
              </w:rPr>
            </w:pPr>
            <w:r>
              <w:rPr>
                <w:rFonts w:ascii="Times New Roman" w:hAnsi="Times New Roman" w:cs="Times New Roman"/>
                <w:b/>
                <w:sz w:val="20"/>
              </w:rPr>
              <w:t xml:space="preserve">компетенция 1 </w:t>
            </w:r>
          </w:p>
          <w:p w14:paraId="71C87D6A" w14:textId="77777777" w:rsidR="00802D18" w:rsidRDefault="00802D18" w:rsidP="00703C66">
            <w:pPr>
              <w:spacing w:after="11" w:line="240" w:lineRule="auto"/>
              <w:ind w:right="36"/>
              <w:jc w:val="center"/>
            </w:pPr>
            <w:r>
              <w:rPr>
                <w:rFonts w:ascii="Times New Roman" w:hAnsi="Times New Roman" w:cs="Times New Roman"/>
                <w:sz w:val="20"/>
              </w:rPr>
              <w:t>Системное мышление</w:t>
            </w:r>
            <w:r>
              <w:rPr>
                <w:rFonts w:ascii="Times New Roman" w:hAnsi="Times New Roman" w:cs="Times New Roman"/>
                <w:sz w:val="16"/>
              </w:rPr>
              <w:t xml:space="preserve"> </w:t>
            </w:r>
            <w:r>
              <w:rPr>
                <w:rFonts w:ascii="Times New Roman" w:hAnsi="Times New Roman" w:cs="Times New Roman"/>
                <w:sz w:val="20"/>
              </w:rPr>
              <w:t xml:space="preserve">/ </w:t>
            </w:r>
          </w:p>
          <w:p w14:paraId="3380324F" w14:textId="77777777" w:rsidR="00802D18" w:rsidRDefault="00802D18" w:rsidP="00703C66">
            <w:pPr>
              <w:tabs>
                <w:tab w:val="left" w:pos="204"/>
              </w:tabs>
              <w:spacing w:after="0" w:line="240" w:lineRule="auto"/>
              <w:jc w:val="center"/>
              <w:rPr>
                <w:rFonts w:ascii="Times New Roman" w:hAnsi="Times New Roman"/>
                <w:i/>
                <w:iCs/>
                <w:color w:val="FF0000"/>
                <w:u w:val="single"/>
              </w:rPr>
            </w:pPr>
            <w:r>
              <w:rPr>
                <w:rFonts w:ascii="Times New Roman" w:hAnsi="Times New Roman" w:cs="Times New Roman"/>
                <w:sz w:val="20"/>
              </w:rPr>
              <w:t xml:space="preserve">Анализ информации и выработка решений </w:t>
            </w:r>
          </w:p>
        </w:tc>
        <w:tc>
          <w:tcPr>
            <w:tcW w:w="274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816E2A1" w14:textId="77777777" w:rsidR="00802D18" w:rsidRDefault="00802D18" w:rsidP="00703C66">
            <w:pPr>
              <w:tabs>
                <w:tab w:val="left" w:pos="204"/>
              </w:tabs>
              <w:spacing w:after="0" w:line="240" w:lineRule="auto"/>
              <w:jc w:val="center"/>
              <w:rPr>
                <w:rFonts w:ascii="Times New Roman" w:hAnsi="Times New Roman"/>
                <w:bCs/>
              </w:rPr>
            </w:pPr>
            <w:r>
              <w:rPr>
                <w:rFonts w:ascii="Times New Roman" w:hAnsi="Times New Roman" w:cs="Times New Roman"/>
                <w:bCs/>
              </w:rPr>
              <w:t>-</w:t>
            </w:r>
          </w:p>
        </w:tc>
        <w:tc>
          <w:tcPr>
            <w:tcW w:w="222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10123D7" w14:textId="77777777" w:rsidR="00802D18" w:rsidRDefault="00802D18" w:rsidP="00703C66">
            <w:pPr>
              <w:tabs>
                <w:tab w:val="left" w:pos="204"/>
              </w:tabs>
              <w:spacing w:after="0" w:line="240" w:lineRule="auto"/>
              <w:jc w:val="center"/>
              <w:rPr>
                <w:rFonts w:ascii="Times New Roman" w:hAnsi="Times New Roman"/>
                <w:b/>
                <w:bCs/>
                <w:u w:val="single"/>
              </w:rPr>
            </w:pPr>
            <w:r>
              <w:rPr>
                <w:rFonts w:ascii="Times New Roman" w:hAnsi="Times New Roman" w:cs="Times New Roman"/>
                <w:sz w:val="20"/>
              </w:rPr>
              <w:t xml:space="preserve">+ </w:t>
            </w:r>
          </w:p>
        </w:tc>
        <w:tc>
          <w:tcPr>
            <w:tcW w:w="3198"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3C8B16B" w14:textId="77777777" w:rsidR="00802D18" w:rsidRDefault="00802D18" w:rsidP="00703C66">
            <w:pPr>
              <w:tabs>
                <w:tab w:val="left" w:pos="204"/>
              </w:tabs>
              <w:spacing w:after="0" w:line="240" w:lineRule="auto"/>
              <w:jc w:val="center"/>
              <w:rPr>
                <w:rFonts w:ascii="Times New Roman" w:hAnsi="Times New Roman"/>
                <w:b/>
                <w:bCs/>
                <w:u w:val="single"/>
              </w:rPr>
            </w:pPr>
            <w:r>
              <w:rPr>
                <w:rFonts w:ascii="Times New Roman" w:hAnsi="Times New Roman" w:cs="Times New Roman"/>
                <w:sz w:val="20"/>
              </w:rPr>
              <w:t xml:space="preserve">+ </w:t>
            </w:r>
          </w:p>
        </w:tc>
        <w:tc>
          <w:tcPr>
            <w:tcW w:w="3621"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654B2632" w14:textId="77777777" w:rsidR="00802D18" w:rsidRDefault="00802D18" w:rsidP="00703C66">
            <w:pPr>
              <w:tabs>
                <w:tab w:val="left" w:pos="204"/>
              </w:tabs>
              <w:spacing w:after="0" w:line="240" w:lineRule="auto"/>
              <w:jc w:val="center"/>
              <w:rPr>
                <w:rFonts w:ascii="Times New Roman" w:hAnsi="Times New Roman"/>
                <w:b/>
                <w:bCs/>
                <w:color w:val="FF0000"/>
                <w:u w:val="single"/>
              </w:rPr>
            </w:pPr>
            <w:r>
              <w:rPr>
                <w:rFonts w:ascii="Times New Roman" w:hAnsi="Times New Roman" w:cs="Times New Roman"/>
                <w:i/>
                <w:sz w:val="20"/>
              </w:rPr>
              <w:t xml:space="preserve">ОК 3, ОК4 </w:t>
            </w:r>
          </w:p>
        </w:tc>
      </w:tr>
      <w:tr w:rsidR="00802D18" w14:paraId="5AABE098" w14:textId="77777777" w:rsidTr="00703C66">
        <w:trPr>
          <w:trHeight w:val="1022"/>
        </w:trPr>
        <w:tc>
          <w:tcPr>
            <w:tcW w:w="2783"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3AB14D8" w14:textId="77777777" w:rsidR="00802D18" w:rsidRDefault="00802D18" w:rsidP="00703C66">
            <w:pPr>
              <w:spacing w:after="45" w:line="240" w:lineRule="auto"/>
              <w:ind w:right="37"/>
              <w:jc w:val="center"/>
              <w:rPr>
                <w:rFonts w:ascii="Times New Roman" w:hAnsi="Times New Roman"/>
                <w:b/>
                <w:sz w:val="20"/>
              </w:rPr>
            </w:pPr>
            <w:r>
              <w:rPr>
                <w:rFonts w:ascii="Times New Roman" w:hAnsi="Times New Roman" w:cs="Times New Roman"/>
                <w:b/>
                <w:sz w:val="20"/>
              </w:rPr>
              <w:t xml:space="preserve">Корпоративная </w:t>
            </w:r>
          </w:p>
          <w:p w14:paraId="654B7E8E" w14:textId="77777777" w:rsidR="00802D18" w:rsidRDefault="00802D18" w:rsidP="00703C66">
            <w:pPr>
              <w:spacing w:after="7" w:line="240" w:lineRule="auto"/>
              <w:ind w:right="33"/>
              <w:jc w:val="center"/>
              <w:rPr>
                <w:rFonts w:ascii="Times New Roman" w:hAnsi="Times New Roman"/>
                <w:b/>
                <w:sz w:val="20"/>
              </w:rPr>
            </w:pPr>
            <w:r>
              <w:rPr>
                <w:rFonts w:ascii="Times New Roman" w:hAnsi="Times New Roman" w:cs="Times New Roman"/>
                <w:b/>
                <w:sz w:val="20"/>
              </w:rPr>
              <w:t xml:space="preserve">компетенция 2 </w:t>
            </w:r>
          </w:p>
          <w:p w14:paraId="1C42F07E" w14:textId="77777777" w:rsidR="00802D18" w:rsidRDefault="00802D18" w:rsidP="00703C66">
            <w:pPr>
              <w:spacing w:after="43" w:line="240" w:lineRule="auto"/>
              <w:ind w:right="37"/>
              <w:jc w:val="center"/>
              <w:rPr>
                <w:rFonts w:ascii="Times New Roman" w:hAnsi="Times New Roman"/>
                <w:b/>
                <w:sz w:val="20"/>
              </w:rPr>
            </w:pPr>
            <w:r>
              <w:rPr>
                <w:rFonts w:ascii="Times New Roman" w:hAnsi="Times New Roman" w:cs="Times New Roman"/>
                <w:sz w:val="20"/>
              </w:rPr>
              <w:t xml:space="preserve">Планирование и организация деятельности </w:t>
            </w:r>
          </w:p>
        </w:tc>
        <w:tc>
          <w:tcPr>
            <w:tcW w:w="274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F10E29F" w14:textId="77777777" w:rsidR="00802D18" w:rsidRDefault="00802D18" w:rsidP="00703C66">
            <w:pPr>
              <w:tabs>
                <w:tab w:val="left" w:pos="204"/>
              </w:tabs>
              <w:spacing w:after="0" w:line="240" w:lineRule="auto"/>
              <w:jc w:val="center"/>
              <w:rPr>
                <w:rFonts w:ascii="Times New Roman" w:hAnsi="Times New Roman"/>
                <w:bCs/>
              </w:rPr>
            </w:pPr>
            <w:r>
              <w:rPr>
                <w:rFonts w:ascii="Times New Roman" w:hAnsi="Times New Roman" w:cs="Times New Roman"/>
                <w:bCs/>
              </w:rPr>
              <w:t>-</w:t>
            </w:r>
          </w:p>
        </w:tc>
        <w:tc>
          <w:tcPr>
            <w:tcW w:w="222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5D2C73A" w14:textId="77777777" w:rsidR="00802D18" w:rsidRDefault="00802D18" w:rsidP="00703C66">
            <w:pPr>
              <w:tabs>
                <w:tab w:val="left" w:pos="204"/>
              </w:tabs>
              <w:spacing w:after="0" w:line="240" w:lineRule="auto"/>
              <w:jc w:val="center"/>
              <w:rPr>
                <w:rFonts w:ascii="Times New Roman" w:hAnsi="Times New Roman"/>
                <w:b/>
                <w:bCs/>
                <w:u w:val="single"/>
              </w:rPr>
            </w:pPr>
            <w:r>
              <w:rPr>
                <w:rFonts w:ascii="Times New Roman" w:hAnsi="Times New Roman" w:cs="Times New Roman"/>
                <w:sz w:val="20"/>
              </w:rPr>
              <w:t xml:space="preserve">+ </w:t>
            </w:r>
          </w:p>
        </w:tc>
        <w:tc>
          <w:tcPr>
            <w:tcW w:w="3198"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231D144" w14:textId="77777777" w:rsidR="00802D18" w:rsidRDefault="00802D18" w:rsidP="00703C66">
            <w:pPr>
              <w:tabs>
                <w:tab w:val="left" w:pos="204"/>
              </w:tabs>
              <w:spacing w:after="0" w:line="240" w:lineRule="auto"/>
              <w:jc w:val="center"/>
              <w:rPr>
                <w:rFonts w:ascii="Times New Roman" w:hAnsi="Times New Roman"/>
                <w:b/>
                <w:bCs/>
                <w:u w:val="single"/>
              </w:rPr>
            </w:pPr>
            <w:r>
              <w:rPr>
                <w:rFonts w:ascii="Times New Roman" w:hAnsi="Times New Roman" w:cs="Times New Roman"/>
                <w:sz w:val="20"/>
              </w:rPr>
              <w:t xml:space="preserve">+ </w:t>
            </w:r>
          </w:p>
        </w:tc>
        <w:tc>
          <w:tcPr>
            <w:tcW w:w="3621"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1C35E556" w14:textId="77777777" w:rsidR="00802D18" w:rsidRDefault="00802D18" w:rsidP="00703C66">
            <w:pPr>
              <w:tabs>
                <w:tab w:val="left" w:pos="204"/>
              </w:tabs>
              <w:spacing w:after="0" w:line="240" w:lineRule="auto"/>
              <w:jc w:val="center"/>
              <w:rPr>
                <w:rFonts w:ascii="Times New Roman" w:hAnsi="Times New Roman"/>
                <w:i/>
                <w:sz w:val="20"/>
              </w:rPr>
            </w:pPr>
            <w:r>
              <w:rPr>
                <w:rFonts w:ascii="Times New Roman" w:hAnsi="Times New Roman" w:cs="Times New Roman"/>
                <w:i/>
                <w:sz w:val="20"/>
              </w:rPr>
              <w:t>ОК 2</w:t>
            </w:r>
            <w:r>
              <w:rPr>
                <w:rFonts w:ascii="Times New Roman" w:hAnsi="Times New Roman" w:cs="Times New Roman"/>
                <w:sz w:val="20"/>
              </w:rPr>
              <w:t xml:space="preserve"> </w:t>
            </w:r>
          </w:p>
        </w:tc>
      </w:tr>
      <w:tr w:rsidR="00802D18" w14:paraId="109577CF" w14:textId="77777777" w:rsidTr="00703C66">
        <w:trPr>
          <w:trHeight w:val="837"/>
        </w:trPr>
        <w:tc>
          <w:tcPr>
            <w:tcW w:w="2783"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ED40495" w14:textId="77777777" w:rsidR="00802D18" w:rsidRDefault="00802D18" w:rsidP="00703C66">
            <w:pPr>
              <w:spacing w:after="40" w:line="240" w:lineRule="auto"/>
              <w:ind w:right="37"/>
              <w:jc w:val="center"/>
              <w:rPr>
                <w:rFonts w:ascii="Times New Roman" w:hAnsi="Times New Roman"/>
                <w:b/>
                <w:sz w:val="20"/>
              </w:rPr>
            </w:pPr>
            <w:r>
              <w:rPr>
                <w:rFonts w:ascii="Times New Roman" w:hAnsi="Times New Roman" w:cs="Times New Roman"/>
                <w:b/>
                <w:sz w:val="20"/>
              </w:rPr>
              <w:t xml:space="preserve">Корпоративная </w:t>
            </w:r>
          </w:p>
          <w:p w14:paraId="76C0880A" w14:textId="77777777" w:rsidR="00802D18" w:rsidRDefault="00802D18" w:rsidP="00703C66">
            <w:pPr>
              <w:spacing w:after="37" w:line="240" w:lineRule="auto"/>
              <w:ind w:right="33"/>
              <w:jc w:val="center"/>
              <w:rPr>
                <w:rFonts w:ascii="Times New Roman" w:hAnsi="Times New Roman"/>
                <w:b/>
                <w:sz w:val="20"/>
              </w:rPr>
            </w:pPr>
            <w:r>
              <w:rPr>
                <w:rFonts w:ascii="Times New Roman" w:hAnsi="Times New Roman" w:cs="Times New Roman"/>
                <w:b/>
                <w:sz w:val="20"/>
              </w:rPr>
              <w:t xml:space="preserve">компетенция 3 </w:t>
            </w:r>
          </w:p>
          <w:p w14:paraId="532FE583" w14:textId="77777777" w:rsidR="00802D18" w:rsidRDefault="00802D18" w:rsidP="00703C66">
            <w:pPr>
              <w:spacing w:after="43" w:line="240" w:lineRule="auto"/>
              <w:ind w:right="37"/>
              <w:jc w:val="center"/>
              <w:rPr>
                <w:rFonts w:ascii="Times New Roman" w:hAnsi="Times New Roman"/>
                <w:b/>
                <w:sz w:val="20"/>
              </w:rPr>
            </w:pPr>
            <w:r>
              <w:rPr>
                <w:rFonts w:ascii="Times New Roman" w:hAnsi="Times New Roman" w:cs="Times New Roman"/>
                <w:sz w:val="20"/>
              </w:rPr>
              <w:t xml:space="preserve">Ориентация на результат </w:t>
            </w:r>
          </w:p>
        </w:tc>
        <w:tc>
          <w:tcPr>
            <w:tcW w:w="274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F84B26C" w14:textId="77777777" w:rsidR="00802D18" w:rsidRDefault="00802D18" w:rsidP="00703C66">
            <w:pPr>
              <w:tabs>
                <w:tab w:val="left" w:pos="204"/>
              </w:tabs>
              <w:spacing w:after="0" w:line="240" w:lineRule="auto"/>
              <w:jc w:val="center"/>
              <w:rPr>
                <w:rFonts w:ascii="Times New Roman" w:hAnsi="Times New Roman"/>
                <w:bCs/>
              </w:rPr>
            </w:pPr>
            <w:r>
              <w:rPr>
                <w:rFonts w:ascii="Times New Roman" w:hAnsi="Times New Roman" w:cs="Times New Roman"/>
                <w:bCs/>
              </w:rPr>
              <w:t>-</w:t>
            </w:r>
          </w:p>
        </w:tc>
        <w:tc>
          <w:tcPr>
            <w:tcW w:w="222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0BDBF49" w14:textId="77777777" w:rsidR="00802D18" w:rsidRDefault="00802D18" w:rsidP="00703C66">
            <w:pPr>
              <w:tabs>
                <w:tab w:val="left" w:pos="204"/>
              </w:tabs>
              <w:spacing w:after="0" w:line="240" w:lineRule="auto"/>
              <w:jc w:val="center"/>
              <w:rPr>
                <w:rFonts w:ascii="Times New Roman" w:hAnsi="Times New Roman"/>
                <w:b/>
                <w:bCs/>
                <w:u w:val="single"/>
              </w:rPr>
            </w:pPr>
            <w:r>
              <w:rPr>
                <w:rFonts w:ascii="Times New Roman" w:hAnsi="Times New Roman" w:cs="Times New Roman"/>
                <w:sz w:val="20"/>
              </w:rPr>
              <w:t xml:space="preserve">+ </w:t>
            </w:r>
          </w:p>
        </w:tc>
        <w:tc>
          <w:tcPr>
            <w:tcW w:w="3198"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A603CA6" w14:textId="77777777" w:rsidR="00802D18" w:rsidRDefault="00802D18" w:rsidP="00703C66">
            <w:pPr>
              <w:tabs>
                <w:tab w:val="left" w:pos="204"/>
              </w:tabs>
              <w:spacing w:after="0" w:line="240" w:lineRule="auto"/>
              <w:jc w:val="center"/>
              <w:rPr>
                <w:rFonts w:ascii="Times New Roman" w:hAnsi="Times New Roman"/>
                <w:b/>
                <w:bCs/>
                <w:u w:val="single"/>
              </w:rPr>
            </w:pPr>
            <w:r>
              <w:rPr>
                <w:rFonts w:ascii="Times New Roman" w:hAnsi="Times New Roman" w:cs="Times New Roman"/>
                <w:sz w:val="20"/>
              </w:rPr>
              <w:t xml:space="preserve">+ </w:t>
            </w:r>
          </w:p>
        </w:tc>
        <w:tc>
          <w:tcPr>
            <w:tcW w:w="3621"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790359B5" w14:textId="77777777" w:rsidR="00802D18" w:rsidRDefault="00802D18" w:rsidP="00703C66">
            <w:pPr>
              <w:tabs>
                <w:tab w:val="left" w:pos="204"/>
              </w:tabs>
              <w:spacing w:after="0" w:line="240" w:lineRule="auto"/>
              <w:jc w:val="center"/>
              <w:rPr>
                <w:rFonts w:ascii="Times New Roman" w:hAnsi="Times New Roman"/>
                <w:i/>
                <w:sz w:val="20"/>
              </w:rPr>
            </w:pPr>
            <w:r>
              <w:rPr>
                <w:rFonts w:ascii="Times New Roman" w:hAnsi="Times New Roman" w:cs="Times New Roman"/>
                <w:i/>
                <w:sz w:val="20"/>
              </w:rPr>
              <w:t>ОК 3</w:t>
            </w:r>
            <w:r>
              <w:rPr>
                <w:rFonts w:ascii="Times New Roman" w:hAnsi="Times New Roman" w:cs="Times New Roman"/>
                <w:sz w:val="20"/>
              </w:rPr>
              <w:t xml:space="preserve"> </w:t>
            </w:r>
          </w:p>
        </w:tc>
      </w:tr>
      <w:tr w:rsidR="00802D18" w14:paraId="2C32CBBD" w14:textId="77777777" w:rsidTr="00703C66">
        <w:trPr>
          <w:trHeight w:val="992"/>
        </w:trPr>
        <w:tc>
          <w:tcPr>
            <w:tcW w:w="2783"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121E7D6" w14:textId="77777777" w:rsidR="00802D18" w:rsidRDefault="00802D18" w:rsidP="00703C66">
            <w:pPr>
              <w:spacing w:after="7" w:line="240" w:lineRule="auto"/>
              <w:ind w:right="33"/>
              <w:jc w:val="center"/>
            </w:pPr>
            <w:r>
              <w:rPr>
                <w:rFonts w:ascii="Times New Roman" w:hAnsi="Times New Roman" w:cs="Times New Roman"/>
                <w:b/>
                <w:sz w:val="20"/>
              </w:rPr>
              <w:t xml:space="preserve">Корпоративная компетенция 4 </w:t>
            </w:r>
          </w:p>
          <w:p w14:paraId="1CC7D9F5" w14:textId="77777777" w:rsidR="00802D18" w:rsidRDefault="00802D18" w:rsidP="00703C66">
            <w:pPr>
              <w:tabs>
                <w:tab w:val="left" w:pos="204"/>
              </w:tabs>
              <w:spacing w:after="0" w:line="240" w:lineRule="auto"/>
              <w:jc w:val="center"/>
              <w:rPr>
                <w:rFonts w:ascii="Times New Roman" w:hAnsi="Times New Roman"/>
                <w:i/>
                <w:iCs/>
                <w:color w:val="FF0000"/>
                <w:u w:val="single"/>
              </w:rPr>
            </w:pPr>
            <w:r>
              <w:rPr>
                <w:rFonts w:ascii="Times New Roman" w:hAnsi="Times New Roman" w:cs="Times New Roman"/>
                <w:sz w:val="20"/>
              </w:rPr>
              <w:t>Построение отношений / эффективная коммуникация</w:t>
            </w:r>
          </w:p>
        </w:tc>
        <w:tc>
          <w:tcPr>
            <w:tcW w:w="274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A013DFB" w14:textId="77777777" w:rsidR="00802D18" w:rsidRDefault="00802D18" w:rsidP="00703C66">
            <w:pPr>
              <w:tabs>
                <w:tab w:val="left" w:pos="204"/>
              </w:tabs>
              <w:spacing w:after="0" w:line="240" w:lineRule="auto"/>
              <w:jc w:val="center"/>
              <w:rPr>
                <w:rFonts w:ascii="Times New Roman" w:hAnsi="Times New Roman"/>
                <w:bCs/>
              </w:rPr>
            </w:pPr>
            <w:r>
              <w:rPr>
                <w:rFonts w:ascii="Times New Roman" w:hAnsi="Times New Roman" w:cs="Times New Roman"/>
                <w:bCs/>
              </w:rPr>
              <w:t>-</w:t>
            </w:r>
          </w:p>
        </w:tc>
        <w:tc>
          <w:tcPr>
            <w:tcW w:w="222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CB3A5F1" w14:textId="77777777" w:rsidR="00802D18" w:rsidRDefault="00802D18" w:rsidP="00703C66">
            <w:pPr>
              <w:tabs>
                <w:tab w:val="left" w:pos="204"/>
              </w:tabs>
              <w:spacing w:after="0" w:line="240" w:lineRule="auto"/>
              <w:jc w:val="center"/>
              <w:rPr>
                <w:rFonts w:ascii="Times New Roman" w:hAnsi="Times New Roman"/>
                <w:b/>
                <w:bCs/>
                <w:u w:val="single"/>
              </w:rPr>
            </w:pPr>
            <w:r>
              <w:rPr>
                <w:rFonts w:ascii="Times New Roman" w:hAnsi="Times New Roman" w:cs="Times New Roman"/>
                <w:sz w:val="20"/>
              </w:rPr>
              <w:t xml:space="preserve">+ </w:t>
            </w:r>
          </w:p>
        </w:tc>
        <w:tc>
          <w:tcPr>
            <w:tcW w:w="3198"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2F1EDA2" w14:textId="77777777" w:rsidR="00802D18" w:rsidRDefault="00802D18" w:rsidP="00703C66">
            <w:pPr>
              <w:tabs>
                <w:tab w:val="left" w:pos="204"/>
              </w:tabs>
              <w:spacing w:after="0" w:line="240" w:lineRule="auto"/>
              <w:jc w:val="center"/>
              <w:rPr>
                <w:rFonts w:ascii="Times New Roman" w:hAnsi="Times New Roman"/>
                <w:b/>
                <w:bCs/>
                <w:u w:val="single"/>
              </w:rPr>
            </w:pPr>
            <w:r>
              <w:rPr>
                <w:rFonts w:ascii="Times New Roman" w:hAnsi="Times New Roman" w:cs="Times New Roman"/>
                <w:sz w:val="20"/>
              </w:rPr>
              <w:t xml:space="preserve">+ </w:t>
            </w:r>
          </w:p>
        </w:tc>
        <w:tc>
          <w:tcPr>
            <w:tcW w:w="3621"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46364CF2" w14:textId="77777777" w:rsidR="00802D18" w:rsidRDefault="00802D18" w:rsidP="00703C66">
            <w:pPr>
              <w:tabs>
                <w:tab w:val="left" w:pos="204"/>
              </w:tabs>
              <w:spacing w:after="0" w:line="240" w:lineRule="auto"/>
              <w:jc w:val="center"/>
              <w:rPr>
                <w:rFonts w:ascii="Times New Roman" w:hAnsi="Times New Roman"/>
                <w:b/>
                <w:bCs/>
                <w:color w:val="FF0000"/>
                <w:u w:val="single"/>
              </w:rPr>
            </w:pPr>
            <w:r>
              <w:rPr>
                <w:rFonts w:ascii="Times New Roman" w:hAnsi="Times New Roman" w:cs="Times New Roman"/>
                <w:i/>
                <w:sz w:val="20"/>
              </w:rPr>
              <w:t>ОК 6</w:t>
            </w:r>
            <w:r>
              <w:rPr>
                <w:rFonts w:ascii="Times New Roman" w:hAnsi="Times New Roman" w:cs="Times New Roman"/>
                <w:sz w:val="20"/>
              </w:rPr>
              <w:t xml:space="preserve"> </w:t>
            </w:r>
          </w:p>
        </w:tc>
      </w:tr>
      <w:tr w:rsidR="00802D18" w14:paraId="50DCDE48" w14:textId="77777777" w:rsidTr="00703C66">
        <w:trPr>
          <w:trHeight w:val="978"/>
        </w:trPr>
        <w:tc>
          <w:tcPr>
            <w:tcW w:w="2783"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3BED3BF" w14:textId="77777777" w:rsidR="00802D18" w:rsidRDefault="00802D18" w:rsidP="00703C66">
            <w:pPr>
              <w:spacing w:after="40" w:line="240" w:lineRule="auto"/>
              <w:ind w:right="37"/>
              <w:jc w:val="center"/>
              <w:rPr>
                <w:rFonts w:ascii="Times New Roman" w:hAnsi="Times New Roman"/>
                <w:b/>
                <w:sz w:val="20"/>
              </w:rPr>
            </w:pPr>
            <w:r>
              <w:rPr>
                <w:rFonts w:ascii="Times New Roman" w:hAnsi="Times New Roman" w:cs="Times New Roman"/>
                <w:b/>
                <w:sz w:val="20"/>
              </w:rPr>
              <w:t xml:space="preserve">Корпоративная </w:t>
            </w:r>
          </w:p>
          <w:p w14:paraId="3ACE282B" w14:textId="77777777" w:rsidR="00802D18" w:rsidRDefault="00802D18" w:rsidP="00703C66">
            <w:pPr>
              <w:spacing w:after="37" w:line="240" w:lineRule="auto"/>
              <w:ind w:right="33"/>
              <w:jc w:val="center"/>
              <w:rPr>
                <w:rFonts w:ascii="Times New Roman" w:hAnsi="Times New Roman"/>
                <w:b/>
                <w:sz w:val="20"/>
              </w:rPr>
            </w:pPr>
            <w:r>
              <w:rPr>
                <w:rFonts w:ascii="Times New Roman" w:hAnsi="Times New Roman" w:cs="Times New Roman"/>
                <w:b/>
                <w:sz w:val="20"/>
              </w:rPr>
              <w:t xml:space="preserve">компетенция 5 </w:t>
            </w:r>
          </w:p>
          <w:p w14:paraId="11E7D509" w14:textId="77777777" w:rsidR="00802D18" w:rsidRDefault="00802D18" w:rsidP="00703C66">
            <w:pPr>
              <w:tabs>
                <w:tab w:val="left" w:pos="204"/>
              </w:tabs>
              <w:spacing w:after="0" w:line="240" w:lineRule="auto"/>
              <w:jc w:val="center"/>
              <w:rPr>
                <w:rFonts w:ascii="Times New Roman" w:hAnsi="Times New Roman"/>
                <w:b/>
                <w:sz w:val="20"/>
              </w:rPr>
            </w:pPr>
            <w:r>
              <w:rPr>
                <w:rFonts w:ascii="Times New Roman" w:hAnsi="Times New Roman" w:cs="Times New Roman"/>
                <w:sz w:val="20"/>
              </w:rPr>
              <w:t xml:space="preserve">Открытость новому </w:t>
            </w:r>
          </w:p>
        </w:tc>
        <w:tc>
          <w:tcPr>
            <w:tcW w:w="274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5E484D4" w14:textId="77777777" w:rsidR="00802D18" w:rsidRDefault="00802D18" w:rsidP="00703C66">
            <w:pPr>
              <w:tabs>
                <w:tab w:val="left" w:pos="204"/>
              </w:tabs>
              <w:spacing w:after="0" w:line="240" w:lineRule="auto"/>
              <w:jc w:val="center"/>
              <w:rPr>
                <w:rFonts w:ascii="Times New Roman" w:hAnsi="Times New Roman"/>
                <w:bCs/>
              </w:rPr>
            </w:pPr>
            <w:r>
              <w:rPr>
                <w:rFonts w:ascii="Times New Roman" w:hAnsi="Times New Roman" w:cs="Times New Roman"/>
                <w:bCs/>
              </w:rPr>
              <w:t>-</w:t>
            </w:r>
          </w:p>
        </w:tc>
        <w:tc>
          <w:tcPr>
            <w:tcW w:w="222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AC8623A" w14:textId="77777777" w:rsidR="00802D18" w:rsidRDefault="00802D18" w:rsidP="00703C66">
            <w:pPr>
              <w:tabs>
                <w:tab w:val="left" w:pos="204"/>
              </w:tabs>
              <w:spacing w:after="0" w:line="240" w:lineRule="auto"/>
              <w:jc w:val="center"/>
              <w:rPr>
                <w:rFonts w:ascii="Times New Roman" w:hAnsi="Times New Roman"/>
                <w:b/>
                <w:bCs/>
                <w:u w:val="single"/>
              </w:rPr>
            </w:pPr>
            <w:r>
              <w:rPr>
                <w:rFonts w:ascii="Times New Roman" w:hAnsi="Times New Roman" w:cs="Times New Roman"/>
                <w:sz w:val="20"/>
              </w:rPr>
              <w:t xml:space="preserve">+ </w:t>
            </w:r>
          </w:p>
        </w:tc>
        <w:tc>
          <w:tcPr>
            <w:tcW w:w="3198"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46D2129" w14:textId="77777777" w:rsidR="00802D18" w:rsidRDefault="00802D18" w:rsidP="00703C66">
            <w:pPr>
              <w:tabs>
                <w:tab w:val="left" w:pos="204"/>
              </w:tabs>
              <w:spacing w:after="0" w:line="240" w:lineRule="auto"/>
              <w:jc w:val="center"/>
              <w:rPr>
                <w:rFonts w:ascii="Times New Roman" w:hAnsi="Times New Roman"/>
                <w:b/>
                <w:bCs/>
                <w:u w:val="single"/>
              </w:rPr>
            </w:pPr>
            <w:r>
              <w:rPr>
                <w:rFonts w:ascii="Times New Roman" w:hAnsi="Times New Roman" w:cs="Times New Roman"/>
                <w:sz w:val="20"/>
              </w:rPr>
              <w:t xml:space="preserve">+ </w:t>
            </w:r>
          </w:p>
        </w:tc>
        <w:tc>
          <w:tcPr>
            <w:tcW w:w="3621"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499E16C8" w14:textId="77777777" w:rsidR="00802D18" w:rsidRDefault="00802D18" w:rsidP="00703C66">
            <w:pPr>
              <w:tabs>
                <w:tab w:val="left" w:pos="204"/>
              </w:tabs>
              <w:spacing w:after="0" w:line="240" w:lineRule="auto"/>
              <w:jc w:val="center"/>
              <w:rPr>
                <w:rFonts w:ascii="Times New Roman" w:hAnsi="Times New Roman"/>
                <w:i/>
                <w:sz w:val="20"/>
              </w:rPr>
            </w:pPr>
            <w:r>
              <w:rPr>
                <w:rFonts w:ascii="Times New Roman" w:hAnsi="Times New Roman" w:cs="Times New Roman"/>
                <w:i/>
                <w:sz w:val="20"/>
              </w:rPr>
              <w:t>ОК 4, ОК 5</w:t>
            </w:r>
            <w:r>
              <w:rPr>
                <w:rFonts w:ascii="Times New Roman" w:hAnsi="Times New Roman" w:cs="Times New Roman"/>
                <w:sz w:val="20"/>
              </w:rPr>
              <w:t xml:space="preserve"> </w:t>
            </w:r>
          </w:p>
        </w:tc>
      </w:tr>
      <w:tr w:rsidR="00802D18" w14:paraId="2A2E826B" w14:textId="77777777" w:rsidTr="00703C66">
        <w:trPr>
          <w:trHeight w:val="835"/>
        </w:trPr>
        <w:tc>
          <w:tcPr>
            <w:tcW w:w="2783"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4485203" w14:textId="77777777" w:rsidR="00802D18" w:rsidRDefault="00802D18" w:rsidP="00703C66">
            <w:pPr>
              <w:spacing w:after="0" w:line="240" w:lineRule="auto"/>
              <w:jc w:val="center"/>
            </w:pPr>
            <w:r>
              <w:rPr>
                <w:rFonts w:ascii="Times New Roman" w:hAnsi="Times New Roman" w:cs="Times New Roman"/>
                <w:b/>
                <w:sz w:val="20"/>
              </w:rPr>
              <w:t xml:space="preserve">Корпоративная компетенция 6 </w:t>
            </w:r>
          </w:p>
          <w:p w14:paraId="257F1F79" w14:textId="77777777" w:rsidR="00802D18" w:rsidRDefault="00802D18" w:rsidP="00703C66">
            <w:pPr>
              <w:spacing w:after="0" w:line="240" w:lineRule="auto"/>
              <w:ind w:right="37"/>
              <w:jc w:val="center"/>
              <w:rPr>
                <w:rFonts w:ascii="Times New Roman" w:hAnsi="Times New Roman"/>
                <w:b/>
                <w:sz w:val="20"/>
              </w:rPr>
            </w:pPr>
            <w:proofErr w:type="spellStart"/>
            <w:r>
              <w:rPr>
                <w:rFonts w:ascii="Times New Roman" w:hAnsi="Times New Roman" w:cs="Times New Roman"/>
                <w:sz w:val="20"/>
              </w:rPr>
              <w:t>Самоменеджмент</w:t>
            </w:r>
            <w:proofErr w:type="spellEnd"/>
            <w:r>
              <w:rPr>
                <w:rFonts w:ascii="Times New Roman" w:hAnsi="Times New Roman" w:cs="Times New Roman"/>
                <w:sz w:val="20"/>
              </w:rPr>
              <w:t xml:space="preserve">  </w:t>
            </w:r>
          </w:p>
        </w:tc>
        <w:tc>
          <w:tcPr>
            <w:tcW w:w="274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8E72B64" w14:textId="77777777" w:rsidR="00802D18" w:rsidRDefault="00802D18" w:rsidP="00703C66">
            <w:pPr>
              <w:tabs>
                <w:tab w:val="left" w:pos="204"/>
              </w:tabs>
              <w:spacing w:after="0" w:line="240" w:lineRule="auto"/>
              <w:jc w:val="center"/>
              <w:rPr>
                <w:rFonts w:ascii="Times New Roman" w:hAnsi="Times New Roman"/>
                <w:bCs/>
              </w:rPr>
            </w:pPr>
            <w:r>
              <w:rPr>
                <w:rFonts w:ascii="Times New Roman" w:hAnsi="Times New Roman" w:cs="Times New Roman"/>
                <w:bCs/>
              </w:rPr>
              <w:t>-</w:t>
            </w:r>
          </w:p>
        </w:tc>
        <w:tc>
          <w:tcPr>
            <w:tcW w:w="222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7786B46" w14:textId="77777777" w:rsidR="00802D18" w:rsidRDefault="00802D18" w:rsidP="00703C66">
            <w:pPr>
              <w:tabs>
                <w:tab w:val="left" w:pos="204"/>
              </w:tabs>
              <w:spacing w:after="0" w:line="240" w:lineRule="auto"/>
              <w:jc w:val="center"/>
              <w:rPr>
                <w:rFonts w:ascii="Times New Roman" w:hAnsi="Times New Roman"/>
                <w:b/>
                <w:bCs/>
                <w:u w:val="single"/>
              </w:rPr>
            </w:pPr>
            <w:r>
              <w:rPr>
                <w:rFonts w:ascii="Times New Roman" w:hAnsi="Times New Roman" w:cs="Times New Roman"/>
                <w:sz w:val="20"/>
              </w:rPr>
              <w:t xml:space="preserve">+ </w:t>
            </w:r>
          </w:p>
        </w:tc>
        <w:tc>
          <w:tcPr>
            <w:tcW w:w="3198"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1B8555D" w14:textId="77777777" w:rsidR="00802D18" w:rsidRDefault="00802D18" w:rsidP="00703C66">
            <w:pPr>
              <w:tabs>
                <w:tab w:val="left" w:pos="204"/>
              </w:tabs>
              <w:spacing w:after="0" w:line="240" w:lineRule="auto"/>
              <w:jc w:val="center"/>
              <w:rPr>
                <w:rFonts w:ascii="Times New Roman" w:hAnsi="Times New Roman"/>
                <w:b/>
                <w:bCs/>
                <w:u w:val="single"/>
              </w:rPr>
            </w:pPr>
            <w:r>
              <w:rPr>
                <w:rFonts w:ascii="Times New Roman" w:hAnsi="Times New Roman" w:cs="Times New Roman"/>
                <w:sz w:val="20"/>
              </w:rPr>
              <w:t xml:space="preserve">+ </w:t>
            </w:r>
          </w:p>
        </w:tc>
        <w:tc>
          <w:tcPr>
            <w:tcW w:w="3621"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77AFB137" w14:textId="77777777" w:rsidR="00802D18" w:rsidRDefault="00802D18" w:rsidP="00703C66">
            <w:pPr>
              <w:tabs>
                <w:tab w:val="left" w:pos="204"/>
              </w:tabs>
              <w:spacing w:after="0" w:line="240" w:lineRule="auto"/>
              <w:jc w:val="center"/>
              <w:rPr>
                <w:rFonts w:ascii="Times New Roman" w:hAnsi="Times New Roman"/>
                <w:i/>
                <w:sz w:val="20"/>
              </w:rPr>
            </w:pPr>
            <w:r>
              <w:rPr>
                <w:rFonts w:ascii="Times New Roman" w:hAnsi="Times New Roman" w:cs="Times New Roman"/>
                <w:i/>
                <w:sz w:val="20"/>
              </w:rPr>
              <w:t>ОК 8</w:t>
            </w:r>
            <w:r>
              <w:rPr>
                <w:rFonts w:ascii="Times New Roman" w:hAnsi="Times New Roman" w:cs="Times New Roman"/>
                <w:sz w:val="20"/>
              </w:rPr>
              <w:t xml:space="preserve"> </w:t>
            </w:r>
          </w:p>
        </w:tc>
      </w:tr>
    </w:tbl>
    <w:p w14:paraId="554E0B07" w14:textId="77777777" w:rsidR="00802D18" w:rsidRDefault="00802D18" w:rsidP="00802D18">
      <w:pPr>
        <w:jc w:val="center"/>
        <w:rPr>
          <w:rFonts w:ascii="Times New Roman" w:hAnsi="Times New Roman"/>
          <w:b/>
          <w:bCs/>
          <w:sz w:val="24"/>
          <w:szCs w:val="24"/>
        </w:rPr>
      </w:pPr>
      <w:r>
        <w:br w:type="page"/>
      </w:r>
    </w:p>
    <w:p w14:paraId="2E09E250" w14:textId="77777777" w:rsidR="00802D18" w:rsidRDefault="00802D18" w:rsidP="00802D18">
      <w:pPr>
        <w:jc w:val="right"/>
        <w:rPr>
          <w:rFonts w:ascii="Times New Roman" w:hAnsi="Times New Roman"/>
          <w:i/>
          <w:iCs/>
          <w:sz w:val="24"/>
          <w:szCs w:val="24"/>
        </w:rPr>
      </w:pPr>
      <w:r>
        <w:rPr>
          <w:rFonts w:ascii="Times New Roman" w:hAnsi="Times New Roman" w:cs="Times New Roman"/>
          <w:i/>
          <w:iCs/>
          <w:sz w:val="24"/>
          <w:szCs w:val="24"/>
        </w:rPr>
        <w:lastRenderedPageBreak/>
        <w:t>Приложение к модели компетенций</w:t>
      </w:r>
    </w:p>
    <w:p w14:paraId="4C3BD793" w14:textId="77777777" w:rsidR="00802D18" w:rsidRDefault="00802D18" w:rsidP="00802D18">
      <w:pPr>
        <w:spacing w:after="120"/>
        <w:ind w:firstLine="709"/>
        <w:jc w:val="center"/>
      </w:pPr>
      <w:r>
        <w:t>Расшифровка кодов трудовых функций</w:t>
      </w:r>
    </w:p>
    <w:tbl>
      <w:tblPr>
        <w:tblW w:w="4900" w:type="pct"/>
        <w:tblInd w:w="-118" w:type="dxa"/>
        <w:tblLayout w:type="fixed"/>
        <w:tblLook w:val="0000" w:firstRow="0" w:lastRow="0" w:firstColumn="0" w:lastColumn="0" w:noHBand="0" w:noVBand="0"/>
      </w:tblPr>
      <w:tblGrid>
        <w:gridCol w:w="1552"/>
        <w:gridCol w:w="7606"/>
      </w:tblGrid>
      <w:tr w:rsidR="00802D18" w14:paraId="2F308394" w14:textId="77777777" w:rsidTr="00703C66">
        <w:trPr>
          <w:trHeight w:val="539"/>
        </w:trPr>
        <w:tc>
          <w:tcPr>
            <w:tcW w:w="2328" w:type="dxa"/>
            <w:tcBorders>
              <w:top w:val="single" w:sz="4" w:space="0" w:color="000000"/>
              <w:left w:val="single" w:sz="4" w:space="0" w:color="000000"/>
              <w:bottom w:val="single" w:sz="4" w:space="0" w:color="000000"/>
              <w:right w:val="single" w:sz="4" w:space="0" w:color="000000"/>
            </w:tcBorders>
          </w:tcPr>
          <w:p w14:paraId="2ECA0B4E" w14:textId="77777777" w:rsidR="00802D18" w:rsidRDefault="00802D18" w:rsidP="00703C66">
            <w:pPr>
              <w:widowControl w:val="0"/>
              <w:spacing w:after="0"/>
              <w:contextualSpacing/>
              <w:jc w:val="center"/>
              <w:rPr>
                <w:rFonts w:ascii="Times New Roman" w:hAnsi="Times New Roman"/>
                <w:b/>
                <w:sz w:val="24"/>
                <w:szCs w:val="20"/>
              </w:rPr>
            </w:pPr>
            <w:r>
              <w:rPr>
                <w:rFonts w:ascii="Times New Roman" w:hAnsi="Times New Roman" w:cs="Times New Roman"/>
                <w:b/>
                <w:sz w:val="24"/>
                <w:szCs w:val="20"/>
              </w:rPr>
              <w:t>Код ТФ</w:t>
            </w:r>
          </w:p>
        </w:tc>
        <w:tc>
          <w:tcPr>
            <w:tcW w:w="11950" w:type="dxa"/>
            <w:tcBorders>
              <w:top w:val="single" w:sz="4" w:space="0" w:color="000000"/>
              <w:left w:val="single" w:sz="4" w:space="0" w:color="000000"/>
              <w:bottom w:val="single" w:sz="4" w:space="0" w:color="000000"/>
              <w:right w:val="single" w:sz="4" w:space="0" w:color="000000"/>
            </w:tcBorders>
          </w:tcPr>
          <w:p w14:paraId="18206E34" w14:textId="77777777" w:rsidR="00802D18" w:rsidRDefault="00802D18" w:rsidP="00703C66">
            <w:pPr>
              <w:widowControl w:val="0"/>
              <w:spacing w:after="0"/>
              <w:contextualSpacing/>
              <w:jc w:val="center"/>
            </w:pPr>
            <w:r>
              <w:rPr>
                <w:rFonts w:ascii="Times New Roman" w:hAnsi="Times New Roman" w:cs="Times New Roman"/>
                <w:b/>
                <w:bCs/>
                <w:sz w:val="24"/>
                <w:szCs w:val="20"/>
              </w:rPr>
              <w:t>Наименование ТФ</w:t>
            </w:r>
          </w:p>
        </w:tc>
      </w:tr>
      <w:tr w:rsidR="00802D18" w14:paraId="0C068A9A" w14:textId="77777777" w:rsidTr="00703C66">
        <w:trPr>
          <w:trHeight w:val="539"/>
        </w:trPr>
        <w:tc>
          <w:tcPr>
            <w:tcW w:w="2328" w:type="dxa"/>
            <w:tcBorders>
              <w:top w:val="single" w:sz="4" w:space="0" w:color="000000"/>
              <w:left w:val="single" w:sz="4" w:space="0" w:color="000000"/>
              <w:bottom w:val="single" w:sz="4" w:space="0" w:color="000000"/>
              <w:right w:val="single" w:sz="4" w:space="0" w:color="000000"/>
            </w:tcBorders>
          </w:tcPr>
          <w:p w14:paraId="73349190" w14:textId="77777777" w:rsidR="00802D18" w:rsidRDefault="00802D18" w:rsidP="00703C66">
            <w:pPr>
              <w:widowControl w:val="0"/>
              <w:spacing w:after="0"/>
              <w:contextualSpacing/>
              <w:jc w:val="center"/>
              <w:rPr>
                <w:rFonts w:ascii="Times New Roman" w:hAnsi="Times New Roman"/>
                <w:sz w:val="24"/>
                <w:szCs w:val="24"/>
              </w:rPr>
            </w:pPr>
            <w:r>
              <w:rPr>
                <w:rFonts w:ascii="Times New Roman" w:hAnsi="Times New Roman" w:cs="Times New Roman"/>
                <w:sz w:val="24"/>
                <w:szCs w:val="24"/>
              </w:rPr>
              <w:t>А/01.02</w:t>
            </w:r>
          </w:p>
        </w:tc>
        <w:tc>
          <w:tcPr>
            <w:tcW w:w="11950" w:type="dxa"/>
            <w:tcBorders>
              <w:top w:val="single" w:sz="4" w:space="0" w:color="000000"/>
              <w:left w:val="single" w:sz="4" w:space="0" w:color="000000"/>
              <w:bottom w:val="single" w:sz="4" w:space="0" w:color="000000"/>
              <w:right w:val="single" w:sz="4" w:space="0" w:color="000000"/>
            </w:tcBorders>
          </w:tcPr>
          <w:p w14:paraId="42C1487C" w14:textId="77777777" w:rsidR="00802D18" w:rsidRDefault="00802D18" w:rsidP="00703C66">
            <w:pPr>
              <w:widowControl w:val="0"/>
              <w:spacing w:after="0"/>
              <w:contextualSpacing/>
              <w:rPr>
                <w:rFonts w:ascii="Times New Roman" w:hAnsi="Times New Roman"/>
                <w:b/>
                <w:bCs/>
                <w:sz w:val="24"/>
                <w:szCs w:val="24"/>
              </w:rPr>
            </w:pPr>
            <w:r>
              <w:rPr>
                <w:rFonts w:ascii="Times New Roman" w:hAnsi="Times New Roman" w:cs="Times New Roman"/>
                <w:sz w:val="24"/>
                <w:szCs w:val="24"/>
              </w:rPr>
              <w:t>Проведение подготовительных и сборочных операций перед сваркой и зачистка сварных швов после сварки</w:t>
            </w:r>
          </w:p>
        </w:tc>
      </w:tr>
      <w:tr w:rsidR="00802D18" w14:paraId="1C6524DC" w14:textId="77777777" w:rsidTr="00703C66">
        <w:trPr>
          <w:trHeight w:val="539"/>
        </w:trPr>
        <w:tc>
          <w:tcPr>
            <w:tcW w:w="2328" w:type="dxa"/>
            <w:tcBorders>
              <w:top w:val="single" w:sz="4" w:space="0" w:color="000000"/>
              <w:left w:val="single" w:sz="4" w:space="0" w:color="000000"/>
              <w:bottom w:val="single" w:sz="4" w:space="0" w:color="000000"/>
              <w:right w:val="single" w:sz="4" w:space="0" w:color="000000"/>
            </w:tcBorders>
          </w:tcPr>
          <w:p w14:paraId="71FFE958" w14:textId="77777777" w:rsidR="00802D18" w:rsidRDefault="00802D18" w:rsidP="00703C66">
            <w:pPr>
              <w:widowControl w:val="0"/>
              <w:spacing w:after="0"/>
              <w:contextualSpacing/>
              <w:jc w:val="center"/>
              <w:rPr>
                <w:rFonts w:ascii="Times New Roman" w:hAnsi="Times New Roman"/>
                <w:sz w:val="24"/>
                <w:szCs w:val="24"/>
              </w:rPr>
            </w:pPr>
            <w:r>
              <w:rPr>
                <w:rFonts w:ascii="Times New Roman" w:hAnsi="Times New Roman" w:cs="Times New Roman"/>
                <w:sz w:val="24"/>
                <w:szCs w:val="24"/>
              </w:rPr>
              <w:t>А/03.02</w:t>
            </w:r>
            <w:r>
              <w:rPr>
                <w:rFonts w:ascii="Times New Roman" w:hAnsi="Times New Roman" w:cs="Times New Roman"/>
                <w:sz w:val="24"/>
                <w:szCs w:val="24"/>
              </w:rPr>
              <w:br/>
            </w:r>
          </w:p>
        </w:tc>
        <w:tc>
          <w:tcPr>
            <w:tcW w:w="11950" w:type="dxa"/>
            <w:tcBorders>
              <w:top w:val="single" w:sz="4" w:space="0" w:color="000000"/>
              <w:left w:val="single" w:sz="4" w:space="0" w:color="000000"/>
              <w:bottom w:val="single" w:sz="4" w:space="0" w:color="000000"/>
              <w:right w:val="single" w:sz="4" w:space="0" w:color="000000"/>
            </w:tcBorders>
          </w:tcPr>
          <w:p w14:paraId="01A7C60A" w14:textId="77777777" w:rsidR="00802D18" w:rsidRDefault="00802D18" w:rsidP="00703C66">
            <w:pPr>
              <w:widowControl w:val="0"/>
              <w:spacing w:after="0"/>
              <w:contextualSpacing/>
              <w:rPr>
                <w:rFonts w:ascii="Times New Roman" w:hAnsi="Times New Roman"/>
                <w:sz w:val="24"/>
                <w:szCs w:val="24"/>
              </w:rPr>
            </w:pPr>
            <w:r>
              <w:rPr>
                <w:rFonts w:ascii="Times New Roman" w:hAnsi="Times New Roman" w:cs="Times New Roman"/>
                <w:sz w:val="24"/>
                <w:szCs w:val="24"/>
              </w:rPr>
              <w:t>Ручная дуговая сварка (наплавка, резка) плавящимся покрытым электродом (РД) простых деталей неответственных конструкций</w:t>
            </w:r>
          </w:p>
        </w:tc>
      </w:tr>
      <w:tr w:rsidR="00802D18" w14:paraId="3B5D7908" w14:textId="77777777" w:rsidTr="00703C66">
        <w:trPr>
          <w:trHeight w:val="539"/>
        </w:trPr>
        <w:tc>
          <w:tcPr>
            <w:tcW w:w="2328" w:type="dxa"/>
            <w:tcBorders>
              <w:top w:val="single" w:sz="4" w:space="0" w:color="000000"/>
              <w:left w:val="single" w:sz="4" w:space="0" w:color="000000"/>
              <w:bottom w:val="single" w:sz="4" w:space="0" w:color="000000"/>
              <w:right w:val="single" w:sz="4" w:space="0" w:color="000000"/>
            </w:tcBorders>
          </w:tcPr>
          <w:p w14:paraId="6F43BA60" w14:textId="77777777" w:rsidR="00802D18" w:rsidRDefault="00802D18" w:rsidP="00703C66">
            <w:pPr>
              <w:widowControl w:val="0"/>
              <w:spacing w:after="0"/>
              <w:contextualSpacing/>
              <w:jc w:val="center"/>
              <w:rPr>
                <w:rFonts w:ascii="Times New Roman" w:hAnsi="Times New Roman"/>
                <w:sz w:val="24"/>
                <w:szCs w:val="24"/>
              </w:rPr>
            </w:pPr>
            <w:r>
              <w:rPr>
                <w:rFonts w:ascii="Times New Roman" w:hAnsi="Times New Roman" w:cs="Times New Roman"/>
                <w:sz w:val="24"/>
                <w:szCs w:val="24"/>
              </w:rPr>
              <w:t>А/05.2</w:t>
            </w:r>
          </w:p>
          <w:p w14:paraId="1451F1E5" w14:textId="77777777" w:rsidR="00802D18" w:rsidRDefault="00802D18" w:rsidP="00703C66">
            <w:pPr>
              <w:widowControl w:val="0"/>
              <w:spacing w:after="0"/>
              <w:contextualSpacing/>
              <w:jc w:val="center"/>
              <w:rPr>
                <w:rFonts w:ascii="Times New Roman" w:hAnsi="Times New Roman"/>
                <w:sz w:val="24"/>
                <w:szCs w:val="24"/>
              </w:rPr>
            </w:pPr>
          </w:p>
        </w:tc>
        <w:tc>
          <w:tcPr>
            <w:tcW w:w="11950" w:type="dxa"/>
            <w:tcBorders>
              <w:top w:val="single" w:sz="4" w:space="0" w:color="000000"/>
              <w:left w:val="single" w:sz="4" w:space="0" w:color="000000"/>
              <w:bottom w:val="single" w:sz="4" w:space="0" w:color="000000"/>
              <w:right w:val="single" w:sz="4" w:space="0" w:color="000000"/>
            </w:tcBorders>
          </w:tcPr>
          <w:p w14:paraId="26B9A78C" w14:textId="77777777" w:rsidR="00802D18" w:rsidRDefault="00802D18" w:rsidP="00703C66">
            <w:pPr>
              <w:widowControl w:val="0"/>
              <w:spacing w:after="0"/>
              <w:contextualSpacing/>
              <w:rPr>
                <w:rFonts w:ascii="Times New Roman" w:hAnsi="Times New Roman"/>
                <w:sz w:val="24"/>
                <w:szCs w:val="24"/>
              </w:rPr>
            </w:pPr>
            <w:r>
              <w:rPr>
                <w:rFonts w:ascii="Times New Roman" w:hAnsi="Times New Roman" w:cs="Times New Roman"/>
                <w:sz w:val="24"/>
                <w:szCs w:val="24"/>
              </w:rPr>
              <w:t>Частично механизированная сварка (наплавка) плавлением простых деталей неответственных конструкций</w:t>
            </w:r>
          </w:p>
        </w:tc>
      </w:tr>
      <w:tr w:rsidR="00802D18" w14:paraId="7FFFB4FE" w14:textId="77777777" w:rsidTr="00703C66">
        <w:trPr>
          <w:trHeight w:val="539"/>
        </w:trPr>
        <w:tc>
          <w:tcPr>
            <w:tcW w:w="2328" w:type="dxa"/>
            <w:tcBorders>
              <w:top w:val="single" w:sz="4" w:space="0" w:color="000000"/>
              <w:left w:val="single" w:sz="4" w:space="0" w:color="000000"/>
              <w:bottom w:val="single" w:sz="4" w:space="0" w:color="000000"/>
              <w:right w:val="single" w:sz="4" w:space="0" w:color="000000"/>
            </w:tcBorders>
          </w:tcPr>
          <w:p w14:paraId="0BF8F336" w14:textId="77777777" w:rsidR="00802D18" w:rsidRDefault="00802D18" w:rsidP="00703C66">
            <w:pPr>
              <w:widowControl w:val="0"/>
              <w:spacing w:after="0" w:line="240" w:lineRule="auto"/>
              <w:contextualSpacing/>
              <w:jc w:val="center"/>
              <w:rPr>
                <w:rFonts w:ascii="Times New Roman" w:hAnsi="Times New Roman"/>
                <w:sz w:val="24"/>
                <w:szCs w:val="24"/>
              </w:rPr>
            </w:pPr>
            <w:r>
              <w:rPr>
                <w:rFonts w:ascii="Times New Roman" w:hAnsi="Times New Roman" w:cs="Times New Roman"/>
                <w:sz w:val="24"/>
                <w:szCs w:val="24"/>
              </w:rPr>
              <w:t>В/02.3</w:t>
            </w:r>
          </w:p>
          <w:p w14:paraId="68972725" w14:textId="77777777" w:rsidR="00802D18" w:rsidRDefault="00802D18" w:rsidP="00703C66">
            <w:pPr>
              <w:widowControl w:val="0"/>
              <w:spacing w:after="0"/>
              <w:contextualSpacing/>
              <w:jc w:val="center"/>
              <w:rPr>
                <w:rFonts w:ascii="Times New Roman" w:hAnsi="Times New Roman"/>
                <w:sz w:val="24"/>
                <w:szCs w:val="24"/>
              </w:rPr>
            </w:pPr>
          </w:p>
        </w:tc>
        <w:tc>
          <w:tcPr>
            <w:tcW w:w="11950" w:type="dxa"/>
            <w:tcBorders>
              <w:top w:val="single" w:sz="4" w:space="0" w:color="000000"/>
              <w:left w:val="single" w:sz="4" w:space="0" w:color="000000"/>
              <w:bottom w:val="single" w:sz="4" w:space="0" w:color="000000"/>
              <w:right w:val="single" w:sz="4" w:space="0" w:color="000000"/>
            </w:tcBorders>
          </w:tcPr>
          <w:p w14:paraId="09C5B00E" w14:textId="77777777" w:rsidR="00802D18" w:rsidRDefault="00802D18" w:rsidP="00703C66">
            <w:pPr>
              <w:widowControl w:val="0"/>
              <w:spacing w:after="0"/>
              <w:contextualSpacing/>
              <w:rPr>
                <w:rFonts w:ascii="Times New Roman" w:hAnsi="Times New Roman"/>
                <w:sz w:val="24"/>
                <w:szCs w:val="24"/>
              </w:rPr>
            </w:pPr>
            <w:r>
              <w:rPr>
                <w:rFonts w:ascii="Times New Roman" w:hAnsi="Times New Roman" w:cs="Times New Roman"/>
                <w:sz w:val="24"/>
                <w:szCs w:val="24"/>
              </w:rPr>
              <w:t>Ручная дуговая сварка (наплавка, резка) плавящимся покрытым электродом (РД) сложных и ответственных конструкций (оборудования, изделий, узлов, трубопроводов, деталей) из различных материалов (сталей, чугуна, цветных металлов и сплавов), предназначенных для работы под давлением, под статическими, динамическими и вибрационными нагрузками</w:t>
            </w:r>
          </w:p>
        </w:tc>
      </w:tr>
      <w:tr w:rsidR="00802D18" w14:paraId="7F13A5CD" w14:textId="77777777" w:rsidTr="00703C66">
        <w:trPr>
          <w:trHeight w:val="539"/>
        </w:trPr>
        <w:tc>
          <w:tcPr>
            <w:tcW w:w="2328" w:type="dxa"/>
            <w:tcBorders>
              <w:top w:val="single" w:sz="4" w:space="0" w:color="000000"/>
              <w:left w:val="single" w:sz="4" w:space="0" w:color="000000"/>
              <w:bottom w:val="single" w:sz="4" w:space="0" w:color="000000"/>
              <w:right w:val="single" w:sz="4" w:space="0" w:color="000000"/>
            </w:tcBorders>
          </w:tcPr>
          <w:p w14:paraId="0FCF5F0D" w14:textId="77777777" w:rsidR="00802D18" w:rsidRDefault="00802D18" w:rsidP="00703C66">
            <w:pPr>
              <w:widowControl w:val="0"/>
              <w:spacing w:after="0"/>
              <w:contextualSpacing/>
              <w:jc w:val="center"/>
              <w:rPr>
                <w:rFonts w:ascii="Times New Roman" w:hAnsi="Times New Roman"/>
                <w:sz w:val="24"/>
                <w:szCs w:val="24"/>
              </w:rPr>
            </w:pPr>
            <w:r>
              <w:rPr>
                <w:rFonts w:ascii="Times New Roman" w:hAnsi="Times New Roman" w:cs="Times New Roman"/>
                <w:sz w:val="24"/>
                <w:szCs w:val="24"/>
              </w:rPr>
              <w:t>В/04.3</w:t>
            </w:r>
          </w:p>
        </w:tc>
        <w:tc>
          <w:tcPr>
            <w:tcW w:w="11950" w:type="dxa"/>
            <w:tcBorders>
              <w:top w:val="single" w:sz="4" w:space="0" w:color="000000"/>
              <w:left w:val="single" w:sz="4" w:space="0" w:color="000000"/>
              <w:bottom w:val="single" w:sz="4" w:space="0" w:color="000000"/>
              <w:right w:val="single" w:sz="4" w:space="0" w:color="000000"/>
            </w:tcBorders>
          </w:tcPr>
          <w:p w14:paraId="217E230E" w14:textId="77777777" w:rsidR="00802D18" w:rsidRDefault="00802D18" w:rsidP="00703C66">
            <w:pPr>
              <w:spacing w:after="0"/>
              <w:ind w:left="1"/>
              <w:rPr>
                <w:rFonts w:ascii="Times New Roman" w:hAnsi="Times New Roman"/>
                <w:sz w:val="24"/>
                <w:szCs w:val="24"/>
              </w:rPr>
            </w:pPr>
            <w:r>
              <w:rPr>
                <w:rFonts w:ascii="Times New Roman" w:hAnsi="Times New Roman" w:cs="Times New Roman"/>
                <w:sz w:val="24"/>
                <w:szCs w:val="24"/>
              </w:rPr>
              <w:t xml:space="preserve"> Частично механизированная сварка (наплавка) плавлением сложных и ответственных конструкций (оборудования, изделий, узлов, трубопроводов, деталей) из различных материалов (сталей, чугуна, цветных металлов и сплавов), предназначенных для работы под давлением, под статическими, динамическими и вибрационными нагрузками</w:t>
            </w:r>
          </w:p>
        </w:tc>
      </w:tr>
      <w:tr w:rsidR="00802D18" w14:paraId="234559F3" w14:textId="77777777" w:rsidTr="00703C66">
        <w:trPr>
          <w:trHeight w:val="539"/>
        </w:trPr>
        <w:tc>
          <w:tcPr>
            <w:tcW w:w="2328" w:type="dxa"/>
            <w:tcBorders>
              <w:top w:val="single" w:sz="4" w:space="0" w:color="000000"/>
              <w:left w:val="single" w:sz="4" w:space="0" w:color="000000"/>
              <w:bottom w:val="single" w:sz="4" w:space="0" w:color="000000"/>
              <w:right w:val="single" w:sz="4" w:space="0" w:color="000000"/>
            </w:tcBorders>
          </w:tcPr>
          <w:p w14:paraId="2FCCA1E2" w14:textId="77777777" w:rsidR="00802D18" w:rsidRDefault="00802D18" w:rsidP="00703C66">
            <w:pPr>
              <w:widowControl w:val="0"/>
              <w:spacing w:after="0"/>
              <w:contextualSpacing/>
              <w:jc w:val="center"/>
              <w:rPr>
                <w:rFonts w:ascii="Times New Roman" w:hAnsi="Times New Roman"/>
                <w:sz w:val="24"/>
                <w:szCs w:val="24"/>
              </w:rPr>
            </w:pPr>
            <w:r>
              <w:rPr>
                <w:rFonts w:ascii="Times New Roman" w:hAnsi="Times New Roman" w:cs="Times New Roman"/>
                <w:sz w:val="24"/>
                <w:szCs w:val="24"/>
              </w:rPr>
              <w:t>С/02.4</w:t>
            </w:r>
          </w:p>
        </w:tc>
        <w:tc>
          <w:tcPr>
            <w:tcW w:w="11950" w:type="dxa"/>
            <w:tcBorders>
              <w:top w:val="single" w:sz="4" w:space="0" w:color="000000"/>
              <w:left w:val="single" w:sz="4" w:space="0" w:color="000000"/>
              <w:bottom w:val="single" w:sz="4" w:space="0" w:color="000000"/>
              <w:right w:val="single" w:sz="4" w:space="0" w:color="000000"/>
            </w:tcBorders>
          </w:tcPr>
          <w:p w14:paraId="586B310B" w14:textId="77777777" w:rsidR="00802D18" w:rsidRDefault="00802D18" w:rsidP="00703C66">
            <w:pPr>
              <w:spacing w:after="0" w:line="240" w:lineRule="auto"/>
              <w:ind w:left="3"/>
              <w:rPr>
                <w:rFonts w:ascii="Times New Roman" w:hAnsi="Times New Roman"/>
                <w:sz w:val="24"/>
                <w:szCs w:val="24"/>
              </w:rPr>
            </w:pPr>
            <w:r>
              <w:rPr>
                <w:rFonts w:ascii="Times New Roman" w:hAnsi="Times New Roman" w:cs="Times New Roman"/>
                <w:sz w:val="24"/>
                <w:szCs w:val="24"/>
              </w:rPr>
              <w:t>Ручная дуговая сварка (наплавка, резка) плавящимся покрытым электродом (РД) конструкций (оборудования, изделий, узлов, трубопроводов, деталей) любой сложности</w:t>
            </w:r>
          </w:p>
        </w:tc>
      </w:tr>
      <w:tr w:rsidR="00802D18" w14:paraId="481BBF44" w14:textId="77777777" w:rsidTr="00703C66">
        <w:trPr>
          <w:trHeight w:val="539"/>
        </w:trPr>
        <w:tc>
          <w:tcPr>
            <w:tcW w:w="2328" w:type="dxa"/>
            <w:tcBorders>
              <w:top w:val="single" w:sz="4" w:space="0" w:color="000000"/>
              <w:left w:val="single" w:sz="4" w:space="0" w:color="000000"/>
              <w:bottom w:val="single" w:sz="4" w:space="0" w:color="000000"/>
              <w:right w:val="single" w:sz="4" w:space="0" w:color="000000"/>
            </w:tcBorders>
          </w:tcPr>
          <w:p w14:paraId="369888C8" w14:textId="77777777" w:rsidR="00802D18" w:rsidRDefault="00802D18" w:rsidP="00703C66">
            <w:pPr>
              <w:widowControl w:val="0"/>
              <w:spacing w:after="0"/>
              <w:contextualSpacing/>
              <w:jc w:val="center"/>
              <w:rPr>
                <w:rFonts w:ascii="Times New Roman" w:hAnsi="Times New Roman"/>
                <w:sz w:val="24"/>
                <w:szCs w:val="24"/>
              </w:rPr>
            </w:pPr>
            <w:r>
              <w:rPr>
                <w:rFonts w:ascii="Times New Roman" w:hAnsi="Times New Roman" w:cs="Times New Roman"/>
                <w:sz w:val="24"/>
                <w:szCs w:val="24"/>
              </w:rPr>
              <w:t>С/04.4</w:t>
            </w:r>
          </w:p>
        </w:tc>
        <w:tc>
          <w:tcPr>
            <w:tcW w:w="11950" w:type="dxa"/>
            <w:tcBorders>
              <w:top w:val="single" w:sz="4" w:space="0" w:color="000000"/>
              <w:left w:val="single" w:sz="4" w:space="0" w:color="000000"/>
              <w:bottom w:val="single" w:sz="4" w:space="0" w:color="000000"/>
              <w:right w:val="single" w:sz="4" w:space="0" w:color="000000"/>
            </w:tcBorders>
          </w:tcPr>
          <w:p w14:paraId="14C441C4" w14:textId="77777777" w:rsidR="00802D18" w:rsidRDefault="00802D18" w:rsidP="00703C66">
            <w:pPr>
              <w:spacing w:after="0" w:line="240" w:lineRule="auto"/>
              <w:ind w:left="3"/>
              <w:rPr>
                <w:rFonts w:ascii="Times New Roman" w:hAnsi="Times New Roman"/>
                <w:sz w:val="24"/>
                <w:szCs w:val="24"/>
              </w:rPr>
            </w:pPr>
            <w:r>
              <w:rPr>
                <w:rFonts w:ascii="Times New Roman" w:hAnsi="Times New Roman" w:cs="Times New Roman"/>
                <w:sz w:val="24"/>
                <w:szCs w:val="24"/>
              </w:rPr>
              <w:t>Частично механизированная сварка плавлением (наплавка) конструкций (оборудования, изделий, узлов, трубопроводов, деталей) любой сложности</w:t>
            </w:r>
          </w:p>
        </w:tc>
      </w:tr>
    </w:tbl>
    <w:p w14:paraId="6B855CFB" w14:textId="77777777" w:rsidR="00802D18" w:rsidRDefault="00802D18" w:rsidP="00802D18">
      <w:pPr>
        <w:spacing w:after="120"/>
        <w:ind w:firstLine="709"/>
        <w:jc w:val="both"/>
        <w:rPr>
          <w:rFonts w:ascii="Times New Roman" w:hAnsi="Times New Roman"/>
        </w:rPr>
      </w:pPr>
    </w:p>
    <w:p w14:paraId="764CFBBF" w14:textId="77777777" w:rsidR="00802D18" w:rsidRPr="00802D18" w:rsidRDefault="00802D18" w:rsidP="00802D18">
      <w:pPr>
        <w:spacing w:after="120"/>
        <w:ind w:firstLine="709"/>
        <w:jc w:val="center"/>
        <w:rPr>
          <w:rFonts w:ascii="Times New Roman" w:hAnsi="Times New Roman" w:cs="Times New Roman"/>
          <w:b/>
          <w:sz w:val="24"/>
        </w:rPr>
      </w:pPr>
      <w:r>
        <w:rPr>
          <w:rFonts w:ascii="Times New Roman" w:hAnsi="Times New Roman" w:cs="Times New Roman"/>
          <w:b/>
          <w:sz w:val="24"/>
        </w:rPr>
        <w:t>Расшифровка кодов профессиональных ко</w:t>
      </w:r>
      <w:r w:rsidRPr="00802D18">
        <w:rPr>
          <w:rFonts w:ascii="Times New Roman" w:hAnsi="Times New Roman" w:cs="Times New Roman"/>
          <w:b/>
          <w:sz w:val="24"/>
        </w:rPr>
        <w:t>мпетенций</w:t>
      </w:r>
    </w:p>
    <w:tbl>
      <w:tblPr>
        <w:tblW w:w="4900" w:type="pct"/>
        <w:tblInd w:w="-118" w:type="dxa"/>
        <w:tblLayout w:type="fixed"/>
        <w:tblLook w:val="0000" w:firstRow="0" w:lastRow="0" w:firstColumn="0" w:lastColumn="0" w:noHBand="0" w:noVBand="0"/>
      </w:tblPr>
      <w:tblGrid>
        <w:gridCol w:w="1552"/>
        <w:gridCol w:w="7606"/>
      </w:tblGrid>
      <w:tr w:rsidR="00802D18" w14:paraId="4BA50765" w14:textId="77777777" w:rsidTr="00802D18">
        <w:trPr>
          <w:trHeight w:val="539"/>
        </w:trPr>
        <w:tc>
          <w:tcPr>
            <w:tcW w:w="1552" w:type="dxa"/>
            <w:tcBorders>
              <w:top w:val="single" w:sz="4" w:space="0" w:color="000000"/>
              <w:left w:val="single" w:sz="4" w:space="0" w:color="000000"/>
              <w:bottom w:val="single" w:sz="4" w:space="0" w:color="000000"/>
              <w:right w:val="single" w:sz="4" w:space="0" w:color="000000"/>
            </w:tcBorders>
          </w:tcPr>
          <w:p w14:paraId="0262C441" w14:textId="77777777" w:rsidR="00802D18" w:rsidRDefault="00802D18" w:rsidP="00703C66">
            <w:pPr>
              <w:widowControl w:val="0"/>
              <w:spacing w:after="0"/>
              <w:contextualSpacing/>
              <w:jc w:val="center"/>
              <w:rPr>
                <w:rFonts w:ascii="Times New Roman" w:hAnsi="Times New Roman"/>
                <w:b/>
                <w:sz w:val="24"/>
                <w:szCs w:val="20"/>
              </w:rPr>
            </w:pPr>
            <w:r>
              <w:rPr>
                <w:rFonts w:ascii="Times New Roman" w:hAnsi="Times New Roman" w:cs="Times New Roman"/>
                <w:b/>
                <w:sz w:val="24"/>
                <w:szCs w:val="20"/>
              </w:rPr>
              <w:t>Код ПК</w:t>
            </w:r>
          </w:p>
        </w:tc>
        <w:tc>
          <w:tcPr>
            <w:tcW w:w="7606" w:type="dxa"/>
            <w:tcBorders>
              <w:top w:val="single" w:sz="4" w:space="0" w:color="000000"/>
              <w:left w:val="single" w:sz="4" w:space="0" w:color="000000"/>
              <w:bottom w:val="single" w:sz="4" w:space="0" w:color="000000"/>
              <w:right w:val="single" w:sz="4" w:space="0" w:color="000000"/>
            </w:tcBorders>
          </w:tcPr>
          <w:p w14:paraId="220F9A74" w14:textId="77777777" w:rsidR="00802D18" w:rsidRDefault="00802D18" w:rsidP="00703C66">
            <w:pPr>
              <w:widowControl w:val="0"/>
              <w:spacing w:after="0"/>
              <w:contextualSpacing/>
              <w:jc w:val="center"/>
              <w:rPr>
                <w:rFonts w:ascii="Times New Roman" w:hAnsi="Times New Roman"/>
                <w:b/>
                <w:bCs/>
                <w:sz w:val="24"/>
                <w:szCs w:val="20"/>
              </w:rPr>
            </w:pPr>
            <w:r>
              <w:rPr>
                <w:rFonts w:ascii="Times New Roman" w:hAnsi="Times New Roman" w:cs="Times New Roman"/>
                <w:b/>
                <w:bCs/>
                <w:sz w:val="24"/>
                <w:szCs w:val="20"/>
              </w:rPr>
              <w:t>Наименование ПК</w:t>
            </w:r>
          </w:p>
        </w:tc>
      </w:tr>
      <w:tr w:rsidR="00802D18" w14:paraId="221FDD83" w14:textId="77777777" w:rsidTr="00802D18">
        <w:trPr>
          <w:trHeight w:val="539"/>
        </w:trPr>
        <w:tc>
          <w:tcPr>
            <w:tcW w:w="1552" w:type="dxa"/>
            <w:tcBorders>
              <w:top w:val="single" w:sz="4" w:space="0" w:color="000000"/>
              <w:left w:val="single" w:sz="4" w:space="0" w:color="000000"/>
              <w:bottom w:val="single" w:sz="4" w:space="0" w:color="000000"/>
              <w:right w:val="single" w:sz="4" w:space="0" w:color="000000"/>
            </w:tcBorders>
          </w:tcPr>
          <w:p w14:paraId="15198177" w14:textId="77777777" w:rsidR="00802D18" w:rsidRDefault="00802D18" w:rsidP="00703C66">
            <w:pPr>
              <w:widowControl w:val="0"/>
              <w:spacing w:after="0"/>
              <w:contextualSpacing/>
              <w:jc w:val="center"/>
              <w:rPr>
                <w:rFonts w:ascii="Times New Roman" w:hAnsi="Times New Roman"/>
                <w:sz w:val="20"/>
                <w:szCs w:val="20"/>
              </w:rPr>
            </w:pPr>
            <w:r>
              <w:rPr>
                <w:rFonts w:ascii="Times New Roman" w:hAnsi="Times New Roman" w:cs="Times New Roman"/>
                <w:sz w:val="20"/>
                <w:szCs w:val="20"/>
              </w:rPr>
              <w:t>ПК 1.1.</w:t>
            </w:r>
          </w:p>
        </w:tc>
        <w:tc>
          <w:tcPr>
            <w:tcW w:w="7606" w:type="dxa"/>
            <w:tcBorders>
              <w:top w:val="single" w:sz="4" w:space="0" w:color="000000"/>
              <w:left w:val="single" w:sz="4" w:space="0" w:color="000000"/>
              <w:bottom w:val="single" w:sz="4" w:space="0" w:color="000000"/>
              <w:right w:val="single" w:sz="4" w:space="0" w:color="000000"/>
            </w:tcBorders>
          </w:tcPr>
          <w:p w14:paraId="0E88688F" w14:textId="77777777" w:rsidR="00802D18" w:rsidRDefault="00802D18" w:rsidP="00703C66">
            <w:pPr>
              <w:widowControl w:val="0"/>
              <w:spacing w:after="0"/>
              <w:contextualSpacing/>
              <w:rPr>
                <w:rFonts w:ascii="Times New Roman" w:hAnsi="Times New Roman"/>
                <w:b/>
                <w:bCs/>
                <w:sz w:val="24"/>
                <w:szCs w:val="24"/>
              </w:rPr>
            </w:pPr>
            <w:r>
              <w:rPr>
                <w:rFonts w:ascii="Times New Roman" w:hAnsi="Times New Roman" w:cs="Times New Roman"/>
                <w:sz w:val="24"/>
                <w:szCs w:val="24"/>
              </w:rPr>
              <w:t>Читать чертежи средней сложности и сложных сварных металлоконструкций.</w:t>
            </w:r>
          </w:p>
        </w:tc>
      </w:tr>
      <w:tr w:rsidR="00802D18" w14:paraId="639B227D" w14:textId="77777777" w:rsidTr="00802D18">
        <w:trPr>
          <w:trHeight w:val="539"/>
        </w:trPr>
        <w:tc>
          <w:tcPr>
            <w:tcW w:w="1552" w:type="dxa"/>
            <w:tcBorders>
              <w:top w:val="single" w:sz="4" w:space="0" w:color="000000"/>
              <w:left w:val="single" w:sz="4" w:space="0" w:color="000000"/>
              <w:bottom w:val="single" w:sz="4" w:space="0" w:color="000000"/>
              <w:right w:val="single" w:sz="4" w:space="0" w:color="000000"/>
            </w:tcBorders>
          </w:tcPr>
          <w:p w14:paraId="3B81C0D5" w14:textId="77777777" w:rsidR="00802D18" w:rsidRDefault="00802D18" w:rsidP="00703C66">
            <w:pPr>
              <w:widowControl w:val="0"/>
              <w:spacing w:after="0"/>
              <w:contextualSpacing/>
              <w:jc w:val="center"/>
              <w:rPr>
                <w:rFonts w:ascii="Times New Roman" w:hAnsi="Times New Roman"/>
                <w:sz w:val="20"/>
                <w:szCs w:val="20"/>
              </w:rPr>
            </w:pPr>
            <w:r>
              <w:rPr>
                <w:rFonts w:ascii="Times New Roman" w:hAnsi="Times New Roman" w:cs="Times New Roman"/>
                <w:sz w:val="20"/>
                <w:szCs w:val="20"/>
              </w:rPr>
              <w:t>ПК 1.2.</w:t>
            </w:r>
          </w:p>
        </w:tc>
        <w:tc>
          <w:tcPr>
            <w:tcW w:w="7606" w:type="dxa"/>
            <w:tcBorders>
              <w:top w:val="single" w:sz="4" w:space="0" w:color="000000"/>
              <w:left w:val="single" w:sz="4" w:space="0" w:color="000000"/>
              <w:bottom w:val="single" w:sz="4" w:space="0" w:color="000000"/>
              <w:right w:val="single" w:sz="4" w:space="0" w:color="000000"/>
            </w:tcBorders>
          </w:tcPr>
          <w:p w14:paraId="7BCF87D6" w14:textId="77777777" w:rsidR="00802D18" w:rsidRDefault="00802D18" w:rsidP="00703C66">
            <w:pPr>
              <w:widowControl w:val="0"/>
              <w:spacing w:after="0"/>
              <w:contextualSpacing/>
              <w:rPr>
                <w:rFonts w:ascii="Times New Roman" w:hAnsi="Times New Roman"/>
                <w:b/>
                <w:bCs/>
                <w:sz w:val="24"/>
                <w:szCs w:val="24"/>
              </w:rPr>
            </w:pPr>
            <w:r>
              <w:rPr>
                <w:rFonts w:ascii="Times New Roman" w:hAnsi="Times New Roman" w:cs="Times New Roman"/>
                <w:sz w:val="24"/>
                <w:szCs w:val="24"/>
              </w:rPr>
              <w:t>Использовать конструкторскую, нормативно-техническую и производственно-технологическую документацию по сварке.</w:t>
            </w:r>
          </w:p>
        </w:tc>
      </w:tr>
      <w:tr w:rsidR="00802D18" w14:paraId="0C9D753A" w14:textId="77777777" w:rsidTr="00802D18">
        <w:trPr>
          <w:trHeight w:val="539"/>
        </w:trPr>
        <w:tc>
          <w:tcPr>
            <w:tcW w:w="1552" w:type="dxa"/>
            <w:tcBorders>
              <w:top w:val="single" w:sz="4" w:space="0" w:color="000000"/>
              <w:left w:val="single" w:sz="4" w:space="0" w:color="000000"/>
              <w:bottom w:val="single" w:sz="4" w:space="0" w:color="000000"/>
              <w:right w:val="single" w:sz="4" w:space="0" w:color="000000"/>
            </w:tcBorders>
          </w:tcPr>
          <w:p w14:paraId="5186F817" w14:textId="77777777" w:rsidR="00802D18" w:rsidRDefault="00802D18" w:rsidP="00703C66">
            <w:pPr>
              <w:widowControl w:val="0"/>
              <w:spacing w:after="0"/>
              <w:contextualSpacing/>
              <w:jc w:val="center"/>
              <w:rPr>
                <w:rFonts w:ascii="Times New Roman" w:hAnsi="Times New Roman"/>
                <w:sz w:val="20"/>
                <w:szCs w:val="20"/>
              </w:rPr>
            </w:pPr>
            <w:r>
              <w:rPr>
                <w:rFonts w:ascii="Times New Roman" w:hAnsi="Times New Roman" w:cs="Times New Roman"/>
                <w:sz w:val="20"/>
                <w:szCs w:val="20"/>
              </w:rPr>
              <w:t>ПК 1.3.</w:t>
            </w:r>
          </w:p>
        </w:tc>
        <w:tc>
          <w:tcPr>
            <w:tcW w:w="7606" w:type="dxa"/>
            <w:tcBorders>
              <w:top w:val="single" w:sz="4" w:space="0" w:color="000000"/>
              <w:left w:val="single" w:sz="4" w:space="0" w:color="000000"/>
              <w:bottom w:val="single" w:sz="4" w:space="0" w:color="000000"/>
              <w:right w:val="single" w:sz="4" w:space="0" w:color="000000"/>
            </w:tcBorders>
          </w:tcPr>
          <w:p w14:paraId="41E86CA9" w14:textId="77777777" w:rsidR="00802D18" w:rsidRDefault="00802D18" w:rsidP="00703C66">
            <w:pPr>
              <w:widowControl w:val="0"/>
              <w:spacing w:after="0"/>
              <w:contextualSpacing/>
              <w:rPr>
                <w:rFonts w:ascii="Times New Roman" w:hAnsi="Times New Roman"/>
                <w:b/>
                <w:bCs/>
                <w:sz w:val="24"/>
                <w:szCs w:val="24"/>
              </w:rPr>
            </w:pPr>
            <w:r>
              <w:rPr>
                <w:rFonts w:ascii="Times New Roman" w:hAnsi="Times New Roman" w:cs="Times New Roman"/>
                <w:sz w:val="24"/>
                <w:szCs w:val="24"/>
              </w:rPr>
              <w:t>Проверять оснащенность, работоспособность, исправность и осуществлять настройку оборудования поста для различных способов сварки</w:t>
            </w:r>
          </w:p>
        </w:tc>
      </w:tr>
      <w:tr w:rsidR="00802D18" w14:paraId="2B9D4A37" w14:textId="77777777" w:rsidTr="00802D18">
        <w:trPr>
          <w:trHeight w:val="342"/>
        </w:trPr>
        <w:tc>
          <w:tcPr>
            <w:tcW w:w="1552" w:type="dxa"/>
            <w:tcBorders>
              <w:top w:val="single" w:sz="4" w:space="0" w:color="000000"/>
              <w:left w:val="single" w:sz="4" w:space="0" w:color="000000"/>
              <w:bottom w:val="single" w:sz="4" w:space="0" w:color="000000"/>
              <w:right w:val="single" w:sz="4" w:space="0" w:color="000000"/>
            </w:tcBorders>
          </w:tcPr>
          <w:p w14:paraId="0FA6DFC8" w14:textId="77777777" w:rsidR="00802D18" w:rsidRDefault="00802D18" w:rsidP="00703C66">
            <w:pPr>
              <w:spacing w:after="0"/>
              <w:ind w:left="1"/>
              <w:jc w:val="center"/>
              <w:rPr>
                <w:rFonts w:ascii="Times New Roman" w:hAnsi="Times New Roman"/>
                <w:sz w:val="20"/>
                <w:szCs w:val="20"/>
              </w:rPr>
            </w:pPr>
            <w:r>
              <w:rPr>
                <w:rFonts w:ascii="Times New Roman" w:hAnsi="Times New Roman" w:cs="Times New Roman"/>
                <w:sz w:val="20"/>
                <w:szCs w:val="20"/>
              </w:rPr>
              <w:t>ПК 1.4.</w:t>
            </w:r>
          </w:p>
        </w:tc>
        <w:tc>
          <w:tcPr>
            <w:tcW w:w="7606" w:type="dxa"/>
            <w:tcBorders>
              <w:top w:val="single" w:sz="4" w:space="0" w:color="000000"/>
              <w:left w:val="single" w:sz="4" w:space="0" w:color="000000"/>
              <w:bottom w:val="single" w:sz="4" w:space="0" w:color="000000"/>
              <w:right w:val="single" w:sz="4" w:space="0" w:color="000000"/>
            </w:tcBorders>
          </w:tcPr>
          <w:p w14:paraId="0FE3A77E" w14:textId="77777777" w:rsidR="00802D18" w:rsidRDefault="00802D18" w:rsidP="00703C66">
            <w:pPr>
              <w:widowControl w:val="0"/>
              <w:spacing w:after="0"/>
              <w:contextualSpacing/>
              <w:rPr>
                <w:rFonts w:ascii="Times New Roman" w:hAnsi="Times New Roman"/>
                <w:b/>
                <w:bCs/>
                <w:sz w:val="24"/>
                <w:szCs w:val="24"/>
              </w:rPr>
            </w:pPr>
            <w:r>
              <w:rPr>
                <w:rFonts w:ascii="Times New Roman" w:hAnsi="Times New Roman" w:cs="Times New Roman"/>
                <w:sz w:val="24"/>
                <w:szCs w:val="24"/>
              </w:rPr>
              <w:t>Подготавливать и проверять сварочные материалы для различных способов сварки.</w:t>
            </w:r>
          </w:p>
        </w:tc>
      </w:tr>
      <w:tr w:rsidR="00802D18" w14:paraId="35D727D2" w14:textId="77777777" w:rsidTr="00802D18">
        <w:trPr>
          <w:trHeight w:val="363"/>
        </w:trPr>
        <w:tc>
          <w:tcPr>
            <w:tcW w:w="1552" w:type="dxa"/>
            <w:tcBorders>
              <w:top w:val="single" w:sz="4" w:space="0" w:color="000000"/>
              <w:left w:val="single" w:sz="4" w:space="0" w:color="000000"/>
              <w:bottom w:val="single" w:sz="4" w:space="0" w:color="000000"/>
              <w:right w:val="single" w:sz="4" w:space="0" w:color="000000"/>
            </w:tcBorders>
          </w:tcPr>
          <w:p w14:paraId="4C34F7B9" w14:textId="77777777" w:rsidR="00802D18" w:rsidRDefault="00802D18" w:rsidP="00703C66">
            <w:pPr>
              <w:widowControl w:val="0"/>
              <w:spacing w:after="0"/>
              <w:contextualSpacing/>
              <w:jc w:val="center"/>
              <w:rPr>
                <w:rFonts w:ascii="Times New Roman" w:hAnsi="Times New Roman"/>
                <w:sz w:val="20"/>
                <w:szCs w:val="20"/>
              </w:rPr>
            </w:pPr>
            <w:r>
              <w:rPr>
                <w:rFonts w:ascii="Times New Roman" w:hAnsi="Times New Roman" w:cs="Times New Roman"/>
                <w:sz w:val="20"/>
                <w:szCs w:val="20"/>
              </w:rPr>
              <w:t>ПК 1.5.</w:t>
            </w:r>
          </w:p>
        </w:tc>
        <w:tc>
          <w:tcPr>
            <w:tcW w:w="7606" w:type="dxa"/>
            <w:tcBorders>
              <w:top w:val="single" w:sz="4" w:space="0" w:color="000000"/>
              <w:left w:val="single" w:sz="4" w:space="0" w:color="000000"/>
              <w:bottom w:val="single" w:sz="4" w:space="0" w:color="000000"/>
              <w:right w:val="single" w:sz="4" w:space="0" w:color="000000"/>
            </w:tcBorders>
          </w:tcPr>
          <w:p w14:paraId="27104295" w14:textId="77777777" w:rsidR="00802D18" w:rsidRDefault="00802D18" w:rsidP="00703C66">
            <w:pPr>
              <w:widowControl w:val="0"/>
              <w:spacing w:after="0"/>
              <w:contextualSpacing/>
              <w:rPr>
                <w:rFonts w:ascii="Times New Roman" w:hAnsi="Times New Roman"/>
                <w:b/>
                <w:bCs/>
                <w:sz w:val="24"/>
                <w:szCs w:val="24"/>
              </w:rPr>
            </w:pPr>
            <w:r>
              <w:rPr>
                <w:rFonts w:ascii="Times New Roman" w:hAnsi="Times New Roman" w:cs="Times New Roman"/>
                <w:sz w:val="24"/>
                <w:szCs w:val="24"/>
              </w:rPr>
              <w:t>Выполнять сборку и подготовку элементов конструкции под сварку.</w:t>
            </w:r>
          </w:p>
        </w:tc>
      </w:tr>
      <w:tr w:rsidR="00802D18" w14:paraId="056A230B" w14:textId="77777777" w:rsidTr="00802D18">
        <w:trPr>
          <w:trHeight w:val="243"/>
        </w:trPr>
        <w:tc>
          <w:tcPr>
            <w:tcW w:w="1552" w:type="dxa"/>
            <w:tcBorders>
              <w:top w:val="single" w:sz="4" w:space="0" w:color="000000"/>
              <w:left w:val="single" w:sz="4" w:space="0" w:color="000000"/>
              <w:bottom w:val="single" w:sz="4" w:space="0" w:color="000000"/>
              <w:right w:val="single" w:sz="4" w:space="0" w:color="000000"/>
            </w:tcBorders>
          </w:tcPr>
          <w:p w14:paraId="1A1F6707" w14:textId="77777777" w:rsidR="00802D18" w:rsidRDefault="00802D18" w:rsidP="00703C66">
            <w:pPr>
              <w:widowControl w:val="0"/>
              <w:spacing w:after="0"/>
              <w:contextualSpacing/>
              <w:jc w:val="center"/>
              <w:rPr>
                <w:rFonts w:ascii="Times New Roman" w:hAnsi="Times New Roman"/>
                <w:sz w:val="20"/>
                <w:szCs w:val="20"/>
              </w:rPr>
            </w:pPr>
            <w:r>
              <w:rPr>
                <w:rFonts w:ascii="Times New Roman" w:hAnsi="Times New Roman" w:cs="Times New Roman"/>
                <w:sz w:val="20"/>
                <w:szCs w:val="20"/>
              </w:rPr>
              <w:t>ПК 1.6.</w:t>
            </w:r>
          </w:p>
        </w:tc>
        <w:tc>
          <w:tcPr>
            <w:tcW w:w="7606" w:type="dxa"/>
            <w:tcBorders>
              <w:top w:val="single" w:sz="4" w:space="0" w:color="000000"/>
              <w:left w:val="single" w:sz="4" w:space="0" w:color="000000"/>
              <w:bottom w:val="single" w:sz="4" w:space="0" w:color="000000"/>
              <w:right w:val="single" w:sz="4" w:space="0" w:color="000000"/>
            </w:tcBorders>
          </w:tcPr>
          <w:p w14:paraId="41C032D0" w14:textId="77777777" w:rsidR="00802D18" w:rsidRDefault="00802D18" w:rsidP="00703C66">
            <w:pPr>
              <w:widowControl w:val="0"/>
              <w:spacing w:after="0"/>
              <w:contextualSpacing/>
              <w:rPr>
                <w:rFonts w:ascii="Times New Roman" w:hAnsi="Times New Roman"/>
                <w:b/>
                <w:bCs/>
                <w:sz w:val="24"/>
                <w:szCs w:val="24"/>
              </w:rPr>
            </w:pPr>
            <w:r>
              <w:rPr>
                <w:rFonts w:ascii="Times New Roman" w:hAnsi="Times New Roman" w:cs="Times New Roman"/>
                <w:sz w:val="24"/>
                <w:szCs w:val="24"/>
              </w:rPr>
              <w:t>Проводить контроль подготовки и сборки элементов конструкции под сварку</w:t>
            </w:r>
          </w:p>
        </w:tc>
      </w:tr>
      <w:tr w:rsidR="00802D18" w14:paraId="2BFDEF28" w14:textId="77777777" w:rsidTr="00802D18">
        <w:trPr>
          <w:trHeight w:val="265"/>
        </w:trPr>
        <w:tc>
          <w:tcPr>
            <w:tcW w:w="1552" w:type="dxa"/>
            <w:tcBorders>
              <w:top w:val="single" w:sz="4" w:space="0" w:color="000000"/>
              <w:left w:val="single" w:sz="4" w:space="0" w:color="000000"/>
              <w:bottom w:val="single" w:sz="4" w:space="0" w:color="000000"/>
              <w:right w:val="single" w:sz="4" w:space="0" w:color="000000"/>
            </w:tcBorders>
          </w:tcPr>
          <w:p w14:paraId="53CF096D" w14:textId="77777777" w:rsidR="00802D18" w:rsidRDefault="00802D18" w:rsidP="00703C66">
            <w:pPr>
              <w:widowControl w:val="0"/>
              <w:spacing w:after="0"/>
              <w:contextualSpacing/>
              <w:jc w:val="center"/>
              <w:rPr>
                <w:rFonts w:ascii="Times New Roman" w:hAnsi="Times New Roman"/>
                <w:sz w:val="20"/>
                <w:szCs w:val="20"/>
              </w:rPr>
            </w:pPr>
            <w:r>
              <w:rPr>
                <w:rFonts w:ascii="Times New Roman" w:hAnsi="Times New Roman" w:cs="Times New Roman"/>
                <w:sz w:val="20"/>
                <w:szCs w:val="20"/>
              </w:rPr>
              <w:t>ПК 1.7.</w:t>
            </w:r>
          </w:p>
        </w:tc>
        <w:tc>
          <w:tcPr>
            <w:tcW w:w="7606" w:type="dxa"/>
            <w:tcBorders>
              <w:top w:val="single" w:sz="4" w:space="0" w:color="000000"/>
              <w:left w:val="single" w:sz="4" w:space="0" w:color="000000"/>
              <w:bottom w:val="single" w:sz="4" w:space="0" w:color="000000"/>
              <w:right w:val="single" w:sz="4" w:space="0" w:color="000000"/>
            </w:tcBorders>
          </w:tcPr>
          <w:p w14:paraId="48A98FC9" w14:textId="77777777" w:rsidR="00802D18" w:rsidRDefault="00802D18" w:rsidP="00703C66">
            <w:pPr>
              <w:widowControl w:val="0"/>
              <w:spacing w:after="0"/>
              <w:contextualSpacing/>
              <w:rPr>
                <w:rFonts w:ascii="Times New Roman" w:hAnsi="Times New Roman"/>
                <w:b/>
                <w:bCs/>
                <w:sz w:val="24"/>
                <w:szCs w:val="24"/>
              </w:rPr>
            </w:pPr>
            <w:r>
              <w:rPr>
                <w:rFonts w:ascii="Times New Roman" w:hAnsi="Times New Roman" w:cs="Times New Roman"/>
                <w:sz w:val="24"/>
                <w:szCs w:val="24"/>
              </w:rPr>
              <w:t>Выполнять предварительный, сопутствующий (межслойный) подогрева металла.</w:t>
            </w:r>
          </w:p>
        </w:tc>
      </w:tr>
      <w:tr w:rsidR="00802D18" w14:paraId="59D87FD1" w14:textId="77777777" w:rsidTr="00802D18">
        <w:trPr>
          <w:trHeight w:val="273"/>
        </w:trPr>
        <w:tc>
          <w:tcPr>
            <w:tcW w:w="1552" w:type="dxa"/>
            <w:tcBorders>
              <w:top w:val="single" w:sz="4" w:space="0" w:color="000000"/>
              <w:left w:val="single" w:sz="4" w:space="0" w:color="000000"/>
              <w:bottom w:val="single" w:sz="4" w:space="0" w:color="000000"/>
              <w:right w:val="single" w:sz="4" w:space="0" w:color="000000"/>
            </w:tcBorders>
          </w:tcPr>
          <w:p w14:paraId="47CCA2E7" w14:textId="77777777" w:rsidR="00802D18" w:rsidRDefault="00802D18" w:rsidP="00703C66">
            <w:pPr>
              <w:widowControl w:val="0"/>
              <w:spacing w:after="0"/>
              <w:contextualSpacing/>
              <w:jc w:val="center"/>
              <w:rPr>
                <w:rFonts w:ascii="Times New Roman" w:hAnsi="Times New Roman"/>
                <w:sz w:val="20"/>
                <w:szCs w:val="20"/>
              </w:rPr>
            </w:pPr>
            <w:r>
              <w:rPr>
                <w:rFonts w:ascii="Times New Roman" w:hAnsi="Times New Roman" w:cs="Times New Roman"/>
                <w:sz w:val="20"/>
                <w:szCs w:val="20"/>
              </w:rPr>
              <w:lastRenderedPageBreak/>
              <w:t>ПК 1.8.</w:t>
            </w:r>
          </w:p>
        </w:tc>
        <w:tc>
          <w:tcPr>
            <w:tcW w:w="7606" w:type="dxa"/>
            <w:tcBorders>
              <w:top w:val="single" w:sz="4" w:space="0" w:color="000000"/>
              <w:left w:val="single" w:sz="4" w:space="0" w:color="000000"/>
              <w:bottom w:val="single" w:sz="4" w:space="0" w:color="000000"/>
              <w:right w:val="single" w:sz="4" w:space="0" w:color="000000"/>
            </w:tcBorders>
          </w:tcPr>
          <w:p w14:paraId="10925BCD" w14:textId="77777777" w:rsidR="00802D18" w:rsidRDefault="00802D18" w:rsidP="00703C66">
            <w:pPr>
              <w:widowControl w:val="0"/>
              <w:spacing w:after="0"/>
              <w:contextualSpacing/>
              <w:rPr>
                <w:rFonts w:ascii="Times New Roman" w:hAnsi="Times New Roman"/>
                <w:b/>
                <w:bCs/>
                <w:sz w:val="24"/>
                <w:szCs w:val="24"/>
              </w:rPr>
            </w:pPr>
            <w:r>
              <w:rPr>
                <w:rFonts w:ascii="Times New Roman" w:hAnsi="Times New Roman" w:cs="Times New Roman"/>
                <w:sz w:val="24"/>
                <w:szCs w:val="24"/>
              </w:rPr>
              <w:t>Зачищать и удалять поверхностные дефекты сварных швов после сварки</w:t>
            </w:r>
          </w:p>
        </w:tc>
      </w:tr>
      <w:tr w:rsidR="00802D18" w14:paraId="481ED787" w14:textId="77777777" w:rsidTr="00802D18">
        <w:trPr>
          <w:trHeight w:val="539"/>
        </w:trPr>
        <w:tc>
          <w:tcPr>
            <w:tcW w:w="1552" w:type="dxa"/>
            <w:tcBorders>
              <w:top w:val="single" w:sz="4" w:space="0" w:color="000000"/>
              <w:left w:val="single" w:sz="4" w:space="0" w:color="000000"/>
              <w:bottom w:val="single" w:sz="4" w:space="0" w:color="000000"/>
              <w:right w:val="single" w:sz="4" w:space="0" w:color="000000"/>
            </w:tcBorders>
          </w:tcPr>
          <w:p w14:paraId="61AC658B" w14:textId="77777777" w:rsidR="00802D18" w:rsidRDefault="00802D18" w:rsidP="00703C66">
            <w:pPr>
              <w:widowControl w:val="0"/>
              <w:spacing w:after="0"/>
              <w:contextualSpacing/>
              <w:jc w:val="center"/>
              <w:rPr>
                <w:rFonts w:ascii="Times New Roman" w:hAnsi="Times New Roman"/>
                <w:sz w:val="20"/>
                <w:szCs w:val="20"/>
              </w:rPr>
            </w:pPr>
            <w:r>
              <w:rPr>
                <w:rFonts w:ascii="Times New Roman" w:hAnsi="Times New Roman" w:cs="Times New Roman"/>
                <w:sz w:val="20"/>
              </w:rPr>
              <w:t xml:space="preserve">ПК 1.9. </w:t>
            </w:r>
          </w:p>
        </w:tc>
        <w:tc>
          <w:tcPr>
            <w:tcW w:w="7606" w:type="dxa"/>
            <w:tcBorders>
              <w:top w:val="single" w:sz="4" w:space="0" w:color="000000"/>
              <w:left w:val="single" w:sz="4" w:space="0" w:color="000000"/>
              <w:bottom w:val="single" w:sz="4" w:space="0" w:color="000000"/>
              <w:right w:val="single" w:sz="4" w:space="0" w:color="000000"/>
            </w:tcBorders>
          </w:tcPr>
          <w:p w14:paraId="2DC05F90" w14:textId="77777777" w:rsidR="00802D18" w:rsidRDefault="00802D18" w:rsidP="00703C66">
            <w:pPr>
              <w:widowControl w:val="0"/>
              <w:spacing w:after="0"/>
              <w:contextualSpacing/>
              <w:rPr>
                <w:rFonts w:ascii="Times New Roman" w:hAnsi="Times New Roman"/>
                <w:b/>
                <w:bCs/>
                <w:sz w:val="24"/>
                <w:szCs w:val="24"/>
              </w:rPr>
            </w:pPr>
            <w:r>
              <w:rPr>
                <w:rFonts w:ascii="Times New Roman" w:hAnsi="Times New Roman" w:cs="Times New Roman"/>
                <w:sz w:val="24"/>
                <w:szCs w:val="24"/>
              </w:rPr>
              <w:t>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tc>
      </w:tr>
      <w:tr w:rsidR="00802D18" w14:paraId="3CB36D7C" w14:textId="77777777" w:rsidTr="00802D18">
        <w:trPr>
          <w:trHeight w:val="539"/>
        </w:trPr>
        <w:tc>
          <w:tcPr>
            <w:tcW w:w="1552" w:type="dxa"/>
            <w:tcBorders>
              <w:top w:val="single" w:sz="4" w:space="0" w:color="000000"/>
              <w:left w:val="single" w:sz="4" w:space="0" w:color="000000"/>
              <w:bottom w:val="single" w:sz="4" w:space="0" w:color="000000"/>
              <w:right w:val="single" w:sz="4" w:space="0" w:color="000000"/>
            </w:tcBorders>
          </w:tcPr>
          <w:p w14:paraId="3D7A0E37" w14:textId="77777777" w:rsidR="00802D18" w:rsidRDefault="00802D18" w:rsidP="00703C66">
            <w:pPr>
              <w:spacing w:after="0"/>
              <w:ind w:left="1"/>
              <w:jc w:val="center"/>
              <w:rPr>
                <w:rFonts w:ascii="Times New Roman" w:hAnsi="Times New Roman"/>
                <w:sz w:val="20"/>
              </w:rPr>
            </w:pPr>
            <w:r>
              <w:rPr>
                <w:rFonts w:ascii="Times New Roman" w:hAnsi="Times New Roman" w:cs="Times New Roman"/>
                <w:sz w:val="20"/>
              </w:rPr>
              <w:t>ПК 4.1.</w:t>
            </w:r>
          </w:p>
          <w:p w14:paraId="0E802355" w14:textId="77777777" w:rsidR="00802D18" w:rsidRDefault="00802D18" w:rsidP="00703C66">
            <w:pPr>
              <w:widowControl w:val="0"/>
              <w:spacing w:after="0"/>
              <w:contextualSpacing/>
              <w:jc w:val="center"/>
              <w:rPr>
                <w:rFonts w:ascii="Times New Roman" w:hAnsi="Times New Roman"/>
                <w:sz w:val="20"/>
              </w:rPr>
            </w:pPr>
          </w:p>
        </w:tc>
        <w:tc>
          <w:tcPr>
            <w:tcW w:w="7606" w:type="dxa"/>
            <w:tcBorders>
              <w:top w:val="single" w:sz="4" w:space="0" w:color="000000"/>
              <w:left w:val="single" w:sz="4" w:space="0" w:color="000000"/>
              <w:bottom w:val="single" w:sz="4" w:space="0" w:color="000000"/>
              <w:right w:val="single" w:sz="4" w:space="0" w:color="000000"/>
            </w:tcBorders>
          </w:tcPr>
          <w:p w14:paraId="64D83511" w14:textId="77777777" w:rsidR="00802D18" w:rsidRDefault="00802D18" w:rsidP="00703C66">
            <w:pPr>
              <w:spacing w:after="0" w:line="240" w:lineRule="auto"/>
              <w:ind w:left="1"/>
              <w:rPr>
                <w:sz w:val="24"/>
                <w:szCs w:val="24"/>
              </w:rPr>
            </w:pPr>
            <w:r>
              <w:rPr>
                <w:rFonts w:ascii="Times New Roman" w:hAnsi="Times New Roman" w:cs="Times New Roman"/>
                <w:sz w:val="24"/>
                <w:szCs w:val="24"/>
              </w:rPr>
              <w:t xml:space="preserve">Выполнять частично механизированную сварку плавлением различных деталей из </w:t>
            </w:r>
          </w:p>
          <w:p w14:paraId="5578A810" w14:textId="77777777" w:rsidR="00802D18" w:rsidRDefault="00802D18" w:rsidP="00703C66">
            <w:pPr>
              <w:spacing w:after="0" w:line="240" w:lineRule="auto"/>
              <w:ind w:left="1" w:right="36"/>
              <w:rPr>
                <w:sz w:val="24"/>
                <w:szCs w:val="24"/>
              </w:rPr>
            </w:pPr>
            <w:r>
              <w:rPr>
                <w:rFonts w:ascii="Times New Roman" w:hAnsi="Times New Roman" w:cs="Times New Roman"/>
                <w:sz w:val="24"/>
                <w:szCs w:val="24"/>
              </w:rPr>
              <w:t xml:space="preserve">углеродистых и </w:t>
            </w:r>
          </w:p>
          <w:p w14:paraId="10D45451" w14:textId="77777777" w:rsidR="00802D18" w:rsidRDefault="00802D18" w:rsidP="00703C66">
            <w:pPr>
              <w:widowControl w:val="0"/>
              <w:spacing w:after="0"/>
              <w:contextualSpacing/>
              <w:rPr>
                <w:rFonts w:ascii="Times New Roman" w:hAnsi="Times New Roman"/>
                <w:sz w:val="24"/>
                <w:szCs w:val="24"/>
              </w:rPr>
            </w:pPr>
            <w:r>
              <w:rPr>
                <w:rFonts w:ascii="Times New Roman" w:hAnsi="Times New Roman" w:cs="Times New Roman"/>
                <w:sz w:val="24"/>
                <w:szCs w:val="24"/>
              </w:rPr>
              <w:t>конструкционных сталей во всех пространственных положениях сварного шва.</w:t>
            </w:r>
          </w:p>
        </w:tc>
      </w:tr>
      <w:tr w:rsidR="00802D18" w14:paraId="3C8519CD" w14:textId="77777777" w:rsidTr="00802D18">
        <w:trPr>
          <w:trHeight w:val="539"/>
        </w:trPr>
        <w:tc>
          <w:tcPr>
            <w:tcW w:w="1552" w:type="dxa"/>
            <w:tcBorders>
              <w:top w:val="single" w:sz="4" w:space="0" w:color="000000"/>
              <w:left w:val="single" w:sz="4" w:space="0" w:color="000000"/>
              <w:bottom w:val="single" w:sz="4" w:space="0" w:color="000000"/>
              <w:right w:val="single" w:sz="4" w:space="0" w:color="000000"/>
            </w:tcBorders>
          </w:tcPr>
          <w:p w14:paraId="4A7C0184" w14:textId="77777777" w:rsidR="00802D18" w:rsidRDefault="00802D18" w:rsidP="00703C66">
            <w:pPr>
              <w:spacing w:after="0"/>
              <w:ind w:left="1"/>
              <w:jc w:val="center"/>
              <w:rPr>
                <w:rFonts w:ascii="Times New Roman" w:hAnsi="Times New Roman"/>
                <w:sz w:val="20"/>
              </w:rPr>
            </w:pPr>
            <w:r>
              <w:rPr>
                <w:rFonts w:ascii="Times New Roman" w:hAnsi="Times New Roman" w:cs="Times New Roman"/>
                <w:sz w:val="20"/>
              </w:rPr>
              <w:t>ПК 4.2.</w:t>
            </w:r>
          </w:p>
          <w:p w14:paraId="12530C22" w14:textId="77777777" w:rsidR="00802D18" w:rsidRDefault="00802D18" w:rsidP="00703C66">
            <w:pPr>
              <w:widowControl w:val="0"/>
              <w:spacing w:after="0"/>
              <w:contextualSpacing/>
              <w:jc w:val="center"/>
              <w:rPr>
                <w:rFonts w:ascii="Times New Roman" w:hAnsi="Times New Roman"/>
                <w:sz w:val="20"/>
              </w:rPr>
            </w:pPr>
          </w:p>
        </w:tc>
        <w:tc>
          <w:tcPr>
            <w:tcW w:w="7606" w:type="dxa"/>
            <w:tcBorders>
              <w:top w:val="single" w:sz="4" w:space="0" w:color="000000"/>
              <w:left w:val="single" w:sz="4" w:space="0" w:color="000000"/>
              <w:bottom w:val="single" w:sz="4" w:space="0" w:color="000000"/>
              <w:right w:val="single" w:sz="4" w:space="0" w:color="000000"/>
            </w:tcBorders>
          </w:tcPr>
          <w:p w14:paraId="17052C67" w14:textId="77777777" w:rsidR="00802D18" w:rsidRDefault="00802D18" w:rsidP="00703C66">
            <w:pPr>
              <w:widowControl w:val="0"/>
              <w:spacing w:after="0"/>
              <w:contextualSpacing/>
              <w:rPr>
                <w:rFonts w:ascii="Times New Roman" w:hAnsi="Times New Roman"/>
                <w:sz w:val="24"/>
                <w:szCs w:val="24"/>
              </w:rPr>
            </w:pPr>
            <w:r>
              <w:rPr>
                <w:rFonts w:ascii="Times New Roman" w:hAnsi="Times New Roman" w:cs="Times New Roman"/>
                <w:sz w:val="24"/>
                <w:szCs w:val="24"/>
              </w:rPr>
              <w:t>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tc>
      </w:tr>
      <w:tr w:rsidR="00802D18" w14:paraId="57637049" w14:textId="77777777" w:rsidTr="00802D18">
        <w:trPr>
          <w:trHeight w:val="539"/>
        </w:trPr>
        <w:tc>
          <w:tcPr>
            <w:tcW w:w="1552" w:type="dxa"/>
            <w:tcBorders>
              <w:top w:val="single" w:sz="4" w:space="0" w:color="000000"/>
              <w:left w:val="single" w:sz="4" w:space="0" w:color="000000"/>
              <w:bottom w:val="single" w:sz="4" w:space="0" w:color="000000"/>
              <w:right w:val="single" w:sz="4" w:space="0" w:color="000000"/>
            </w:tcBorders>
          </w:tcPr>
          <w:p w14:paraId="593B91A8" w14:textId="77777777" w:rsidR="00802D18" w:rsidRDefault="00802D18" w:rsidP="00703C66">
            <w:pPr>
              <w:spacing w:after="0"/>
              <w:ind w:left="1"/>
              <w:jc w:val="center"/>
            </w:pPr>
            <w:r>
              <w:rPr>
                <w:rFonts w:ascii="Times New Roman" w:hAnsi="Times New Roman" w:cs="Times New Roman"/>
                <w:sz w:val="20"/>
              </w:rPr>
              <w:t>ПК 4.3.</w:t>
            </w:r>
          </w:p>
        </w:tc>
        <w:tc>
          <w:tcPr>
            <w:tcW w:w="7606" w:type="dxa"/>
            <w:tcBorders>
              <w:top w:val="single" w:sz="4" w:space="0" w:color="000000"/>
              <w:left w:val="single" w:sz="4" w:space="0" w:color="000000"/>
              <w:bottom w:val="single" w:sz="4" w:space="0" w:color="000000"/>
              <w:right w:val="single" w:sz="4" w:space="0" w:color="000000"/>
            </w:tcBorders>
          </w:tcPr>
          <w:p w14:paraId="5D4FBF1C" w14:textId="77777777" w:rsidR="00802D18" w:rsidRDefault="00802D18" w:rsidP="00703C66">
            <w:pPr>
              <w:widowControl w:val="0"/>
              <w:spacing w:after="0"/>
              <w:contextualSpacing/>
              <w:rPr>
                <w:rFonts w:ascii="Times New Roman" w:hAnsi="Times New Roman"/>
                <w:sz w:val="24"/>
                <w:szCs w:val="24"/>
              </w:rPr>
            </w:pPr>
            <w:r>
              <w:rPr>
                <w:rFonts w:ascii="Times New Roman" w:hAnsi="Times New Roman" w:cs="Times New Roman"/>
                <w:sz w:val="24"/>
                <w:szCs w:val="24"/>
              </w:rPr>
              <w:t>Выполнять частично механизированную наплавку различных деталей.</w:t>
            </w:r>
          </w:p>
        </w:tc>
      </w:tr>
    </w:tbl>
    <w:p w14:paraId="1CD77591" w14:textId="77777777" w:rsidR="00802D18" w:rsidRDefault="00802D18" w:rsidP="00802D18">
      <w:pPr>
        <w:spacing w:after="120"/>
        <w:ind w:firstLine="709"/>
        <w:jc w:val="both"/>
      </w:pPr>
    </w:p>
    <w:p w14:paraId="10C5F560" w14:textId="77777777" w:rsidR="00802D18" w:rsidRDefault="00802D18" w:rsidP="00802D18">
      <w:pPr>
        <w:jc w:val="center"/>
        <w:rPr>
          <w:rFonts w:ascii="Times New Roman" w:hAnsi="Times New Roman"/>
          <w:b/>
          <w:bCs/>
          <w:sz w:val="24"/>
          <w:szCs w:val="24"/>
        </w:rPr>
      </w:pPr>
    </w:p>
    <w:p w14:paraId="1563121C" w14:textId="77777777" w:rsidR="00802D18" w:rsidRDefault="00802D18" w:rsidP="00802D18">
      <w:pPr>
        <w:jc w:val="center"/>
        <w:rPr>
          <w:rFonts w:ascii="Times New Roman" w:hAnsi="Times New Roman"/>
          <w:b/>
          <w:bCs/>
          <w:sz w:val="24"/>
          <w:szCs w:val="24"/>
        </w:rPr>
      </w:pPr>
    </w:p>
    <w:p w14:paraId="7C51A393" w14:textId="77777777" w:rsidR="00802D18" w:rsidRDefault="00802D18" w:rsidP="00802D18">
      <w:pPr>
        <w:jc w:val="center"/>
        <w:rPr>
          <w:rFonts w:ascii="Times New Roman" w:hAnsi="Times New Roman"/>
          <w:b/>
          <w:bCs/>
          <w:sz w:val="24"/>
          <w:szCs w:val="24"/>
        </w:rPr>
      </w:pPr>
    </w:p>
    <w:p w14:paraId="29D470E2" w14:textId="77777777" w:rsidR="00802D18" w:rsidRDefault="00802D18" w:rsidP="00802D18">
      <w:pPr>
        <w:jc w:val="center"/>
        <w:rPr>
          <w:rFonts w:ascii="Times New Roman" w:hAnsi="Times New Roman"/>
          <w:b/>
          <w:bCs/>
          <w:sz w:val="24"/>
          <w:szCs w:val="24"/>
        </w:rPr>
      </w:pPr>
    </w:p>
    <w:p w14:paraId="27EC4471" w14:textId="77777777" w:rsidR="00802D18" w:rsidRDefault="00802D18" w:rsidP="00802D18">
      <w:pPr>
        <w:jc w:val="center"/>
        <w:rPr>
          <w:rFonts w:ascii="Times New Roman" w:hAnsi="Times New Roman"/>
          <w:b/>
          <w:bCs/>
          <w:sz w:val="24"/>
          <w:szCs w:val="24"/>
        </w:rPr>
      </w:pPr>
    </w:p>
    <w:p w14:paraId="6060CB49" w14:textId="77777777" w:rsidR="00802D18" w:rsidRDefault="00802D18" w:rsidP="00802D18">
      <w:pPr>
        <w:jc w:val="center"/>
        <w:rPr>
          <w:rFonts w:ascii="Times New Roman" w:hAnsi="Times New Roman"/>
          <w:b/>
          <w:bCs/>
          <w:sz w:val="24"/>
          <w:szCs w:val="24"/>
        </w:rPr>
      </w:pPr>
    </w:p>
    <w:p w14:paraId="16AF8583" w14:textId="77777777" w:rsidR="00802D18" w:rsidRDefault="00802D18" w:rsidP="00802D18">
      <w:pPr>
        <w:jc w:val="center"/>
        <w:rPr>
          <w:rFonts w:ascii="Times New Roman" w:hAnsi="Times New Roman"/>
          <w:b/>
          <w:bCs/>
          <w:sz w:val="24"/>
          <w:szCs w:val="24"/>
        </w:rPr>
      </w:pPr>
    </w:p>
    <w:p w14:paraId="644F961E" w14:textId="77777777" w:rsidR="00802D18" w:rsidRDefault="00802D18" w:rsidP="00802D18">
      <w:pPr>
        <w:jc w:val="center"/>
        <w:rPr>
          <w:rFonts w:ascii="Times New Roman" w:hAnsi="Times New Roman"/>
          <w:b/>
          <w:bCs/>
          <w:sz w:val="24"/>
          <w:szCs w:val="24"/>
        </w:rPr>
      </w:pPr>
    </w:p>
    <w:p w14:paraId="772A63FE" w14:textId="77777777" w:rsidR="00802D18" w:rsidRDefault="00802D18" w:rsidP="00802D18">
      <w:pPr>
        <w:jc w:val="center"/>
        <w:rPr>
          <w:rFonts w:ascii="Times New Roman" w:hAnsi="Times New Roman"/>
          <w:b/>
          <w:bCs/>
          <w:sz w:val="24"/>
          <w:szCs w:val="24"/>
        </w:rPr>
      </w:pPr>
    </w:p>
    <w:p w14:paraId="4AA11719" w14:textId="77777777" w:rsidR="00802D18" w:rsidRDefault="00802D18" w:rsidP="00802D18">
      <w:pPr>
        <w:jc w:val="center"/>
        <w:rPr>
          <w:rFonts w:ascii="Times New Roman" w:hAnsi="Times New Roman"/>
          <w:b/>
          <w:bCs/>
          <w:sz w:val="24"/>
          <w:szCs w:val="24"/>
        </w:rPr>
      </w:pPr>
    </w:p>
    <w:p w14:paraId="1981F0C6" w14:textId="77777777" w:rsidR="00802D18" w:rsidRDefault="00802D18" w:rsidP="00802D18">
      <w:pPr>
        <w:jc w:val="center"/>
        <w:rPr>
          <w:rFonts w:ascii="Times New Roman" w:hAnsi="Times New Roman"/>
          <w:b/>
          <w:bCs/>
          <w:sz w:val="24"/>
          <w:szCs w:val="24"/>
        </w:rPr>
      </w:pPr>
    </w:p>
    <w:p w14:paraId="4D008A37" w14:textId="77777777" w:rsidR="00802D18" w:rsidRDefault="00802D18" w:rsidP="00802D18">
      <w:pPr>
        <w:jc w:val="center"/>
        <w:rPr>
          <w:rFonts w:ascii="Times New Roman" w:hAnsi="Times New Roman"/>
          <w:b/>
          <w:bCs/>
          <w:sz w:val="24"/>
          <w:szCs w:val="24"/>
        </w:rPr>
      </w:pPr>
    </w:p>
    <w:p w14:paraId="64182443" w14:textId="77777777" w:rsidR="00802D18" w:rsidRDefault="00802D18" w:rsidP="00802D18">
      <w:pPr>
        <w:jc w:val="center"/>
        <w:rPr>
          <w:rFonts w:ascii="Times New Roman" w:hAnsi="Times New Roman"/>
          <w:b/>
          <w:bCs/>
          <w:sz w:val="24"/>
          <w:szCs w:val="24"/>
        </w:rPr>
      </w:pPr>
    </w:p>
    <w:p w14:paraId="20069464" w14:textId="77777777" w:rsidR="00802D18" w:rsidRDefault="00802D18" w:rsidP="00802D18">
      <w:pPr>
        <w:jc w:val="center"/>
        <w:rPr>
          <w:rFonts w:ascii="Times New Roman" w:hAnsi="Times New Roman"/>
          <w:b/>
          <w:bCs/>
          <w:sz w:val="24"/>
          <w:szCs w:val="24"/>
        </w:rPr>
      </w:pPr>
    </w:p>
    <w:p w14:paraId="7EE9FD40" w14:textId="77777777" w:rsidR="00802D18" w:rsidRDefault="00802D18" w:rsidP="00802D18">
      <w:pPr>
        <w:jc w:val="center"/>
        <w:rPr>
          <w:rFonts w:ascii="Times New Roman" w:hAnsi="Times New Roman"/>
          <w:b/>
          <w:bCs/>
          <w:sz w:val="24"/>
          <w:szCs w:val="24"/>
        </w:rPr>
      </w:pPr>
    </w:p>
    <w:p w14:paraId="764907C8" w14:textId="77777777" w:rsidR="00802D18" w:rsidRDefault="00802D18" w:rsidP="00802D18">
      <w:pPr>
        <w:jc w:val="center"/>
        <w:rPr>
          <w:rFonts w:ascii="Times New Roman" w:hAnsi="Times New Roman"/>
          <w:b/>
          <w:bCs/>
          <w:sz w:val="24"/>
          <w:szCs w:val="24"/>
        </w:rPr>
      </w:pPr>
    </w:p>
    <w:p w14:paraId="5D1B60AB" w14:textId="77777777" w:rsidR="00802D18" w:rsidRDefault="00802D18" w:rsidP="00802D18">
      <w:pPr>
        <w:jc w:val="center"/>
        <w:rPr>
          <w:rFonts w:ascii="Times New Roman" w:hAnsi="Times New Roman"/>
          <w:b/>
          <w:bCs/>
          <w:sz w:val="24"/>
          <w:szCs w:val="24"/>
        </w:rPr>
      </w:pPr>
    </w:p>
    <w:p w14:paraId="1F7A18CA" w14:textId="77777777" w:rsidR="00802D18" w:rsidRDefault="00802D18" w:rsidP="00802D18">
      <w:pPr>
        <w:jc w:val="center"/>
        <w:rPr>
          <w:rFonts w:ascii="Times New Roman" w:hAnsi="Times New Roman"/>
          <w:b/>
          <w:bCs/>
          <w:sz w:val="24"/>
          <w:szCs w:val="24"/>
        </w:rPr>
      </w:pPr>
    </w:p>
    <w:p w14:paraId="20E34EEB" w14:textId="77777777" w:rsidR="00802D18" w:rsidRDefault="00802D18" w:rsidP="00802D18">
      <w:pPr>
        <w:jc w:val="center"/>
        <w:rPr>
          <w:rFonts w:ascii="Times New Roman" w:hAnsi="Times New Roman"/>
          <w:b/>
          <w:bCs/>
          <w:sz w:val="24"/>
          <w:szCs w:val="24"/>
        </w:rPr>
      </w:pPr>
    </w:p>
    <w:p w14:paraId="7078F2CF" w14:textId="77777777" w:rsidR="00802D18" w:rsidRDefault="00802D18" w:rsidP="00802D18">
      <w:pPr>
        <w:jc w:val="center"/>
        <w:rPr>
          <w:rFonts w:ascii="Times New Roman" w:hAnsi="Times New Roman"/>
          <w:b/>
          <w:bCs/>
          <w:sz w:val="24"/>
          <w:szCs w:val="24"/>
        </w:rPr>
      </w:pPr>
    </w:p>
    <w:p w14:paraId="26AC7FE1" w14:textId="77777777" w:rsidR="00802D18" w:rsidRDefault="00802D18" w:rsidP="00802D18">
      <w:pPr>
        <w:jc w:val="center"/>
        <w:rPr>
          <w:rFonts w:ascii="Times New Roman" w:hAnsi="Times New Roman"/>
          <w:b/>
          <w:bCs/>
          <w:sz w:val="24"/>
          <w:szCs w:val="24"/>
        </w:rPr>
      </w:pPr>
    </w:p>
    <w:p w14:paraId="14BA726C" w14:textId="181282EE" w:rsidR="00802D18" w:rsidRDefault="00802D18" w:rsidP="00802D18">
      <w:pPr>
        <w:jc w:val="center"/>
      </w:pPr>
      <w:r>
        <w:rPr>
          <w:rFonts w:ascii="Times New Roman" w:hAnsi="Times New Roman"/>
          <w:b/>
          <w:bCs/>
          <w:sz w:val="24"/>
          <w:szCs w:val="24"/>
        </w:rPr>
        <w:br w:type="page"/>
      </w:r>
      <w:r w:rsidRPr="00802D18">
        <w:rPr>
          <w:rFonts w:ascii="Times New Roman" w:hAnsi="Times New Roman" w:cs="Times New Roman"/>
          <w:b/>
          <w:sz w:val="24"/>
        </w:rPr>
        <w:lastRenderedPageBreak/>
        <w:t>Характеристика корпоративных компетенций</w:t>
      </w:r>
    </w:p>
    <w:tbl>
      <w:tblPr>
        <w:tblW w:w="9752" w:type="dxa"/>
        <w:tblInd w:w="-118" w:type="dxa"/>
        <w:tblLayout w:type="fixed"/>
        <w:tblLook w:val="0000" w:firstRow="0" w:lastRow="0" w:firstColumn="0" w:lastColumn="0" w:noHBand="0" w:noVBand="0"/>
      </w:tblPr>
      <w:tblGrid>
        <w:gridCol w:w="3794"/>
        <w:gridCol w:w="5958"/>
      </w:tblGrid>
      <w:tr w:rsidR="00802D18" w14:paraId="2CE4B159" w14:textId="77777777" w:rsidTr="00802D18">
        <w:tc>
          <w:tcPr>
            <w:tcW w:w="3794" w:type="dxa"/>
            <w:tcBorders>
              <w:top w:val="single" w:sz="4" w:space="0" w:color="000000"/>
              <w:left w:val="single" w:sz="4" w:space="0" w:color="000000"/>
              <w:bottom w:val="single" w:sz="4" w:space="0" w:color="000000"/>
              <w:right w:val="single" w:sz="4" w:space="0" w:color="000000"/>
            </w:tcBorders>
          </w:tcPr>
          <w:p w14:paraId="4FC46031" w14:textId="77777777" w:rsidR="00802D18" w:rsidRDefault="00802D18" w:rsidP="00703C66">
            <w:pPr>
              <w:spacing w:after="0"/>
              <w:jc w:val="center"/>
            </w:pPr>
            <w:r>
              <w:rPr>
                <w:rFonts w:ascii="Times New Roman" w:hAnsi="Times New Roman" w:cs="Times New Roman"/>
                <w:b/>
                <w:sz w:val="24"/>
                <w:szCs w:val="24"/>
              </w:rPr>
              <w:t>Корпоративные компетенции</w:t>
            </w:r>
          </w:p>
        </w:tc>
        <w:tc>
          <w:tcPr>
            <w:tcW w:w="5958" w:type="dxa"/>
            <w:tcBorders>
              <w:top w:val="single" w:sz="4" w:space="0" w:color="000000"/>
              <w:left w:val="single" w:sz="4" w:space="0" w:color="000000"/>
              <w:bottom w:val="single" w:sz="4" w:space="0" w:color="000000"/>
              <w:right w:val="single" w:sz="4" w:space="0" w:color="000000"/>
            </w:tcBorders>
          </w:tcPr>
          <w:p w14:paraId="3BAB122A" w14:textId="77777777" w:rsidR="00802D18" w:rsidRDefault="00802D18" w:rsidP="00703C66">
            <w:pPr>
              <w:spacing w:after="0"/>
              <w:jc w:val="center"/>
              <w:rPr>
                <w:rFonts w:ascii="Times New Roman" w:hAnsi="Times New Roman"/>
                <w:b/>
                <w:sz w:val="24"/>
                <w:szCs w:val="24"/>
              </w:rPr>
            </w:pPr>
            <w:r>
              <w:rPr>
                <w:rFonts w:ascii="Times New Roman" w:hAnsi="Times New Roman" w:cs="Times New Roman"/>
                <w:b/>
                <w:sz w:val="24"/>
                <w:szCs w:val="24"/>
              </w:rPr>
              <w:t>Характеристика</w:t>
            </w:r>
          </w:p>
        </w:tc>
      </w:tr>
      <w:tr w:rsidR="00802D18" w14:paraId="57F38E54" w14:textId="77777777" w:rsidTr="00802D18">
        <w:tc>
          <w:tcPr>
            <w:tcW w:w="3794" w:type="dxa"/>
            <w:tcBorders>
              <w:top w:val="single" w:sz="4" w:space="0" w:color="000000"/>
              <w:left w:val="single" w:sz="4" w:space="0" w:color="000000"/>
              <w:bottom w:val="single" w:sz="4" w:space="0" w:color="000000"/>
              <w:right w:val="single" w:sz="4" w:space="0" w:color="000000"/>
            </w:tcBorders>
          </w:tcPr>
          <w:p w14:paraId="5C745FDF" w14:textId="77777777" w:rsidR="00802D18" w:rsidRDefault="00802D18" w:rsidP="00703C66">
            <w:pPr>
              <w:spacing w:after="0"/>
              <w:rPr>
                <w:rFonts w:ascii="Times New Roman" w:hAnsi="Times New Roman"/>
                <w:sz w:val="24"/>
                <w:szCs w:val="24"/>
              </w:rPr>
            </w:pPr>
            <w:r>
              <w:rPr>
                <w:rFonts w:ascii="Times New Roman" w:hAnsi="Times New Roman" w:cs="Times New Roman"/>
                <w:sz w:val="24"/>
                <w:szCs w:val="24"/>
              </w:rPr>
              <w:t xml:space="preserve">КК 1. </w:t>
            </w:r>
          </w:p>
          <w:p w14:paraId="778EE538" w14:textId="77777777" w:rsidR="00802D18" w:rsidRDefault="00802D18" w:rsidP="00703C66">
            <w:pPr>
              <w:spacing w:after="0"/>
              <w:rPr>
                <w:rFonts w:ascii="Times New Roman" w:hAnsi="Times New Roman"/>
                <w:sz w:val="24"/>
                <w:szCs w:val="24"/>
              </w:rPr>
            </w:pPr>
            <w:r>
              <w:rPr>
                <w:rFonts w:ascii="Times New Roman" w:hAnsi="Times New Roman" w:cs="Times New Roman"/>
                <w:sz w:val="24"/>
                <w:szCs w:val="24"/>
              </w:rPr>
              <w:t>Системное мышление / Анализ информации и выработка решений</w:t>
            </w:r>
          </w:p>
        </w:tc>
        <w:tc>
          <w:tcPr>
            <w:tcW w:w="5958" w:type="dxa"/>
            <w:tcBorders>
              <w:top w:val="single" w:sz="4" w:space="0" w:color="000000"/>
              <w:left w:val="single" w:sz="4" w:space="0" w:color="000000"/>
              <w:bottom w:val="single" w:sz="4" w:space="0" w:color="000000"/>
              <w:right w:val="single" w:sz="4" w:space="0" w:color="000000"/>
            </w:tcBorders>
          </w:tcPr>
          <w:p w14:paraId="3FFC952C" w14:textId="77777777" w:rsidR="00802D18" w:rsidRDefault="00802D18" w:rsidP="00703C66">
            <w:pPr>
              <w:spacing w:after="0"/>
              <w:jc w:val="both"/>
              <w:rPr>
                <w:rFonts w:ascii="Times New Roman" w:hAnsi="Times New Roman"/>
                <w:i/>
                <w:iCs/>
              </w:rPr>
            </w:pPr>
            <w:r>
              <w:rPr>
                <w:rFonts w:ascii="Times New Roman" w:hAnsi="Times New Roman" w:cs="Times New Roman"/>
              </w:rPr>
              <w:t>Эффективно работает с разноплановой информацией: выделяет главное, отсекает второстепенное, систематизирует и анализирует данные, делает верные логичные выводы. Самостоятельно использует современные и достоверные источники получения информации для поиска оптимального решения. Формирует умозаключения на основании целостного представления о ситуации, принимая во внимание комплекс значимых факторов, в том числе неочевидных.  Находит и использует возможности, заложенные в ситуации, оценивает риски, продумывает способы их минимизации.</w:t>
            </w:r>
          </w:p>
        </w:tc>
      </w:tr>
      <w:tr w:rsidR="00802D18" w14:paraId="7AAA258D" w14:textId="77777777" w:rsidTr="00802D18">
        <w:tc>
          <w:tcPr>
            <w:tcW w:w="3794" w:type="dxa"/>
            <w:tcBorders>
              <w:top w:val="single" w:sz="4" w:space="0" w:color="000000"/>
              <w:left w:val="single" w:sz="4" w:space="0" w:color="000000"/>
              <w:bottom w:val="single" w:sz="4" w:space="0" w:color="000000"/>
              <w:right w:val="single" w:sz="4" w:space="0" w:color="000000"/>
            </w:tcBorders>
          </w:tcPr>
          <w:p w14:paraId="35A80216" w14:textId="77777777" w:rsidR="00802D18" w:rsidRDefault="00802D18" w:rsidP="00703C66">
            <w:pPr>
              <w:spacing w:after="0"/>
              <w:rPr>
                <w:rFonts w:ascii="Times New Roman" w:hAnsi="Times New Roman"/>
                <w:sz w:val="24"/>
                <w:szCs w:val="24"/>
              </w:rPr>
            </w:pPr>
            <w:r>
              <w:rPr>
                <w:rFonts w:ascii="Times New Roman" w:hAnsi="Times New Roman" w:cs="Times New Roman"/>
                <w:sz w:val="24"/>
                <w:szCs w:val="24"/>
              </w:rPr>
              <w:t>КК 2. Планирование и организация деятельности</w:t>
            </w:r>
          </w:p>
        </w:tc>
        <w:tc>
          <w:tcPr>
            <w:tcW w:w="5958" w:type="dxa"/>
            <w:tcBorders>
              <w:top w:val="single" w:sz="4" w:space="0" w:color="000000"/>
              <w:left w:val="single" w:sz="4" w:space="0" w:color="000000"/>
              <w:bottom w:val="single" w:sz="4" w:space="0" w:color="000000"/>
              <w:right w:val="single" w:sz="4" w:space="0" w:color="000000"/>
            </w:tcBorders>
          </w:tcPr>
          <w:p w14:paraId="0964CA1B" w14:textId="77777777" w:rsidR="00802D18" w:rsidRDefault="00802D18" w:rsidP="00703C66">
            <w:pPr>
              <w:spacing w:after="0"/>
              <w:jc w:val="both"/>
              <w:rPr>
                <w:rFonts w:ascii="Times New Roman" w:hAnsi="Times New Roman"/>
                <w:i/>
                <w:iCs/>
              </w:rPr>
            </w:pPr>
            <w:r>
              <w:rPr>
                <w:rFonts w:ascii="Times New Roman" w:hAnsi="Times New Roman" w:cs="Times New Roman"/>
              </w:rPr>
              <w:t>Эффективно планирует свою деятельность: декомпозирует задачи на подзадачи, планирует этапы выполнения (по SMART), расставляет приоритеты по принципу важно/срочно, самостоятельно рассчитывает и использует необходимые ресурсы, самостоятельно ориентируется в соотношении (процент) резервов и затрат.</w:t>
            </w:r>
          </w:p>
        </w:tc>
      </w:tr>
      <w:tr w:rsidR="00802D18" w14:paraId="3CACA588" w14:textId="77777777" w:rsidTr="00802D18">
        <w:tc>
          <w:tcPr>
            <w:tcW w:w="3794" w:type="dxa"/>
            <w:tcBorders>
              <w:top w:val="single" w:sz="4" w:space="0" w:color="000000"/>
              <w:left w:val="single" w:sz="4" w:space="0" w:color="000000"/>
              <w:bottom w:val="single" w:sz="4" w:space="0" w:color="000000"/>
              <w:right w:val="single" w:sz="4" w:space="0" w:color="000000"/>
            </w:tcBorders>
          </w:tcPr>
          <w:p w14:paraId="6C6F97D1" w14:textId="77777777" w:rsidR="00802D18" w:rsidRDefault="00802D18" w:rsidP="00703C66">
            <w:pPr>
              <w:spacing w:after="0"/>
              <w:rPr>
                <w:rFonts w:ascii="Times New Roman" w:hAnsi="Times New Roman"/>
                <w:sz w:val="24"/>
                <w:szCs w:val="24"/>
              </w:rPr>
            </w:pPr>
            <w:r>
              <w:rPr>
                <w:rFonts w:ascii="Times New Roman" w:hAnsi="Times New Roman" w:cs="Times New Roman"/>
                <w:sz w:val="24"/>
                <w:szCs w:val="24"/>
              </w:rPr>
              <w:t>КК 3. Ориентация на результат</w:t>
            </w:r>
          </w:p>
        </w:tc>
        <w:tc>
          <w:tcPr>
            <w:tcW w:w="5958" w:type="dxa"/>
            <w:tcBorders>
              <w:top w:val="single" w:sz="4" w:space="0" w:color="000000"/>
              <w:left w:val="single" w:sz="4" w:space="0" w:color="000000"/>
              <w:bottom w:val="single" w:sz="4" w:space="0" w:color="000000"/>
              <w:right w:val="single" w:sz="4" w:space="0" w:color="000000"/>
            </w:tcBorders>
          </w:tcPr>
          <w:p w14:paraId="10202809" w14:textId="77777777" w:rsidR="00802D18" w:rsidRDefault="00802D18" w:rsidP="00703C66">
            <w:pPr>
              <w:spacing w:after="0"/>
              <w:jc w:val="both"/>
              <w:rPr>
                <w:rFonts w:ascii="Times New Roman" w:hAnsi="Times New Roman"/>
                <w:i/>
                <w:iCs/>
              </w:rPr>
            </w:pPr>
            <w:r>
              <w:rPr>
                <w:rFonts w:ascii="Times New Roman" w:hAnsi="Times New Roman" w:cs="Times New Roman"/>
              </w:rPr>
              <w:t>Ставит перед собой сложные цели (SMART****), определяет количественные и качественные критерии успеха, формирует четкий образ результата (ключевой показатель эффективности). Сталкиваясь со сложностями и препятствиями, предлагает свои варианты решения и осуществляет их. Выполняет принятые на себя обязательства в срок и в полном объеме. Самостоятельно оценивает результат своей работы, видит достоинства и недостатки (предлагает способы их устранения в будущем), берет на себя ответственность за достигнутые показатели. Находит возможности улучшить полученный результат в дальнейшем.</w:t>
            </w:r>
          </w:p>
        </w:tc>
      </w:tr>
      <w:tr w:rsidR="00802D18" w14:paraId="49F488C0" w14:textId="77777777" w:rsidTr="00802D18">
        <w:tc>
          <w:tcPr>
            <w:tcW w:w="3794" w:type="dxa"/>
            <w:tcBorders>
              <w:top w:val="single" w:sz="4" w:space="0" w:color="000000"/>
              <w:left w:val="single" w:sz="4" w:space="0" w:color="000000"/>
              <w:bottom w:val="single" w:sz="4" w:space="0" w:color="000000"/>
              <w:right w:val="single" w:sz="4" w:space="0" w:color="000000"/>
            </w:tcBorders>
          </w:tcPr>
          <w:p w14:paraId="46571817" w14:textId="77777777" w:rsidR="00802D18" w:rsidRDefault="00802D18" w:rsidP="00703C66">
            <w:pPr>
              <w:spacing w:after="0"/>
              <w:rPr>
                <w:rFonts w:ascii="Times New Roman" w:hAnsi="Times New Roman"/>
                <w:sz w:val="24"/>
                <w:szCs w:val="24"/>
              </w:rPr>
            </w:pPr>
            <w:r>
              <w:rPr>
                <w:rFonts w:ascii="Times New Roman" w:hAnsi="Times New Roman" w:cs="Times New Roman"/>
                <w:sz w:val="24"/>
                <w:szCs w:val="24"/>
              </w:rPr>
              <w:t>КК 4. Построение отношений / эффективная коммуникация</w:t>
            </w:r>
          </w:p>
        </w:tc>
        <w:tc>
          <w:tcPr>
            <w:tcW w:w="5958" w:type="dxa"/>
            <w:tcBorders>
              <w:top w:val="single" w:sz="4" w:space="0" w:color="000000"/>
              <w:left w:val="single" w:sz="4" w:space="0" w:color="000000"/>
              <w:bottom w:val="single" w:sz="4" w:space="0" w:color="000000"/>
              <w:right w:val="single" w:sz="4" w:space="0" w:color="000000"/>
            </w:tcBorders>
          </w:tcPr>
          <w:p w14:paraId="1644015A" w14:textId="77777777" w:rsidR="00802D18" w:rsidRDefault="00802D18" w:rsidP="00703C66">
            <w:pPr>
              <w:spacing w:after="0"/>
              <w:jc w:val="both"/>
              <w:rPr>
                <w:rFonts w:ascii="Times New Roman" w:hAnsi="Times New Roman"/>
                <w:i/>
                <w:iCs/>
              </w:rPr>
            </w:pPr>
            <w:r>
              <w:rPr>
                <w:rFonts w:ascii="Times New Roman" w:hAnsi="Times New Roman" w:cs="Times New Roman"/>
              </w:rPr>
              <w:t>Инициативен в установлении новых контактов, выстраивает честные и открытые взаимоотношения. Придерживается установленных правил, поддерживает атмосферу сотрудничества, внимателен к другим, располагает к себе. В трудных ситуациях общения, при возникновении разногласий, сохраняет спокойствие и выдержку, стремится контролировать собственные эмоциональные проявления. Четко и ясно формулирует свое мнение. Логично выстраивает последовательность изложения, обосновывает свою позицию.</w:t>
            </w:r>
          </w:p>
        </w:tc>
      </w:tr>
      <w:tr w:rsidR="00802D18" w14:paraId="7EEBE17E" w14:textId="77777777" w:rsidTr="00802D18">
        <w:tc>
          <w:tcPr>
            <w:tcW w:w="3794" w:type="dxa"/>
            <w:tcBorders>
              <w:top w:val="single" w:sz="4" w:space="0" w:color="000000"/>
              <w:left w:val="single" w:sz="4" w:space="0" w:color="000000"/>
              <w:bottom w:val="single" w:sz="4" w:space="0" w:color="000000"/>
              <w:right w:val="single" w:sz="4" w:space="0" w:color="000000"/>
            </w:tcBorders>
          </w:tcPr>
          <w:p w14:paraId="452F0A49" w14:textId="77777777" w:rsidR="00802D18" w:rsidRDefault="00802D18" w:rsidP="00703C66">
            <w:pPr>
              <w:spacing w:after="0"/>
              <w:rPr>
                <w:rFonts w:ascii="Times New Roman" w:hAnsi="Times New Roman"/>
                <w:sz w:val="24"/>
                <w:szCs w:val="24"/>
              </w:rPr>
            </w:pPr>
            <w:r>
              <w:rPr>
                <w:rFonts w:ascii="Times New Roman" w:hAnsi="Times New Roman" w:cs="Times New Roman"/>
                <w:sz w:val="24"/>
                <w:szCs w:val="24"/>
              </w:rPr>
              <w:t xml:space="preserve">КК 5. Открытость новому </w:t>
            </w:r>
          </w:p>
        </w:tc>
        <w:tc>
          <w:tcPr>
            <w:tcW w:w="5958" w:type="dxa"/>
            <w:tcBorders>
              <w:top w:val="single" w:sz="4" w:space="0" w:color="000000"/>
              <w:left w:val="single" w:sz="4" w:space="0" w:color="000000"/>
              <w:bottom w:val="single" w:sz="4" w:space="0" w:color="000000"/>
              <w:right w:val="single" w:sz="4" w:space="0" w:color="000000"/>
            </w:tcBorders>
          </w:tcPr>
          <w:p w14:paraId="38AA78DF" w14:textId="77777777" w:rsidR="00802D18" w:rsidRDefault="00802D18" w:rsidP="00703C66">
            <w:pPr>
              <w:spacing w:after="0"/>
              <w:jc w:val="both"/>
              <w:rPr>
                <w:rFonts w:ascii="Times New Roman" w:hAnsi="Times New Roman"/>
                <w:i/>
                <w:iCs/>
              </w:rPr>
            </w:pPr>
            <w:r>
              <w:rPr>
                <w:rFonts w:ascii="Times New Roman" w:hAnsi="Times New Roman" w:cs="Times New Roman"/>
              </w:rPr>
              <w:t xml:space="preserve">Открыт новому, позитивно относится к изменениям, быстро адаптируется в незнакомой ситуации. С интересом относится к сложным задачам, стремится получить новый опыт в разных областях, легко обучается. Эффективен в ситуации изменений, быстро переключается с одного вида деятельности на другой, корректирует свои действия с учетом новых обстоятельств. Способен быстро схватывать суть, перенимать успешный опыт других, обогащать свое видение за счет альтернативных точек зрения.  </w:t>
            </w:r>
          </w:p>
        </w:tc>
      </w:tr>
      <w:tr w:rsidR="00802D18" w14:paraId="217C486F" w14:textId="77777777" w:rsidTr="00802D18">
        <w:tc>
          <w:tcPr>
            <w:tcW w:w="3794" w:type="dxa"/>
            <w:tcBorders>
              <w:top w:val="single" w:sz="4" w:space="0" w:color="000000"/>
              <w:left w:val="single" w:sz="4" w:space="0" w:color="000000"/>
              <w:bottom w:val="single" w:sz="4" w:space="0" w:color="000000"/>
              <w:right w:val="single" w:sz="4" w:space="0" w:color="000000"/>
            </w:tcBorders>
          </w:tcPr>
          <w:p w14:paraId="3A36A0DA" w14:textId="77777777" w:rsidR="00802D18" w:rsidRDefault="00802D18" w:rsidP="00703C66">
            <w:pPr>
              <w:spacing w:after="0"/>
              <w:rPr>
                <w:rFonts w:ascii="Times New Roman" w:hAnsi="Times New Roman"/>
                <w:sz w:val="24"/>
                <w:szCs w:val="24"/>
              </w:rPr>
            </w:pPr>
            <w:r>
              <w:rPr>
                <w:rFonts w:ascii="Times New Roman" w:hAnsi="Times New Roman" w:cs="Times New Roman"/>
                <w:sz w:val="24"/>
                <w:szCs w:val="24"/>
              </w:rPr>
              <w:lastRenderedPageBreak/>
              <w:t xml:space="preserve">КК 6. </w:t>
            </w:r>
            <w:proofErr w:type="spellStart"/>
            <w:r>
              <w:rPr>
                <w:rFonts w:ascii="Times New Roman" w:hAnsi="Times New Roman" w:cs="Times New Roman"/>
                <w:sz w:val="24"/>
                <w:szCs w:val="24"/>
              </w:rPr>
              <w:t>Самоменеджмент</w:t>
            </w:r>
            <w:proofErr w:type="spellEnd"/>
          </w:p>
        </w:tc>
        <w:tc>
          <w:tcPr>
            <w:tcW w:w="5958" w:type="dxa"/>
            <w:tcBorders>
              <w:top w:val="single" w:sz="4" w:space="0" w:color="000000"/>
              <w:left w:val="single" w:sz="4" w:space="0" w:color="000000"/>
              <w:bottom w:val="single" w:sz="4" w:space="0" w:color="000000"/>
              <w:right w:val="single" w:sz="4" w:space="0" w:color="000000"/>
            </w:tcBorders>
          </w:tcPr>
          <w:p w14:paraId="5CC58B42" w14:textId="77777777" w:rsidR="00802D18" w:rsidRDefault="00802D18" w:rsidP="00703C66">
            <w:pPr>
              <w:spacing w:after="0"/>
              <w:jc w:val="both"/>
              <w:rPr>
                <w:rFonts w:ascii="Times New Roman" w:hAnsi="Times New Roman"/>
                <w:i/>
                <w:iCs/>
              </w:rPr>
            </w:pPr>
            <w:r>
              <w:rPr>
                <w:rFonts w:ascii="Times New Roman" w:hAnsi="Times New Roman" w:cs="Times New Roman"/>
              </w:rPr>
              <w:t>Рациональное использование временных ресурсов, достигает лучших результатов при меньших нагрузках. Сокращает затраты времени на выполнение заданных операций, не снижая качества работы. Сосредотачивается на основных целях и отсеивает второстепенные. Умеет держать себя в руках и начинать действие заново в случае неудачного опыта.</w:t>
            </w:r>
          </w:p>
        </w:tc>
      </w:tr>
    </w:tbl>
    <w:p w14:paraId="37F37B8E" w14:textId="77777777" w:rsidR="00802D18" w:rsidRDefault="00802D18" w:rsidP="00802D18">
      <w:pPr>
        <w:jc w:val="center"/>
      </w:pPr>
      <w:r w:rsidRPr="00802D18">
        <w:rPr>
          <w:rFonts w:ascii="Times New Roman" w:hAnsi="Times New Roman" w:cs="Times New Roman"/>
          <w:b/>
          <w:sz w:val="24"/>
        </w:rPr>
        <w:t>Показатели выраженности корпоративной компетенции</w:t>
      </w:r>
    </w:p>
    <w:tbl>
      <w:tblPr>
        <w:tblW w:w="5000" w:type="pct"/>
        <w:tblInd w:w="-81" w:type="dxa"/>
        <w:tblLayout w:type="fixed"/>
        <w:tblCellMar>
          <w:left w:w="71" w:type="dxa"/>
          <w:right w:w="71" w:type="dxa"/>
        </w:tblCellMar>
        <w:tblLook w:val="0000" w:firstRow="0" w:lastRow="0" w:firstColumn="0" w:lastColumn="0" w:noHBand="0" w:noVBand="0"/>
      </w:tblPr>
      <w:tblGrid>
        <w:gridCol w:w="6974"/>
        <w:gridCol w:w="2371"/>
      </w:tblGrid>
      <w:tr w:rsidR="00802D18" w14:paraId="113C7286" w14:textId="77777777" w:rsidTr="00703C66">
        <w:trPr>
          <w:trHeight w:val="416"/>
        </w:trPr>
        <w:tc>
          <w:tcPr>
            <w:tcW w:w="109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7B707" w14:textId="77777777" w:rsidR="00802D18" w:rsidRDefault="00802D18" w:rsidP="00703C66">
            <w:pPr>
              <w:jc w:val="center"/>
            </w:pPr>
            <w:r>
              <w:rPr>
                <w:rFonts w:ascii="Times New Roman" w:hAnsi="Times New Roman" w:cs="Times New Roman"/>
                <w:b/>
                <w:bCs/>
                <w:color w:val="000000"/>
                <w:sz w:val="24"/>
                <w:szCs w:val="24"/>
              </w:rPr>
              <w:t>Критерии выраженности</w:t>
            </w:r>
          </w:p>
        </w:tc>
        <w:tc>
          <w:tcPr>
            <w:tcW w:w="36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5431C" w14:textId="77777777" w:rsidR="00802D18" w:rsidRDefault="00802D18" w:rsidP="00703C66">
            <w:pPr>
              <w:jc w:val="center"/>
              <w:rPr>
                <w:rFonts w:ascii="Times New Roman" w:hAnsi="Times New Roman"/>
                <w:b/>
                <w:bCs/>
                <w:color w:val="000000"/>
                <w:sz w:val="24"/>
                <w:szCs w:val="24"/>
              </w:rPr>
            </w:pPr>
            <w:r>
              <w:rPr>
                <w:rFonts w:ascii="Times New Roman" w:hAnsi="Times New Roman" w:cs="Times New Roman"/>
                <w:b/>
                <w:bCs/>
                <w:color w:val="000000"/>
                <w:sz w:val="24"/>
                <w:szCs w:val="24"/>
              </w:rPr>
              <w:t>Уровень</w:t>
            </w:r>
          </w:p>
        </w:tc>
      </w:tr>
      <w:tr w:rsidR="00802D18" w14:paraId="2070306A" w14:textId="77777777" w:rsidTr="00703C66">
        <w:trPr>
          <w:trHeight w:val="1876"/>
        </w:trPr>
        <w:tc>
          <w:tcPr>
            <w:tcW w:w="10920" w:type="dxa"/>
            <w:tcBorders>
              <w:top w:val="single" w:sz="4" w:space="0" w:color="000000"/>
              <w:left w:val="single" w:sz="4" w:space="0" w:color="000000"/>
              <w:bottom w:val="single" w:sz="4" w:space="0" w:color="000000"/>
              <w:right w:val="single" w:sz="4" w:space="0" w:color="000000"/>
            </w:tcBorders>
            <w:vAlign w:val="center"/>
          </w:tcPr>
          <w:p w14:paraId="57024124" w14:textId="77777777" w:rsidR="00802D18" w:rsidRDefault="00802D18" w:rsidP="00703C66">
            <w:pPr>
              <w:spacing w:after="0"/>
              <w:jc w:val="both"/>
              <w:rPr>
                <w:rFonts w:ascii="Times New Roman" w:hAnsi="Times New Roman"/>
                <w:color w:val="000000"/>
                <w:sz w:val="24"/>
                <w:szCs w:val="24"/>
              </w:rPr>
            </w:pPr>
            <w:r>
              <w:rPr>
                <w:rFonts w:ascii="Times New Roman" w:hAnsi="Times New Roman" w:cs="Times New Roman"/>
                <w:sz w:val="24"/>
                <w:szCs w:val="24"/>
              </w:rPr>
              <w:t xml:space="preserve">Все обязанности выполнены в полной мере. Многие результаты превосходят запланированные, достижения выходят за рамки непосредственных обязанностей. Все ключевые компетенции, профессионально-технические знания и навыки, необходимые для конкретной должности, развиты </w:t>
            </w:r>
            <w:r>
              <w:rPr>
                <w:rFonts w:ascii="Times New Roman" w:hAnsi="Times New Roman" w:cs="Times New Roman"/>
                <w:sz w:val="24"/>
                <w:szCs w:val="24"/>
              </w:rPr>
              <w:br/>
              <w:t>в достаточной степени или на уровне выше требуемого. Работник справился с внештатными ситуациями и достиг результатов, даже несмотря на возникшие незапланированные трудности. Проявляет необходимое поведение в нестандартных ситуациях повышенной сложности, передает знания другим.</w:t>
            </w:r>
          </w:p>
        </w:tc>
        <w:tc>
          <w:tcPr>
            <w:tcW w:w="3650" w:type="dxa"/>
            <w:tcBorders>
              <w:top w:val="single" w:sz="4" w:space="0" w:color="000000"/>
              <w:left w:val="single" w:sz="4" w:space="0" w:color="000000"/>
              <w:bottom w:val="single" w:sz="4" w:space="0" w:color="000000"/>
              <w:right w:val="single" w:sz="4" w:space="0" w:color="000000"/>
            </w:tcBorders>
            <w:vAlign w:val="center"/>
          </w:tcPr>
          <w:p w14:paraId="0C89E057" w14:textId="77777777" w:rsidR="00802D18" w:rsidRDefault="00802D18" w:rsidP="00703C66">
            <w:pPr>
              <w:jc w:val="center"/>
              <w:rPr>
                <w:rFonts w:ascii="Times New Roman" w:hAnsi="Times New Roman"/>
                <w:color w:val="000000"/>
                <w:sz w:val="24"/>
                <w:szCs w:val="24"/>
              </w:rPr>
            </w:pPr>
            <w:r>
              <w:rPr>
                <w:rFonts w:ascii="Times New Roman" w:hAnsi="Times New Roman" w:cs="Times New Roman"/>
                <w:sz w:val="24"/>
                <w:szCs w:val="24"/>
              </w:rPr>
              <w:t>Уровень мастерства</w:t>
            </w:r>
          </w:p>
        </w:tc>
      </w:tr>
      <w:tr w:rsidR="00802D18" w14:paraId="564E0953" w14:textId="77777777" w:rsidTr="00703C66">
        <w:trPr>
          <w:trHeight w:val="1270"/>
        </w:trPr>
        <w:tc>
          <w:tcPr>
            <w:tcW w:w="10920" w:type="dxa"/>
            <w:tcBorders>
              <w:top w:val="single" w:sz="4" w:space="0" w:color="000000"/>
              <w:left w:val="single" w:sz="4" w:space="0" w:color="000000"/>
              <w:bottom w:val="single" w:sz="4" w:space="0" w:color="000000"/>
              <w:right w:val="single" w:sz="4" w:space="0" w:color="000000"/>
            </w:tcBorders>
            <w:vAlign w:val="center"/>
          </w:tcPr>
          <w:p w14:paraId="0AFE1EF0" w14:textId="77777777" w:rsidR="00802D18" w:rsidRDefault="00802D18" w:rsidP="00703C66">
            <w:pPr>
              <w:spacing w:after="0"/>
              <w:jc w:val="both"/>
            </w:pPr>
            <w:r>
              <w:rPr>
                <w:rFonts w:ascii="Times New Roman" w:hAnsi="Times New Roman" w:cs="Times New Roman"/>
                <w:color w:val="000000"/>
                <w:sz w:val="24"/>
                <w:szCs w:val="24"/>
              </w:rPr>
              <w:t xml:space="preserve">Выполнены основные обязанности. Результаты в основном соответствуют запланированным. Некоторые задачи выполнены не в полном объеме. Отдельные компетенции, профессионально-технические знания </w:t>
            </w:r>
            <w:r>
              <w:rPr>
                <w:rFonts w:ascii="Times New Roman" w:hAnsi="Times New Roman" w:cs="Times New Roman"/>
                <w:color w:val="000000"/>
                <w:sz w:val="24"/>
                <w:szCs w:val="24"/>
              </w:rPr>
              <w:br/>
              <w:t>и навыки, необходимые на занимаемой работником должности, требуют развития. Поведение соответствует требованиям должности.</w:t>
            </w:r>
          </w:p>
        </w:tc>
        <w:tc>
          <w:tcPr>
            <w:tcW w:w="3650" w:type="dxa"/>
            <w:tcBorders>
              <w:top w:val="single" w:sz="4" w:space="0" w:color="000000"/>
              <w:left w:val="single" w:sz="4" w:space="0" w:color="000000"/>
              <w:bottom w:val="single" w:sz="4" w:space="0" w:color="000000"/>
              <w:right w:val="single" w:sz="4" w:space="0" w:color="000000"/>
            </w:tcBorders>
            <w:vAlign w:val="center"/>
          </w:tcPr>
          <w:p w14:paraId="51F59B27" w14:textId="77777777" w:rsidR="00802D18" w:rsidRDefault="00802D18" w:rsidP="00703C66">
            <w:pPr>
              <w:jc w:val="center"/>
              <w:rPr>
                <w:rFonts w:ascii="Times New Roman" w:hAnsi="Times New Roman"/>
                <w:color w:val="000000"/>
                <w:sz w:val="24"/>
                <w:szCs w:val="24"/>
              </w:rPr>
            </w:pPr>
            <w:r>
              <w:rPr>
                <w:rFonts w:ascii="Times New Roman" w:hAnsi="Times New Roman" w:cs="Times New Roman"/>
                <w:sz w:val="24"/>
                <w:szCs w:val="24"/>
              </w:rPr>
              <w:t>Уровень базовый</w:t>
            </w:r>
          </w:p>
        </w:tc>
      </w:tr>
      <w:tr w:rsidR="00802D18" w14:paraId="51399725" w14:textId="77777777" w:rsidTr="00703C66">
        <w:trPr>
          <w:trHeight w:val="126"/>
        </w:trPr>
        <w:tc>
          <w:tcPr>
            <w:tcW w:w="10920" w:type="dxa"/>
            <w:tcBorders>
              <w:top w:val="single" w:sz="4" w:space="0" w:color="000000"/>
              <w:left w:val="single" w:sz="4" w:space="0" w:color="000000"/>
              <w:bottom w:val="single" w:sz="4" w:space="0" w:color="000000"/>
              <w:right w:val="single" w:sz="4" w:space="0" w:color="000000"/>
            </w:tcBorders>
            <w:vAlign w:val="center"/>
          </w:tcPr>
          <w:p w14:paraId="0AC88D0C" w14:textId="77777777" w:rsidR="00802D18" w:rsidRDefault="00802D18" w:rsidP="00703C66">
            <w:pPr>
              <w:spacing w:after="0"/>
              <w:jc w:val="both"/>
            </w:pPr>
            <w:r>
              <w:rPr>
                <w:rFonts w:ascii="Times New Roman" w:hAnsi="Times New Roman" w:cs="Times New Roman"/>
                <w:color w:val="000000"/>
                <w:sz w:val="24"/>
                <w:szCs w:val="24"/>
              </w:rPr>
              <w:t>Работник выполняет свои ключевые обязанности лишь частично. Некоторые задачи не выполнены. Компетенции, профессионально-технические знания и навыки, необходимые для данной должности, развиты слабо. Есть конкретные промахи, которые можно четко сформулировать. В поведении слабо выражены корпоративные компетенции.</w:t>
            </w:r>
          </w:p>
        </w:tc>
        <w:tc>
          <w:tcPr>
            <w:tcW w:w="3650" w:type="dxa"/>
            <w:tcBorders>
              <w:top w:val="single" w:sz="4" w:space="0" w:color="000000"/>
              <w:left w:val="single" w:sz="4" w:space="0" w:color="000000"/>
              <w:bottom w:val="single" w:sz="4" w:space="0" w:color="000000"/>
              <w:right w:val="single" w:sz="4" w:space="0" w:color="000000"/>
            </w:tcBorders>
            <w:vAlign w:val="center"/>
          </w:tcPr>
          <w:p w14:paraId="4AD7BB4F" w14:textId="77777777" w:rsidR="00802D18" w:rsidRDefault="00802D18" w:rsidP="00703C66">
            <w:pPr>
              <w:jc w:val="center"/>
              <w:rPr>
                <w:rFonts w:ascii="Times New Roman" w:hAnsi="Times New Roman"/>
                <w:color w:val="000000"/>
                <w:sz w:val="24"/>
                <w:szCs w:val="24"/>
              </w:rPr>
            </w:pPr>
            <w:r>
              <w:rPr>
                <w:rFonts w:ascii="Times New Roman" w:hAnsi="Times New Roman" w:cs="Times New Roman"/>
                <w:sz w:val="24"/>
                <w:szCs w:val="24"/>
              </w:rPr>
              <w:t>Уровень ограниченной компетентности</w:t>
            </w:r>
          </w:p>
        </w:tc>
      </w:tr>
    </w:tbl>
    <w:p w14:paraId="2968514A" w14:textId="77777777" w:rsidR="00802D18" w:rsidRDefault="00802D18" w:rsidP="00802D18">
      <w:pPr>
        <w:jc w:val="right"/>
        <w:rPr>
          <w:rFonts w:ascii="Times New Roman" w:hAnsi="Times New Roman"/>
          <w:i/>
          <w:iCs/>
          <w:sz w:val="24"/>
          <w:szCs w:val="24"/>
        </w:rPr>
      </w:pPr>
    </w:p>
    <w:p w14:paraId="22035E79" w14:textId="77777777" w:rsidR="00802D18" w:rsidRDefault="00802D18" w:rsidP="00802D18">
      <w:pPr>
        <w:jc w:val="right"/>
        <w:rPr>
          <w:rFonts w:ascii="Times New Roman" w:hAnsi="Times New Roman"/>
          <w:i/>
          <w:iCs/>
          <w:sz w:val="24"/>
          <w:szCs w:val="24"/>
        </w:rPr>
      </w:pPr>
    </w:p>
    <w:p w14:paraId="7151F41E" w14:textId="77777777" w:rsidR="002E4331" w:rsidRDefault="002E4331" w:rsidP="00802D18">
      <w:pPr>
        <w:jc w:val="right"/>
        <w:rPr>
          <w:rFonts w:ascii="Times New Roman" w:hAnsi="Times New Roman"/>
          <w:i/>
          <w:iCs/>
          <w:sz w:val="24"/>
          <w:szCs w:val="24"/>
        </w:rPr>
      </w:pPr>
    </w:p>
    <w:p w14:paraId="0FAB6F3B" w14:textId="77777777" w:rsidR="002E4331" w:rsidRDefault="002E4331" w:rsidP="00802D18">
      <w:pPr>
        <w:jc w:val="right"/>
        <w:rPr>
          <w:rFonts w:ascii="Times New Roman" w:hAnsi="Times New Roman"/>
          <w:i/>
          <w:iCs/>
          <w:sz w:val="24"/>
          <w:szCs w:val="24"/>
        </w:rPr>
      </w:pPr>
    </w:p>
    <w:p w14:paraId="543A033F" w14:textId="77777777" w:rsidR="002E4331" w:rsidRDefault="002E4331" w:rsidP="00802D18">
      <w:pPr>
        <w:jc w:val="right"/>
        <w:rPr>
          <w:rFonts w:ascii="Times New Roman" w:hAnsi="Times New Roman"/>
          <w:i/>
          <w:iCs/>
          <w:sz w:val="24"/>
          <w:szCs w:val="24"/>
        </w:rPr>
      </w:pPr>
    </w:p>
    <w:p w14:paraId="758D9C64" w14:textId="77777777" w:rsidR="002E4331" w:rsidRDefault="002E4331" w:rsidP="00802D18">
      <w:pPr>
        <w:jc w:val="right"/>
        <w:rPr>
          <w:rFonts w:ascii="Times New Roman" w:hAnsi="Times New Roman"/>
          <w:i/>
          <w:iCs/>
          <w:sz w:val="24"/>
          <w:szCs w:val="24"/>
        </w:rPr>
      </w:pPr>
    </w:p>
    <w:p w14:paraId="5900B04A" w14:textId="77777777" w:rsidR="002E4331" w:rsidRDefault="002E4331" w:rsidP="00802D18">
      <w:pPr>
        <w:jc w:val="right"/>
        <w:rPr>
          <w:rFonts w:ascii="Times New Roman" w:hAnsi="Times New Roman"/>
          <w:i/>
          <w:iCs/>
          <w:sz w:val="24"/>
          <w:szCs w:val="24"/>
        </w:rPr>
      </w:pPr>
    </w:p>
    <w:p w14:paraId="34CC812E" w14:textId="77777777" w:rsidR="002E4331" w:rsidRDefault="002E4331" w:rsidP="00802D18">
      <w:pPr>
        <w:jc w:val="right"/>
        <w:rPr>
          <w:rFonts w:ascii="Times New Roman" w:hAnsi="Times New Roman"/>
          <w:i/>
          <w:iCs/>
          <w:sz w:val="24"/>
          <w:szCs w:val="24"/>
        </w:rPr>
      </w:pPr>
    </w:p>
    <w:p w14:paraId="0DEBA66D" w14:textId="77777777" w:rsidR="002E4331" w:rsidRDefault="002E4331" w:rsidP="00802D18">
      <w:pPr>
        <w:jc w:val="right"/>
        <w:rPr>
          <w:rFonts w:ascii="Times New Roman" w:hAnsi="Times New Roman"/>
          <w:i/>
          <w:iCs/>
          <w:sz w:val="24"/>
          <w:szCs w:val="24"/>
        </w:rPr>
      </w:pPr>
    </w:p>
    <w:p w14:paraId="04127643" w14:textId="77777777" w:rsidR="002E4331" w:rsidRDefault="002E4331" w:rsidP="00802D18">
      <w:pPr>
        <w:jc w:val="right"/>
        <w:rPr>
          <w:rFonts w:ascii="Times New Roman" w:hAnsi="Times New Roman"/>
          <w:i/>
          <w:iCs/>
          <w:sz w:val="24"/>
          <w:szCs w:val="24"/>
        </w:rPr>
      </w:pPr>
    </w:p>
    <w:p w14:paraId="6D79FA74" w14:textId="15FC0BE3" w:rsidR="002E4331" w:rsidRPr="00B902EC" w:rsidRDefault="002E4331" w:rsidP="002E4331">
      <w:pPr>
        <w:keepNext/>
        <w:keepLines/>
        <w:spacing w:before="240" w:after="0"/>
        <w:ind w:firstLine="709"/>
        <w:jc w:val="center"/>
        <w:outlineLvl w:val="0"/>
        <w:rPr>
          <w:rFonts w:ascii="Times New Roman" w:hAnsi="Times New Roman" w:cs="Times New Roman"/>
          <w:b/>
          <w:bCs/>
          <w:kern w:val="32"/>
          <w:sz w:val="24"/>
          <w:szCs w:val="24"/>
          <w:lang w:val="x-none" w:eastAsia="x-none"/>
        </w:rPr>
      </w:pPr>
      <w:r w:rsidRPr="00B902EC">
        <w:rPr>
          <w:rFonts w:ascii="Times New Roman" w:hAnsi="Times New Roman" w:cs="Times New Roman"/>
          <w:b/>
          <w:bCs/>
          <w:kern w:val="32"/>
          <w:sz w:val="24"/>
          <w:szCs w:val="24"/>
          <w:lang w:val="x-none" w:eastAsia="x-none"/>
        </w:rPr>
        <w:lastRenderedPageBreak/>
        <w:t xml:space="preserve">Приложение </w:t>
      </w:r>
      <w:r w:rsidRPr="00B902EC">
        <w:rPr>
          <w:rFonts w:ascii="Times New Roman" w:hAnsi="Times New Roman" w:cs="Times New Roman"/>
          <w:b/>
          <w:bCs/>
          <w:kern w:val="32"/>
          <w:sz w:val="24"/>
          <w:szCs w:val="24"/>
          <w:lang w:eastAsia="x-none"/>
        </w:rPr>
        <w:t xml:space="preserve">2 </w:t>
      </w:r>
      <w:r>
        <w:rPr>
          <w:rFonts w:ascii="Times New Roman" w:hAnsi="Times New Roman" w:cs="Times New Roman"/>
          <w:b/>
          <w:bCs/>
          <w:kern w:val="32"/>
          <w:sz w:val="24"/>
          <w:szCs w:val="24"/>
          <w:lang w:eastAsia="x-none"/>
        </w:rPr>
        <w:t>П</w:t>
      </w:r>
      <w:proofErr w:type="spellStart"/>
      <w:r w:rsidRPr="00B902EC">
        <w:rPr>
          <w:rFonts w:ascii="Times New Roman" w:hAnsi="Times New Roman" w:cs="Times New Roman"/>
          <w:b/>
          <w:bCs/>
          <w:kern w:val="32"/>
          <w:sz w:val="24"/>
          <w:szCs w:val="24"/>
          <w:lang w:val="x-none" w:eastAsia="x-none"/>
        </w:rPr>
        <w:t>рограммы</w:t>
      </w:r>
      <w:proofErr w:type="spellEnd"/>
      <w:r w:rsidRPr="00B902EC">
        <w:rPr>
          <w:rFonts w:ascii="Times New Roman" w:hAnsi="Times New Roman" w:cs="Times New Roman"/>
          <w:b/>
          <w:bCs/>
          <w:kern w:val="32"/>
          <w:sz w:val="24"/>
          <w:szCs w:val="24"/>
          <w:lang w:val="x-none" w:eastAsia="x-none"/>
        </w:rPr>
        <w:t xml:space="preserve"> профессиональных модулей</w:t>
      </w:r>
    </w:p>
    <w:p w14:paraId="7B8A1C5D" w14:textId="77777777" w:rsidR="002E4331" w:rsidRPr="00B902EC" w:rsidRDefault="002E4331" w:rsidP="002E4331">
      <w:pPr>
        <w:spacing w:after="0" w:line="240" w:lineRule="auto"/>
        <w:jc w:val="right"/>
        <w:rPr>
          <w:rFonts w:ascii="Times New Roman" w:hAnsi="Times New Roman" w:cs="Times New Roman"/>
          <w:b/>
          <w:sz w:val="24"/>
          <w:szCs w:val="24"/>
          <w:lang w:val="x-none"/>
        </w:rPr>
      </w:pPr>
    </w:p>
    <w:p w14:paraId="7C6F1AA3" w14:textId="77777777" w:rsidR="002E4331" w:rsidRPr="00B902EC" w:rsidRDefault="002E4331" w:rsidP="002E4331">
      <w:pPr>
        <w:spacing w:after="0" w:line="240" w:lineRule="auto"/>
        <w:jc w:val="right"/>
        <w:rPr>
          <w:rFonts w:ascii="Times New Roman" w:hAnsi="Times New Roman" w:cs="Times New Roman"/>
          <w:b/>
          <w:sz w:val="24"/>
          <w:szCs w:val="24"/>
        </w:rPr>
      </w:pPr>
      <w:r w:rsidRPr="00B902EC">
        <w:rPr>
          <w:rFonts w:ascii="Times New Roman" w:hAnsi="Times New Roman" w:cs="Times New Roman"/>
          <w:b/>
          <w:sz w:val="24"/>
          <w:szCs w:val="24"/>
        </w:rPr>
        <w:t>Приложение   2.1</w:t>
      </w:r>
    </w:p>
    <w:p w14:paraId="4D5DCCFC" w14:textId="77777777" w:rsidR="002E4331" w:rsidRPr="00B902EC" w:rsidRDefault="002E4331" w:rsidP="002E4331">
      <w:pPr>
        <w:spacing w:after="0" w:line="240" w:lineRule="auto"/>
        <w:jc w:val="right"/>
        <w:rPr>
          <w:rFonts w:ascii="Times New Roman" w:hAnsi="Times New Roman" w:cs="Times New Roman"/>
          <w:bCs/>
          <w:sz w:val="24"/>
          <w:szCs w:val="24"/>
        </w:rPr>
      </w:pPr>
      <w:r w:rsidRPr="00B902EC">
        <w:rPr>
          <w:rFonts w:ascii="Times New Roman" w:hAnsi="Times New Roman" w:cs="Times New Roman"/>
          <w:bCs/>
          <w:sz w:val="24"/>
          <w:szCs w:val="24"/>
        </w:rPr>
        <w:t xml:space="preserve">к ОПОП-П по профессии </w:t>
      </w:r>
    </w:p>
    <w:p w14:paraId="54905A3E" w14:textId="77777777" w:rsidR="002E4331" w:rsidRDefault="002E4331" w:rsidP="002E4331">
      <w:pPr>
        <w:spacing w:after="0" w:line="240" w:lineRule="auto"/>
        <w:jc w:val="right"/>
        <w:rPr>
          <w:rFonts w:ascii="Times New Roman" w:hAnsi="Times New Roman" w:cs="Times New Roman"/>
          <w:bCs/>
          <w:sz w:val="24"/>
          <w:szCs w:val="24"/>
        </w:rPr>
      </w:pPr>
      <w:r w:rsidRPr="00B902EC">
        <w:rPr>
          <w:rFonts w:ascii="Times New Roman" w:hAnsi="Times New Roman" w:cs="Times New Roman"/>
          <w:bCs/>
          <w:sz w:val="24"/>
          <w:szCs w:val="24"/>
        </w:rPr>
        <w:t>15.01.</w:t>
      </w:r>
      <w:r>
        <w:rPr>
          <w:rFonts w:ascii="Times New Roman" w:hAnsi="Times New Roman" w:cs="Times New Roman"/>
          <w:bCs/>
          <w:sz w:val="24"/>
          <w:szCs w:val="24"/>
        </w:rPr>
        <w:t>05</w:t>
      </w:r>
      <w:r w:rsidRPr="00B902EC">
        <w:rPr>
          <w:rFonts w:ascii="Times New Roman" w:hAnsi="Times New Roman" w:cs="Times New Roman"/>
          <w:bCs/>
          <w:sz w:val="24"/>
          <w:szCs w:val="24"/>
        </w:rPr>
        <w:t xml:space="preserve"> </w:t>
      </w:r>
      <w:r>
        <w:rPr>
          <w:rFonts w:ascii="Times New Roman" w:hAnsi="Times New Roman" w:cs="Times New Roman"/>
          <w:bCs/>
          <w:sz w:val="24"/>
          <w:szCs w:val="24"/>
        </w:rPr>
        <w:t>Сварщик ручной и частично</w:t>
      </w:r>
    </w:p>
    <w:p w14:paraId="32A915A7" w14:textId="668D44AC" w:rsidR="002E4331" w:rsidRPr="00B902EC" w:rsidRDefault="002E4331" w:rsidP="002E4331">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 механизированной сварки (наплавки)</w:t>
      </w:r>
    </w:p>
    <w:p w14:paraId="1BB088B4" w14:textId="77777777" w:rsidR="002E4331" w:rsidRPr="00B902EC" w:rsidRDefault="002E4331" w:rsidP="002E4331">
      <w:pPr>
        <w:tabs>
          <w:tab w:val="left" w:pos="2974"/>
          <w:tab w:val="center" w:pos="4819"/>
        </w:tabs>
        <w:rPr>
          <w:rFonts w:ascii="Times New Roman" w:hAnsi="Times New Roman" w:cs="Times New Roman"/>
          <w:b/>
          <w:sz w:val="24"/>
          <w:szCs w:val="24"/>
        </w:rPr>
      </w:pPr>
      <w:r w:rsidRPr="00B902EC">
        <w:rPr>
          <w:rFonts w:ascii="Times New Roman" w:hAnsi="Times New Roman" w:cs="Times New Roman"/>
          <w:b/>
          <w:sz w:val="24"/>
          <w:szCs w:val="24"/>
        </w:rPr>
        <w:tab/>
      </w:r>
      <w:r>
        <w:rPr>
          <w:rFonts w:ascii="Times New Roman" w:hAnsi="Times New Roman" w:cs="Times New Roman"/>
          <w:b/>
          <w:sz w:val="24"/>
          <w:szCs w:val="24"/>
        </w:rPr>
        <w:tab/>
      </w:r>
    </w:p>
    <w:p w14:paraId="5E791D7B" w14:textId="77777777" w:rsidR="002E4331" w:rsidRPr="00B902EC" w:rsidRDefault="002E4331" w:rsidP="002E4331">
      <w:pPr>
        <w:jc w:val="center"/>
        <w:rPr>
          <w:rFonts w:ascii="Times New Roman" w:hAnsi="Times New Roman" w:cs="Times New Roman"/>
          <w:b/>
          <w:sz w:val="24"/>
          <w:szCs w:val="24"/>
        </w:rPr>
      </w:pPr>
    </w:p>
    <w:p w14:paraId="676CEB72" w14:textId="77777777" w:rsidR="002E4331" w:rsidRPr="00B902EC" w:rsidRDefault="002E4331" w:rsidP="002E4331">
      <w:pPr>
        <w:jc w:val="center"/>
        <w:rPr>
          <w:rFonts w:ascii="Times New Roman" w:hAnsi="Times New Roman" w:cs="Times New Roman"/>
          <w:b/>
          <w:sz w:val="24"/>
          <w:szCs w:val="24"/>
        </w:rPr>
      </w:pPr>
    </w:p>
    <w:p w14:paraId="5891669B" w14:textId="77777777" w:rsidR="002E4331" w:rsidRPr="00B902EC" w:rsidRDefault="002E4331" w:rsidP="002E4331">
      <w:pPr>
        <w:jc w:val="center"/>
        <w:rPr>
          <w:rFonts w:ascii="Times New Roman" w:hAnsi="Times New Roman" w:cs="Times New Roman"/>
          <w:b/>
          <w:sz w:val="24"/>
          <w:szCs w:val="24"/>
        </w:rPr>
      </w:pPr>
    </w:p>
    <w:p w14:paraId="5D1A1B41" w14:textId="77777777" w:rsidR="002E4331" w:rsidRPr="00B902EC" w:rsidRDefault="002E4331" w:rsidP="002E4331">
      <w:pPr>
        <w:jc w:val="center"/>
        <w:rPr>
          <w:rFonts w:ascii="Times New Roman" w:hAnsi="Times New Roman" w:cs="Times New Roman"/>
          <w:b/>
          <w:sz w:val="24"/>
          <w:szCs w:val="24"/>
        </w:rPr>
      </w:pPr>
    </w:p>
    <w:p w14:paraId="4D946960" w14:textId="77777777" w:rsidR="002E4331" w:rsidRPr="00B902EC" w:rsidRDefault="002E4331" w:rsidP="002E4331">
      <w:pPr>
        <w:jc w:val="center"/>
        <w:rPr>
          <w:rFonts w:ascii="Times New Roman" w:hAnsi="Times New Roman" w:cs="Times New Roman"/>
          <w:b/>
          <w:sz w:val="24"/>
          <w:szCs w:val="24"/>
        </w:rPr>
      </w:pPr>
    </w:p>
    <w:p w14:paraId="519B5CC5" w14:textId="77777777" w:rsidR="002E4331" w:rsidRPr="00B902EC" w:rsidRDefault="002E4331" w:rsidP="002E4331">
      <w:pPr>
        <w:jc w:val="center"/>
        <w:outlineLvl w:val="0"/>
        <w:rPr>
          <w:rFonts w:ascii="Times New Roman" w:hAnsi="Times New Roman" w:cs="Times New Roman"/>
          <w:b/>
          <w:sz w:val="24"/>
          <w:szCs w:val="24"/>
        </w:rPr>
      </w:pPr>
      <w:r w:rsidRPr="00B902EC">
        <w:rPr>
          <w:rFonts w:ascii="Times New Roman" w:hAnsi="Times New Roman" w:cs="Times New Roman"/>
          <w:b/>
          <w:sz w:val="24"/>
          <w:szCs w:val="24"/>
        </w:rPr>
        <w:t>РАБОЧАЯ ПРОГРАММА ПРОФЕССИОНАЛЬНОГО МОДУЛЯ</w:t>
      </w:r>
    </w:p>
    <w:p w14:paraId="144DE2EA" w14:textId="44782C55" w:rsidR="00DE20F4" w:rsidRPr="00DE20F4" w:rsidRDefault="002E4331" w:rsidP="00DE20F4">
      <w:pPr>
        <w:spacing w:line="360" w:lineRule="auto"/>
        <w:ind w:firstLine="709"/>
        <w:jc w:val="center"/>
        <w:rPr>
          <w:rFonts w:ascii="Times New Roman" w:hAnsi="Times New Roman" w:cs="Times New Roman"/>
          <w:b/>
          <w:sz w:val="24"/>
          <w:szCs w:val="24"/>
        </w:rPr>
      </w:pPr>
      <w:r w:rsidRPr="00B902EC">
        <w:rPr>
          <w:rFonts w:ascii="Times New Roman" w:hAnsi="Times New Roman" w:cs="Times New Roman"/>
          <w:b/>
          <w:sz w:val="24"/>
          <w:szCs w:val="24"/>
        </w:rPr>
        <w:t>«</w:t>
      </w:r>
      <w:r w:rsidR="00DE20F4" w:rsidRPr="00DE20F4">
        <w:rPr>
          <w:rFonts w:ascii="Times New Roman" w:hAnsi="Times New Roman" w:cs="Times New Roman"/>
          <w:b/>
          <w:sz w:val="24"/>
          <w:szCs w:val="24"/>
        </w:rPr>
        <w:t>ПМ.01 Подготовительно - сварочные работы и контроль качества сварных швов после сварки»</w:t>
      </w:r>
    </w:p>
    <w:p w14:paraId="5042C3B0" w14:textId="278F6DE8" w:rsidR="002E4331" w:rsidRPr="00B902EC" w:rsidRDefault="002E4331" w:rsidP="002E4331">
      <w:pPr>
        <w:shd w:val="clear" w:color="auto" w:fill="FFFFFF"/>
        <w:spacing w:after="0"/>
        <w:ind w:firstLine="142"/>
        <w:jc w:val="center"/>
        <w:rPr>
          <w:rFonts w:ascii="Times New Roman" w:hAnsi="Times New Roman" w:cs="Times New Roman"/>
          <w:b/>
          <w:sz w:val="24"/>
          <w:szCs w:val="24"/>
        </w:rPr>
      </w:pPr>
    </w:p>
    <w:p w14:paraId="2C5A13C6" w14:textId="77777777" w:rsidR="002E4331" w:rsidRPr="00B902EC" w:rsidRDefault="002E4331" w:rsidP="002E4331">
      <w:pPr>
        <w:spacing w:after="0" w:line="240" w:lineRule="auto"/>
        <w:ind w:left="240" w:firstLine="700"/>
        <w:rPr>
          <w:rFonts w:ascii="Times New Roman" w:hAnsi="Times New Roman" w:cs="Times New Roman"/>
          <w:b/>
          <w:sz w:val="24"/>
          <w:szCs w:val="24"/>
        </w:rPr>
      </w:pPr>
    </w:p>
    <w:p w14:paraId="16B56ECB" w14:textId="77777777" w:rsidR="002E4331" w:rsidRPr="00B902EC" w:rsidRDefault="002E4331" w:rsidP="002E4331">
      <w:pPr>
        <w:spacing w:after="0" w:line="240" w:lineRule="auto"/>
        <w:rPr>
          <w:rFonts w:ascii="Times New Roman" w:hAnsi="Times New Roman" w:cs="Times New Roman"/>
          <w:b/>
          <w:sz w:val="24"/>
          <w:szCs w:val="24"/>
        </w:rPr>
      </w:pPr>
    </w:p>
    <w:p w14:paraId="49682FBF" w14:textId="77777777" w:rsidR="002E4331" w:rsidRPr="00B902EC" w:rsidRDefault="002E4331" w:rsidP="002E4331">
      <w:pPr>
        <w:jc w:val="center"/>
        <w:rPr>
          <w:rFonts w:ascii="Times New Roman" w:hAnsi="Times New Roman" w:cs="Times New Roman"/>
          <w:b/>
          <w:sz w:val="24"/>
          <w:szCs w:val="24"/>
        </w:rPr>
      </w:pPr>
      <w:r w:rsidRPr="00B902EC">
        <w:rPr>
          <w:rFonts w:ascii="Times New Roman" w:hAnsi="Times New Roman" w:cs="Times New Roman"/>
          <w:b/>
          <w:sz w:val="24"/>
          <w:szCs w:val="24"/>
        </w:rPr>
        <w:t>Профессиональный цикл</w:t>
      </w:r>
    </w:p>
    <w:p w14:paraId="3CFC8F99" w14:textId="77777777" w:rsidR="002E4331" w:rsidRPr="00B902EC" w:rsidRDefault="002E4331" w:rsidP="002E4331">
      <w:pPr>
        <w:spacing w:after="0" w:line="240" w:lineRule="auto"/>
        <w:rPr>
          <w:rFonts w:ascii="Times New Roman" w:hAnsi="Times New Roman" w:cs="Times New Roman"/>
          <w:b/>
          <w:sz w:val="24"/>
          <w:szCs w:val="24"/>
        </w:rPr>
      </w:pPr>
    </w:p>
    <w:p w14:paraId="401DB8EC" w14:textId="77777777" w:rsidR="002E4331" w:rsidRPr="00B902EC" w:rsidRDefault="002E4331" w:rsidP="002E4331">
      <w:pPr>
        <w:spacing w:after="0" w:line="240" w:lineRule="auto"/>
        <w:rPr>
          <w:rFonts w:ascii="Times New Roman" w:hAnsi="Times New Roman" w:cs="Times New Roman"/>
          <w:b/>
          <w:sz w:val="24"/>
          <w:szCs w:val="24"/>
        </w:rPr>
      </w:pPr>
    </w:p>
    <w:p w14:paraId="4F4C157E" w14:textId="77777777" w:rsidR="002E4331" w:rsidRPr="00B902EC" w:rsidRDefault="002E4331" w:rsidP="002E4331">
      <w:pPr>
        <w:spacing w:after="0" w:line="240" w:lineRule="auto"/>
        <w:rPr>
          <w:rFonts w:ascii="Times New Roman" w:hAnsi="Times New Roman" w:cs="Times New Roman"/>
          <w:b/>
          <w:sz w:val="24"/>
          <w:szCs w:val="24"/>
        </w:rPr>
      </w:pPr>
    </w:p>
    <w:p w14:paraId="34E161DC" w14:textId="77777777" w:rsidR="002E4331" w:rsidRPr="00B902EC" w:rsidRDefault="002E4331" w:rsidP="002E4331">
      <w:pPr>
        <w:spacing w:after="0" w:line="240" w:lineRule="auto"/>
        <w:rPr>
          <w:rFonts w:ascii="Times New Roman" w:hAnsi="Times New Roman" w:cs="Times New Roman"/>
          <w:b/>
          <w:sz w:val="24"/>
          <w:szCs w:val="24"/>
        </w:rPr>
      </w:pPr>
    </w:p>
    <w:p w14:paraId="4573FBA7" w14:textId="77777777" w:rsidR="002E4331" w:rsidRPr="00B902EC" w:rsidRDefault="002E4331" w:rsidP="002E4331">
      <w:pPr>
        <w:spacing w:after="0" w:line="240" w:lineRule="auto"/>
        <w:rPr>
          <w:rFonts w:ascii="Times New Roman" w:hAnsi="Times New Roman" w:cs="Times New Roman"/>
          <w:b/>
          <w:sz w:val="24"/>
          <w:szCs w:val="24"/>
        </w:rPr>
      </w:pPr>
    </w:p>
    <w:p w14:paraId="0D8A217E" w14:textId="77777777" w:rsidR="002E4331" w:rsidRPr="00B902EC" w:rsidRDefault="002E4331" w:rsidP="002E4331">
      <w:pPr>
        <w:spacing w:after="0" w:line="240" w:lineRule="auto"/>
        <w:rPr>
          <w:rFonts w:ascii="Times New Roman" w:hAnsi="Times New Roman" w:cs="Times New Roman"/>
          <w:b/>
          <w:sz w:val="24"/>
          <w:szCs w:val="24"/>
        </w:rPr>
      </w:pPr>
    </w:p>
    <w:p w14:paraId="0733A0DD" w14:textId="77777777" w:rsidR="002E4331" w:rsidRPr="00B902EC" w:rsidRDefault="002E4331" w:rsidP="002E4331">
      <w:pPr>
        <w:spacing w:after="0" w:line="240" w:lineRule="auto"/>
        <w:rPr>
          <w:rFonts w:ascii="Times New Roman" w:hAnsi="Times New Roman" w:cs="Times New Roman"/>
          <w:b/>
          <w:sz w:val="24"/>
          <w:szCs w:val="24"/>
        </w:rPr>
      </w:pPr>
    </w:p>
    <w:p w14:paraId="62AEF9B4" w14:textId="77777777" w:rsidR="002E4331" w:rsidRPr="00B902EC" w:rsidRDefault="002E4331" w:rsidP="002E4331">
      <w:pPr>
        <w:spacing w:after="0" w:line="240" w:lineRule="auto"/>
        <w:rPr>
          <w:rFonts w:ascii="Times New Roman" w:hAnsi="Times New Roman" w:cs="Times New Roman"/>
          <w:b/>
          <w:sz w:val="24"/>
          <w:szCs w:val="24"/>
        </w:rPr>
      </w:pPr>
    </w:p>
    <w:p w14:paraId="6DAE49CD" w14:textId="77777777" w:rsidR="002E4331" w:rsidRPr="00B902EC" w:rsidRDefault="002E4331" w:rsidP="002E4331">
      <w:pPr>
        <w:spacing w:after="0" w:line="240" w:lineRule="auto"/>
        <w:jc w:val="center"/>
        <w:rPr>
          <w:rFonts w:ascii="Times New Roman" w:hAnsi="Times New Roman" w:cs="Times New Roman"/>
          <w:b/>
          <w:bCs/>
          <w:sz w:val="24"/>
          <w:szCs w:val="24"/>
        </w:rPr>
      </w:pPr>
    </w:p>
    <w:p w14:paraId="52522E64" w14:textId="77777777" w:rsidR="002E4331" w:rsidRPr="00B902EC" w:rsidRDefault="002E4331" w:rsidP="002E4331">
      <w:pPr>
        <w:spacing w:after="0" w:line="240" w:lineRule="auto"/>
        <w:jc w:val="center"/>
        <w:rPr>
          <w:rFonts w:ascii="Times New Roman" w:hAnsi="Times New Roman" w:cs="Times New Roman"/>
          <w:b/>
          <w:bCs/>
          <w:sz w:val="24"/>
          <w:szCs w:val="24"/>
        </w:rPr>
      </w:pPr>
    </w:p>
    <w:p w14:paraId="35CA81FA" w14:textId="77777777" w:rsidR="002E4331" w:rsidRPr="00B902EC" w:rsidRDefault="002E4331" w:rsidP="002E4331">
      <w:pPr>
        <w:spacing w:after="0" w:line="240" w:lineRule="auto"/>
        <w:jc w:val="center"/>
        <w:rPr>
          <w:rFonts w:ascii="Times New Roman" w:hAnsi="Times New Roman" w:cs="Times New Roman"/>
          <w:b/>
          <w:bCs/>
          <w:sz w:val="24"/>
          <w:szCs w:val="24"/>
        </w:rPr>
      </w:pPr>
    </w:p>
    <w:p w14:paraId="34E930E2" w14:textId="77777777" w:rsidR="002E4331" w:rsidRPr="00B902EC" w:rsidRDefault="002E4331" w:rsidP="002E4331">
      <w:pPr>
        <w:spacing w:after="0" w:line="240" w:lineRule="auto"/>
        <w:jc w:val="center"/>
        <w:rPr>
          <w:rFonts w:ascii="Times New Roman" w:hAnsi="Times New Roman" w:cs="Times New Roman"/>
          <w:b/>
          <w:bCs/>
          <w:sz w:val="24"/>
          <w:szCs w:val="24"/>
        </w:rPr>
      </w:pPr>
    </w:p>
    <w:p w14:paraId="71051881" w14:textId="77777777" w:rsidR="002E4331" w:rsidRPr="00B902EC" w:rsidRDefault="002E4331" w:rsidP="002E4331">
      <w:pPr>
        <w:spacing w:after="0" w:line="240" w:lineRule="auto"/>
        <w:jc w:val="center"/>
        <w:rPr>
          <w:rFonts w:ascii="Times New Roman" w:hAnsi="Times New Roman" w:cs="Times New Roman"/>
          <w:b/>
          <w:bCs/>
          <w:sz w:val="24"/>
          <w:szCs w:val="24"/>
        </w:rPr>
      </w:pPr>
    </w:p>
    <w:p w14:paraId="6B89F4DD" w14:textId="77777777" w:rsidR="002E4331" w:rsidRPr="00B902EC" w:rsidRDefault="002E4331" w:rsidP="002E4331">
      <w:pPr>
        <w:spacing w:after="0" w:line="240" w:lineRule="auto"/>
        <w:jc w:val="center"/>
        <w:rPr>
          <w:rFonts w:ascii="Times New Roman" w:hAnsi="Times New Roman" w:cs="Times New Roman"/>
          <w:b/>
          <w:bCs/>
          <w:sz w:val="24"/>
          <w:szCs w:val="24"/>
        </w:rPr>
      </w:pPr>
    </w:p>
    <w:p w14:paraId="2683A09F" w14:textId="77777777" w:rsidR="002E4331" w:rsidRPr="00B902EC" w:rsidRDefault="002E4331" w:rsidP="002E4331">
      <w:pPr>
        <w:spacing w:after="0" w:line="240" w:lineRule="auto"/>
        <w:jc w:val="center"/>
        <w:rPr>
          <w:rFonts w:ascii="Times New Roman" w:hAnsi="Times New Roman" w:cs="Times New Roman"/>
          <w:b/>
          <w:bCs/>
          <w:sz w:val="24"/>
          <w:szCs w:val="24"/>
        </w:rPr>
      </w:pPr>
    </w:p>
    <w:p w14:paraId="22B5C19D" w14:textId="77777777" w:rsidR="002E4331" w:rsidRPr="00B902EC" w:rsidRDefault="002E4331" w:rsidP="002E4331">
      <w:pPr>
        <w:spacing w:after="0" w:line="240" w:lineRule="auto"/>
        <w:jc w:val="center"/>
        <w:rPr>
          <w:rFonts w:ascii="Times New Roman" w:hAnsi="Times New Roman" w:cs="Times New Roman"/>
          <w:b/>
          <w:bCs/>
          <w:sz w:val="24"/>
          <w:szCs w:val="24"/>
        </w:rPr>
      </w:pPr>
    </w:p>
    <w:p w14:paraId="31D1734F" w14:textId="77777777" w:rsidR="002E4331" w:rsidRPr="00B902EC" w:rsidRDefault="002E4331" w:rsidP="002E4331">
      <w:pPr>
        <w:spacing w:after="0" w:line="240" w:lineRule="auto"/>
        <w:jc w:val="center"/>
        <w:rPr>
          <w:rFonts w:ascii="Times New Roman" w:hAnsi="Times New Roman" w:cs="Times New Roman"/>
          <w:b/>
          <w:bCs/>
          <w:sz w:val="24"/>
          <w:szCs w:val="24"/>
        </w:rPr>
      </w:pPr>
    </w:p>
    <w:p w14:paraId="4B417E48" w14:textId="77777777" w:rsidR="002E4331" w:rsidRPr="00B902EC" w:rsidRDefault="002E4331" w:rsidP="002E4331">
      <w:pPr>
        <w:spacing w:after="0" w:line="240" w:lineRule="auto"/>
        <w:jc w:val="center"/>
        <w:rPr>
          <w:rFonts w:ascii="Times New Roman" w:hAnsi="Times New Roman" w:cs="Times New Roman"/>
          <w:b/>
          <w:bCs/>
          <w:sz w:val="24"/>
          <w:szCs w:val="24"/>
        </w:rPr>
      </w:pPr>
    </w:p>
    <w:p w14:paraId="2A966F2B" w14:textId="77777777" w:rsidR="002E4331" w:rsidRPr="00B902EC" w:rsidRDefault="002E4331" w:rsidP="002E4331">
      <w:pPr>
        <w:spacing w:after="0" w:line="240" w:lineRule="auto"/>
        <w:jc w:val="center"/>
        <w:rPr>
          <w:rFonts w:ascii="Times New Roman" w:hAnsi="Times New Roman" w:cs="Times New Roman"/>
          <w:b/>
          <w:bCs/>
          <w:sz w:val="24"/>
          <w:szCs w:val="24"/>
        </w:rPr>
      </w:pPr>
    </w:p>
    <w:p w14:paraId="68338462" w14:textId="77777777" w:rsidR="002E4331" w:rsidRPr="00B902EC" w:rsidRDefault="002E4331" w:rsidP="002E4331">
      <w:pPr>
        <w:spacing w:after="0" w:line="240" w:lineRule="auto"/>
        <w:jc w:val="center"/>
        <w:rPr>
          <w:rFonts w:ascii="Times New Roman" w:hAnsi="Times New Roman" w:cs="Times New Roman"/>
          <w:b/>
          <w:bCs/>
          <w:sz w:val="24"/>
          <w:szCs w:val="24"/>
        </w:rPr>
      </w:pPr>
    </w:p>
    <w:p w14:paraId="1B6A938C" w14:textId="77777777" w:rsidR="002E4331" w:rsidRPr="00B902EC" w:rsidRDefault="002E4331" w:rsidP="002E4331">
      <w:pPr>
        <w:spacing w:after="0" w:line="240" w:lineRule="auto"/>
        <w:jc w:val="center"/>
        <w:rPr>
          <w:rFonts w:ascii="Times New Roman" w:hAnsi="Times New Roman" w:cs="Times New Roman"/>
          <w:b/>
          <w:bCs/>
          <w:sz w:val="24"/>
          <w:szCs w:val="24"/>
        </w:rPr>
      </w:pPr>
    </w:p>
    <w:p w14:paraId="62AB2392" w14:textId="77777777" w:rsidR="002E4331" w:rsidRPr="00B902EC" w:rsidRDefault="002E4331" w:rsidP="002E4331">
      <w:pPr>
        <w:spacing w:after="0" w:line="240" w:lineRule="auto"/>
        <w:jc w:val="center"/>
        <w:rPr>
          <w:rFonts w:ascii="Times New Roman" w:hAnsi="Times New Roman" w:cs="Times New Roman"/>
          <w:b/>
          <w:bCs/>
          <w:sz w:val="24"/>
          <w:szCs w:val="24"/>
        </w:rPr>
      </w:pPr>
    </w:p>
    <w:p w14:paraId="5A807D57" w14:textId="77777777" w:rsidR="002E4331" w:rsidRPr="00B902EC" w:rsidRDefault="002E4331" w:rsidP="002E4331">
      <w:pPr>
        <w:spacing w:after="0" w:line="240" w:lineRule="auto"/>
        <w:jc w:val="center"/>
        <w:rPr>
          <w:rFonts w:ascii="Times New Roman" w:hAnsi="Times New Roman" w:cs="Times New Roman"/>
          <w:b/>
          <w:bCs/>
          <w:sz w:val="24"/>
          <w:szCs w:val="24"/>
        </w:rPr>
      </w:pPr>
      <w:r w:rsidRPr="00B902EC">
        <w:rPr>
          <w:rFonts w:ascii="Times New Roman" w:hAnsi="Times New Roman" w:cs="Times New Roman"/>
          <w:b/>
          <w:bCs/>
          <w:sz w:val="24"/>
          <w:szCs w:val="24"/>
        </w:rPr>
        <w:t>2023 год</w:t>
      </w:r>
    </w:p>
    <w:p w14:paraId="123E0484" w14:textId="77777777" w:rsidR="00DE20F4" w:rsidRDefault="00DE20F4" w:rsidP="00DE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4"/>
          <w:lang w:eastAsia="ru-RU"/>
        </w:rPr>
      </w:pPr>
    </w:p>
    <w:p w14:paraId="5FD120A2" w14:textId="77777777" w:rsidR="00DE20F4" w:rsidRDefault="00DE20F4" w:rsidP="00DE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4"/>
          <w:lang w:eastAsia="ru-RU"/>
        </w:rPr>
      </w:pPr>
    </w:p>
    <w:p w14:paraId="6E494C2E" w14:textId="703FEF6D" w:rsidR="00DE20F4" w:rsidRPr="00DE20F4" w:rsidRDefault="00DE20F4" w:rsidP="00DE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4"/>
          <w:lang w:eastAsia="ru-RU"/>
        </w:rPr>
      </w:pPr>
      <w:r w:rsidRPr="00DE20F4">
        <w:rPr>
          <w:rFonts w:ascii="Times New Roman" w:eastAsia="Times New Roman" w:hAnsi="Times New Roman" w:cs="Times New Roman"/>
          <w:b/>
          <w:sz w:val="28"/>
          <w:szCs w:val="24"/>
          <w:lang w:eastAsia="ru-RU"/>
        </w:rPr>
        <w:lastRenderedPageBreak/>
        <w:t>СОДЕРЖАНИЕ</w:t>
      </w:r>
    </w:p>
    <w:p w14:paraId="0CFC83C4" w14:textId="77777777" w:rsidR="00DE20F4" w:rsidRPr="00DE20F4" w:rsidRDefault="00DE20F4" w:rsidP="00DE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9807" w:type="dxa"/>
        <w:tblLook w:val="01E0" w:firstRow="1" w:lastRow="1" w:firstColumn="1" w:lastColumn="1" w:noHBand="0" w:noVBand="0"/>
      </w:tblPr>
      <w:tblGrid>
        <w:gridCol w:w="9007"/>
        <w:gridCol w:w="800"/>
      </w:tblGrid>
      <w:tr w:rsidR="00DE20F4" w:rsidRPr="00DE20F4" w14:paraId="53C3FBF6" w14:textId="77777777" w:rsidTr="00703C66">
        <w:trPr>
          <w:trHeight w:val="394"/>
        </w:trPr>
        <w:tc>
          <w:tcPr>
            <w:tcW w:w="9007" w:type="dxa"/>
          </w:tcPr>
          <w:p w14:paraId="4E579DD7" w14:textId="1707D7F2" w:rsidR="00DE20F4" w:rsidRPr="00DE20F4" w:rsidRDefault="00DE20F4" w:rsidP="00DE20F4">
            <w:pPr>
              <w:spacing w:after="0" w:line="360" w:lineRule="auto"/>
              <w:rPr>
                <w:rFonts w:ascii="Times New Roman" w:eastAsia="Times New Roman" w:hAnsi="Times New Roman" w:cs="Times New Roman"/>
                <w:caps/>
                <w:sz w:val="24"/>
                <w:szCs w:val="24"/>
                <w:lang w:eastAsia="ru-RU"/>
              </w:rPr>
            </w:pPr>
            <w:r w:rsidRPr="00DE20F4">
              <w:rPr>
                <w:rFonts w:ascii="Times New Roman" w:eastAsia="Times New Roman" w:hAnsi="Times New Roman" w:cs="Times New Roman"/>
                <w:caps/>
                <w:sz w:val="24"/>
                <w:szCs w:val="24"/>
                <w:lang w:eastAsia="ru-RU"/>
              </w:rPr>
              <w:t>1. ОБЩАЯ ХАРАКТЕРИСТИКА рабочей ПРОГРАММЫ ПРОФЕССИОНАЛЬНОГО МОДУЛЯ</w:t>
            </w:r>
          </w:p>
          <w:p w14:paraId="124F1E52" w14:textId="77777777" w:rsidR="00DE20F4" w:rsidRPr="00DE20F4" w:rsidRDefault="00DE20F4" w:rsidP="00DE20F4">
            <w:pPr>
              <w:spacing w:after="0" w:line="360" w:lineRule="auto"/>
              <w:rPr>
                <w:rFonts w:ascii="Times New Roman" w:eastAsia="Times New Roman" w:hAnsi="Times New Roman" w:cs="Times New Roman"/>
                <w:caps/>
                <w:sz w:val="24"/>
                <w:szCs w:val="24"/>
                <w:lang w:eastAsia="ru-RU"/>
              </w:rPr>
            </w:pPr>
          </w:p>
        </w:tc>
        <w:tc>
          <w:tcPr>
            <w:tcW w:w="800" w:type="dxa"/>
          </w:tcPr>
          <w:p w14:paraId="004AE1C5"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w:t>
            </w:r>
          </w:p>
        </w:tc>
      </w:tr>
      <w:tr w:rsidR="00DE20F4" w:rsidRPr="00DE20F4" w14:paraId="6AA07BD6" w14:textId="77777777" w:rsidTr="00703C66">
        <w:trPr>
          <w:trHeight w:val="720"/>
        </w:trPr>
        <w:tc>
          <w:tcPr>
            <w:tcW w:w="9007" w:type="dxa"/>
          </w:tcPr>
          <w:p w14:paraId="20A5EB74" w14:textId="77777777" w:rsidR="00DE20F4" w:rsidRPr="00DE20F4" w:rsidRDefault="00DE20F4" w:rsidP="00DE20F4">
            <w:pPr>
              <w:spacing w:after="0" w:line="360" w:lineRule="auto"/>
              <w:rPr>
                <w:rFonts w:ascii="Times New Roman" w:eastAsia="Times New Roman" w:hAnsi="Times New Roman" w:cs="Times New Roman"/>
                <w:caps/>
                <w:sz w:val="24"/>
                <w:szCs w:val="24"/>
                <w:lang w:eastAsia="ru-RU"/>
              </w:rPr>
            </w:pPr>
            <w:r w:rsidRPr="00DE20F4">
              <w:rPr>
                <w:rFonts w:ascii="Times New Roman" w:eastAsia="Times New Roman" w:hAnsi="Times New Roman" w:cs="Times New Roman"/>
                <w:caps/>
                <w:sz w:val="24"/>
                <w:szCs w:val="24"/>
                <w:lang w:eastAsia="ru-RU"/>
              </w:rPr>
              <w:t>2.СТРУКТУРА И СОДЕРЖАНИЕ ПРОФЕССИОНАЛЬНОГО МОДУЛЯ</w:t>
            </w:r>
          </w:p>
          <w:p w14:paraId="18469643" w14:textId="77777777" w:rsidR="00DE20F4" w:rsidRPr="00DE20F4" w:rsidRDefault="00DE20F4" w:rsidP="00DE20F4">
            <w:pPr>
              <w:spacing w:after="0" w:line="360" w:lineRule="auto"/>
              <w:rPr>
                <w:rFonts w:ascii="Times New Roman" w:eastAsia="Times New Roman" w:hAnsi="Times New Roman" w:cs="Times New Roman"/>
                <w:caps/>
                <w:sz w:val="24"/>
                <w:szCs w:val="24"/>
                <w:lang w:eastAsia="ru-RU"/>
              </w:rPr>
            </w:pPr>
          </w:p>
        </w:tc>
        <w:tc>
          <w:tcPr>
            <w:tcW w:w="800" w:type="dxa"/>
          </w:tcPr>
          <w:p w14:paraId="66FF4900"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r w:rsidR="00DE20F4" w:rsidRPr="00DE20F4" w14:paraId="26EFD107" w14:textId="77777777" w:rsidTr="00703C66">
        <w:trPr>
          <w:trHeight w:val="594"/>
        </w:trPr>
        <w:tc>
          <w:tcPr>
            <w:tcW w:w="9007" w:type="dxa"/>
          </w:tcPr>
          <w:p w14:paraId="29BB9DBB" w14:textId="0BB9B23E" w:rsidR="00DE20F4" w:rsidRPr="00DE20F4" w:rsidRDefault="00DE20F4" w:rsidP="00DE20F4">
            <w:pPr>
              <w:spacing w:after="0" w:line="360" w:lineRule="auto"/>
              <w:rPr>
                <w:rFonts w:ascii="Times New Roman" w:eastAsia="Times New Roman" w:hAnsi="Times New Roman" w:cs="Times New Roman"/>
                <w:caps/>
                <w:sz w:val="24"/>
                <w:szCs w:val="24"/>
                <w:lang w:eastAsia="ru-RU"/>
              </w:rPr>
            </w:pPr>
            <w:r w:rsidRPr="00DE20F4">
              <w:rPr>
                <w:rFonts w:ascii="Times New Roman" w:eastAsia="Times New Roman" w:hAnsi="Times New Roman" w:cs="Times New Roman"/>
                <w:caps/>
                <w:sz w:val="24"/>
                <w:szCs w:val="24"/>
                <w:lang w:eastAsia="ru-RU"/>
              </w:rPr>
              <w:t xml:space="preserve">3. УСЛОВИЯ РЕАЛИЗАЦИИ ПРОГРАММЫ </w:t>
            </w:r>
          </w:p>
          <w:p w14:paraId="1D9ED25F" w14:textId="77777777" w:rsidR="00DE20F4" w:rsidRPr="00DE20F4" w:rsidRDefault="00DE20F4" w:rsidP="00DE20F4">
            <w:pPr>
              <w:spacing w:after="0" w:line="360" w:lineRule="auto"/>
              <w:rPr>
                <w:rFonts w:ascii="Times New Roman" w:eastAsia="Times New Roman" w:hAnsi="Times New Roman" w:cs="Times New Roman"/>
                <w:caps/>
                <w:sz w:val="24"/>
                <w:szCs w:val="24"/>
                <w:lang w:eastAsia="ru-RU"/>
              </w:rPr>
            </w:pPr>
          </w:p>
        </w:tc>
        <w:tc>
          <w:tcPr>
            <w:tcW w:w="800" w:type="dxa"/>
          </w:tcPr>
          <w:p w14:paraId="70F94C44"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r w:rsidR="00DE20F4" w:rsidRPr="00DE20F4" w14:paraId="461B8B11" w14:textId="77777777" w:rsidTr="00703C66">
        <w:trPr>
          <w:trHeight w:val="692"/>
        </w:trPr>
        <w:tc>
          <w:tcPr>
            <w:tcW w:w="9007" w:type="dxa"/>
          </w:tcPr>
          <w:p w14:paraId="4EC732C3" w14:textId="4AF33616" w:rsidR="00DE20F4" w:rsidRPr="00DE20F4" w:rsidRDefault="00DE20F4">
            <w:pPr>
              <w:pStyle w:val="ad"/>
              <w:numPr>
                <w:ilvl w:val="0"/>
                <w:numId w:val="5"/>
              </w:numPr>
              <w:spacing w:after="0" w:line="360" w:lineRule="auto"/>
              <w:jc w:val="both"/>
              <w:rPr>
                <w:bCs/>
                <w:lang w:eastAsia="ru-RU"/>
              </w:rPr>
            </w:pPr>
            <w:r w:rsidRPr="00DE20F4">
              <w:rPr>
                <w:caps/>
                <w:lang w:eastAsia="ru-RU"/>
              </w:rPr>
              <w:t>Контроль и оценка результатов освоения профессионального модуля (вида деятельности</w:t>
            </w:r>
            <w:r w:rsidRPr="00DE20F4">
              <w:rPr>
                <w:bCs/>
                <w:lang w:eastAsia="ru-RU"/>
              </w:rPr>
              <w:t>)</w:t>
            </w:r>
          </w:p>
          <w:p w14:paraId="7F0D45F4" w14:textId="77777777" w:rsidR="00DE20F4" w:rsidRDefault="00DE20F4" w:rsidP="00DE20F4">
            <w:pPr>
              <w:spacing w:after="0" w:line="360" w:lineRule="auto"/>
              <w:jc w:val="both"/>
              <w:rPr>
                <w:bCs/>
                <w:i/>
                <w:lang w:val="x-none" w:eastAsia="ru-RU"/>
              </w:rPr>
            </w:pPr>
          </w:p>
          <w:p w14:paraId="5D8388E4" w14:textId="77777777" w:rsidR="00DE20F4" w:rsidRDefault="00DE20F4" w:rsidP="00DE20F4">
            <w:pPr>
              <w:spacing w:after="0" w:line="360" w:lineRule="auto"/>
              <w:jc w:val="both"/>
              <w:rPr>
                <w:bCs/>
                <w:i/>
                <w:lang w:val="x-none" w:eastAsia="ru-RU"/>
              </w:rPr>
            </w:pPr>
          </w:p>
          <w:p w14:paraId="76698351" w14:textId="77777777" w:rsidR="00DE20F4" w:rsidRDefault="00DE20F4" w:rsidP="00DE20F4">
            <w:pPr>
              <w:spacing w:after="0" w:line="360" w:lineRule="auto"/>
              <w:jc w:val="both"/>
              <w:rPr>
                <w:bCs/>
                <w:i/>
                <w:lang w:val="x-none" w:eastAsia="ru-RU"/>
              </w:rPr>
            </w:pPr>
          </w:p>
          <w:p w14:paraId="45EE5384" w14:textId="77777777" w:rsidR="00DE20F4" w:rsidRDefault="00DE20F4" w:rsidP="00DE20F4">
            <w:pPr>
              <w:spacing w:after="0" w:line="360" w:lineRule="auto"/>
              <w:jc w:val="both"/>
              <w:rPr>
                <w:bCs/>
                <w:i/>
                <w:lang w:val="x-none" w:eastAsia="ru-RU"/>
              </w:rPr>
            </w:pPr>
          </w:p>
          <w:p w14:paraId="13CB2285" w14:textId="77777777" w:rsidR="00DE20F4" w:rsidRDefault="00DE20F4" w:rsidP="00DE20F4">
            <w:pPr>
              <w:spacing w:after="0" w:line="360" w:lineRule="auto"/>
              <w:jc w:val="both"/>
              <w:rPr>
                <w:bCs/>
                <w:i/>
                <w:lang w:val="x-none" w:eastAsia="ru-RU"/>
              </w:rPr>
            </w:pPr>
          </w:p>
          <w:p w14:paraId="2F6C41F2" w14:textId="77777777" w:rsidR="00DE20F4" w:rsidRDefault="00DE20F4" w:rsidP="00DE20F4">
            <w:pPr>
              <w:spacing w:after="0" w:line="360" w:lineRule="auto"/>
              <w:jc w:val="both"/>
              <w:rPr>
                <w:bCs/>
                <w:i/>
                <w:lang w:val="x-none" w:eastAsia="ru-RU"/>
              </w:rPr>
            </w:pPr>
          </w:p>
          <w:p w14:paraId="6934FEDC" w14:textId="77777777" w:rsidR="00DE20F4" w:rsidRDefault="00DE20F4" w:rsidP="00DE20F4">
            <w:pPr>
              <w:spacing w:after="0" w:line="360" w:lineRule="auto"/>
              <w:jc w:val="both"/>
              <w:rPr>
                <w:bCs/>
                <w:i/>
                <w:lang w:val="x-none" w:eastAsia="ru-RU"/>
              </w:rPr>
            </w:pPr>
          </w:p>
          <w:p w14:paraId="047A9F91" w14:textId="77777777" w:rsidR="00DE20F4" w:rsidRDefault="00DE20F4" w:rsidP="00DE20F4">
            <w:pPr>
              <w:spacing w:after="0" w:line="360" w:lineRule="auto"/>
              <w:jc w:val="both"/>
              <w:rPr>
                <w:bCs/>
                <w:i/>
                <w:lang w:val="x-none" w:eastAsia="ru-RU"/>
              </w:rPr>
            </w:pPr>
          </w:p>
          <w:p w14:paraId="3FD773BD" w14:textId="77777777" w:rsidR="00DE20F4" w:rsidRDefault="00DE20F4" w:rsidP="00DE20F4">
            <w:pPr>
              <w:spacing w:after="0" w:line="360" w:lineRule="auto"/>
              <w:jc w:val="both"/>
              <w:rPr>
                <w:bCs/>
                <w:i/>
                <w:lang w:val="x-none" w:eastAsia="ru-RU"/>
              </w:rPr>
            </w:pPr>
          </w:p>
          <w:p w14:paraId="0F4EEDF9" w14:textId="77777777" w:rsidR="00DE20F4" w:rsidRDefault="00DE20F4" w:rsidP="00DE20F4">
            <w:pPr>
              <w:spacing w:after="0" w:line="360" w:lineRule="auto"/>
              <w:jc w:val="both"/>
              <w:rPr>
                <w:bCs/>
                <w:i/>
                <w:lang w:val="x-none" w:eastAsia="ru-RU"/>
              </w:rPr>
            </w:pPr>
          </w:p>
          <w:p w14:paraId="06FB0046" w14:textId="77777777" w:rsidR="00DE20F4" w:rsidRDefault="00DE20F4" w:rsidP="00DE20F4">
            <w:pPr>
              <w:spacing w:after="0" w:line="360" w:lineRule="auto"/>
              <w:jc w:val="both"/>
              <w:rPr>
                <w:bCs/>
                <w:i/>
                <w:lang w:val="x-none" w:eastAsia="ru-RU"/>
              </w:rPr>
            </w:pPr>
          </w:p>
          <w:p w14:paraId="2ECBFA93" w14:textId="77777777" w:rsidR="00DE20F4" w:rsidRDefault="00DE20F4" w:rsidP="00DE20F4">
            <w:pPr>
              <w:spacing w:after="0" w:line="360" w:lineRule="auto"/>
              <w:jc w:val="both"/>
              <w:rPr>
                <w:bCs/>
                <w:i/>
                <w:lang w:val="x-none" w:eastAsia="ru-RU"/>
              </w:rPr>
            </w:pPr>
          </w:p>
          <w:p w14:paraId="7D3501F9" w14:textId="77777777" w:rsidR="00DE20F4" w:rsidRDefault="00DE20F4" w:rsidP="00DE20F4">
            <w:pPr>
              <w:spacing w:after="0" w:line="360" w:lineRule="auto"/>
              <w:jc w:val="both"/>
              <w:rPr>
                <w:bCs/>
                <w:i/>
                <w:lang w:val="x-none" w:eastAsia="ru-RU"/>
              </w:rPr>
            </w:pPr>
          </w:p>
          <w:p w14:paraId="21189BA1" w14:textId="77777777" w:rsidR="00DE20F4" w:rsidRDefault="00DE20F4" w:rsidP="00DE20F4">
            <w:pPr>
              <w:spacing w:after="0" w:line="360" w:lineRule="auto"/>
              <w:jc w:val="both"/>
              <w:rPr>
                <w:bCs/>
                <w:i/>
                <w:lang w:val="x-none" w:eastAsia="ru-RU"/>
              </w:rPr>
            </w:pPr>
          </w:p>
          <w:p w14:paraId="3E76836F" w14:textId="77777777" w:rsidR="00DE20F4" w:rsidRDefault="00DE20F4" w:rsidP="00DE20F4">
            <w:pPr>
              <w:spacing w:after="0" w:line="360" w:lineRule="auto"/>
              <w:jc w:val="both"/>
              <w:rPr>
                <w:bCs/>
                <w:i/>
                <w:lang w:val="x-none" w:eastAsia="ru-RU"/>
              </w:rPr>
            </w:pPr>
          </w:p>
          <w:p w14:paraId="18E1675E" w14:textId="77777777" w:rsidR="00DE20F4" w:rsidRDefault="00DE20F4" w:rsidP="00DE20F4">
            <w:pPr>
              <w:spacing w:after="0" w:line="360" w:lineRule="auto"/>
              <w:jc w:val="both"/>
              <w:rPr>
                <w:bCs/>
                <w:i/>
                <w:lang w:val="x-none" w:eastAsia="ru-RU"/>
              </w:rPr>
            </w:pPr>
          </w:p>
          <w:p w14:paraId="3B2793DD" w14:textId="77777777" w:rsidR="00DE20F4" w:rsidRDefault="00DE20F4" w:rsidP="00DE20F4">
            <w:pPr>
              <w:spacing w:after="0" w:line="360" w:lineRule="auto"/>
              <w:jc w:val="both"/>
              <w:rPr>
                <w:bCs/>
                <w:i/>
                <w:lang w:val="x-none" w:eastAsia="ru-RU"/>
              </w:rPr>
            </w:pPr>
          </w:p>
          <w:p w14:paraId="22F1EE86" w14:textId="77777777" w:rsidR="00DE20F4" w:rsidRDefault="00DE20F4" w:rsidP="00DE20F4">
            <w:pPr>
              <w:spacing w:after="0" w:line="360" w:lineRule="auto"/>
              <w:jc w:val="both"/>
              <w:rPr>
                <w:bCs/>
                <w:i/>
                <w:lang w:val="x-none" w:eastAsia="ru-RU"/>
              </w:rPr>
            </w:pPr>
          </w:p>
          <w:p w14:paraId="76F5A0EB" w14:textId="77777777" w:rsidR="00DE20F4" w:rsidRDefault="00DE20F4" w:rsidP="00DE20F4">
            <w:pPr>
              <w:spacing w:after="0" w:line="360" w:lineRule="auto"/>
              <w:jc w:val="both"/>
              <w:rPr>
                <w:bCs/>
                <w:i/>
                <w:lang w:val="x-none" w:eastAsia="ru-RU"/>
              </w:rPr>
            </w:pPr>
          </w:p>
          <w:p w14:paraId="403EC5FF" w14:textId="77777777" w:rsidR="00DE20F4" w:rsidRDefault="00DE20F4" w:rsidP="00DE20F4">
            <w:pPr>
              <w:spacing w:after="0" w:line="360" w:lineRule="auto"/>
              <w:jc w:val="both"/>
              <w:rPr>
                <w:bCs/>
                <w:i/>
                <w:lang w:val="x-none" w:eastAsia="ru-RU"/>
              </w:rPr>
            </w:pPr>
          </w:p>
          <w:p w14:paraId="54BCF761" w14:textId="77777777" w:rsidR="00DE20F4" w:rsidRDefault="00DE20F4" w:rsidP="00DE20F4">
            <w:pPr>
              <w:spacing w:after="0" w:line="360" w:lineRule="auto"/>
              <w:jc w:val="both"/>
              <w:rPr>
                <w:bCs/>
                <w:i/>
                <w:lang w:val="x-none" w:eastAsia="ru-RU"/>
              </w:rPr>
            </w:pPr>
          </w:p>
          <w:p w14:paraId="5A36C260" w14:textId="77777777" w:rsidR="00DE20F4" w:rsidRDefault="00DE20F4" w:rsidP="00DE20F4">
            <w:pPr>
              <w:spacing w:after="0" w:line="360" w:lineRule="auto"/>
              <w:jc w:val="both"/>
              <w:rPr>
                <w:bCs/>
                <w:i/>
                <w:lang w:val="x-none" w:eastAsia="ru-RU"/>
              </w:rPr>
            </w:pPr>
          </w:p>
          <w:p w14:paraId="5932CAFD" w14:textId="77777777" w:rsidR="00DE20F4" w:rsidRPr="00DE20F4" w:rsidRDefault="00DE20F4" w:rsidP="00DE20F4">
            <w:pPr>
              <w:spacing w:after="0" w:line="360" w:lineRule="auto"/>
              <w:jc w:val="both"/>
              <w:rPr>
                <w:bCs/>
                <w:i/>
                <w:lang w:val="x-none" w:eastAsia="ru-RU"/>
              </w:rPr>
            </w:pPr>
          </w:p>
        </w:tc>
        <w:tc>
          <w:tcPr>
            <w:tcW w:w="800" w:type="dxa"/>
          </w:tcPr>
          <w:p w14:paraId="0CA236C3"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bl>
    <w:p w14:paraId="29B2D5CE" w14:textId="77777777" w:rsidR="00DE20F4" w:rsidRPr="00DE20F4" w:rsidRDefault="00DE20F4" w:rsidP="00DE20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CC11661" w14:textId="77777777" w:rsidR="00DE20F4" w:rsidRPr="00DE20F4" w:rsidRDefault="00DE20F4" w:rsidP="00DE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DE20F4" w:rsidRPr="00DE20F4" w:rsidSect="006801E4">
          <w:pgSz w:w="11906" w:h="16838"/>
          <w:pgMar w:top="1134" w:right="850" w:bottom="1134" w:left="1701" w:header="708" w:footer="708" w:gutter="0"/>
          <w:cols w:space="720"/>
        </w:sectPr>
      </w:pPr>
    </w:p>
    <w:p w14:paraId="1FC19FF5" w14:textId="6686FA03" w:rsidR="00DE20F4" w:rsidRPr="00DE20F4" w:rsidRDefault="00DE20F4" w:rsidP="00DE20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E20F4">
        <w:rPr>
          <w:rFonts w:ascii="Times New Roman" w:eastAsia="Times New Roman" w:hAnsi="Times New Roman" w:cs="Times New Roman"/>
          <w:b/>
          <w:caps/>
          <w:sz w:val="28"/>
          <w:szCs w:val="28"/>
          <w:lang w:eastAsia="ru-RU"/>
        </w:rPr>
        <w:lastRenderedPageBreak/>
        <w:t xml:space="preserve">1. общая характеристика рабочей </w:t>
      </w:r>
      <w:r w:rsidR="002A4E44">
        <w:rPr>
          <w:rFonts w:ascii="Times New Roman" w:eastAsia="Times New Roman" w:hAnsi="Times New Roman" w:cs="Times New Roman"/>
          <w:b/>
          <w:caps/>
          <w:sz w:val="28"/>
          <w:szCs w:val="28"/>
          <w:lang w:eastAsia="ru-RU"/>
        </w:rPr>
        <w:t>П</w:t>
      </w:r>
      <w:r w:rsidRPr="00DE20F4">
        <w:rPr>
          <w:rFonts w:ascii="Times New Roman" w:eastAsia="Times New Roman" w:hAnsi="Times New Roman" w:cs="Times New Roman"/>
          <w:b/>
          <w:caps/>
          <w:sz w:val="28"/>
          <w:szCs w:val="28"/>
          <w:lang w:eastAsia="ru-RU"/>
        </w:rPr>
        <w:t xml:space="preserve">РОГРАММЫ </w:t>
      </w:r>
    </w:p>
    <w:p w14:paraId="62223AAA" w14:textId="77777777" w:rsidR="00DE20F4" w:rsidRPr="00DE20F4" w:rsidRDefault="00DE20F4" w:rsidP="00DE20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DE20F4">
        <w:rPr>
          <w:rFonts w:ascii="Times New Roman" w:eastAsia="Times New Roman" w:hAnsi="Times New Roman" w:cs="Times New Roman"/>
          <w:b/>
          <w:caps/>
          <w:sz w:val="28"/>
          <w:szCs w:val="28"/>
          <w:lang w:eastAsia="ru-RU"/>
        </w:rPr>
        <w:t>ПРОФЕССИОНАЛЬНОГО МОДУЛЯ</w:t>
      </w:r>
    </w:p>
    <w:p w14:paraId="56318298" w14:textId="77777777" w:rsidR="00DE20F4" w:rsidRPr="00DE20F4" w:rsidRDefault="00DE20F4" w:rsidP="00DE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14:paraId="446BDE34" w14:textId="63323BED" w:rsidR="00DE20F4" w:rsidRPr="00DE20F4" w:rsidRDefault="00DE20F4" w:rsidP="00DE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1.1. Область применения программы</w:t>
      </w:r>
    </w:p>
    <w:p w14:paraId="79385AB0" w14:textId="10D904B9" w:rsidR="00DE20F4" w:rsidRPr="00DE20F4" w:rsidRDefault="002A4E44" w:rsidP="00DE20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DE20F4" w:rsidRPr="00DE20F4">
        <w:rPr>
          <w:rFonts w:ascii="Times New Roman" w:eastAsia="Times New Roman" w:hAnsi="Times New Roman" w:cs="Times New Roman"/>
          <w:sz w:val="24"/>
          <w:szCs w:val="24"/>
          <w:lang w:eastAsia="ru-RU"/>
        </w:rPr>
        <w:t>абочая программа профессионального модуля является частью основной образовательной программы в соответствии с ФГОС СПО 15.01.05 Сварщик (ручной и частично механизированной сварки (наплавки))</w:t>
      </w:r>
    </w:p>
    <w:p w14:paraId="01FBFE10" w14:textId="77777777" w:rsidR="00DE20F4" w:rsidRPr="00DE20F4" w:rsidRDefault="00DE20F4" w:rsidP="00DE20F4">
      <w:pPr>
        <w:spacing w:after="0" w:line="240" w:lineRule="auto"/>
        <w:jc w:val="both"/>
        <w:rPr>
          <w:rFonts w:ascii="Times New Roman" w:eastAsia="Times New Roman" w:hAnsi="Times New Roman" w:cs="Times New Roman"/>
          <w:b/>
          <w:sz w:val="24"/>
          <w:szCs w:val="24"/>
          <w:lang w:eastAsia="ru-RU"/>
        </w:rPr>
      </w:pPr>
    </w:p>
    <w:p w14:paraId="3B4E637C" w14:textId="77777777" w:rsidR="00DE20F4" w:rsidRPr="00DE20F4" w:rsidRDefault="00DE20F4" w:rsidP="00DE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 xml:space="preserve">1.2. Цель и планируемые результаты освоения профессионального модуля </w:t>
      </w:r>
    </w:p>
    <w:p w14:paraId="494B6451" w14:textId="77777777" w:rsidR="00DE20F4" w:rsidRPr="00DE20F4" w:rsidRDefault="00DE20F4" w:rsidP="00DE20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В результате изучения программы профессионального модуля студент должен освоить вид деятельности проведение подготовительных, сборочных операций перед сваркой, зачистка и контроль сварных швов после сварки и соответствующие ему профессиональные компетенции:</w:t>
      </w:r>
    </w:p>
    <w:p w14:paraId="6C5440DA" w14:textId="77777777" w:rsidR="00DE20F4" w:rsidRPr="00DE20F4" w:rsidRDefault="00DE20F4" w:rsidP="00DE20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8007"/>
      </w:tblGrid>
      <w:tr w:rsidR="00DE20F4" w:rsidRPr="00DE20F4" w14:paraId="2C163578" w14:textId="77777777" w:rsidTr="00703C66">
        <w:tc>
          <w:tcPr>
            <w:tcW w:w="833" w:type="pct"/>
            <w:tcBorders>
              <w:top w:val="single" w:sz="12" w:space="0" w:color="auto"/>
              <w:left w:val="single" w:sz="12" w:space="0" w:color="auto"/>
              <w:bottom w:val="single" w:sz="12" w:space="0" w:color="auto"/>
            </w:tcBorders>
            <w:vAlign w:val="center"/>
          </w:tcPr>
          <w:p w14:paraId="7748EBB2"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Код</w:t>
            </w:r>
          </w:p>
        </w:tc>
        <w:tc>
          <w:tcPr>
            <w:tcW w:w="4167" w:type="pct"/>
            <w:tcBorders>
              <w:top w:val="single" w:sz="12" w:space="0" w:color="auto"/>
              <w:bottom w:val="single" w:sz="12" w:space="0" w:color="auto"/>
              <w:right w:val="single" w:sz="12" w:space="0" w:color="auto"/>
            </w:tcBorders>
            <w:vAlign w:val="center"/>
          </w:tcPr>
          <w:p w14:paraId="4386F949"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Профессиональные компетенции</w:t>
            </w:r>
          </w:p>
        </w:tc>
      </w:tr>
      <w:tr w:rsidR="00DE20F4" w:rsidRPr="00DE20F4" w14:paraId="6996FDB4" w14:textId="77777777" w:rsidTr="00703C66">
        <w:tc>
          <w:tcPr>
            <w:tcW w:w="833" w:type="pct"/>
            <w:tcBorders>
              <w:top w:val="single" w:sz="12" w:space="0" w:color="auto"/>
              <w:left w:val="single" w:sz="12" w:space="0" w:color="auto"/>
            </w:tcBorders>
          </w:tcPr>
          <w:p w14:paraId="6B0E0F2A"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8"/>
                <w:lang w:eastAsia="ru-RU"/>
              </w:rPr>
              <w:t>ПК 1.1.</w:t>
            </w:r>
          </w:p>
        </w:tc>
        <w:tc>
          <w:tcPr>
            <w:tcW w:w="4167" w:type="pct"/>
            <w:tcBorders>
              <w:top w:val="single" w:sz="12" w:space="0" w:color="auto"/>
              <w:right w:val="single" w:sz="12" w:space="0" w:color="auto"/>
            </w:tcBorders>
          </w:tcPr>
          <w:p w14:paraId="15689E8B" w14:textId="77777777" w:rsidR="00DE20F4" w:rsidRPr="00DE20F4" w:rsidRDefault="00DE20F4" w:rsidP="00DE20F4">
            <w:pPr>
              <w:widowControl w:val="0"/>
              <w:autoSpaceDE w:val="0"/>
              <w:autoSpaceDN w:val="0"/>
              <w:adjustRightInd w:val="0"/>
              <w:spacing w:after="0" w:line="240" w:lineRule="auto"/>
              <w:jc w:val="both"/>
              <w:rPr>
                <w:rFonts w:ascii="Arial" w:eastAsia="Times New Roman" w:hAnsi="Arial" w:cs="Arial"/>
                <w:sz w:val="24"/>
                <w:szCs w:val="20"/>
                <w:lang w:eastAsia="ru-RU"/>
              </w:rPr>
            </w:pPr>
            <w:r w:rsidRPr="00DE20F4">
              <w:rPr>
                <w:rFonts w:ascii="Times New Roman" w:eastAsia="Times New Roman" w:hAnsi="Times New Roman" w:cs="Times New Roman"/>
                <w:sz w:val="24"/>
                <w:szCs w:val="28"/>
                <w:lang w:eastAsia="ru-RU"/>
              </w:rPr>
              <w:t>Читать чертежи средней сложности и сложных сварных металлоконструкций</w:t>
            </w:r>
          </w:p>
        </w:tc>
      </w:tr>
      <w:tr w:rsidR="00DE20F4" w:rsidRPr="00DE20F4" w14:paraId="54DF340B" w14:textId="77777777" w:rsidTr="00703C66">
        <w:tc>
          <w:tcPr>
            <w:tcW w:w="833" w:type="pct"/>
            <w:tcBorders>
              <w:left w:val="single" w:sz="12" w:space="0" w:color="auto"/>
            </w:tcBorders>
          </w:tcPr>
          <w:p w14:paraId="608FDFF8"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8"/>
                <w:lang w:eastAsia="ru-RU"/>
              </w:rPr>
              <w:t>ПК 1.2.</w:t>
            </w:r>
          </w:p>
        </w:tc>
        <w:tc>
          <w:tcPr>
            <w:tcW w:w="4167" w:type="pct"/>
            <w:tcBorders>
              <w:right w:val="single" w:sz="12" w:space="0" w:color="auto"/>
            </w:tcBorders>
          </w:tcPr>
          <w:p w14:paraId="0A90176C" w14:textId="77777777" w:rsidR="00DE20F4" w:rsidRPr="00DE20F4" w:rsidRDefault="00DE20F4" w:rsidP="00DE20F4">
            <w:pPr>
              <w:widowControl w:val="0"/>
              <w:autoSpaceDE w:val="0"/>
              <w:autoSpaceDN w:val="0"/>
              <w:adjustRightInd w:val="0"/>
              <w:spacing w:after="0" w:line="240" w:lineRule="auto"/>
              <w:jc w:val="both"/>
              <w:rPr>
                <w:rFonts w:ascii="Arial" w:eastAsia="Times New Roman" w:hAnsi="Arial" w:cs="Arial"/>
                <w:sz w:val="24"/>
                <w:szCs w:val="20"/>
                <w:lang w:eastAsia="ru-RU"/>
              </w:rPr>
            </w:pPr>
            <w:r w:rsidRPr="00DE20F4">
              <w:rPr>
                <w:rFonts w:ascii="Times New Roman" w:eastAsia="Times New Roman" w:hAnsi="Times New Roman" w:cs="Times New Roman"/>
                <w:sz w:val="24"/>
                <w:szCs w:val="28"/>
                <w:lang w:eastAsia="ru-RU"/>
              </w:rPr>
              <w:t>Использовать конструкторскую, нормативно-техническую и производственно-технологическую документацию по сварке</w:t>
            </w:r>
          </w:p>
        </w:tc>
      </w:tr>
      <w:tr w:rsidR="00DE20F4" w:rsidRPr="00DE20F4" w14:paraId="224D3600" w14:textId="77777777" w:rsidTr="00703C66">
        <w:tc>
          <w:tcPr>
            <w:tcW w:w="833" w:type="pct"/>
            <w:tcBorders>
              <w:left w:val="single" w:sz="12" w:space="0" w:color="auto"/>
            </w:tcBorders>
          </w:tcPr>
          <w:p w14:paraId="11DC717A"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8"/>
                <w:lang w:eastAsia="ru-RU"/>
              </w:rPr>
              <w:t>ПК 1.3.</w:t>
            </w:r>
          </w:p>
        </w:tc>
        <w:tc>
          <w:tcPr>
            <w:tcW w:w="4167" w:type="pct"/>
            <w:tcBorders>
              <w:right w:val="single" w:sz="12" w:space="0" w:color="auto"/>
            </w:tcBorders>
          </w:tcPr>
          <w:p w14:paraId="50FA02E0" w14:textId="77777777" w:rsidR="00DE20F4" w:rsidRPr="00DE20F4" w:rsidRDefault="00DE20F4" w:rsidP="00DE20F4">
            <w:pPr>
              <w:widowControl w:val="0"/>
              <w:autoSpaceDE w:val="0"/>
              <w:autoSpaceDN w:val="0"/>
              <w:adjustRightInd w:val="0"/>
              <w:spacing w:after="0" w:line="240" w:lineRule="auto"/>
              <w:jc w:val="both"/>
              <w:rPr>
                <w:rFonts w:ascii="Arial" w:eastAsia="Times New Roman" w:hAnsi="Arial" w:cs="Arial"/>
                <w:sz w:val="24"/>
                <w:szCs w:val="20"/>
                <w:lang w:eastAsia="ru-RU"/>
              </w:rPr>
            </w:pPr>
            <w:r w:rsidRPr="00DE20F4">
              <w:rPr>
                <w:rFonts w:ascii="Times New Roman" w:eastAsia="Times New Roman" w:hAnsi="Times New Roman" w:cs="Times New Roman"/>
                <w:sz w:val="24"/>
                <w:szCs w:val="28"/>
                <w:lang w:eastAsia="ru-RU"/>
              </w:rPr>
              <w:t>Проверять оснащенность, работоспособность, исправность и осуществлять настройку оборудования поста для различных способов сварки</w:t>
            </w:r>
          </w:p>
        </w:tc>
      </w:tr>
      <w:tr w:rsidR="00DE20F4" w:rsidRPr="00DE20F4" w14:paraId="69DD1B18" w14:textId="77777777" w:rsidTr="00703C66">
        <w:tc>
          <w:tcPr>
            <w:tcW w:w="833" w:type="pct"/>
            <w:tcBorders>
              <w:left w:val="single" w:sz="12" w:space="0" w:color="auto"/>
            </w:tcBorders>
          </w:tcPr>
          <w:p w14:paraId="071D63B0"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8"/>
                <w:lang w:eastAsia="ru-RU"/>
              </w:rPr>
              <w:t>ПК 1.4.</w:t>
            </w:r>
          </w:p>
        </w:tc>
        <w:tc>
          <w:tcPr>
            <w:tcW w:w="4167" w:type="pct"/>
            <w:tcBorders>
              <w:right w:val="single" w:sz="12" w:space="0" w:color="auto"/>
            </w:tcBorders>
          </w:tcPr>
          <w:p w14:paraId="0D860792" w14:textId="77777777" w:rsidR="00DE20F4" w:rsidRPr="00DE20F4" w:rsidRDefault="00DE20F4" w:rsidP="00DE20F4">
            <w:pPr>
              <w:widowControl w:val="0"/>
              <w:autoSpaceDE w:val="0"/>
              <w:autoSpaceDN w:val="0"/>
              <w:adjustRightInd w:val="0"/>
              <w:spacing w:after="0" w:line="240" w:lineRule="auto"/>
              <w:jc w:val="both"/>
              <w:rPr>
                <w:rFonts w:ascii="Arial" w:eastAsia="Times New Roman" w:hAnsi="Arial" w:cs="Arial"/>
                <w:sz w:val="24"/>
                <w:szCs w:val="20"/>
                <w:lang w:eastAsia="ru-RU"/>
              </w:rPr>
            </w:pPr>
            <w:r w:rsidRPr="00DE20F4">
              <w:rPr>
                <w:rFonts w:ascii="Times New Roman" w:eastAsia="Times New Roman" w:hAnsi="Times New Roman" w:cs="Times New Roman"/>
                <w:sz w:val="24"/>
                <w:szCs w:val="28"/>
                <w:lang w:eastAsia="ru-RU"/>
              </w:rPr>
              <w:t>Подготавливать и проверять сварочные материалы для различных способов сварки</w:t>
            </w:r>
          </w:p>
        </w:tc>
      </w:tr>
      <w:tr w:rsidR="00DE20F4" w:rsidRPr="00DE20F4" w14:paraId="0F537D38" w14:textId="77777777" w:rsidTr="00703C66">
        <w:tc>
          <w:tcPr>
            <w:tcW w:w="833" w:type="pct"/>
            <w:tcBorders>
              <w:left w:val="single" w:sz="12" w:space="0" w:color="auto"/>
            </w:tcBorders>
          </w:tcPr>
          <w:p w14:paraId="62654441"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8"/>
                <w:lang w:eastAsia="ru-RU"/>
              </w:rPr>
              <w:t>ПК 1.5.</w:t>
            </w:r>
          </w:p>
        </w:tc>
        <w:tc>
          <w:tcPr>
            <w:tcW w:w="4167" w:type="pct"/>
            <w:tcBorders>
              <w:right w:val="single" w:sz="12" w:space="0" w:color="auto"/>
            </w:tcBorders>
          </w:tcPr>
          <w:p w14:paraId="61F857F7" w14:textId="77777777" w:rsidR="00DE20F4" w:rsidRPr="00DE20F4" w:rsidRDefault="00DE20F4" w:rsidP="00DE20F4">
            <w:pPr>
              <w:widowControl w:val="0"/>
              <w:autoSpaceDE w:val="0"/>
              <w:autoSpaceDN w:val="0"/>
              <w:adjustRightInd w:val="0"/>
              <w:spacing w:after="0" w:line="240" w:lineRule="auto"/>
              <w:jc w:val="both"/>
              <w:rPr>
                <w:rFonts w:ascii="Arial" w:eastAsia="Times New Roman" w:hAnsi="Arial" w:cs="Arial"/>
                <w:sz w:val="24"/>
                <w:szCs w:val="20"/>
                <w:lang w:eastAsia="ru-RU"/>
              </w:rPr>
            </w:pPr>
            <w:r w:rsidRPr="00DE20F4">
              <w:rPr>
                <w:rFonts w:ascii="Times New Roman" w:eastAsia="Times New Roman" w:hAnsi="Times New Roman" w:cs="Times New Roman"/>
                <w:sz w:val="24"/>
                <w:szCs w:val="28"/>
                <w:lang w:eastAsia="ru-RU"/>
              </w:rPr>
              <w:t>Выполнять сборку и подготовку элементов конструкции под сварку</w:t>
            </w:r>
          </w:p>
        </w:tc>
      </w:tr>
      <w:tr w:rsidR="00DE20F4" w:rsidRPr="00DE20F4" w14:paraId="5DD21306" w14:textId="77777777" w:rsidTr="00703C66">
        <w:tc>
          <w:tcPr>
            <w:tcW w:w="833" w:type="pct"/>
            <w:tcBorders>
              <w:left w:val="single" w:sz="12" w:space="0" w:color="auto"/>
            </w:tcBorders>
          </w:tcPr>
          <w:p w14:paraId="10F782B2"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8"/>
                <w:lang w:eastAsia="ru-RU"/>
              </w:rPr>
              <w:t>ПК 1.6.</w:t>
            </w:r>
          </w:p>
        </w:tc>
        <w:tc>
          <w:tcPr>
            <w:tcW w:w="4167" w:type="pct"/>
            <w:tcBorders>
              <w:right w:val="single" w:sz="12" w:space="0" w:color="auto"/>
            </w:tcBorders>
          </w:tcPr>
          <w:p w14:paraId="025DA6BB" w14:textId="77777777" w:rsidR="00DE20F4" w:rsidRPr="00DE20F4" w:rsidRDefault="00DE20F4" w:rsidP="00DE20F4">
            <w:pPr>
              <w:widowControl w:val="0"/>
              <w:autoSpaceDE w:val="0"/>
              <w:autoSpaceDN w:val="0"/>
              <w:adjustRightInd w:val="0"/>
              <w:spacing w:after="0" w:line="240" w:lineRule="auto"/>
              <w:jc w:val="both"/>
              <w:rPr>
                <w:rFonts w:ascii="Arial" w:eastAsia="Times New Roman" w:hAnsi="Arial" w:cs="Arial"/>
                <w:sz w:val="24"/>
                <w:szCs w:val="20"/>
                <w:lang w:eastAsia="ru-RU"/>
              </w:rPr>
            </w:pPr>
            <w:r w:rsidRPr="00DE20F4">
              <w:rPr>
                <w:rFonts w:ascii="Times New Roman" w:eastAsia="Times New Roman" w:hAnsi="Times New Roman" w:cs="Times New Roman"/>
                <w:sz w:val="24"/>
                <w:szCs w:val="28"/>
                <w:lang w:eastAsia="ru-RU"/>
              </w:rPr>
              <w:t>Проводить контроль подготовки и сборки элементов конструкции под сварку</w:t>
            </w:r>
          </w:p>
        </w:tc>
      </w:tr>
      <w:tr w:rsidR="00DE20F4" w:rsidRPr="00DE20F4" w14:paraId="4B437060" w14:textId="77777777" w:rsidTr="00703C66">
        <w:tc>
          <w:tcPr>
            <w:tcW w:w="833" w:type="pct"/>
            <w:tcBorders>
              <w:left w:val="single" w:sz="12" w:space="0" w:color="auto"/>
            </w:tcBorders>
          </w:tcPr>
          <w:p w14:paraId="5F30A4C6"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8"/>
                <w:lang w:eastAsia="ru-RU"/>
              </w:rPr>
              <w:t>ПК 1.7.</w:t>
            </w:r>
          </w:p>
        </w:tc>
        <w:tc>
          <w:tcPr>
            <w:tcW w:w="4167" w:type="pct"/>
            <w:tcBorders>
              <w:right w:val="single" w:sz="12" w:space="0" w:color="auto"/>
            </w:tcBorders>
          </w:tcPr>
          <w:p w14:paraId="682E175E" w14:textId="77777777" w:rsidR="00DE20F4" w:rsidRPr="00DE20F4" w:rsidRDefault="00DE20F4" w:rsidP="00DE20F4">
            <w:pPr>
              <w:widowControl w:val="0"/>
              <w:autoSpaceDE w:val="0"/>
              <w:autoSpaceDN w:val="0"/>
              <w:adjustRightInd w:val="0"/>
              <w:spacing w:after="0" w:line="240" w:lineRule="auto"/>
              <w:jc w:val="both"/>
              <w:rPr>
                <w:rFonts w:ascii="Arial" w:eastAsia="Times New Roman" w:hAnsi="Arial" w:cs="Arial"/>
                <w:sz w:val="24"/>
                <w:szCs w:val="20"/>
                <w:lang w:eastAsia="ru-RU"/>
              </w:rPr>
            </w:pPr>
            <w:r w:rsidRPr="00DE20F4">
              <w:rPr>
                <w:rFonts w:ascii="Times New Roman" w:eastAsia="Times New Roman" w:hAnsi="Times New Roman" w:cs="Times New Roman"/>
                <w:sz w:val="24"/>
                <w:szCs w:val="28"/>
                <w:lang w:eastAsia="ru-RU"/>
              </w:rPr>
              <w:t>Выполнять предварительный, сопутствующий (межслойный) подогрева металла</w:t>
            </w:r>
          </w:p>
        </w:tc>
      </w:tr>
      <w:tr w:rsidR="00DE20F4" w:rsidRPr="00DE20F4" w14:paraId="795AAFB8" w14:textId="77777777" w:rsidTr="00703C66">
        <w:tc>
          <w:tcPr>
            <w:tcW w:w="833" w:type="pct"/>
            <w:tcBorders>
              <w:left w:val="single" w:sz="12" w:space="0" w:color="auto"/>
            </w:tcBorders>
          </w:tcPr>
          <w:p w14:paraId="753AFD0C"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8"/>
                <w:lang w:eastAsia="ru-RU"/>
              </w:rPr>
              <w:t>ПК 1.8.</w:t>
            </w:r>
          </w:p>
        </w:tc>
        <w:tc>
          <w:tcPr>
            <w:tcW w:w="4167" w:type="pct"/>
            <w:tcBorders>
              <w:right w:val="single" w:sz="12" w:space="0" w:color="auto"/>
            </w:tcBorders>
          </w:tcPr>
          <w:p w14:paraId="730A9DF5" w14:textId="77777777" w:rsidR="00DE20F4" w:rsidRPr="00DE20F4" w:rsidRDefault="00DE20F4" w:rsidP="00DE20F4">
            <w:pPr>
              <w:widowControl w:val="0"/>
              <w:autoSpaceDE w:val="0"/>
              <w:autoSpaceDN w:val="0"/>
              <w:adjustRightInd w:val="0"/>
              <w:spacing w:after="0" w:line="240" w:lineRule="auto"/>
              <w:jc w:val="both"/>
              <w:rPr>
                <w:rFonts w:ascii="Arial" w:eastAsia="Times New Roman" w:hAnsi="Arial" w:cs="Arial"/>
                <w:sz w:val="24"/>
                <w:szCs w:val="20"/>
                <w:lang w:eastAsia="ru-RU"/>
              </w:rPr>
            </w:pPr>
            <w:r w:rsidRPr="00DE20F4">
              <w:rPr>
                <w:rFonts w:ascii="Times New Roman" w:eastAsia="Times New Roman" w:hAnsi="Times New Roman" w:cs="Times New Roman"/>
                <w:sz w:val="24"/>
                <w:szCs w:val="28"/>
                <w:lang w:eastAsia="ru-RU"/>
              </w:rPr>
              <w:t>Зачищать и удалять поверхностные дефекты сварных швов после сварки</w:t>
            </w:r>
          </w:p>
        </w:tc>
      </w:tr>
      <w:tr w:rsidR="00DE20F4" w:rsidRPr="00DE20F4" w14:paraId="1B7FC1CA" w14:textId="77777777" w:rsidTr="00703C66">
        <w:tc>
          <w:tcPr>
            <w:tcW w:w="833" w:type="pct"/>
            <w:tcBorders>
              <w:left w:val="single" w:sz="12" w:space="0" w:color="auto"/>
            </w:tcBorders>
          </w:tcPr>
          <w:p w14:paraId="27141F74"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sz w:val="24"/>
                <w:szCs w:val="24"/>
                <w:lang w:val="en-US" w:eastAsia="ru-RU"/>
              </w:rPr>
            </w:pPr>
            <w:r w:rsidRPr="00DE20F4">
              <w:rPr>
                <w:rFonts w:ascii="Times New Roman" w:eastAsia="Times New Roman" w:hAnsi="Times New Roman" w:cs="Times New Roman"/>
                <w:sz w:val="24"/>
                <w:szCs w:val="28"/>
                <w:lang w:eastAsia="ru-RU"/>
              </w:rPr>
              <w:t>ПК 1.9.</w:t>
            </w:r>
          </w:p>
        </w:tc>
        <w:tc>
          <w:tcPr>
            <w:tcW w:w="4167" w:type="pct"/>
            <w:tcBorders>
              <w:right w:val="single" w:sz="12" w:space="0" w:color="auto"/>
            </w:tcBorders>
          </w:tcPr>
          <w:p w14:paraId="4A07777D" w14:textId="77777777" w:rsidR="00DE20F4" w:rsidRPr="00DE20F4" w:rsidRDefault="00DE20F4" w:rsidP="00DE20F4">
            <w:pPr>
              <w:widowControl w:val="0"/>
              <w:autoSpaceDE w:val="0"/>
              <w:autoSpaceDN w:val="0"/>
              <w:adjustRightInd w:val="0"/>
              <w:spacing w:after="0" w:line="240" w:lineRule="auto"/>
              <w:jc w:val="both"/>
              <w:rPr>
                <w:rFonts w:ascii="Arial" w:eastAsia="Times New Roman" w:hAnsi="Arial" w:cs="Arial"/>
                <w:sz w:val="24"/>
                <w:szCs w:val="20"/>
                <w:lang w:eastAsia="ru-RU"/>
              </w:rPr>
            </w:pPr>
            <w:r w:rsidRPr="00DE20F4">
              <w:rPr>
                <w:rFonts w:ascii="Times New Roman" w:eastAsia="Times New Roman" w:hAnsi="Times New Roman" w:cs="Times New Roman"/>
                <w:sz w:val="24"/>
                <w:szCs w:val="28"/>
                <w:lang w:eastAsia="ru-RU"/>
              </w:rPr>
              <w:t>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tc>
      </w:tr>
    </w:tbl>
    <w:p w14:paraId="0F3A31E3" w14:textId="77777777" w:rsidR="00DE20F4" w:rsidRPr="00DE20F4" w:rsidRDefault="00DE20F4" w:rsidP="00DE20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14:paraId="46987A3A" w14:textId="77777777" w:rsidR="00DE20F4" w:rsidRPr="00DE20F4" w:rsidRDefault="00DE20F4" w:rsidP="00DE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Освоение профессионального модуля направлено на развитие общих компетенций:</w:t>
      </w:r>
    </w:p>
    <w:p w14:paraId="6295D5B7" w14:textId="77777777" w:rsidR="00DE20F4" w:rsidRPr="00DE20F4" w:rsidRDefault="00DE20F4" w:rsidP="00DE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8007"/>
      </w:tblGrid>
      <w:tr w:rsidR="00DE20F4" w:rsidRPr="00DE20F4" w14:paraId="1B1D80B0" w14:textId="77777777" w:rsidTr="00703C66">
        <w:tc>
          <w:tcPr>
            <w:tcW w:w="833" w:type="pct"/>
            <w:tcBorders>
              <w:top w:val="single" w:sz="12" w:space="0" w:color="auto"/>
              <w:left w:val="single" w:sz="12" w:space="0" w:color="auto"/>
              <w:bottom w:val="single" w:sz="12" w:space="0" w:color="auto"/>
            </w:tcBorders>
            <w:vAlign w:val="center"/>
          </w:tcPr>
          <w:p w14:paraId="2934B4BC"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Код</w:t>
            </w:r>
          </w:p>
        </w:tc>
        <w:tc>
          <w:tcPr>
            <w:tcW w:w="4167" w:type="pct"/>
            <w:tcBorders>
              <w:top w:val="single" w:sz="12" w:space="0" w:color="auto"/>
              <w:bottom w:val="single" w:sz="12" w:space="0" w:color="auto"/>
              <w:right w:val="single" w:sz="12" w:space="0" w:color="auto"/>
            </w:tcBorders>
            <w:vAlign w:val="center"/>
          </w:tcPr>
          <w:p w14:paraId="66064F4F"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Общие компетенции</w:t>
            </w:r>
          </w:p>
        </w:tc>
      </w:tr>
      <w:tr w:rsidR="00DE20F4" w:rsidRPr="00DE20F4" w14:paraId="5937DC2C" w14:textId="77777777" w:rsidTr="00703C66">
        <w:tc>
          <w:tcPr>
            <w:tcW w:w="833" w:type="pct"/>
            <w:tcBorders>
              <w:left w:val="single" w:sz="12" w:space="0" w:color="auto"/>
            </w:tcBorders>
          </w:tcPr>
          <w:p w14:paraId="55DEA47F"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ОК 1.</w:t>
            </w:r>
          </w:p>
        </w:tc>
        <w:tc>
          <w:tcPr>
            <w:tcW w:w="4167" w:type="pct"/>
            <w:tcBorders>
              <w:right w:val="single" w:sz="12" w:space="0" w:color="auto"/>
            </w:tcBorders>
          </w:tcPr>
          <w:p w14:paraId="59597DB1"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Arial"/>
                <w:sz w:val="24"/>
                <w:szCs w:val="28"/>
                <w:lang w:eastAsia="ru-RU"/>
              </w:rPr>
            </w:pPr>
            <w:r w:rsidRPr="00DE20F4">
              <w:rPr>
                <w:rFonts w:ascii="Times New Roman" w:eastAsia="Times New Roman" w:hAnsi="Times New Roman" w:cs="Times New Roman"/>
                <w:sz w:val="24"/>
                <w:szCs w:val="28"/>
                <w:lang w:eastAsia="ru-RU"/>
              </w:rPr>
              <w:t>Понимать сущность и социальную значимость будущей профессии, проявлять к ней устойчивый интерес</w:t>
            </w:r>
          </w:p>
        </w:tc>
      </w:tr>
      <w:tr w:rsidR="00DE20F4" w:rsidRPr="00DE20F4" w14:paraId="67CBDCCE" w14:textId="77777777" w:rsidTr="00703C66">
        <w:tc>
          <w:tcPr>
            <w:tcW w:w="833" w:type="pct"/>
            <w:tcBorders>
              <w:left w:val="single" w:sz="12" w:space="0" w:color="auto"/>
            </w:tcBorders>
          </w:tcPr>
          <w:p w14:paraId="4F065AE7"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ОК 2.</w:t>
            </w:r>
          </w:p>
        </w:tc>
        <w:tc>
          <w:tcPr>
            <w:tcW w:w="4167" w:type="pct"/>
            <w:tcBorders>
              <w:right w:val="single" w:sz="12" w:space="0" w:color="auto"/>
            </w:tcBorders>
          </w:tcPr>
          <w:p w14:paraId="41DA1E5E"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Arial"/>
                <w:sz w:val="24"/>
                <w:szCs w:val="28"/>
                <w:lang w:eastAsia="ru-RU"/>
              </w:rPr>
            </w:pPr>
            <w:r w:rsidRPr="00DE20F4">
              <w:rPr>
                <w:rFonts w:ascii="Times New Roman" w:eastAsia="Times New Roman" w:hAnsi="Times New Roman" w:cs="Times New Roman"/>
                <w:sz w:val="24"/>
                <w:szCs w:val="28"/>
                <w:lang w:eastAsia="ru-RU"/>
              </w:rPr>
              <w:t>Организовывать собственную деятельность, исходя из цели и способов ее достижения, определенных руководителем</w:t>
            </w:r>
          </w:p>
        </w:tc>
      </w:tr>
      <w:tr w:rsidR="00DE20F4" w:rsidRPr="00DE20F4" w14:paraId="03FD93FF" w14:textId="77777777" w:rsidTr="00703C66">
        <w:tc>
          <w:tcPr>
            <w:tcW w:w="833" w:type="pct"/>
            <w:tcBorders>
              <w:left w:val="single" w:sz="12" w:space="0" w:color="auto"/>
            </w:tcBorders>
          </w:tcPr>
          <w:p w14:paraId="12E2B0D1"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ОК 3.</w:t>
            </w:r>
          </w:p>
        </w:tc>
        <w:tc>
          <w:tcPr>
            <w:tcW w:w="4167" w:type="pct"/>
            <w:tcBorders>
              <w:right w:val="single" w:sz="12" w:space="0" w:color="auto"/>
            </w:tcBorders>
          </w:tcPr>
          <w:p w14:paraId="1DA5FD92"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Arial"/>
                <w:sz w:val="24"/>
                <w:szCs w:val="28"/>
                <w:lang w:eastAsia="ru-RU"/>
              </w:rPr>
            </w:pPr>
            <w:r w:rsidRPr="00DE20F4">
              <w:rPr>
                <w:rFonts w:ascii="Times New Roman" w:eastAsia="Times New Roman" w:hAnsi="Times New Roman" w:cs="Times New Roman"/>
                <w:sz w:val="24"/>
                <w:szCs w:val="28"/>
                <w:lang w:eastAsia="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DE20F4" w:rsidRPr="00DE20F4" w14:paraId="7569CC01" w14:textId="77777777" w:rsidTr="00703C66">
        <w:tc>
          <w:tcPr>
            <w:tcW w:w="833" w:type="pct"/>
            <w:tcBorders>
              <w:left w:val="single" w:sz="12" w:space="0" w:color="auto"/>
            </w:tcBorders>
          </w:tcPr>
          <w:p w14:paraId="32235BD4"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ОК 4.</w:t>
            </w:r>
          </w:p>
        </w:tc>
        <w:tc>
          <w:tcPr>
            <w:tcW w:w="4167" w:type="pct"/>
            <w:tcBorders>
              <w:right w:val="single" w:sz="12" w:space="0" w:color="auto"/>
            </w:tcBorders>
          </w:tcPr>
          <w:p w14:paraId="1186A4B7"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Arial"/>
                <w:sz w:val="24"/>
                <w:szCs w:val="28"/>
                <w:lang w:eastAsia="ru-RU"/>
              </w:rPr>
            </w:pPr>
            <w:r w:rsidRPr="00DE20F4">
              <w:rPr>
                <w:rFonts w:ascii="Times New Roman" w:eastAsia="Times New Roman" w:hAnsi="Times New Roman" w:cs="Times New Roman"/>
                <w:sz w:val="24"/>
                <w:szCs w:val="28"/>
                <w:lang w:eastAsia="ru-RU"/>
              </w:rPr>
              <w:t>Осуществлять поиск информации, необходимой для эффективного выполнения профессиональных задач.</w:t>
            </w:r>
          </w:p>
        </w:tc>
      </w:tr>
      <w:tr w:rsidR="00DE20F4" w:rsidRPr="00DE20F4" w14:paraId="2777986C" w14:textId="77777777" w:rsidTr="00703C66">
        <w:tc>
          <w:tcPr>
            <w:tcW w:w="833" w:type="pct"/>
            <w:tcBorders>
              <w:left w:val="single" w:sz="12" w:space="0" w:color="auto"/>
            </w:tcBorders>
          </w:tcPr>
          <w:p w14:paraId="76C44629"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ОК 5.</w:t>
            </w:r>
          </w:p>
        </w:tc>
        <w:tc>
          <w:tcPr>
            <w:tcW w:w="4167" w:type="pct"/>
            <w:tcBorders>
              <w:right w:val="single" w:sz="12" w:space="0" w:color="auto"/>
            </w:tcBorders>
          </w:tcPr>
          <w:p w14:paraId="62C48037"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Arial"/>
                <w:sz w:val="24"/>
                <w:szCs w:val="28"/>
                <w:lang w:eastAsia="ru-RU"/>
              </w:rPr>
            </w:pPr>
            <w:r w:rsidRPr="00DE20F4">
              <w:rPr>
                <w:rFonts w:ascii="Times New Roman" w:eastAsia="Times New Roman" w:hAnsi="Times New Roman" w:cs="Times New Roman"/>
                <w:sz w:val="24"/>
                <w:szCs w:val="28"/>
                <w:lang w:eastAsia="ru-RU"/>
              </w:rPr>
              <w:t>Использовать информационно-коммуникационные технологии в профессиональной деятельности.</w:t>
            </w:r>
          </w:p>
        </w:tc>
      </w:tr>
      <w:tr w:rsidR="00DE20F4" w:rsidRPr="00DE20F4" w14:paraId="1E97C454" w14:textId="77777777" w:rsidTr="00703C66">
        <w:tc>
          <w:tcPr>
            <w:tcW w:w="833" w:type="pct"/>
            <w:tcBorders>
              <w:left w:val="single" w:sz="12" w:space="0" w:color="auto"/>
              <w:bottom w:val="single" w:sz="12" w:space="0" w:color="auto"/>
            </w:tcBorders>
          </w:tcPr>
          <w:p w14:paraId="321F23ED"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ОК 6.</w:t>
            </w:r>
          </w:p>
        </w:tc>
        <w:tc>
          <w:tcPr>
            <w:tcW w:w="4167" w:type="pct"/>
            <w:tcBorders>
              <w:bottom w:val="single" w:sz="12" w:space="0" w:color="auto"/>
              <w:right w:val="single" w:sz="12" w:space="0" w:color="auto"/>
            </w:tcBorders>
          </w:tcPr>
          <w:p w14:paraId="6FB219E1" w14:textId="77777777" w:rsidR="00DE20F4" w:rsidRPr="00DE20F4" w:rsidRDefault="00DE20F4" w:rsidP="00DE20F4">
            <w:pPr>
              <w:widowControl w:val="0"/>
              <w:autoSpaceDE w:val="0"/>
              <w:autoSpaceDN w:val="0"/>
              <w:adjustRightInd w:val="0"/>
              <w:spacing w:after="0" w:line="240" w:lineRule="auto"/>
              <w:rPr>
                <w:rFonts w:ascii="Times New Roman" w:eastAsia="Times New Roman" w:hAnsi="Times New Roman" w:cs="Arial"/>
                <w:sz w:val="24"/>
                <w:szCs w:val="28"/>
                <w:lang w:eastAsia="ru-RU"/>
              </w:rPr>
            </w:pPr>
            <w:r w:rsidRPr="00DE20F4">
              <w:rPr>
                <w:rFonts w:ascii="Times New Roman" w:eastAsia="Times New Roman" w:hAnsi="Times New Roman" w:cs="Times New Roman"/>
                <w:sz w:val="24"/>
                <w:szCs w:val="28"/>
                <w:lang w:eastAsia="ru-RU"/>
              </w:rPr>
              <w:t>Работать в команде, эффективно общаться с коллегами, руководством.</w:t>
            </w:r>
          </w:p>
        </w:tc>
      </w:tr>
    </w:tbl>
    <w:p w14:paraId="3F537A18" w14:textId="77777777" w:rsidR="00DE20F4" w:rsidRPr="00DE20F4" w:rsidRDefault="00DE20F4" w:rsidP="00DE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p>
    <w:p w14:paraId="007FD1AD" w14:textId="77777777" w:rsidR="00DE20F4" w:rsidRPr="00DE20F4" w:rsidRDefault="00DE20F4" w:rsidP="00DE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p>
    <w:p w14:paraId="429B7CFD" w14:textId="77777777" w:rsidR="00DE20F4" w:rsidRPr="00DE20F4" w:rsidRDefault="00DE20F4" w:rsidP="00DE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p>
    <w:p w14:paraId="6216D704" w14:textId="77777777" w:rsidR="00DE20F4" w:rsidRPr="00DE20F4" w:rsidRDefault="00DE20F4" w:rsidP="00DE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p>
    <w:p w14:paraId="2143A958" w14:textId="77777777" w:rsidR="00DE20F4" w:rsidRPr="00DE20F4" w:rsidRDefault="00DE20F4" w:rsidP="00DE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В результате освоения профессионального модуля студент должен:</w:t>
      </w:r>
    </w:p>
    <w:p w14:paraId="3BC4563B" w14:textId="77777777" w:rsidR="00DE20F4" w:rsidRPr="00DE20F4" w:rsidRDefault="00DE20F4" w:rsidP="00DE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7684"/>
      </w:tblGrid>
      <w:tr w:rsidR="00DE20F4" w:rsidRPr="00DE20F4" w14:paraId="2321F8F2" w14:textId="77777777" w:rsidTr="00703C66">
        <w:tc>
          <w:tcPr>
            <w:tcW w:w="1951" w:type="dxa"/>
          </w:tcPr>
          <w:p w14:paraId="762CF749" w14:textId="77777777" w:rsidR="00DE20F4" w:rsidRPr="00DE20F4" w:rsidRDefault="00DE20F4" w:rsidP="00DE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иметь практический опыт</w:t>
            </w:r>
          </w:p>
        </w:tc>
        <w:tc>
          <w:tcPr>
            <w:tcW w:w="7903" w:type="dxa"/>
          </w:tcPr>
          <w:p w14:paraId="3617B444"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b/>
                <w:sz w:val="24"/>
                <w:szCs w:val="28"/>
                <w:lang w:eastAsia="ru-RU"/>
              </w:rPr>
              <w:t>-</w:t>
            </w:r>
            <w:r w:rsidRPr="00DE20F4">
              <w:rPr>
                <w:rFonts w:ascii="Times New Roman" w:eastAsia="Times New Roman" w:hAnsi="Times New Roman" w:cs="Times New Roman"/>
                <w:sz w:val="24"/>
                <w:szCs w:val="28"/>
                <w:lang w:eastAsia="ru-RU"/>
              </w:rPr>
              <w:t xml:space="preserve"> выполнения типовых слесарных операций, применяемых при подготовке деталей перед сваркой;</w:t>
            </w:r>
          </w:p>
          <w:p w14:paraId="466B5B36"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выполнения сборки элементов конструкции (изделий, узлов, деталей) под сварку с применением сборочных приспособлений;</w:t>
            </w:r>
          </w:p>
          <w:p w14:paraId="1F96FD89"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выполнения сборки элементов конструкции (изделий, узлов, деталей) под сварку на прихватках;</w:t>
            </w:r>
          </w:p>
          <w:p w14:paraId="7E893F37"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эксплуатирования оборудования для сварки;</w:t>
            </w:r>
          </w:p>
          <w:p w14:paraId="724B2800"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выполнения предварительного, сопутствующего (межслойного) подогрева свариваемых кромок;</w:t>
            </w:r>
          </w:p>
          <w:p w14:paraId="484A6E21"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выполнения зачистки швов после сварки;</w:t>
            </w:r>
          </w:p>
          <w:p w14:paraId="6A6FB1A4"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использования измерительного инструмента для контроля геометрических размеров сварного шва;</w:t>
            </w:r>
          </w:p>
          <w:p w14:paraId="59FECF9F"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определения причин дефектов сварочных швов и соединений;</w:t>
            </w:r>
          </w:p>
          <w:p w14:paraId="1F6FE7F2" w14:textId="77777777" w:rsidR="00DE20F4" w:rsidRPr="00DE20F4" w:rsidRDefault="00DE20F4" w:rsidP="00DE20F4">
            <w:pPr>
              <w:widowControl w:val="0"/>
              <w:autoSpaceDE w:val="0"/>
              <w:autoSpaceDN w:val="0"/>
              <w:adjustRightInd w:val="0"/>
              <w:spacing w:after="0" w:line="240" w:lineRule="auto"/>
              <w:jc w:val="both"/>
              <w:rPr>
                <w:rFonts w:ascii="Arial" w:eastAsia="Times New Roman" w:hAnsi="Arial" w:cs="Arial"/>
                <w:b/>
                <w:sz w:val="24"/>
                <w:szCs w:val="20"/>
                <w:lang w:eastAsia="ru-RU"/>
              </w:rPr>
            </w:pPr>
            <w:r w:rsidRPr="00DE20F4">
              <w:rPr>
                <w:rFonts w:ascii="Times New Roman" w:eastAsia="Times New Roman" w:hAnsi="Times New Roman" w:cs="Times New Roman"/>
                <w:sz w:val="24"/>
                <w:szCs w:val="28"/>
                <w:lang w:eastAsia="ru-RU"/>
              </w:rPr>
              <w:t>- предупреждения и устранения различных видов дефектов в сварных швах;</w:t>
            </w:r>
          </w:p>
        </w:tc>
      </w:tr>
      <w:tr w:rsidR="00DE20F4" w:rsidRPr="00DE20F4" w14:paraId="694278DA" w14:textId="77777777" w:rsidTr="00703C66">
        <w:tc>
          <w:tcPr>
            <w:tcW w:w="1951" w:type="dxa"/>
          </w:tcPr>
          <w:p w14:paraId="69582112" w14:textId="77777777" w:rsidR="00DE20F4" w:rsidRPr="00DE20F4" w:rsidRDefault="00DE20F4" w:rsidP="00DE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уметь</w:t>
            </w:r>
          </w:p>
        </w:tc>
        <w:tc>
          <w:tcPr>
            <w:tcW w:w="7903" w:type="dxa"/>
          </w:tcPr>
          <w:p w14:paraId="74F9A27A"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использовать ручной и механизированный инструмент зачистки сварных швов и удаления поверхностных дефектов после сварки;</w:t>
            </w:r>
          </w:p>
          <w:p w14:paraId="27DB1496"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проверять работоспособность и исправность оборудования поста для сварки;</w:t>
            </w:r>
          </w:p>
          <w:p w14:paraId="1AB1987C"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использовать ручной и механизированный инструмент для подготовки элементов конструкции (изделий, узлов, деталей) под сварку;</w:t>
            </w:r>
          </w:p>
          <w:p w14:paraId="2A33864B"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p w14:paraId="15B3BC65"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применять сборочные приспособления для сборки элементов конструкции (изделий, узлов, деталей) под сварку;</w:t>
            </w:r>
          </w:p>
          <w:p w14:paraId="2B4F3DAB"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подготавливать сварочные материалы к сварке;</w:t>
            </w:r>
          </w:p>
          <w:p w14:paraId="19FD8DD5"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зачищать швы после сварки;</w:t>
            </w:r>
          </w:p>
          <w:p w14:paraId="2F36ED83" w14:textId="77777777" w:rsidR="00DE20F4" w:rsidRPr="00DE20F4" w:rsidRDefault="00DE20F4" w:rsidP="00DE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sz w:val="24"/>
                <w:szCs w:val="28"/>
                <w:lang w:eastAsia="ru-RU"/>
              </w:rPr>
              <w:t>- пользоваться производственно-технологической и нормативной документацией для выполнения трудовых функций;</w:t>
            </w:r>
          </w:p>
        </w:tc>
      </w:tr>
      <w:tr w:rsidR="00DE20F4" w:rsidRPr="00DE20F4" w14:paraId="242479B8" w14:textId="77777777" w:rsidTr="00703C66">
        <w:tc>
          <w:tcPr>
            <w:tcW w:w="1951" w:type="dxa"/>
          </w:tcPr>
          <w:p w14:paraId="3623413A" w14:textId="77777777" w:rsidR="00DE20F4" w:rsidRPr="00DE20F4" w:rsidRDefault="00DE20F4" w:rsidP="00DE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знать</w:t>
            </w:r>
          </w:p>
        </w:tc>
        <w:tc>
          <w:tcPr>
            <w:tcW w:w="7903" w:type="dxa"/>
          </w:tcPr>
          <w:p w14:paraId="018A157B"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основы теории сварочных процессов (понятия: сварочный термический цикл, сварочные деформации и напряжения);</w:t>
            </w:r>
          </w:p>
          <w:p w14:paraId="2966C722"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необходимость проведения подогрева при сварке;</w:t>
            </w:r>
          </w:p>
          <w:p w14:paraId="66F226B6"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классификацию и общие представления о методах и способах сварки;</w:t>
            </w:r>
          </w:p>
          <w:p w14:paraId="72C404C5"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основные типы, конструктивные элементы, размеры сварных соединений и обозначение их на чертежах;</w:t>
            </w:r>
          </w:p>
          <w:p w14:paraId="64F7EA42"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влияние основных параметров режима и пространственного положения при сварке на формирование сварного шва;</w:t>
            </w:r>
          </w:p>
          <w:p w14:paraId="15E2C703"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основные типы, конструктивные элементы, разделки кромок;</w:t>
            </w:r>
          </w:p>
          <w:p w14:paraId="37F97A2F"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основы технологии сварочного производства;</w:t>
            </w:r>
          </w:p>
          <w:p w14:paraId="78D12A79"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виды и назначение сборочных, технологических приспособлений и оснастки;</w:t>
            </w:r>
          </w:p>
          <w:p w14:paraId="0B575627"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основные правила чтения технологической документации;</w:t>
            </w:r>
          </w:p>
          <w:p w14:paraId="3090C2C0"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типы дефектов сварного шва;</w:t>
            </w:r>
          </w:p>
          <w:p w14:paraId="3C8C1C83"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методы неразрушающего контроля;</w:t>
            </w:r>
          </w:p>
          <w:p w14:paraId="662EA27B"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причины возникновения и меры предупреждения видимых дефектов;</w:t>
            </w:r>
          </w:p>
          <w:p w14:paraId="261C412C"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способы устранения дефектов сварных швов;</w:t>
            </w:r>
          </w:p>
          <w:p w14:paraId="24FCEB76"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правила подготовки кромок изделий под сварку;</w:t>
            </w:r>
          </w:p>
          <w:p w14:paraId="15E1C35E"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xml:space="preserve">- устройство вспомогательного оборудования, назначение, правила его </w:t>
            </w:r>
            <w:r w:rsidRPr="00DE20F4">
              <w:rPr>
                <w:rFonts w:ascii="Times New Roman" w:eastAsia="Times New Roman" w:hAnsi="Times New Roman" w:cs="Times New Roman"/>
                <w:sz w:val="24"/>
                <w:szCs w:val="28"/>
                <w:lang w:eastAsia="ru-RU"/>
              </w:rPr>
              <w:lastRenderedPageBreak/>
              <w:t>эксплуатации и область применения;</w:t>
            </w:r>
          </w:p>
          <w:p w14:paraId="1110BB27"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правила сборки элементов конструкции под сварку;</w:t>
            </w:r>
          </w:p>
          <w:p w14:paraId="49E87E04"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порядок проведения работ по предварительному, сопутствующему (межслойному) подогреву металла;</w:t>
            </w:r>
          </w:p>
          <w:p w14:paraId="773737CA"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устройство сварочного оборудования, назначение, правила его эксплуатации и область применения;</w:t>
            </w:r>
          </w:p>
          <w:p w14:paraId="1C644682"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правила технической эксплуатации электроустановок;</w:t>
            </w:r>
          </w:p>
          <w:p w14:paraId="4DF1A219"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классификацию сварочного оборудования и материалов;</w:t>
            </w:r>
          </w:p>
          <w:p w14:paraId="49E46DC0"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 основные принципы работы источников питания для сварки;</w:t>
            </w:r>
          </w:p>
          <w:p w14:paraId="5B534254" w14:textId="77777777" w:rsidR="00DE20F4" w:rsidRPr="00DE20F4" w:rsidRDefault="00DE20F4" w:rsidP="00DE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sz w:val="24"/>
                <w:szCs w:val="28"/>
                <w:lang w:eastAsia="ru-RU"/>
              </w:rPr>
              <w:t>- правила хранения и транспортировки сварочных материалов.</w:t>
            </w:r>
          </w:p>
        </w:tc>
      </w:tr>
    </w:tbl>
    <w:p w14:paraId="265E3C38" w14:textId="77777777" w:rsidR="00DE20F4" w:rsidRPr="00DE20F4" w:rsidRDefault="00DE20F4" w:rsidP="00DE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083908EA" w14:textId="77777777" w:rsidR="00DE20F4" w:rsidRPr="00DE20F4" w:rsidRDefault="00DE20F4" w:rsidP="00DE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1FC4DC5A" w14:textId="77777777" w:rsidR="00DE20F4" w:rsidRPr="00DE20F4" w:rsidRDefault="00DE20F4" w:rsidP="00DE20F4">
      <w:pPr>
        <w:widowControl w:val="0"/>
        <w:suppressAutoHyphens/>
        <w:spacing w:after="0" w:line="240" w:lineRule="auto"/>
        <w:jc w:val="both"/>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i/>
          <w:sz w:val="24"/>
          <w:szCs w:val="24"/>
          <w:lang w:eastAsia="ru-RU"/>
        </w:rPr>
        <w:t>.</w:t>
      </w:r>
    </w:p>
    <w:p w14:paraId="5E4631D3" w14:textId="77777777" w:rsidR="00DE20F4" w:rsidRPr="00DE20F4" w:rsidRDefault="00DE20F4" w:rsidP="00DE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DE20F4" w:rsidRPr="00DE20F4" w:rsidSect="006801E4">
          <w:pgSz w:w="11907" w:h="16840"/>
          <w:pgMar w:top="1134" w:right="851" w:bottom="992" w:left="1418" w:header="709" w:footer="709" w:gutter="0"/>
          <w:cols w:space="720"/>
        </w:sectPr>
      </w:pPr>
    </w:p>
    <w:p w14:paraId="45F25048" w14:textId="77777777" w:rsidR="00DE20F4" w:rsidRPr="00DE20F4" w:rsidRDefault="00DE20F4" w:rsidP="00DE20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r w:rsidRPr="00DE20F4">
        <w:rPr>
          <w:rFonts w:ascii="Times New Roman" w:eastAsia="Times New Roman" w:hAnsi="Times New Roman" w:cs="Times New Roman"/>
          <w:b/>
          <w:caps/>
          <w:sz w:val="28"/>
          <w:szCs w:val="28"/>
          <w:lang w:eastAsia="ru-RU"/>
        </w:rPr>
        <w:lastRenderedPageBreak/>
        <w:t>2. СТРУКТУРА и содержание профессионального модуля</w:t>
      </w:r>
    </w:p>
    <w:p w14:paraId="7BFEB1D2" w14:textId="77777777" w:rsidR="00DE20F4" w:rsidRPr="0029292C"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2.1. Структура профессионального модуля</w:t>
      </w:r>
    </w:p>
    <w:tbl>
      <w:tblPr>
        <w:tblW w:w="5152"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32"/>
        <w:gridCol w:w="2721"/>
        <w:gridCol w:w="1108"/>
        <w:gridCol w:w="1462"/>
        <w:gridCol w:w="1845"/>
        <w:gridCol w:w="2049"/>
        <w:gridCol w:w="1020"/>
        <w:gridCol w:w="2063"/>
      </w:tblGrid>
      <w:tr w:rsidR="00DE20F4" w:rsidRPr="00DE20F4" w14:paraId="1E9A8057" w14:textId="77777777" w:rsidTr="001B1D40">
        <w:trPr>
          <w:trHeight w:val="559"/>
        </w:trPr>
        <w:tc>
          <w:tcPr>
            <w:tcW w:w="740" w:type="pct"/>
            <w:vMerge w:val="restart"/>
            <w:tcBorders>
              <w:top w:val="single" w:sz="12" w:space="0" w:color="auto"/>
              <w:left w:val="single" w:sz="12" w:space="0" w:color="auto"/>
              <w:right w:val="single" w:sz="12" w:space="0" w:color="auto"/>
            </w:tcBorders>
            <w:vAlign w:val="center"/>
          </w:tcPr>
          <w:p w14:paraId="74F8B30E" w14:textId="77777777" w:rsidR="00DE20F4" w:rsidRPr="00DE20F4" w:rsidRDefault="00DE20F4" w:rsidP="00DE20F4">
            <w:pPr>
              <w:widowControl w:val="0"/>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Коды профессиональных компетенций</w:t>
            </w:r>
          </w:p>
        </w:tc>
        <w:tc>
          <w:tcPr>
            <w:tcW w:w="945" w:type="pct"/>
            <w:vMerge w:val="restart"/>
            <w:tcBorders>
              <w:top w:val="single" w:sz="12" w:space="0" w:color="auto"/>
              <w:left w:val="single" w:sz="12" w:space="0" w:color="auto"/>
              <w:right w:val="single" w:sz="12" w:space="0" w:color="auto"/>
            </w:tcBorders>
            <w:vAlign w:val="center"/>
          </w:tcPr>
          <w:p w14:paraId="03FA2457" w14:textId="77777777" w:rsidR="00DE20F4" w:rsidRPr="00DE20F4" w:rsidRDefault="00DE20F4" w:rsidP="00DE20F4">
            <w:pPr>
              <w:widowControl w:val="0"/>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Наименования разделов профессионального модуля</w:t>
            </w:r>
          </w:p>
        </w:tc>
        <w:tc>
          <w:tcPr>
            <w:tcW w:w="385" w:type="pct"/>
            <w:vMerge w:val="restart"/>
            <w:tcBorders>
              <w:top w:val="single" w:sz="12" w:space="0" w:color="auto"/>
              <w:left w:val="single" w:sz="12" w:space="0" w:color="auto"/>
              <w:right w:val="single" w:sz="12" w:space="0" w:color="auto"/>
            </w:tcBorders>
            <w:vAlign w:val="center"/>
          </w:tcPr>
          <w:p w14:paraId="2E50C1A6" w14:textId="77777777" w:rsidR="00DE20F4" w:rsidRPr="00DE20F4" w:rsidRDefault="00DE20F4" w:rsidP="00DE20F4">
            <w:pPr>
              <w:widowControl w:val="0"/>
              <w:spacing w:after="0" w:line="240" w:lineRule="auto"/>
              <w:ind w:right="-51"/>
              <w:jc w:val="center"/>
              <w:rPr>
                <w:rFonts w:ascii="Times New Roman" w:eastAsia="Times New Roman" w:hAnsi="Times New Roman" w:cs="Times New Roman"/>
                <w:b/>
                <w:iCs/>
                <w:sz w:val="24"/>
                <w:szCs w:val="24"/>
                <w:lang w:eastAsia="ru-RU"/>
              </w:rPr>
            </w:pPr>
            <w:r w:rsidRPr="00DE20F4">
              <w:rPr>
                <w:rFonts w:ascii="Times New Roman" w:eastAsia="Times New Roman" w:hAnsi="Times New Roman" w:cs="Times New Roman"/>
                <w:b/>
                <w:iCs/>
                <w:sz w:val="24"/>
                <w:szCs w:val="24"/>
                <w:lang w:eastAsia="ru-RU"/>
              </w:rPr>
              <w:t xml:space="preserve">Всего </w:t>
            </w:r>
          </w:p>
          <w:p w14:paraId="6B21BEF1" w14:textId="77777777" w:rsidR="00DE20F4" w:rsidRPr="00DE20F4" w:rsidRDefault="00DE20F4" w:rsidP="00DE20F4">
            <w:pPr>
              <w:widowControl w:val="0"/>
              <w:spacing w:after="0" w:line="240" w:lineRule="auto"/>
              <w:ind w:right="-51"/>
              <w:jc w:val="center"/>
              <w:rPr>
                <w:rFonts w:ascii="Times New Roman" w:eastAsia="Times New Roman" w:hAnsi="Times New Roman" w:cs="Times New Roman"/>
                <w:b/>
                <w:iCs/>
                <w:sz w:val="24"/>
                <w:szCs w:val="24"/>
                <w:lang w:eastAsia="ru-RU"/>
              </w:rPr>
            </w:pPr>
            <w:r w:rsidRPr="00DE20F4">
              <w:rPr>
                <w:rFonts w:ascii="Times New Roman" w:eastAsia="Times New Roman" w:hAnsi="Times New Roman" w:cs="Times New Roman"/>
                <w:b/>
                <w:iCs/>
                <w:sz w:val="24"/>
                <w:szCs w:val="24"/>
                <w:lang w:eastAsia="ru-RU"/>
              </w:rPr>
              <w:t>часов</w:t>
            </w:r>
          </w:p>
          <w:p w14:paraId="08A701E4" w14:textId="77777777" w:rsidR="00DE20F4" w:rsidRPr="00DE20F4" w:rsidRDefault="00DE20F4" w:rsidP="00DE20F4">
            <w:pPr>
              <w:widowControl w:val="0"/>
              <w:spacing w:after="0" w:line="240" w:lineRule="auto"/>
              <w:ind w:right="-51"/>
              <w:jc w:val="center"/>
              <w:rPr>
                <w:rFonts w:ascii="Times New Roman" w:eastAsia="Times New Roman" w:hAnsi="Times New Roman" w:cs="Times New Roman"/>
                <w:i/>
                <w:iCs/>
                <w:sz w:val="24"/>
                <w:szCs w:val="24"/>
                <w:lang w:eastAsia="ru-RU"/>
              </w:rPr>
            </w:pPr>
            <w:r w:rsidRPr="00DE20F4">
              <w:rPr>
                <w:rFonts w:ascii="Times New Roman" w:eastAsia="Times New Roman" w:hAnsi="Times New Roman" w:cs="Times New Roman"/>
                <w:i/>
                <w:iCs/>
                <w:sz w:val="24"/>
                <w:szCs w:val="24"/>
                <w:lang w:eastAsia="ru-RU"/>
              </w:rPr>
              <w:t xml:space="preserve">(макс. учебная нагрузка </w:t>
            </w:r>
          </w:p>
          <w:p w14:paraId="0A002F52" w14:textId="77777777" w:rsidR="00DE20F4" w:rsidRPr="00DE20F4" w:rsidRDefault="00DE20F4" w:rsidP="00DE20F4">
            <w:pPr>
              <w:widowControl w:val="0"/>
              <w:spacing w:after="0" w:line="240" w:lineRule="auto"/>
              <w:ind w:right="-51"/>
              <w:jc w:val="center"/>
              <w:rPr>
                <w:rFonts w:ascii="Times New Roman" w:eastAsia="Times New Roman" w:hAnsi="Times New Roman" w:cs="Times New Roman"/>
                <w:i/>
                <w:iCs/>
                <w:sz w:val="24"/>
                <w:szCs w:val="24"/>
                <w:lang w:eastAsia="ru-RU"/>
              </w:rPr>
            </w:pPr>
            <w:r w:rsidRPr="00DE20F4">
              <w:rPr>
                <w:rFonts w:ascii="Times New Roman" w:eastAsia="Times New Roman" w:hAnsi="Times New Roman" w:cs="Times New Roman"/>
                <w:i/>
                <w:iCs/>
                <w:sz w:val="24"/>
                <w:szCs w:val="24"/>
                <w:lang w:eastAsia="ru-RU"/>
              </w:rPr>
              <w:t xml:space="preserve">и </w:t>
            </w:r>
          </w:p>
          <w:p w14:paraId="442405B3" w14:textId="77777777" w:rsidR="00DE20F4" w:rsidRPr="00DE20F4" w:rsidRDefault="00DE20F4" w:rsidP="00DE20F4">
            <w:pPr>
              <w:widowControl w:val="0"/>
              <w:spacing w:after="0" w:line="240" w:lineRule="auto"/>
              <w:ind w:right="-51"/>
              <w:jc w:val="center"/>
              <w:rPr>
                <w:rFonts w:ascii="Times New Roman" w:eastAsia="Times New Roman" w:hAnsi="Times New Roman" w:cs="Times New Roman"/>
                <w:i/>
                <w:iCs/>
                <w:sz w:val="24"/>
                <w:szCs w:val="24"/>
                <w:lang w:eastAsia="ru-RU"/>
              </w:rPr>
            </w:pPr>
            <w:r w:rsidRPr="00DE20F4">
              <w:rPr>
                <w:rFonts w:ascii="Times New Roman" w:eastAsia="Times New Roman" w:hAnsi="Times New Roman" w:cs="Times New Roman"/>
                <w:i/>
                <w:iCs/>
                <w:sz w:val="24"/>
                <w:szCs w:val="24"/>
                <w:lang w:eastAsia="ru-RU"/>
              </w:rPr>
              <w:t>практики)</w:t>
            </w:r>
          </w:p>
        </w:tc>
        <w:tc>
          <w:tcPr>
            <w:tcW w:w="1860" w:type="pct"/>
            <w:gridSpan w:val="3"/>
            <w:tcBorders>
              <w:top w:val="single" w:sz="12" w:space="0" w:color="auto"/>
              <w:left w:val="single" w:sz="12" w:space="0" w:color="auto"/>
              <w:right w:val="single" w:sz="12" w:space="0" w:color="auto"/>
            </w:tcBorders>
            <w:vAlign w:val="center"/>
          </w:tcPr>
          <w:p w14:paraId="34FB849C" w14:textId="77777777" w:rsidR="00DE20F4" w:rsidRPr="00DE20F4" w:rsidRDefault="00DE20F4" w:rsidP="00DE20F4">
            <w:pPr>
              <w:widowControl w:val="0"/>
              <w:suppressAutoHyphens/>
              <w:spacing w:after="0" w:line="240" w:lineRule="auto"/>
              <w:ind w:right="-51"/>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Объем времени, отведенный на освоение междисциплинарного курса (курсов)</w:t>
            </w:r>
          </w:p>
        </w:tc>
        <w:tc>
          <w:tcPr>
            <w:tcW w:w="1070" w:type="pct"/>
            <w:gridSpan w:val="2"/>
            <w:tcBorders>
              <w:top w:val="single" w:sz="12" w:space="0" w:color="auto"/>
              <w:left w:val="single" w:sz="12" w:space="0" w:color="auto"/>
              <w:right w:val="single" w:sz="12" w:space="0" w:color="auto"/>
            </w:tcBorders>
            <w:vAlign w:val="center"/>
          </w:tcPr>
          <w:p w14:paraId="301B33AF" w14:textId="77777777" w:rsidR="00DE20F4" w:rsidRPr="00DE20F4" w:rsidRDefault="00DE20F4" w:rsidP="00DE20F4">
            <w:pPr>
              <w:widowControl w:val="0"/>
              <w:spacing w:after="0" w:line="240" w:lineRule="auto"/>
              <w:ind w:right="-51"/>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 xml:space="preserve">Практика </w:t>
            </w:r>
          </w:p>
        </w:tc>
      </w:tr>
      <w:tr w:rsidR="00DE20F4" w:rsidRPr="00DE20F4" w14:paraId="1339986B" w14:textId="77777777" w:rsidTr="001B1D40">
        <w:trPr>
          <w:trHeight w:val="559"/>
        </w:trPr>
        <w:tc>
          <w:tcPr>
            <w:tcW w:w="740" w:type="pct"/>
            <w:vMerge/>
            <w:tcBorders>
              <w:left w:val="single" w:sz="12" w:space="0" w:color="auto"/>
              <w:right w:val="single" w:sz="12" w:space="0" w:color="auto"/>
            </w:tcBorders>
          </w:tcPr>
          <w:p w14:paraId="283A5330" w14:textId="77777777" w:rsidR="00DE20F4" w:rsidRPr="00DE20F4" w:rsidRDefault="00DE20F4" w:rsidP="00DE20F4">
            <w:pPr>
              <w:widowControl w:val="0"/>
              <w:spacing w:after="0" w:line="240" w:lineRule="auto"/>
              <w:jc w:val="center"/>
              <w:rPr>
                <w:rFonts w:ascii="Times New Roman" w:eastAsia="Times New Roman" w:hAnsi="Times New Roman" w:cs="Times New Roman"/>
                <w:b/>
                <w:sz w:val="24"/>
                <w:szCs w:val="24"/>
                <w:lang w:eastAsia="ru-RU"/>
              </w:rPr>
            </w:pPr>
          </w:p>
        </w:tc>
        <w:tc>
          <w:tcPr>
            <w:tcW w:w="945" w:type="pct"/>
            <w:vMerge/>
            <w:tcBorders>
              <w:top w:val="single" w:sz="12" w:space="0" w:color="auto"/>
              <w:left w:val="single" w:sz="12" w:space="0" w:color="auto"/>
              <w:right w:val="single" w:sz="12" w:space="0" w:color="auto"/>
            </w:tcBorders>
            <w:vAlign w:val="center"/>
          </w:tcPr>
          <w:p w14:paraId="60961A26" w14:textId="77777777" w:rsidR="00DE20F4" w:rsidRPr="00DE20F4" w:rsidRDefault="00DE20F4" w:rsidP="00DE20F4">
            <w:pPr>
              <w:widowControl w:val="0"/>
              <w:spacing w:after="0" w:line="240" w:lineRule="auto"/>
              <w:jc w:val="center"/>
              <w:rPr>
                <w:rFonts w:ascii="Times New Roman" w:eastAsia="Times New Roman" w:hAnsi="Times New Roman" w:cs="Times New Roman"/>
                <w:b/>
                <w:sz w:val="24"/>
                <w:szCs w:val="24"/>
                <w:lang w:eastAsia="ru-RU"/>
              </w:rPr>
            </w:pPr>
          </w:p>
        </w:tc>
        <w:tc>
          <w:tcPr>
            <w:tcW w:w="385" w:type="pct"/>
            <w:vMerge/>
            <w:tcBorders>
              <w:top w:val="single" w:sz="12" w:space="0" w:color="auto"/>
              <w:left w:val="single" w:sz="12" w:space="0" w:color="auto"/>
              <w:right w:val="single" w:sz="12" w:space="0" w:color="auto"/>
            </w:tcBorders>
            <w:vAlign w:val="center"/>
          </w:tcPr>
          <w:p w14:paraId="7976091B" w14:textId="77777777" w:rsidR="00DE20F4" w:rsidRPr="00DE20F4" w:rsidRDefault="00DE20F4" w:rsidP="00DE20F4">
            <w:pPr>
              <w:widowControl w:val="0"/>
              <w:spacing w:after="0" w:line="240" w:lineRule="auto"/>
              <w:ind w:right="-51"/>
              <w:jc w:val="center"/>
              <w:rPr>
                <w:rFonts w:ascii="Times New Roman" w:eastAsia="Times New Roman" w:hAnsi="Times New Roman" w:cs="Times New Roman"/>
                <w:b/>
                <w:iCs/>
                <w:sz w:val="24"/>
                <w:szCs w:val="24"/>
                <w:lang w:eastAsia="ru-RU"/>
              </w:rPr>
            </w:pPr>
          </w:p>
        </w:tc>
        <w:tc>
          <w:tcPr>
            <w:tcW w:w="1148" w:type="pct"/>
            <w:gridSpan w:val="2"/>
            <w:tcBorders>
              <w:top w:val="single" w:sz="12" w:space="0" w:color="auto"/>
              <w:left w:val="single" w:sz="12" w:space="0" w:color="auto"/>
              <w:bottom w:val="single" w:sz="12" w:space="0" w:color="auto"/>
              <w:right w:val="single" w:sz="12" w:space="0" w:color="auto"/>
            </w:tcBorders>
            <w:vAlign w:val="center"/>
          </w:tcPr>
          <w:p w14:paraId="404840D4" w14:textId="77777777" w:rsidR="00DE20F4" w:rsidRPr="00DE20F4" w:rsidRDefault="00DE20F4" w:rsidP="00DE20F4">
            <w:pPr>
              <w:widowControl w:val="0"/>
              <w:suppressAutoHyphens/>
              <w:spacing w:after="0" w:line="240" w:lineRule="auto"/>
              <w:ind w:right="-51"/>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Обязательная аудиторная учебная нагрузка студента</w:t>
            </w:r>
          </w:p>
        </w:tc>
        <w:tc>
          <w:tcPr>
            <w:tcW w:w="711" w:type="pct"/>
            <w:tcBorders>
              <w:top w:val="single" w:sz="12" w:space="0" w:color="auto"/>
              <w:left w:val="single" w:sz="12" w:space="0" w:color="auto"/>
              <w:bottom w:val="single" w:sz="12" w:space="0" w:color="auto"/>
              <w:right w:val="single" w:sz="12" w:space="0" w:color="auto"/>
            </w:tcBorders>
            <w:vAlign w:val="center"/>
          </w:tcPr>
          <w:p w14:paraId="2EEBCDC6" w14:textId="77777777" w:rsidR="00DE20F4" w:rsidRPr="00DE20F4" w:rsidRDefault="00DE20F4" w:rsidP="00DE20F4">
            <w:pPr>
              <w:widowControl w:val="0"/>
              <w:suppressAutoHyphens/>
              <w:spacing w:after="0" w:line="240" w:lineRule="auto"/>
              <w:ind w:right="-51"/>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Внеаудиторная (самостоятельная) работа студента</w:t>
            </w:r>
          </w:p>
        </w:tc>
        <w:tc>
          <w:tcPr>
            <w:tcW w:w="354" w:type="pct"/>
            <w:vMerge w:val="restart"/>
            <w:tcBorders>
              <w:top w:val="single" w:sz="12" w:space="0" w:color="auto"/>
              <w:left w:val="single" w:sz="12" w:space="0" w:color="auto"/>
              <w:right w:val="single" w:sz="12" w:space="0" w:color="auto"/>
            </w:tcBorders>
            <w:vAlign w:val="center"/>
          </w:tcPr>
          <w:p w14:paraId="2741E6B8" w14:textId="77777777" w:rsidR="00DE20F4" w:rsidRPr="00DE20F4" w:rsidRDefault="00DE20F4" w:rsidP="00DE20F4">
            <w:pPr>
              <w:widowControl w:val="0"/>
              <w:spacing w:after="0" w:line="240" w:lineRule="auto"/>
              <w:ind w:right="-51"/>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Учебная,</w:t>
            </w:r>
          </w:p>
          <w:p w14:paraId="263CE6C1" w14:textId="77777777" w:rsidR="00DE20F4" w:rsidRPr="00DE20F4" w:rsidRDefault="00DE20F4" w:rsidP="00DE20F4">
            <w:pPr>
              <w:widowControl w:val="0"/>
              <w:spacing w:after="0" w:line="240" w:lineRule="auto"/>
              <w:ind w:right="-51"/>
              <w:jc w:val="center"/>
              <w:rPr>
                <w:rFonts w:ascii="Times New Roman" w:eastAsia="Times New Roman" w:hAnsi="Times New Roman" w:cs="Times New Roman"/>
                <w:b/>
                <w:i/>
                <w:sz w:val="24"/>
                <w:szCs w:val="24"/>
                <w:lang w:eastAsia="ru-RU"/>
              </w:rPr>
            </w:pPr>
            <w:r w:rsidRPr="00DE20F4">
              <w:rPr>
                <w:rFonts w:ascii="Times New Roman" w:eastAsia="Times New Roman" w:hAnsi="Times New Roman" w:cs="Times New Roman"/>
                <w:sz w:val="24"/>
                <w:szCs w:val="24"/>
                <w:lang w:eastAsia="ru-RU"/>
              </w:rPr>
              <w:t>часов</w:t>
            </w:r>
          </w:p>
        </w:tc>
        <w:tc>
          <w:tcPr>
            <w:tcW w:w="716" w:type="pct"/>
            <w:vMerge w:val="restart"/>
            <w:tcBorders>
              <w:top w:val="single" w:sz="12" w:space="0" w:color="auto"/>
              <w:right w:val="single" w:sz="12" w:space="0" w:color="auto"/>
            </w:tcBorders>
            <w:vAlign w:val="center"/>
          </w:tcPr>
          <w:p w14:paraId="096D3FA7" w14:textId="77777777" w:rsidR="00DE20F4" w:rsidRPr="00DE20F4" w:rsidRDefault="00DE20F4" w:rsidP="00DE20F4">
            <w:pPr>
              <w:widowControl w:val="0"/>
              <w:spacing w:after="0" w:line="240" w:lineRule="auto"/>
              <w:ind w:right="-51"/>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Производственная (по профилю специальности),</w:t>
            </w:r>
          </w:p>
          <w:p w14:paraId="3F2F8C5C" w14:textId="77777777" w:rsidR="00DE20F4" w:rsidRPr="00DE20F4" w:rsidRDefault="00DE20F4" w:rsidP="00DE20F4">
            <w:pPr>
              <w:widowControl w:val="0"/>
              <w:spacing w:after="0" w:line="240" w:lineRule="auto"/>
              <w:ind w:right="-51"/>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часов</w:t>
            </w:r>
          </w:p>
          <w:p w14:paraId="1E288316" w14:textId="77777777" w:rsidR="00DE20F4" w:rsidRPr="00DE20F4" w:rsidRDefault="00DE20F4" w:rsidP="00DE20F4">
            <w:pPr>
              <w:widowControl w:val="0"/>
              <w:spacing w:after="0" w:line="240" w:lineRule="auto"/>
              <w:ind w:right="-51" w:hanging="283"/>
              <w:jc w:val="center"/>
              <w:rPr>
                <w:rFonts w:ascii="Times New Roman" w:eastAsia="Times New Roman" w:hAnsi="Times New Roman" w:cs="Times New Roman"/>
                <w:b/>
                <w:sz w:val="24"/>
                <w:szCs w:val="24"/>
                <w:lang w:eastAsia="ru-RU"/>
              </w:rPr>
            </w:pPr>
          </w:p>
        </w:tc>
      </w:tr>
      <w:tr w:rsidR="00DE20F4" w:rsidRPr="00DE20F4" w14:paraId="793D36E3" w14:textId="77777777" w:rsidTr="001B1D40">
        <w:trPr>
          <w:trHeight w:val="501"/>
        </w:trPr>
        <w:tc>
          <w:tcPr>
            <w:tcW w:w="740" w:type="pct"/>
            <w:vMerge/>
            <w:tcBorders>
              <w:left w:val="single" w:sz="12" w:space="0" w:color="auto"/>
              <w:bottom w:val="single" w:sz="12" w:space="0" w:color="auto"/>
              <w:right w:val="single" w:sz="12" w:space="0" w:color="auto"/>
            </w:tcBorders>
          </w:tcPr>
          <w:p w14:paraId="239907E8"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c>
          <w:tcPr>
            <w:tcW w:w="945" w:type="pct"/>
            <w:vMerge/>
            <w:tcBorders>
              <w:left w:val="single" w:sz="12" w:space="0" w:color="auto"/>
              <w:bottom w:val="single" w:sz="12" w:space="0" w:color="auto"/>
              <w:right w:val="single" w:sz="12" w:space="0" w:color="auto"/>
            </w:tcBorders>
            <w:vAlign w:val="center"/>
          </w:tcPr>
          <w:p w14:paraId="40D10A40"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c>
          <w:tcPr>
            <w:tcW w:w="385" w:type="pct"/>
            <w:vMerge/>
            <w:tcBorders>
              <w:left w:val="single" w:sz="12" w:space="0" w:color="auto"/>
              <w:bottom w:val="single" w:sz="12" w:space="0" w:color="auto"/>
              <w:right w:val="single" w:sz="12" w:space="0" w:color="auto"/>
            </w:tcBorders>
            <w:vAlign w:val="center"/>
          </w:tcPr>
          <w:p w14:paraId="2E831138"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c>
          <w:tcPr>
            <w:tcW w:w="508" w:type="pct"/>
            <w:tcBorders>
              <w:top w:val="single" w:sz="12" w:space="0" w:color="auto"/>
              <w:left w:val="single" w:sz="12" w:space="0" w:color="auto"/>
              <w:bottom w:val="single" w:sz="12" w:space="0" w:color="auto"/>
            </w:tcBorders>
            <w:vAlign w:val="center"/>
          </w:tcPr>
          <w:p w14:paraId="75384E42"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Всего,</w:t>
            </w:r>
          </w:p>
          <w:p w14:paraId="0C1F2DAB"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часов</w:t>
            </w:r>
          </w:p>
        </w:tc>
        <w:tc>
          <w:tcPr>
            <w:tcW w:w="641" w:type="pct"/>
            <w:tcBorders>
              <w:top w:val="single" w:sz="12" w:space="0" w:color="auto"/>
              <w:bottom w:val="single" w:sz="12" w:space="0" w:color="auto"/>
              <w:right w:val="single" w:sz="12" w:space="0" w:color="auto"/>
            </w:tcBorders>
            <w:vAlign w:val="center"/>
          </w:tcPr>
          <w:p w14:paraId="2327BDFB" w14:textId="77777777" w:rsidR="00DE20F4" w:rsidRPr="00DE20F4" w:rsidRDefault="00DE20F4" w:rsidP="00DE20F4">
            <w:pPr>
              <w:widowControl w:val="0"/>
              <w:suppressAutoHyphens/>
              <w:spacing w:after="0" w:line="240" w:lineRule="auto"/>
              <w:ind w:left="-65" w:right="-161"/>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в т.ч. лабораторные работы и практические занятия(работы),</w:t>
            </w:r>
          </w:p>
          <w:p w14:paraId="46B01D40" w14:textId="77777777" w:rsidR="00DE20F4" w:rsidRPr="00DE20F4" w:rsidRDefault="00DE20F4" w:rsidP="00DE20F4">
            <w:pPr>
              <w:widowControl w:val="0"/>
              <w:spacing w:after="0" w:line="240" w:lineRule="auto"/>
              <w:ind w:left="-65" w:right="-161"/>
              <w:jc w:val="center"/>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часов</w:t>
            </w:r>
          </w:p>
        </w:tc>
        <w:tc>
          <w:tcPr>
            <w:tcW w:w="711" w:type="pct"/>
            <w:tcBorders>
              <w:top w:val="single" w:sz="12" w:space="0" w:color="auto"/>
              <w:left w:val="single" w:sz="12" w:space="0" w:color="auto"/>
              <w:bottom w:val="single" w:sz="12" w:space="0" w:color="auto"/>
              <w:right w:val="single" w:sz="12" w:space="0" w:color="auto"/>
            </w:tcBorders>
            <w:vAlign w:val="center"/>
          </w:tcPr>
          <w:p w14:paraId="6D5EFCA2" w14:textId="77777777" w:rsidR="00DE20F4" w:rsidRPr="00DE20F4" w:rsidRDefault="00DE20F4" w:rsidP="00DE20F4">
            <w:pPr>
              <w:widowControl w:val="0"/>
              <w:suppressAutoHyphens/>
              <w:spacing w:after="0" w:line="240" w:lineRule="auto"/>
              <w:ind w:left="-65" w:right="-161"/>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Всего,</w:t>
            </w:r>
          </w:p>
          <w:p w14:paraId="700ED1A1" w14:textId="77777777" w:rsidR="00DE20F4" w:rsidRPr="00DE20F4" w:rsidRDefault="00DE20F4" w:rsidP="00DE20F4">
            <w:pPr>
              <w:widowControl w:val="0"/>
              <w:spacing w:after="0" w:line="240" w:lineRule="auto"/>
              <w:ind w:left="-65" w:right="-161"/>
              <w:jc w:val="center"/>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часов</w:t>
            </w:r>
          </w:p>
        </w:tc>
        <w:tc>
          <w:tcPr>
            <w:tcW w:w="354" w:type="pct"/>
            <w:vMerge/>
            <w:tcBorders>
              <w:left w:val="single" w:sz="12" w:space="0" w:color="auto"/>
              <w:bottom w:val="single" w:sz="12" w:space="0" w:color="auto"/>
              <w:right w:val="single" w:sz="12" w:space="0" w:color="auto"/>
            </w:tcBorders>
            <w:vAlign w:val="center"/>
          </w:tcPr>
          <w:p w14:paraId="038CF438" w14:textId="77777777" w:rsidR="00DE20F4" w:rsidRPr="00DE20F4" w:rsidRDefault="00DE20F4" w:rsidP="00DE20F4">
            <w:pPr>
              <w:widowControl w:val="0"/>
              <w:spacing w:after="0" w:line="240" w:lineRule="auto"/>
              <w:jc w:val="center"/>
              <w:rPr>
                <w:rFonts w:ascii="Times New Roman" w:eastAsia="Times New Roman" w:hAnsi="Times New Roman" w:cs="Times New Roman"/>
                <w:sz w:val="24"/>
                <w:szCs w:val="24"/>
                <w:lang w:eastAsia="ru-RU"/>
              </w:rPr>
            </w:pPr>
          </w:p>
        </w:tc>
        <w:tc>
          <w:tcPr>
            <w:tcW w:w="716" w:type="pct"/>
            <w:vMerge/>
            <w:tcBorders>
              <w:left w:val="single" w:sz="12" w:space="0" w:color="auto"/>
              <w:bottom w:val="single" w:sz="12" w:space="0" w:color="auto"/>
              <w:right w:val="single" w:sz="12" w:space="0" w:color="auto"/>
            </w:tcBorders>
            <w:vAlign w:val="center"/>
          </w:tcPr>
          <w:p w14:paraId="5181BD05" w14:textId="77777777" w:rsidR="00DE20F4" w:rsidRPr="00DE20F4" w:rsidRDefault="00DE20F4" w:rsidP="00DE20F4">
            <w:pPr>
              <w:widowControl w:val="0"/>
              <w:spacing w:after="0" w:line="240" w:lineRule="auto"/>
              <w:ind w:left="72"/>
              <w:jc w:val="center"/>
              <w:rPr>
                <w:rFonts w:ascii="Times New Roman" w:eastAsia="Times New Roman" w:hAnsi="Times New Roman" w:cs="Times New Roman"/>
                <w:sz w:val="24"/>
                <w:szCs w:val="24"/>
                <w:lang w:eastAsia="ru-RU"/>
              </w:rPr>
            </w:pPr>
          </w:p>
        </w:tc>
      </w:tr>
      <w:tr w:rsidR="00DE20F4" w:rsidRPr="00DE20F4" w14:paraId="5116E6FD" w14:textId="77777777" w:rsidTr="001B1D40">
        <w:trPr>
          <w:trHeight w:val="239"/>
        </w:trPr>
        <w:tc>
          <w:tcPr>
            <w:tcW w:w="740" w:type="pct"/>
            <w:tcBorders>
              <w:top w:val="single" w:sz="12" w:space="0" w:color="auto"/>
              <w:left w:val="single" w:sz="12" w:space="0" w:color="auto"/>
              <w:bottom w:val="single" w:sz="12" w:space="0" w:color="auto"/>
              <w:right w:val="single" w:sz="12" w:space="0" w:color="auto"/>
            </w:tcBorders>
            <w:vAlign w:val="center"/>
          </w:tcPr>
          <w:p w14:paraId="3C6FAD02"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1</w:t>
            </w:r>
          </w:p>
        </w:tc>
        <w:tc>
          <w:tcPr>
            <w:tcW w:w="945" w:type="pct"/>
            <w:tcBorders>
              <w:top w:val="single" w:sz="12" w:space="0" w:color="auto"/>
              <w:left w:val="single" w:sz="12" w:space="0" w:color="auto"/>
              <w:bottom w:val="single" w:sz="12" w:space="0" w:color="auto"/>
              <w:right w:val="single" w:sz="12" w:space="0" w:color="auto"/>
            </w:tcBorders>
            <w:vAlign w:val="center"/>
          </w:tcPr>
          <w:p w14:paraId="234CFA06"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2</w:t>
            </w:r>
          </w:p>
        </w:tc>
        <w:tc>
          <w:tcPr>
            <w:tcW w:w="385" w:type="pct"/>
            <w:tcBorders>
              <w:top w:val="single" w:sz="12" w:space="0" w:color="auto"/>
              <w:left w:val="single" w:sz="12" w:space="0" w:color="auto"/>
              <w:bottom w:val="single" w:sz="12" w:space="0" w:color="auto"/>
              <w:right w:val="single" w:sz="12" w:space="0" w:color="auto"/>
            </w:tcBorders>
            <w:vAlign w:val="center"/>
          </w:tcPr>
          <w:p w14:paraId="5B2078EB"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3</w:t>
            </w:r>
          </w:p>
        </w:tc>
        <w:tc>
          <w:tcPr>
            <w:tcW w:w="508" w:type="pct"/>
            <w:tcBorders>
              <w:top w:val="single" w:sz="12" w:space="0" w:color="auto"/>
              <w:left w:val="single" w:sz="12" w:space="0" w:color="auto"/>
              <w:bottom w:val="single" w:sz="12" w:space="0" w:color="auto"/>
              <w:right w:val="single" w:sz="6" w:space="0" w:color="auto"/>
            </w:tcBorders>
            <w:vAlign w:val="center"/>
          </w:tcPr>
          <w:p w14:paraId="07CBA6D1"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4</w:t>
            </w:r>
          </w:p>
        </w:tc>
        <w:tc>
          <w:tcPr>
            <w:tcW w:w="641" w:type="pct"/>
            <w:tcBorders>
              <w:top w:val="single" w:sz="12" w:space="0" w:color="auto"/>
              <w:left w:val="single" w:sz="6" w:space="0" w:color="auto"/>
              <w:bottom w:val="single" w:sz="12" w:space="0" w:color="auto"/>
              <w:right w:val="single" w:sz="12" w:space="0" w:color="auto"/>
            </w:tcBorders>
            <w:vAlign w:val="center"/>
          </w:tcPr>
          <w:p w14:paraId="2ACB526E"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5</w:t>
            </w:r>
          </w:p>
        </w:tc>
        <w:tc>
          <w:tcPr>
            <w:tcW w:w="711" w:type="pct"/>
            <w:tcBorders>
              <w:top w:val="single" w:sz="12" w:space="0" w:color="auto"/>
              <w:left w:val="single" w:sz="12" w:space="0" w:color="auto"/>
              <w:bottom w:val="single" w:sz="12" w:space="0" w:color="auto"/>
              <w:right w:val="single" w:sz="12" w:space="0" w:color="auto"/>
            </w:tcBorders>
            <w:vAlign w:val="center"/>
          </w:tcPr>
          <w:p w14:paraId="552609C5" w14:textId="77777777" w:rsidR="00DE20F4" w:rsidRPr="00DE20F4" w:rsidRDefault="00DE20F4" w:rsidP="00DE20F4">
            <w:pPr>
              <w:widowControl w:val="0"/>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6</w:t>
            </w:r>
          </w:p>
        </w:tc>
        <w:tc>
          <w:tcPr>
            <w:tcW w:w="354" w:type="pct"/>
            <w:tcBorders>
              <w:top w:val="single" w:sz="12" w:space="0" w:color="auto"/>
              <w:left w:val="single" w:sz="12" w:space="0" w:color="auto"/>
              <w:bottom w:val="single" w:sz="12" w:space="0" w:color="auto"/>
              <w:right w:val="single" w:sz="12" w:space="0" w:color="auto"/>
            </w:tcBorders>
            <w:vAlign w:val="center"/>
          </w:tcPr>
          <w:p w14:paraId="2F51B32B" w14:textId="77777777" w:rsidR="00DE20F4" w:rsidRPr="00DE20F4" w:rsidRDefault="00DE20F4" w:rsidP="00DE20F4">
            <w:pPr>
              <w:widowControl w:val="0"/>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7</w:t>
            </w:r>
          </w:p>
        </w:tc>
        <w:tc>
          <w:tcPr>
            <w:tcW w:w="716" w:type="pct"/>
            <w:tcBorders>
              <w:top w:val="single" w:sz="12" w:space="0" w:color="auto"/>
              <w:left w:val="single" w:sz="12" w:space="0" w:color="auto"/>
              <w:bottom w:val="single" w:sz="12" w:space="0" w:color="auto"/>
              <w:right w:val="single" w:sz="12" w:space="0" w:color="auto"/>
            </w:tcBorders>
            <w:vAlign w:val="center"/>
          </w:tcPr>
          <w:p w14:paraId="6C5341F9" w14:textId="77777777" w:rsidR="00DE20F4" w:rsidRPr="00DE20F4" w:rsidRDefault="00DE20F4" w:rsidP="00DE20F4">
            <w:pPr>
              <w:widowControl w:val="0"/>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8</w:t>
            </w:r>
          </w:p>
        </w:tc>
      </w:tr>
      <w:tr w:rsidR="00DE20F4" w:rsidRPr="00DE20F4" w14:paraId="069EDED2" w14:textId="77777777" w:rsidTr="001B1D40">
        <w:trPr>
          <w:trHeight w:val="185"/>
        </w:trPr>
        <w:tc>
          <w:tcPr>
            <w:tcW w:w="740" w:type="pct"/>
            <w:tcBorders>
              <w:top w:val="single" w:sz="12" w:space="0" w:color="auto"/>
              <w:left w:val="single" w:sz="12" w:space="0" w:color="auto"/>
              <w:bottom w:val="single" w:sz="12" w:space="0" w:color="auto"/>
              <w:right w:val="single" w:sz="12" w:space="0" w:color="auto"/>
            </w:tcBorders>
          </w:tcPr>
          <w:p w14:paraId="76A869B9"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ПК. 1.1, ПК. 1.5,</w:t>
            </w:r>
          </w:p>
          <w:p w14:paraId="35ECDB0A"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ПК. 1.6.</w:t>
            </w:r>
          </w:p>
          <w:p w14:paraId="5A9BD9C9"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p>
        </w:tc>
        <w:tc>
          <w:tcPr>
            <w:tcW w:w="945" w:type="pct"/>
            <w:tcBorders>
              <w:top w:val="single" w:sz="12" w:space="0" w:color="auto"/>
              <w:left w:val="single" w:sz="12" w:space="0" w:color="auto"/>
              <w:bottom w:val="single" w:sz="12" w:space="0" w:color="auto"/>
              <w:right w:val="single" w:sz="12" w:space="0" w:color="auto"/>
            </w:tcBorders>
          </w:tcPr>
          <w:p w14:paraId="27FED4FB"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sz w:val="24"/>
                <w:szCs w:val="24"/>
                <w:lang w:eastAsia="ru-RU"/>
              </w:rPr>
              <w:t xml:space="preserve">Раздел </w:t>
            </w:r>
            <w:proofErr w:type="gramStart"/>
            <w:r w:rsidRPr="00DE20F4">
              <w:rPr>
                <w:rFonts w:ascii="Times New Roman" w:eastAsia="Times New Roman" w:hAnsi="Times New Roman" w:cs="Times New Roman"/>
                <w:b/>
                <w:sz w:val="24"/>
                <w:szCs w:val="24"/>
                <w:lang w:eastAsia="ru-RU"/>
              </w:rPr>
              <w:t>1.</w:t>
            </w:r>
            <w:r w:rsidRPr="00DE20F4">
              <w:rPr>
                <w:rFonts w:ascii="Times New Roman" w:eastAsia="Times New Roman" w:hAnsi="Times New Roman" w:cs="Times New Roman"/>
                <w:sz w:val="24"/>
                <w:szCs w:val="24"/>
                <w:lang w:eastAsia="ru-RU"/>
              </w:rPr>
              <w:t>Чертежи</w:t>
            </w:r>
            <w:proofErr w:type="gramEnd"/>
            <w:r w:rsidRPr="00DE20F4">
              <w:rPr>
                <w:rFonts w:ascii="Times New Roman" w:eastAsia="Times New Roman" w:hAnsi="Times New Roman" w:cs="Times New Roman"/>
                <w:sz w:val="24"/>
                <w:szCs w:val="24"/>
                <w:lang w:eastAsia="ru-RU"/>
              </w:rPr>
              <w:t xml:space="preserve"> сварных металлоконструкций и сборка элементов под сварку.</w:t>
            </w:r>
          </w:p>
          <w:p w14:paraId="763D564E"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bCs/>
                <w:sz w:val="24"/>
                <w:szCs w:val="24"/>
                <w:lang w:eastAsia="ru-RU"/>
              </w:rPr>
              <w:t>МДК.01.</w:t>
            </w:r>
            <w:proofErr w:type="gramStart"/>
            <w:r w:rsidRPr="00DE20F4">
              <w:rPr>
                <w:rFonts w:ascii="Times New Roman" w:eastAsia="Times New Roman" w:hAnsi="Times New Roman" w:cs="Times New Roman"/>
                <w:b/>
                <w:bCs/>
                <w:sz w:val="24"/>
                <w:szCs w:val="24"/>
                <w:lang w:eastAsia="ru-RU"/>
              </w:rPr>
              <w:t>01.</w:t>
            </w:r>
            <w:r w:rsidRPr="00DE20F4">
              <w:rPr>
                <w:rFonts w:ascii="Times New Roman" w:eastAsia="Times New Roman" w:hAnsi="Times New Roman" w:cs="Times New Roman"/>
                <w:bCs/>
                <w:sz w:val="24"/>
                <w:szCs w:val="24"/>
                <w:lang w:eastAsia="ru-RU"/>
              </w:rPr>
              <w:t>Технология</w:t>
            </w:r>
            <w:proofErr w:type="gramEnd"/>
            <w:r w:rsidRPr="00DE20F4">
              <w:rPr>
                <w:rFonts w:ascii="Times New Roman" w:eastAsia="Times New Roman" w:hAnsi="Times New Roman" w:cs="Times New Roman"/>
                <w:bCs/>
                <w:sz w:val="24"/>
                <w:szCs w:val="24"/>
                <w:lang w:eastAsia="ru-RU"/>
              </w:rPr>
              <w:t xml:space="preserve"> </w:t>
            </w:r>
            <w:r w:rsidRPr="00DE20F4">
              <w:rPr>
                <w:rFonts w:ascii="Times New Roman" w:eastAsia="Times New Roman" w:hAnsi="Times New Roman" w:cs="Times New Roman"/>
                <w:sz w:val="24"/>
                <w:szCs w:val="24"/>
                <w:lang w:eastAsia="ru-RU"/>
              </w:rPr>
              <w:t xml:space="preserve">подготовительных и сборочных операций перед сваркой </w:t>
            </w:r>
          </w:p>
        </w:tc>
        <w:tc>
          <w:tcPr>
            <w:tcW w:w="385" w:type="pct"/>
            <w:tcBorders>
              <w:top w:val="single" w:sz="12" w:space="0" w:color="auto"/>
              <w:left w:val="single" w:sz="12" w:space="0" w:color="auto"/>
              <w:bottom w:val="single" w:sz="12" w:space="0" w:color="auto"/>
              <w:right w:val="single" w:sz="12" w:space="0" w:color="auto"/>
            </w:tcBorders>
          </w:tcPr>
          <w:p w14:paraId="2A24E639"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p w14:paraId="0B5DCF5E" w14:textId="13364759" w:rsidR="00DE20F4" w:rsidRPr="00DE20F4" w:rsidRDefault="001B1D40" w:rsidP="00DE20F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36(36)</w:t>
            </w:r>
          </w:p>
        </w:tc>
        <w:tc>
          <w:tcPr>
            <w:tcW w:w="508" w:type="pct"/>
            <w:tcBorders>
              <w:top w:val="single" w:sz="12" w:space="0" w:color="auto"/>
              <w:left w:val="single" w:sz="12" w:space="0" w:color="auto"/>
              <w:bottom w:val="single" w:sz="12" w:space="0" w:color="auto"/>
            </w:tcBorders>
          </w:tcPr>
          <w:p w14:paraId="28E8EDCA"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p w14:paraId="0AF73168"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p w14:paraId="482F2026" w14:textId="4ED6218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36 (</w:t>
            </w:r>
            <w:r w:rsidR="001B1D40">
              <w:rPr>
                <w:rFonts w:ascii="Times New Roman" w:eastAsia="Times New Roman" w:hAnsi="Times New Roman" w:cs="Times New Roman"/>
                <w:b/>
                <w:sz w:val="24"/>
                <w:szCs w:val="24"/>
                <w:lang w:eastAsia="ru-RU"/>
              </w:rPr>
              <w:t>36</w:t>
            </w:r>
            <w:r w:rsidRPr="00DE20F4">
              <w:rPr>
                <w:rFonts w:ascii="Times New Roman" w:eastAsia="Times New Roman" w:hAnsi="Times New Roman" w:cs="Times New Roman"/>
                <w:b/>
                <w:sz w:val="24"/>
                <w:szCs w:val="24"/>
                <w:lang w:eastAsia="ru-RU"/>
              </w:rPr>
              <w:t>)</w:t>
            </w:r>
          </w:p>
        </w:tc>
        <w:tc>
          <w:tcPr>
            <w:tcW w:w="641" w:type="pct"/>
            <w:tcBorders>
              <w:top w:val="single" w:sz="12" w:space="0" w:color="auto"/>
              <w:bottom w:val="single" w:sz="12" w:space="0" w:color="auto"/>
              <w:right w:val="single" w:sz="12" w:space="0" w:color="auto"/>
            </w:tcBorders>
          </w:tcPr>
          <w:p w14:paraId="2C3B95A8" w14:textId="78C212A0"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711" w:type="pct"/>
            <w:tcBorders>
              <w:top w:val="single" w:sz="12" w:space="0" w:color="auto"/>
              <w:left w:val="single" w:sz="12" w:space="0" w:color="auto"/>
              <w:bottom w:val="single" w:sz="12" w:space="0" w:color="auto"/>
              <w:right w:val="single" w:sz="12" w:space="0" w:color="auto"/>
            </w:tcBorders>
          </w:tcPr>
          <w:p w14:paraId="197EE915" w14:textId="07D10539" w:rsidR="00DE20F4" w:rsidRPr="00DE20F4" w:rsidRDefault="00DE20F4" w:rsidP="00DE20F4">
            <w:pPr>
              <w:spacing w:after="0" w:line="240" w:lineRule="auto"/>
              <w:jc w:val="center"/>
              <w:rPr>
                <w:rFonts w:ascii="Times New Roman" w:eastAsia="Times New Roman" w:hAnsi="Times New Roman" w:cs="Times New Roman"/>
                <w:sz w:val="24"/>
                <w:szCs w:val="24"/>
                <w:lang w:val="en-US" w:eastAsia="ru-RU"/>
              </w:rPr>
            </w:pPr>
          </w:p>
        </w:tc>
        <w:tc>
          <w:tcPr>
            <w:tcW w:w="354" w:type="pct"/>
            <w:tcBorders>
              <w:top w:val="single" w:sz="12" w:space="0" w:color="auto"/>
              <w:left w:val="single" w:sz="12" w:space="0" w:color="auto"/>
              <w:bottom w:val="single" w:sz="12" w:space="0" w:color="auto"/>
              <w:right w:val="single" w:sz="12" w:space="0" w:color="auto"/>
            </w:tcBorders>
          </w:tcPr>
          <w:p w14:paraId="34C088BF"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594AD11D"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26453B8D"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36</w:t>
            </w:r>
          </w:p>
        </w:tc>
        <w:tc>
          <w:tcPr>
            <w:tcW w:w="716" w:type="pct"/>
            <w:tcBorders>
              <w:top w:val="single" w:sz="12" w:space="0" w:color="auto"/>
              <w:left w:val="single" w:sz="12" w:space="0" w:color="auto"/>
              <w:bottom w:val="single" w:sz="12" w:space="0" w:color="auto"/>
              <w:right w:val="single" w:sz="12" w:space="0" w:color="auto"/>
            </w:tcBorders>
          </w:tcPr>
          <w:p w14:paraId="490A46EC"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2A4F9624"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4A3FA4B7"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w:t>
            </w:r>
          </w:p>
        </w:tc>
      </w:tr>
      <w:tr w:rsidR="001B1D40" w:rsidRPr="00DE20F4" w14:paraId="2CF66890" w14:textId="77777777" w:rsidTr="001B1D40">
        <w:trPr>
          <w:trHeight w:val="185"/>
        </w:trPr>
        <w:tc>
          <w:tcPr>
            <w:tcW w:w="740" w:type="pct"/>
            <w:tcBorders>
              <w:top w:val="single" w:sz="12" w:space="0" w:color="auto"/>
              <w:left w:val="single" w:sz="12" w:space="0" w:color="auto"/>
              <w:bottom w:val="single" w:sz="12" w:space="0" w:color="auto"/>
              <w:right w:val="single" w:sz="12" w:space="0" w:color="auto"/>
            </w:tcBorders>
          </w:tcPr>
          <w:p w14:paraId="17D6C5B4" w14:textId="77777777" w:rsidR="001B1D40" w:rsidRPr="00DE20F4" w:rsidRDefault="001B1D40" w:rsidP="001B1D40">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ПК. 1.3, ПК. 1.4, </w:t>
            </w:r>
          </w:p>
          <w:p w14:paraId="256B52B3" w14:textId="77777777" w:rsidR="001B1D40" w:rsidRPr="00DE20F4" w:rsidRDefault="001B1D40" w:rsidP="001B1D40">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ПК. 1.7.</w:t>
            </w:r>
          </w:p>
          <w:p w14:paraId="21505B5F" w14:textId="77777777" w:rsidR="001B1D40" w:rsidRPr="00DE20F4" w:rsidRDefault="001B1D40" w:rsidP="001B1D40">
            <w:pPr>
              <w:spacing w:after="0" w:line="240" w:lineRule="auto"/>
              <w:rPr>
                <w:rFonts w:ascii="Times New Roman" w:eastAsia="Times New Roman" w:hAnsi="Times New Roman" w:cs="Times New Roman"/>
                <w:sz w:val="24"/>
                <w:szCs w:val="24"/>
                <w:lang w:eastAsia="ru-RU"/>
              </w:rPr>
            </w:pPr>
          </w:p>
        </w:tc>
        <w:tc>
          <w:tcPr>
            <w:tcW w:w="945" w:type="pct"/>
            <w:tcBorders>
              <w:top w:val="single" w:sz="12" w:space="0" w:color="auto"/>
              <w:left w:val="single" w:sz="12" w:space="0" w:color="auto"/>
              <w:bottom w:val="single" w:sz="12" w:space="0" w:color="auto"/>
              <w:right w:val="single" w:sz="12" w:space="0" w:color="auto"/>
            </w:tcBorders>
          </w:tcPr>
          <w:p w14:paraId="22CE03C9" w14:textId="77777777" w:rsidR="001B1D40" w:rsidRPr="00DE20F4" w:rsidRDefault="001B1D40" w:rsidP="001B1D40">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sz w:val="24"/>
                <w:szCs w:val="24"/>
                <w:lang w:eastAsia="ru-RU"/>
              </w:rPr>
              <w:t>Раздел 2</w:t>
            </w:r>
            <w:r w:rsidRPr="00DE20F4">
              <w:rPr>
                <w:rFonts w:ascii="Times New Roman" w:eastAsia="Times New Roman" w:hAnsi="Times New Roman" w:cs="Times New Roman"/>
                <w:sz w:val="24"/>
                <w:szCs w:val="24"/>
                <w:lang w:eastAsia="ru-RU"/>
              </w:rPr>
              <w:t>. Оборудование поста для сварки, сварочные материалы, подогрев металла.</w:t>
            </w:r>
          </w:p>
          <w:p w14:paraId="5473F94E" w14:textId="77777777" w:rsidR="001B1D40" w:rsidRPr="00DE20F4" w:rsidRDefault="001B1D40" w:rsidP="001B1D40">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sz w:val="24"/>
                <w:szCs w:val="24"/>
                <w:lang w:eastAsia="ru-RU"/>
              </w:rPr>
              <w:t xml:space="preserve">МДК.01.02 </w:t>
            </w:r>
            <w:r w:rsidRPr="00DE20F4">
              <w:rPr>
                <w:rFonts w:ascii="Times New Roman" w:eastAsia="Times New Roman" w:hAnsi="Times New Roman" w:cs="Times New Roman"/>
                <w:sz w:val="24"/>
                <w:szCs w:val="24"/>
                <w:lang w:eastAsia="ru-RU"/>
              </w:rPr>
              <w:t>Технология сварки и сварочное оборудование</w:t>
            </w:r>
          </w:p>
        </w:tc>
        <w:tc>
          <w:tcPr>
            <w:tcW w:w="385" w:type="pct"/>
            <w:tcBorders>
              <w:top w:val="single" w:sz="12" w:space="0" w:color="auto"/>
              <w:left w:val="single" w:sz="12" w:space="0" w:color="auto"/>
              <w:bottom w:val="single" w:sz="12" w:space="0" w:color="auto"/>
              <w:right w:val="single" w:sz="12" w:space="0" w:color="auto"/>
            </w:tcBorders>
          </w:tcPr>
          <w:p w14:paraId="75A6E182" w14:textId="77777777" w:rsidR="001B1D40" w:rsidRPr="00DE20F4" w:rsidRDefault="001B1D40" w:rsidP="001B1D40">
            <w:pPr>
              <w:spacing w:after="0" w:line="240" w:lineRule="auto"/>
              <w:jc w:val="center"/>
              <w:rPr>
                <w:rFonts w:ascii="Times New Roman" w:eastAsia="Times New Roman" w:hAnsi="Times New Roman" w:cs="Times New Roman"/>
                <w:b/>
                <w:sz w:val="24"/>
                <w:szCs w:val="24"/>
                <w:lang w:eastAsia="ru-RU"/>
              </w:rPr>
            </w:pPr>
          </w:p>
          <w:p w14:paraId="4DE77002" w14:textId="1E2639EE" w:rsidR="001B1D40" w:rsidRPr="00DE20F4" w:rsidRDefault="001B1D40" w:rsidP="001B1D4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36(36)</w:t>
            </w:r>
          </w:p>
        </w:tc>
        <w:tc>
          <w:tcPr>
            <w:tcW w:w="508" w:type="pct"/>
            <w:tcBorders>
              <w:top w:val="single" w:sz="12" w:space="0" w:color="auto"/>
              <w:left w:val="single" w:sz="12" w:space="0" w:color="auto"/>
              <w:bottom w:val="single" w:sz="12" w:space="0" w:color="auto"/>
            </w:tcBorders>
          </w:tcPr>
          <w:p w14:paraId="171536EE" w14:textId="77777777" w:rsidR="001B1D40" w:rsidRPr="00DE20F4" w:rsidRDefault="001B1D40" w:rsidP="001B1D40">
            <w:pPr>
              <w:spacing w:after="0" w:line="240" w:lineRule="auto"/>
              <w:jc w:val="center"/>
              <w:rPr>
                <w:rFonts w:ascii="Times New Roman" w:eastAsia="Times New Roman" w:hAnsi="Times New Roman" w:cs="Times New Roman"/>
                <w:b/>
                <w:sz w:val="24"/>
                <w:szCs w:val="24"/>
                <w:lang w:eastAsia="ru-RU"/>
              </w:rPr>
            </w:pPr>
          </w:p>
          <w:p w14:paraId="23E8F3B2" w14:textId="77777777" w:rsidR="001B1D40" w:rsidRPr="00DE20F4" w:rsidRDefault="001B1D40" w:rsidP="001B1D40">
            <w:pPr>
              <w:spacing w:after="0" w:line="240" w:lineRule="auto"/>
              <w:jc w:val="center"/>
              <w:rPr>
                <w:rFonts w:ascii="Times New Roman" w:eastAsia="Times New Roman" w:hAnsi="Times New Roman" w:cs="Times New Roman"/>
                <w:b/>
                <w:sz w:val="24"/>
                <w:szCs w:val="24"/>
                <w:lang w:eastAsia="ru-RU"/>
              </w:rPr>
            </w:pPr>
          </w:p>
          <w:p w14:paraId="06EB7630" w14:textId="3AD9C616" w:rsidR="001B1D40" w:rsidRPr="00DE20F4" w:rsidRDefault="001B1D40" w:rsidP="001B1D40">
            <w:pPr>
              <w:widowControl w:val="0"/>
              <w:suppressAutoHyphens/>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36 (</w:t>
            </w:r>
            <w:r>
              <w:rPr>
                <w:rFonts w:ascii="Times New Roman" w:eastAsia="Times New Roman" w:hAnsi="Times New Roman" w:cs="Times New Roman"/>
                <w:b/>
                <w:sz w:val="24"/>
                <w:szCs w:val="24"/>
                <w:lang w:eastAsia="ru-RU"/>
              </w:rPr>
              <w:t>36</w:t>
            </w:r>
            <w:r w:rsidRPr="00DE20F4">
              <w:rPr>
                <w:rFonts w:ascii="Times New Roman" w:eastAsia="Times New Roman" w:hAnsi="Times New Roman" w:cs="Times New Roman"/>
                <w:b/>
                <w:sz w:val="24"/>
                <w:szCs w:val="24"/>
                <w:lang w:eastAsia="ru-RU"/>
              </w:rPr>
              <w:t>)</w:t>
            </w:r>
          </w:p>
        </w:tc>
        <w:tc>
          <w:tcPr>
            <w:tcW w:w="641" w:type="pct"/>
            <w:tcBorders>
              <w:top w:val="single" w:sz="12" w:space="0" w:color="auto"/>
              <w:bottom w:val="single" w:sz="12" w:space="0" w:color="auto"/>
              <w:right w:val="single" w:sz="12" w:space="0" w:color="auto"/>
            </w:tcBorders>
          </w:tcPr>
          <w:p w14:paraId="16AD8FB4" w14:textId="7B2032BE" w:rsidR="001B1D40" w:rsidRPr="00DE20F4" w:rsidRDefault="001B1D40" w:rsidP="001B1D40">
            <w:pPr>
              <w:widowControl w:val="0"/>
              <w:spacing w:after="0" w:line="240" w:lineRule="auto"/>
              <w:jc w:val="center"/>
              <w:rPr>
                <w:rFonts w:ascii="Times New Roman" w:eastAsia="Times New Roman" w:hAnsi="Times New Roman" w:cs="Times New Roman"/>
                <w:sz w:val="24"/>
                <w:szCs w:val="24"/>
                <w:lang w:eastAsia="ru-RU"/>
              </w:rPr>
            </w:pPr>
          </w:p>
        </w:tc>
        <w:tc>
          <w:tcPr>
            <w:tcW w:w="711" w:type="pct"/>
            <w:tcBorders>
              <w:top w:val="single" w:sz="12" w:space="0" w:color="auto"/>
              <w:left w:val="single" w:sz="12" w:space="0" w:color="auto"/>
              <w:bottom w:val="single" w:sz="12" w:space="0" w:color="auto"/>
              <w:right w:val="single" w:sz="12" w:space="0" w:color="auto"/>
            </w:tcBorders>
          </w:tcPr>
          <w:p w14:paraId="1905B44E" w14:textId="485189CC" w:rsidR="001B1D40" w:rsidRPr="00DE20F4" w:rsidRDefault="001B1D40" w:rsidP="001B1D40">
            <w:pPr>
              <w:widowControl w:val="0"/>
              <w:spacing w:after="0" w:line="240" w:lineRule="auto"/>
              <w:jc w:val="center"/>
              <w:rPr>
                <w:rFonts w:ascii="Times New Roman" w:eastAsia="Times New Roman" w:hAnsi="Times New Roman" w:cs="Times New Roman"/>
                <w:sz w:val="24"/>
                <w:szCs w:val="24"/>
                <w:lang w:val="en-US" w:eastAsia="ru-RU"/>
              </w:rPr>
            </w:pPr>
          </w:p>
        </w:tc>
        <w:tc>
          <w:tcPr>
            <w:tcW w:w="354" w:type="pct"/>
            <w:tcBorders>
              <w:top w:val="single" w:sz="12" w:space="0" w:color="auto"/>
              <w:left w:val="single" w:sz="12" w:space="0" w:color="auto"/>
              <w:bottom w:val="single" w:sz="12" w:space="0" w:color="auto"/>
              <w:right w:val="single" w:sz="12" w:space="0" w:color="auto"/>
            </w:tcBorders>
          </w:tcPr>
          <w:p w14:paraId="0AE2D298" w14:textId="77777777" w:rsidR="001B1D40" w:rsidRPr="00DE20F4" w:rsidRDefault="001B1D40" w:rsidP="001B1D40">
            <w:pPr>
              <w:widowControl w:val="0"/>
              <w:suppressAutoHyphens/>
              <w:spacing w:after="0" w:line="240" w:lineRule="auto"/>
              <w:jc w:val="center"/>
              <w:rPr>
                <w:rFonts w:ascii="Times New Roman" w:eastAsia="Times New Roman" w:hAnsi="Times New Roman" w:cs="Times New Roman"/>
                <w:sz w:val="24"/>
                <w:szCs w:val="24"/>
                <w:lang w:eastAsia="ru-RU"/>
              </w:rPr>
            </w:pPr>
          </w:p>
          <w:p w14:paraId="3AB5D9A3" w14:textId="77777777" w:rsidR="001B1D40" w:rsidRPr="00DE20F4" w:rsidRDefault="001B1D40" w:rsidP="001B1D40">
            <w:pPr>
              <w:widowControl w:val="0"/>
              <w:suppressAutoHyphens/>
              <w:spacing w:after="0" w:line="240" w:lineRule="auto"/>
              <w:jc w:val="center"/>
              <w:rPr>
                <w:rFonts w:ascii="Times New Roman" w:eastAsia="Times New Roman" w:hAnsi="Times New Roman" w:cs="Times New Roman"/>
                <w:sz w:val="24"/>
                <w:szCs w:val="24"/>
                <w:lang w:eastAsia="ru-RU"/>
              </w:rPr>
            </w:pPr>
          </w:p>
          <w:p w14:paraId="6D6B1E30" w14:textId="77777777" w:rsidR="001B1D40" w:rsidRPr="00DE20F4" w:rsidRDefault="001B1D40" w:rsidP="001B1D40">
            <w:pPr>
              <w:widowControl w:val="0"/>
              <w:suppressAutoHyphens/>
              <w:spacing w:after="0" w:line="240" w:lineRule="auto"/>
              <w:jc w:val="center"/>
              <w:rPr>
                <w:rFonts w:ascii="Times New Roman" w:eastAsia="Times New Roman" w:hAnsi="Times New Roman" w:cs="Times New Roman"/>
                <w:sz w:val="24"/>
                <w:szCs w:val="24"/>
                <w:lang w:eastAsia="ru-RU"/>
              </w:rPr>
            </w:pPr>
          </w:p>
          <w:p w14:paraId="41720309" w14:textId="77777777" w:rsidR="001B1D40" w:rsidRPr="00DE20F4" w:rsidRDefault="001B1D40" w:rsidP="001B1D40">
            <w:pPr>
              <w:widowControl w:val="0"/>
              <w:suppressAutoHyphens/>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36</w:t>
            </w:r>
          </w:p>
        </w:tc>
        <w:tc>
          <w:tcPr>
            <w:tcW w:w="716" w:type="pct"/>
            <w:tcBorders>
              <w:top w:val="single" w:sz="12" w:space="0" w:color="auto"/>
              <w:left w:val="single" w:sz="12" w:space="0" w:color="auto"/>
              <w:bottom w:val="single" w:sz="12" w:space="0" w:color="auto"/>
              <w:right w:val="single" w:sz="12" w:space="0" w:color="auto"/>
            </w:tcBorders>
          </w:tcPr>
          <w:p w14:paraId="4DEB43D0" w14:textId="77777777" w:rsidR="001B1D40" w:rsidRPr="00DE20F4" w:rsidRDefault="001B1D40" w:rsidP="001B1D40">
            <w:pPr>
              <w:widowControl w:val="0"/>
              <w:suppressAutoHyphens/>
              <w:spacing w:after="0" w:line="240" w:lineRule="auto"/>
              <w:jc w:val="center"/>
              <w:rPr>
                <w:rFonts w:ascii="Times New Roman" w:eastAsia="Times New Roman" w:hAnsi="Times New Roman" w:cs="Times New Roman"/>
                <w:sz w:val="24"/>
                <w:szCs w:val="24"/>
                <w:lang w:eastAsia="ru-RU"/>
              </w:rPr>
            </w:pPr>
          </w:p>
          <w:p w14:paraId="559570B5" w14:textId="77777777" w:rsidR="001B1D40" w:rsidRPr="00DE20F4" w:rsidRDefault="001B1D40" w:rsidP="001B1D40">
            <w:pPr>
              <w:widowControl w:val="0"/>
              <w:suppressAutoHyphens/>
              <w:spacing w:after="0" w:line="240" w:lineRule="auto"/>
              <w:jc w:val="center"/>
              <w:rPr>
                <w:rFonts w:ascii="Times New Roman" w:eastAsia="Times New Roman" w:hAnsi="Times New Roman" w:cs="Times New Roman"/>
                <w:sz w:val="24"/>
                <w:szCs w:val="24"/>
                <w:lang w:eastAsia="ru-RU"/>
              </w:rPr>
            </w:pPr>
          </w:p>
          <w:p w14:paraId="6111AA0A" w14:textId="77777777" w:rsidR="001B1D40" w:rsidRPr="00DE20F4" w:rsidRDefault="001B1D40" w:rsidP="001B1D40">
            <w:pPr>
              <w:widowControl w:val="0"/>
              <w:suppressAutoHyphens/>
              <w:spacing w:after="0" w:line="240" w:lineRule="auto"/>
              <w:jc w:val="center"/>
              <w:rPr>
                <w:rFonts w:ascii="Times New Roman" w:eastAsia="Times New Roman" w:hAnsi="Times New Roman" w:cs="Times New Roman"/>
                <w:sz w:val="24"/>
                <w:szCs w:val="24"/>
                <w:lang w:eastAsia="ru-RU"/>
              </w:rPr>
            </w:pPr>
          </w:p>
          <w:p w14:paraId="7DB53D1C" w14:textId="77777777" w:rsidR="001B1D40" w:rsidRPr="00DE20F4" w:rsidRDefault="001B1D40" w:rsidP="001B1D40">
            <w:pPr>
              <w:widowControl w:val="0"/>
              <w:suppressAutoHyphens/>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sz w:val="24"/>
                <w:szCs w:val="24"/>
                <w:lang w:eastAsia="ru-RU"/>
              </w:rPr>
              <w:t>-</w:t>
            </w:r>
          </w:p>
        </w:tc>
      </w:tr>
      <w:tr w:rsidR="001B1D40" w:rsidRPr="00DE20F4" w14:paraId="17F96CFE" w14:textId="77777777" w:rsidTr="001B1D40">
        <w:trPr>
          <w:trHeight w:val="185"/>
        </w:trPr>
        <w:tc>
          <w:tcPr>
            <w:tcW w:w="740" w:type="pct"/>
            <w:tcBorders>
              <w:top w:val="single" w:sz="12" w:space="0" w:color="auto"/>
              <w:left w:val="single" w:sz="12" w:space="0" w:color="auto"/>
              <w:bottom w:val="single" w:sz="12" w:space="0" w:color="auto"/>
              <w:right w:val="single" w:sz="12" w:space="0" w:color="auto"/>
            </w:tcBorders>
          </w:tcPr>
          <w:p w14:paraId="04162CDD" w14:textId="77777777" w:rsidR="001B1D40" w:rsidRPr="00DE20F4" w:rsidRDefault="001B1D40" w:rsidP="001B1D40">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ПК 1.1, ПК 1.2, ПК 1.5, ПК 1.6 </w:t>
            </w:r>
          </w:p>
        </w:tc>
        <w:tc>
          <w:tcPr>
            <w:tcW w:w="945" w:type="pct"/>
            <w:tcBorders>
              <w:top w:val="single" w:sz="12" w:space="0" w:color="auto"/>
              <w:left w:val="single" w:sz="12" w:space="0" w:color="auto"/>
              <w:bottom w:val="single" w:sz="12" w:space="0" w:color="auto"/>
              <w:right w:val="single" w:sz="12" w:space="0" w:color="auto"/>
            </w:tcBorders>
          </w:tcPr>
          <w:p w14:paraId="61C3D7E0" w14:textId="77777777" w:rsidR="001B1D40" w:rsidRPr="00DE20F4" w:rsidRDefault="001B1D40" w:rsidP="001B1D40">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sz w:val="24"/>
                <w:szCs w:val="24"/>
                <w:lang w:eastAsia="ru-RU"/>
              </w:rPr>
              <w:t xml:space="preserve">Раздел </w:t>
            </w:r>
            <w:proofErr w:type="gramStart"/>
            <w:r w:rsidRPr="00DE20F4">
              <w:rPr>
                <w:rFonts w:ascii="Times New Roman" w:eastAsia="Times New Roman" w:hAnsi="Times New Roman" w:cs="Times New Roman"/>
                <w:b/>
                <w:sz w:val="24"/>
                <w:szCs w:val="24"/>
                <w:lang w:eastAsia="ru-RU"/>
              </w:rPr>
              <w:t>3.</w:t>
            </w:r>
            <w:r w:rsidRPr="00DE20F4">
              <w:rPr>
                <w:rFonts w:ascii="Times New Roman" w:eastAsia="Times New Roman" w:hAnsi="Times New Roman" w:cs="Times New Roman"/>
                <w:sz w:val="24"/>
                <w:szCs w:val="24"/>
                <w:lang w:eastAsia="ru-RU"/>
              </w:rPr>
              <w:t>Конструкторская</w:t>
            </w:r>
            <w:proofErr w:type="gramEnd"/>
            <w:r w:rsidRPr="00DE20F4">
              <w:rPr>
                <w:rFonts w:ascii="Times New Roman" w:eastAsia="Times New Roman" w:hAnsi="Times New Roman" w:cs="Times New Roman"/>
                <w:sz w:val="24"/>
                <w:szCs w:val="24"/>
                <w:lang w:eastAsia="ru-RU"/>
              </w:rPr>
              <w:t xml:space="preserve">, </w:t>
            </w:r>
            <w:r w:rsidRPr="00DE20F4">
              <w:rPr>
                <w:rFonts w:ascii="Times New Roman" w:eastAsia="Times New Roman" w:hAnsi="Times New Roman" w:cs="Times New Roman"/>
                <w:sz w:val="24"/>
                <w:szCs w:val="24"/>
                <w:lang w:eastAsia="ru-RU"/>
              </w:rPr>
              <w:lastRenderedPageBreak/>
              <w:t xml:space="preserve">нормативно-техническая и производственно-технологическая документация по сварке, сборка элементов под сварку </w:t>
            </w:r>
            <w:r w:rsidRPr="00DE20F4">
              <w:rPr>
                <w:rFonts w:ascii="Times New Roman" w:eastAsia="Times New Roman" w:hAnsi="Times New Roman" w:cs="Times New Roman"/>
                <w:b/>
                <w:sz w:val="24"/>
                <w:szCs w:val="24"/>
                <w:lang w:eastAsia="ru-RU"/>
              </w:rPr>
              <w:t>МДК 01.03.</w:t>
            </w:r>
            <w:r w:rsidRPr="00DE20F4">
              <w:rPr>
                <w:rFonts w:ascii="Times New Roman" w:eastAsia="Times New Roman" w:hAnsi="Times New Roman" w:cs="Times New Roman"/>
                <w:sz w:val="24"/>
                <w:szCs w:val="24"/>
                <w:lang w:eastAsia="ru-RU"/>
              </w:rPr>
              <w:t>Технология производства сварных конструкций</w:t>
            </w:r>
          </w:p>
        </w:tc>
        <w:tc>
          <w:tcPr>
            <w:tcW w:w="385" w:type="pct"/>
            <w:tcBorders>
              <w:top w:val="single" w:sz="12" w:space="0" w:color="auto"/>
              <w:left w:val="single" w:sz="12" w:space="0" w:color="auto"/>
              <w:bottom w:val="single" w:sz="12" w:space="0" w:color="auto"/>
              <w:right w:val="single" w:sz="12" w:space="0" w:color="auto"/>
            </w:tcBorders>
          </w:tcPr>
          <w:p w14:paraId="590F9A8D" w14:textId="77777777" w:rsidR="001B1D40" w:rsidRPr="00DE20F4" w:rsidRDefault="001B1D40" w:rsidP="001B1D40">
            <w:pPr>
              <w:spacing w:after="0" w:line="240" w:lineRule="auto"/>
              <w:jc w:val="center"/>
              <w:rPr>
                <w:rFonts w:ascii="Times New Roman" w:eastAsia="Times New Roman" w:hAnsi="Times New Roman" w:cs="Times New Roman"/>
                <w:b/>
                <w:sz w:val="24"/>
                <w:szCs w:val="24"/>
                <w:lang w:eastAsia="ru-RU"/>
              </w:rPr>
            </w:pPr>
          </w:p>
          <w:p w14:paraId="2218E939" w14:textId="68BF985A" w:rsidR="001B1D40" w:rsidRPr="00DE20F4" w:rsidRDefault="001B1D40" w:rsidP="001B1D4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34(34)</w:t>
            </w:r>
          </w:p>
        </w:tc>
        <w:tc>
          <w:tcPr>
            <w:tcW w:w="508" w:type="pct"/>
            <w:tcBorders>
              <w:top w:val="single" w:sz="12" w:space="0" w:color="auto"/>
              <w:left w:val="single" w:sz="12" w:space="0" w:color="auto"/>
              <w:bottom w:val="single" w:sz="12" w:space="0" w:color="auto"/>
            </w:tcBorders>
          </w:tcPr>
          <w:p w14:paraId="0CC7319A" w14:textId="77777777" w:rsidR="001B1D40" w:rsidRPr="00DE20F4" w:rsidRDefault="001B1D40" w:rsidP="001B1D40">
            <w:pPr>
              <w:spacing w:after="0" w:line="240" w:lineRule="auto"/>
              <w:jc w:val="center"/>
              <w:rPr>
                <w:rFonts w:ascii="Times New Roman" w:eastAsia="Times New Roman" w:hAnsi="Times New Roman" w:cs="Times New Roman"/>
                <w:b/>
                <w:sz w:val="24"/>
                <w:szCs w:val="24"/>
                <w:lang w:eastAsia="ru-RU"/>
              </w:rPr>
            </w:pPr>
          </w:p>
          <w:p w14:paraId="50C69C23" w14:textId="77777777" w:rsidR="001B1D40" w:rsidRPr="00DE20F4" w:rsidRDefault="001B1D40" w:rsidP="001B1D40">
            <w:pPr>
              <w:spacing w:after="0" w:line="240" w:lineRule="auto"/>
              <w:jc w:val="center"/>
              <w:rPr>
                <w:rFonts w:ascii="Times New Roman" w:eastAsia="Times New Roman" w:hAnsi="Times New Roman" w:cs="Times New Roman"/>
                <w:b/>
                <w:sz w:val="24"/>
                <w:szCs w:val="24"/>
                <w:lang w:eastAsia="ru-RU"/>
              </w:rPr>
            </w:pPr>
          </w:p>
          <w:p w14:paraId="19AA52B7" w14:textId="32483287" w:rsidR="001B1D40" w:rsidRPr="00DE20F4" w:rsidRDefault="001B1D40" w:rsidP="001B1D40">
            <w:pPr>
              <w:widowControl w:val="0"/>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lastRenderedPageBreak/>
              <w:t>3</w:t>
            </w:r>
            <w:r>
              <w:rPr>
                <w:rFonts w:ascii="Times New Roman" w:eastAsia="Times New Roman" w:hAnsi="Times New Roman" w:cs="Times New Roman"/>
                <w:b/>
                <w:sz w:val="24"/>
                <w:szCs w:val="24"/>
                <w:lang w:eastAsia="ru-RU"/>
              </w:rPr>
              <w:t>4</w:t>
            </w:r>
            <w:r w:rsidRPr="00DE20F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34</w:t>
            </w:r>
            <w:r w:rsidRPr="00DE20F4">
              <w:rPr>
                <w:rFonts w:ascii="Times New Roman" w:eastAsia="Times New Roman" w:hAnsi="Times New Roman" w:cs="Times New Roman"/>
                <w:b/>
                <w:sz w:val="24"/>
                <w:szCs w:val="24"/>
                <w:lang w:eastAsia="ru-RU"/>
              </w:rPr>
              <w:t>)</w:t>
            </w:r>
          </w:p>
        </w:tc>
        <w:tc>
          <w:tcPr>
            <w:tcW w:w="641" w:type="pct"/>
            <w:tcBorders>
              <w:top w:val="single" w:sz="12" w:space="0" w:color="auto"/>
              <w:bottom w:val="single" w:sz="12" w:space="0" w:color="auto"/>
              <w:right w:val="single" w:sz="12" w:space="0" w:color="auto"/>
            </w:tcBorders>
          </w:tcPr>
          <w:p w14:paraId="0160E525" w14:textId="1E02D214" w:rsidR="001B1D40" w:rsidRPr="00DE20F4" w:rsidRDefault="001B1D40" w:rsidP="001B1D40">
            <w:pPr>
              <w:widowControl w:val="0"/>
              <w:spacing w:after="0" w:line="240" w:lineRule="auto"/>
              <w:jc w:val="center"/>
              <w:rPr>
                <w:rFonts w:ascii="Times New Roman" w:eastAsia="Times New Roman" w:hAnsi="Times New Roman" w:cs="Times New Roman"/>
                <w:b/>
                <w:sz w:val="24"/>
                <w:szCs w:val="24"/>
                <w:lang w:eastAsia="ru-RU"/>
              </w:rPr>
            </w:pPr>
          </w:p>
        </w:tc>
        <w:tc>
          <w:tcPr>
            <w:tcW w:w="711" w:type="pct"/>
            <w:tcBorders>
              <w:top w:val="single" w:sz="12" w:space="0" w:color="auto"/>
              <w:left w:val="single" w:sz="12" w:space="0" w:color="auto"/>
              <w:bottom w:val="single" w:sz="12" w:space="0" w:color="auto"/>
              <w:right w:val="single" w:sz="12" w:space="0" w:color="auto"/>
            </w:tcBorders>
          </w:tcPr>
          <w:p w14:paraId="1E93E2C5" w14:textId="624F79DC" w:rsidR="001B1D40" w:rsidRPr="00DE20F4" w:rsidRDefault="001B1D40" w:rsidP="001B1D40">
            <w:pPr>
              <w:widowControl w:val="0"/>
              <w:spacing w:after="0" w:line="240" w:lineRule="auto"/>
              <w:jc w:val="center"/>
              <w:rPr>
                <w:rFonts w:ascii="Times New Roman" w:eastAsia="Times New Roman" w:hAnsi="Times New Roman" w:cs="Times New Roman"/>
                <w:b/>
                <w:sz w:val="24"/>
                <w:szCs w:val="24"/>
                <w:lang w:val="en-US" w:eastAsia="ru-RU"/>
              </w:rPr>
            </w:pPr>
          </w:p>
        </w:tc>
        <w:tc>
          <w:tcPr>
            <w:tcW w:w="354" w:type="pct"/>
            <w:tcBorders>
              <w:top w:val="single" w:sz="12" w:space="0" w:color="auto"/>
              <w:left w:val="single" w:sz="12" w:space="0" w:color="auto"/>
              <w:bottom w:val="single" w:sz="12" w:space="0" w:color="auto"/>
              <w:right w:val="single" w:sz="12" w:space="0" w:color="auto"/>
            </w:tcBorders>
          </w:tcPr>
          <w:p w14:paraId="2A6F749D" w14:textId="77777777" w:rsidR="001B1D40" w:rsidRPr="00DE20F4" w:rsidRDefault="001B1D40" w:rsidP="001B1D40">
            <w:pPr>
              <w:widowControl w:val="0"/>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ab/>
            </w:r>
          </w:p>
          <w:p w14:paraId="10D964BC" w14:textId="77777777" w:rsidR="001B1D40" w:rsidRPr="00DE20F4" w:rsidRDefault="001B1D40" w:rsidP="001B1D40">
            <w:pPr>
              <w:widowControl w:val="0"/>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36</w:t>
            </w:r>
          </w:p>
        </w:tc>
        <w:tc>
          <w:tcPr>
            <w:tcW w:w="716" w:type="pct"/>
            <w:tcBorders>
              <w:top w:val="single" w:sz="12" w:space="0" w:color="auto"/>
              <w:left w:val="single" w:sz="12" w:space="0" w:color="auto"/>
              <w:bottom w:val="single" w:sz="12" w:space="0" w:color="auto"/>
              <w:right w:val="single" w:sz="12" w:space="0" w:color="auto"/>
            </w:tcBorders>
          </w:tcPr>
          <w:p w14:paraId="7EFA2E86" w14:textId="77777777" w:rsidR="001B1D40" w:rsidRPr="00DE20F4" w:rsidRDefault="001B1D40" w:rsidP="001B1D40">
            <w:pPr>
              <w:widowControl w:val="0"/>
              <w:spacing w:after="0" w:line="240" w:lineRule="auto"/>
              <w:jc w:val="center"/>
              <w:rPr>
                <w:rFonts w:ascii="Times New Roman" w:eastAsia="Times New Roman" w:hAnsi="Times New Roman" w:cs="Times New Roman"/>
                <w:sz w:val="24"/>
                <w:szCs w:val="24"/>
                <w:lang w:eastAsia="ru-RU"/>
              </w:rPr>
            </w:pPr>
          </w:p>
          <w:p w14:paraId="5ED7CDA7" w14:textId="77777777" w:rsidR="001B1D40" w:rsidRPr="00DE20F4" w:rsidRDefault="001B1D40" w:rsidP="001B1D40">
            <w:pPr>
              <w:widowControl w:val="0"/>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sz w:val="24"/>
                <w:szCs w:val="24"/>
                <w:lang w:eastAsia="ru-RU"/>
              </w:rPr>
              <w:t>-</w:t>
            </w:r>
          </w:p>
        </w:tc>
      </w:tr>
      <w:tr w:rsidR="001B1D40" w:rsidRPr="00DE20F4" w14:paraId="017B6E23" w14:textId="77777777" w:rsidTr="001B1D40">
        <w:trPr>
          <w:trHeight w:val="185"/>
        </w:trPr>
        <w:tc>
          <w:tcPr>
            <w:tcW w:w="740" w:type="pct"/>
            <w:tcBorders>
              <w:top w:val="single" w:sz="12" w:space="0" w:color="auto"/>
              <w:left w:val="single" w:sz="12" w:space="0" w:color="auto"/>
              <w:bottom w:val="single" w:sz="12" w:space="0" w:color="auto"/>
              <w:right w:val="single" w:sz="12" w:space="0" w:color="auto"/>
            </w:tcBorders>
          </w:tcPr>
          <w:p w14:paraId="56D70046" w14:textId="77777777" w:rsidR="001B1D40" w:rsidRPr="00DE20F4" w:rsidRDefault="001B1D40" w:rsidP="001B1D40">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ПК. 1.8, ПК. 1.9</w:t>
            </w:r>
          </w:p>
          <w:p w14:paraId="11325985" w14:textId="77777777" w:rsidR="001B1D40" w:rsidRPr="00DE20F4" w:rsidRDefault="001B1D40" w:rsidP="001B1D40">
            <w:pPr>
              <w:spacing w:after="0" w:line="240" w:lineRule="auto"/>
              <w:rPr>
                <w:rFonts w:ascii="Times New Roman" w:eastAsia="Times New Roman" w:hAnsi="Times New Roman" w:cs="Times New Roman"/>
                <w:sz w:val="24"/>
                <w:szCs w:val="24"/>
                <w:lang w:eastAsia="ru-RU"/>
              </w:rPr>
            </w:pPr>
          </w:p>
        </w:tc>
        <w:tc>
          <w:tcPr>
            <w:tcW w:w="945" w:type="pct"/>
            <w:tcBorders>
              <w:top w:val="single" w:sz="12" w:space="0" w:color="auto"/>
              <w:left w:val="single" w:sz="12" w:space="0" w:color="auto"/>
              <w:bottom w:val="single" w:sz="12" w:space="0" w:color="auto"/>
              <w:right w:val="single" w:sz="12" w:space="0" w:color="auto"/>
            </w:tcBorders>
          </w:tcPr>
          <w:p w14:paraId="53A0FFDC" w14:textId="77777777" w:rsidR="001B1D40" w:rsidRPr="00DE20F4" w:rsidRDefault="001B1D40" w:rsidP="001B1D40">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sz w:val="24"/>
                <w:szCs w:val="24"/>
                <w:lang w:eastAsia="ru-RU"/>
              </w:rPr>
              <w:t xml:space="preserve">Раздел 4. </w:t>
            </w:r>
            <w:r w:rsidRPr="00DE20F4">
              <w:rPr>
                <w:rFonts w:ascii="Times New Roman" w:eastAsia="Times New Roman" w:hAnsi="Times New Roman" w:cs="Times New Roman"/>
                <w:sz w:val="24"/>
                <w:szCs w:val="24"/>
                <w:lang w:eastAsia="ru-RU"/>
              </w:rPr>
              <w:t>Дефекты сварных швов, контроль сварных соединений.</w:t>
            </w:r>
          </w:p>
          <w:p w14:paraId="62846BC5" w14:textId="77777777" w:rsidR="001B1D40" w:rsidRPr="00DE20F4" w:rsidRDefault="001B1D40" w:rsidP="001B1D40">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sz w:val="24"/>
                <w:szCs w:val="24"/>
                <w:lang w:eastAsia="ru-RU"/>
              </w:rPr>
              <w:t xml:space="preserve">МДК.01.04 </w:t>
            </w:r>
            <w:r w:rsidRPr="00DE20F4">
              <w:rPr>
                <w:rFonts w:ascii="Times New Roman" w:eastAsia="Times New Roman" w:hAnsi="Times New Roman" w:cs="Times New Roman"/>
                <w:sz w:val="24"/>
                <w:szCs w:val="24"/>
                <w:lang w:eastAsia="ru-RU"/>
              </w:rPr>
              <w:t>Технология контроля качества сварных соединений</w:t>
            </w:r>
          </w:p>
        </w:tc>
        <w:tc>
          <w:tcPr>
            <w:tcW w:w="385" w:type="pct"/>
            <w:tcBorders>
              <w:top w:val="single" w:sz="12" w:space="0" w:color="auto"/>
              <w:left w:val="single" w:sz="12" w:space="0" w:color="auto"/>
              <w:bottom w:val="single" w:sz="12" w:space="0" w:color="auto"/>
              <w:right w:val="single" w:sz="12" w:space="0" w:color="auto"/>
            </w:tcBorders>
          </w:tcPr>
          <w:p w14:paraId="7A40A6EA" w14:textId="77777777" w:rsidR="001B1D40" w:rsidRPr="00DE20F4" w:rsidRDefault="001B1D40" w:rsidP="001B1D40">
            <w:pPr>
              <w:spacing w:after="0" w:line="240" w:lineRule="auto"/>
              <w:jc w:val="center"/>
              <w:rPr>
                <w:rFonts w:ascii="Times New Roman" w:eastAsia="Times New Roman" w:hAnsi="Times New Roman" w:cs="Times New Roman"/>
                <w:b/>
                <w:sz w:val="24"/>
                <w:szCs w:val="24"/>
                <w:lang w:eastAsia="ru-RU"/>
              </w:rPr>
            </w:pPr>
          </w:p>
          <w:p w14:paraId="35838E1A" w14:textId="1D504E81" w:rsidR="001B1D40" w:rsidRPr="00DE20F4" w:rsidRDefault="001B1D40" w:rsidP="001B1D4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34(34)</w:t>
            </w:r>
          </w:p>
        </w:tc>
        <w:tc>
          <w:tcPr>
            <w:tcW w:w="508" w:type="pct"/>
            <w:tcBorders>
              <w:top w:val="single" w:sz="12" w:space="0" w:color="auto"/>
              <w:left w:val="single" w:sz="12" w:space="0" w:color="auto"/>
              <w:bottom w:val="single" w:sz="12" w:space="0" w:color="auto"/>
            </w:tcBorders>
          </w:tcPr>
          <w:p w14:paraId="382DEEA8" w14:textId="77777777" w:rsidR="001B1D40" w:rsidRPr="00DE20F4" w:rsidRDefault="001B1D40" w:rsidP="001B1D40">
            <w:pPr>
              <w:spacing w:after="0" w:line="240" w:lineRule="auto"/>
              <w:jc w:val="center"/>
              <w:rPr>
                <w:rFonts w:ascii="Times New Roman" w:eastAsia="Times New Roman" w:hAnsi="Times New Roman" w:cs="Times New Roman"/>
                <w:b/>
                <w:sz w:val="24"/>
                <w:szCs w:val="24"/>
                <w:lang w:eastAsia="ru-RU"/>
              </w:rPr>
            </w:pPr>
          </w:p>
          <w:p w14:paraId="55296A70" w14:textId="77777777" w:rsidR="001B1D40" w:rsidRPr="00DE20F4" w:rsidRDefault="001B1D40" w:rsidP="001B1D40">
            <w:pPr>
              <w:spacing w:after="0" w:line="240" w:lineRule="auto"/>
              <w:jc w:val="center"/>
              <w:rPr>
                <w:rFonts w:ascii="Times New Roman" w:eastAsia="Times New Roman" w:hAnsi="Times New Roman" w:cs="Times New Roman"/>
                <w:b/>
                <w:sz w:val="24"/>
                <w:szCs w:val="24"/>
                <w:lang w:eastAsia="ru-RU"/>
              </w:rPr>
            </w:pPr>
          </w:p>
          <w:p w14:paraId="7FED229D" w14:textId="30E52880" w:rsidR="001B1D40" w:rsidRPr="00DE20F4" w:rsidRDefault="001B1D40" w:rsidP="001B1D40">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4</w:t>
            </w:r>
            <w:r w:rsidRPr="00DE20F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34</w:t>
            </w:r>
            <w:r w:rsidRPr="00DE20F4">
              <w:rPr>
                <w:rFonts w:ascii="Times New Roman" w:eastAsia="Times New Roman" w:hAnsi="Times New Roman" w:cs="Times New Roman"/>
                <w:b/>
                <w:sz w:val="24"/>
                <w:szCs w:val="24"/>
                <w:lang w:eastAsia="ru-RU"/>
              </w:rPr>
              <w:t>)</w:t>
            </w:r>
          </w:p>
        </w:tc>
        <w:tc>
          <w:tcPr>
            <w:tcW w:w="641" w:type="pct"/>
            <w:tcBorders>
              <w:top w:val="single" w:sz="12" w:space="0" w:color="auto"/>
              <w:bottom w:val="single" w:sz="12" w:space="0" w:color="auto"/>
              <w:right w:val="single" w:sz="12" w:space="0" w:color="auto"/>
            </w:tcBorders>
          </w:tcPr>
          <w:p w14:paraId="4535CCE7" w14:textId="18C60879" w:rsidR="001B1D40" w:rsidRPr="00DE20F4" w:rsidRDefault="001B1D40" w:rsidP="001B1D40">
            <w:pPr>
              <w:spacing w:after="0" w:line="240" w:lineRule="auto"/>
              <w:jc w:val="center"/>
              <w:rPr>
                <w:rFonts w:ascii="Times New Roman" w:eastAsia="Times New Roman" w:hAnsi="Times New Roman" w:cs="Times New Roman"/>
                <w:sz w:val="24"/>
                <w:szCs w:val="24"/>
                <w:lang w:eastAsia="ru-RU"/>
              </w:rPr>
            </w:pPr>
          </w:p>
        </w:tc>
        <w:tc>
          <w:tcPr>
            <w:tcW w:w="711" w:type="pct"/>
            <w:tcBorders>
              <w:top w:val="single" w:sz="12" w:space="0" w:color="auto"/>
              <w:left w:val="single" w:sz="12" w:space="0" w:color="auto"/>
              <w:bottom w:val="single" w:sz="12" w:space="0" w:color="auto"/>
              <w:right w:val="single" w:sz="12" w:space="0" w:color="auto"/>
            </w:tcBorders>
          </w:tcPr>
          <w:p w14:paraId="4BA8D71A" w14:textId="6D4204FB" w:rsidR="001B1D40" w:rsidRPr="00DE20F4" w:rsidRDefault="001B1D40" w:rsidP="001B1D40">
            <w:pPr>
              <w:spacing w:after="0" w:line="240" w:lineRule="auto"/>
              <w:jc w:val="center"/>
              <w:rPr>
                <w:rFonts w:ascii="Times New Roman" w:eastAsia="Times New Roman" w:hAnsi="Times New Roman" w:cs="Times New Roman"/>
                <w:b/>
                <w:sz w:val="24"/>
                <w:szCs w:val="24"/>
                <w:lang w:val="en-US" w:eastAsia="ru-RU"/>
              </w:rPr>
            </w:pPr>
          </w:p>
        </w:tc>
        <w:tc>
          <w:tcPr>
            <w:tcW w:w="354" w:type="pct"/>
            <w:tcBorders>
              <w:top w:val="single" w:sz="12" w:space="0" w:color="auto"/>
              <w:left w:val="single" w:sz="12" w:space="0" w:color="auto"/>
              <w:bottom w:val="single" w:sz="12" w:space="0" w:color="auto"/>
              <w:right w:val="single" w:sz="12" w:space="0" w:color="auto"/>
            </w:tcBorders>
          </w:tcPr>
          <w:p w14:paraId="2750E740" w14:textId="77777777" w:rsidR="001B1D40" w:rsidRPr="00DE20F4" w:rsidRDefault="001B1D40" w:rsidP="001B1D40">
            <w:pPr>
              <w:spacing w:after="0" w:line="240" w:lineRule="auto"/>
              <w:jc w:val="center"/>
              <w:rPr>
                <w:rFonts w:ascii="Times New Roman" w:eastAsia="Times New Roman" w:hAnsi="Times New Roman" w:cs="Times New Roman"/>
                <w:b/>
                <w:sz w:val="24"/>
                <w:szCs w:val="24"/>
                <w:lang w:eastAsia="ru-RU"/>
              </w:rPr>
            </w:pPr>
          </w:p>
          <w:p w14:paraId="65C43DD1" w14:textId="77777777" w:rsidR="001B1D40" w:rsidRPr="00DE20F4" w:rsidRDefault="001B1D40" w:rsidP="001B1D40">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36</w:t>
            </w:r>
          </w:p>
        </w:tc>
        <w:tc>
          <w:tcPr>
            <w:tcW w:w="716" w:type="pct"/>
            <w:tcBorders>
              <w:top w:val="single" w:sz="12" w:space="0" w:color="auto"/>
              <w:left w:val="single" w:sz="12" w:space="0" w:color="auto"/>
              <w:bottom w:val="single" w:sz="12" w:space="0" w:color="auto"/>
              <w:right w:val="single" w:sz="12" w:space="0" w:color="auto"/>
            </w:tcBorders>
          </w:tcPr>
          <w:p w14:paraId="34846447" w14:textId="77777777" w:rsidR="001B1D40" w:rsidRPr="00DE20F4" w:rsidRDefault="001B1D40" w:rsidP="001B1D40">
            <w:pPr>
              <w:spacing w:after="0" w:line="240" w:lineRule="auto"/>
              <w:jc w:val="center"/>
              <w:rPr>
                <w:rFonts w:ascii="Times New Roman" w:eastAsia="Times New Roman" w:hAnsi="Times New Roman" w:cs="Times New Roman"/>
                <w:b/>
                <w:sz w:val="24"/>
                <w:szCs w:val="24"/>
                <w:lang w:eastAsia="ru-RU"/>
              </w:rPr>
            </w:pPr>
          </w:p>
          <w:p w14:paraId="5607BA1A" w14:textId="77777777" w:rsidR="001B1D40" w:rsidRPr="00DE20F4" w:rsidRDefault="001B1D40" w:rsidP="001B1D40">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w:t>
            </w:r>
          </w:p>
        </w:tc>
      </w:tr>
      <w:tr w:rsidR="00DE20F4" w:rsidRPr="00DE20F4" w14:paraId="6E39ECF4" w14:textId="77777777" w:rsidTr="001B1D40">
        <w:trPr>
          <w:trHeight w:val="722"/>
        </w:trPr>
        <w:tc>
          <w:tcPr>
            <w:tcW w:w="740" w:type="pct"/>
            <w:tcBorders>
              <w:left w:val="single" w:sz="12" w:space="0" w:color="auto"/>
              <w:bottom w:val="single" w:sz="12" w:space="0" w:color="auto"/>
              <w:right w:val="single" w:sz="12" w:space="0" w:color="auto"/>
            </w:tcBorders>
          </w:tcPr>
          <w:p w14:paraId="773CDD66"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p>
        </w:tc>
        <w:tc>
          <w:tcPr>
            <w:tcW w:w="945" w:type="pct"/>
            <w:tcBorders>
              <w:left w:val="single" w:sz="12" w:space="0" w:color="auto"/>
              <w:bottom w:val="single" w:sz="12" w:space="0" w:color="auto"/>
              <w:right w:val="single" w:sz="12" w:space="0" w:color="auto"/>
            </w:tcBorders>
          </w:tcPr>
          <w:p w14:paraId="75068418"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 xml:space="preserve">Производственная практика (по профилю специальности) </w:t>
            </w:r>
            <w:r w:rsidRPr="00DE20F4">
              <w:rPr>
                <w:rFonts w:ascii="Times New Roman" w:eastAsia="Times New Roman" w:hAnsi="Times New Roman" w:cs="Times New Roman"/>
                <w:i/>
                <w:sz w:val="24"/>
                <w:szCs w:val="24"/>
                <w:lang w:eastAsia="ru-RU"/>
              </w:rPr>
              <w:t>(концентрированная)</w:t>
            </w:r>
          </w:p>
        </w:tc>
        <w:tc>
          <w:tcPr>
            <w:tcW w:w="385" w:type="pct"/>
            <w:tcBorders>
              <w:left w:val="single" w:sz="12" w:space="0" w:color="auto"/>
              <w:bottom w:val="single" w:sz="12" w:space="0" w:color="auto"/>
              <w:right w:val="single" w:sz="12" w:space="0" w:color="auto"/>
            </w:tcBorders>
          </w:tcPr>
          <w:p w14:paraId="160683A2" w14:textId="08855096" w:rsidR="00DE20F4" w:rsidRPr="00DE20F4" w:rsidRDefault="001B1D40" w:rsidP="00DE20F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w:t>
            </w:r>
          </w:p>
        </w:tc>
        <w:tc>
          <w:tcPr>
            <w:tcW w:w="2214" w:type="pct"/>
            <w:gridSpan w:val="4"/>
            <w:tcBorders>
              <w:left w:val="single" w:sz="12" w:space="0" w:color="auto"/>
              <w:bottom w:val="single" w:sz="12" w:space="0" w:color="auto"/>
              <w:right w:val="single" w:sz="12" w:space="0" w:color="auto"/>
            </w:tcBorders>
            <w:shd w:val="clear" w:color="auto" w:fill="C0C0C0"/>
          </w:tcPr>
          <w:p w14:paraId="12F49B85"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c>
          <w:tcPr>
            <w:tcW w:w="716" w:type="pct"/>
            <w:tcBorders>
              <w:bottom w:val="single" w:sz="12" w:space="0" w:color="auto"/>
              <w:right w:val="single" w:sz="12" w:space="0" w:color="auto"/>
            </w:tcBorders>
          </w:tcPr>
          <w:p w14:paraId="4CFF0399" w14:textId="718EA5DD" w:rsidR="00DE20F4" w:rsidRPr="00DE20F4" w:rsidRDefault="001B1D40" w:rsidP="00DE20F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w:t>
            </w:r>
          </w:p>
        </w:tc>
      </w:tr>
      <w:tr w:rsidR="00DE20F4" w:rsidRPr="00DE20F4" w14:paraId="2A735C96" w14:textId="77777777" w:rsidTr="001B1D40">
        <w:trPr>
          <w:trHeight w:val="59"/>
        </w:trPr>
        <w:tc>
          <w:tcPr>
            <w:tcW w:w="740" w:type="pct"/>
            <w:tcBorders>
              <w:top w:val="single" w:sz="12" w:space="0" w:color="auto"/>
              <w:left w:val="single" w:sz="12" w:space="0" w:color="auto"/>
              <w:bottom w:val="single" w:sz="12" w:space="0" w:color="auto"/>
              <w:right w:val="single" w:sz="12" w:space="0" w:color="auto"/>
            </w:tcBorders>
          </w:tcPr>
          <w:p w14:paraId="3F444DD1" w14:textId="77777777" w:rsidR="00DE20F4" w:rsidRPr="00DE20F4" w:rsidRDefault="00DE20F4" w:rsidP="00DE20F4">
            <w:pPr>
              <w:widowControl w:val="0"/>
              <w:spacing w:after="0" w:line="240" w:lineRule="auto"/>
              <w:rPr>
                <w:rFonts w:ascii="Times New Roman" w:eastAsia="Times New Roman" w:hAnsi="Times New Roman" w:cs="Times New Roman"/>
                <w:b/>
                <w:sz w:val="24"/>
                <w:szCs w:val="24"/>
                <w:lang w:eastAsia="ru-RU"/>
              </w:rPr>
            </w:pPr>
          </w:p>
        </w:tc>
        <w:tc>
          <w:tcPr>
            <w:tcW w:w="945" w:type="pct"/>
            <w:tcBorders>
              <w:top w:val="single" w:sz="12" w:space="0" w:color="auto"/>
              <w:left w:val="single" w:sz="12" w:space="0" w:color="auto"/>
              <w:bottom w:val="single" w:sz="12" w:space="0" w:color="auto"/>
              <w:right w:val="single" w:sz="12" w:space="0" w:color="auto"/>
            </w:tcBorders>
          </w:tcPr>
          <w:p w14:paraId="3A6A2A76" w14:textId="77777777" w:rsidR="00DE20F4" w:rsidRPr="00DE20F4" w:rsidRDefault="00DE20F4" w:rsidP="00DE20F4">
            <w:pPr>
              <w:widowControl w:val="0"/>
              <w:spacing w:after="0" w:line="240" w:lineRule="auto"/>
              <w:jc w:val="both"/>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Всего:</w:t>
            </w:r>
          </w:p>
        </w:tc>
        <w:tc>
          <w:tcPr>
            <w:tcW w:w="385" w:type="pct"/>
            <w:tcBorders>
              <w:top w:val="single" w:sz="12" w:space="0" w:color="auto"/>
              <w:left w:val="single" w:sz="12" w:space="0" w:color="auto"/>
              <w:bottom w:val="single" w:sz="12" w:space="0" w:color="auto"/>
              <w:right w:val="single" w:sz="12" w:space="0" w:color="auto"/>
            </w:tcBorders>
          </w:tcPr>
          <w:p w14:paraId="15EBBB0D" w14:textId="5767BA1E" w:rsidR="00DE20F4" w:rsidRPr="00DE20F4" w:rsidRDefault="001B1D40" w:rsidP="00DE20F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356</w:t>
            </w:r>
          </w:p>
        </w:tc>
        <w:tc>
          <w:tcPr>
            <w:tcW w:w="508" w:type="pct"/>
            <w:tcBorders>
              <w:top w:val="single" w:sz="12" w:space="0" w:color="auto"/>
              <w:left w:val="single" w:sz="12" w:space="0" w:color="auto"/>
              <w:bottom w:val="single" w:sz="12" w:space="0" w:color="auto"/>
            </w:tcBorders>
          </w:tcPr>
          <w:p w14:paraId="0F738E75" w14:textId="62F7F6DD" w:rsidR="00DE20F4" w:rsidRPr="00DE20F4" w:rsidRDefault="001B1D40" w:rsidP="00DE20F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356</w:t>
            </w:r>
          </w:p>
        </w:tc>
        <w:tc>
          <w:tcPr>
            <w:tcW w:w="641" w:type="pct"/>
            <w:tcBorders>
              <w:top w:val="single" w:sz="12" w:space="0" w:color="auto"/>
              <w:bottom w:val="single" w:sz="12" w:space="0" w:color="auto"/>
              <w:right w:val="single" w:sz="12" w:space="0" w:color="auto"/>
            </w:tcBorders>
          </w:tcPr>
          <w:p w14:paraId="58071EC2" w14:textId="1FFC379B"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c>
          <w:tcPr>
            <w:tcW w:w="711" w:type="pct"/>
            <w:tcBorders>
              <w:top w:val="single" w:sz="12" w:space="0" w:color="auto"/>
              <w:left w:val="single" w:sz="12" w:space="0" w:color="auto"/>
              <w:bottom w:val="single" w:sz="12" w:space="0" w:color="auto"/>
              <w:right w:val="single" w:sz="12" w:space="0" w:color="auto"/>
            </w:tcBorders>
          </w:tcPr>
          <w:p w14:paraId="720CEB1F" w14:textId="5DC66ACE"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c>
          <w:tcPr>
            <w:tcW w:w="354" w:type="pct"/>
            <w:tcBorders>
              <w:top w:val="single" w:sz="12" w:space="0" w:color="auto"/>
              <w:left w:val="single" w:sz="12" w:space="0" w:color="auto"/>
              <w:bottom w:val="single" w:sz="12" w:space="0" w:color="auto"/>
              <w:right w:val="single" w:sz="12" w:space="0" w:color="auto"/>
            </w:tcBorders>
          </w:tcPr>
          <w:p w14:paraId="74A503A3" w14:textId="1C234700" w:rsidR="00DE20F4" w:rsidRPr="00DE20F4" w:rsidRDefault="001B1D40" w:rsidP="00DE20F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w:t>
            </w:r>
          </w:p>
        </w:tc>
        <w:tc>
          <w:tcPr>
            <w:tcW w:w="716" w:type="pct"/>
            <w:tcBorders>
              <w:top w:val="single" w:sz="12" w:space="0" w:color="auto"/>
              <w:left w:val="single" w:sz="12" w:space="0" w:color="auto"/>
              <w:bottom w:val="single" w:sz="12" w:space="0" w:color="auto"/>
              <w:right w:val="single" w:sz="12" w:space="0" w:color="auto"/>
            </w:tcBorders>
          </w:tcPr>
          <w:p w14:paraId="79897C52" w14:textId="4F24F0AA" w:rsidR="00DE20F4" w:rsidRPr="00DE20F4" w:rsidRDefault="001B1D40" w:rsidP="00DE20F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w:t>
            </w:r>
          </w:p>
        </w:tc>
      </w:tr>
    </w:tbl>
    <w:p w14:paraId="26B3B7A4" w14:textId="77777777" w:rsidR="00DE20F4" w:rsidRPr="00DE20F4" w:rsidRDefault="00DE20F4" w:rsidP="00DE20F4">
      <w:pPr>
        <w:spacing w:after="0" w:line="240" w:lineRule="auto"/>
        <w:jc w:val="both"/>
        <w:rPr>
          <w:rFonts w:ascii="Times New Roman" w:eastAsia="Times New Roman" w:hAnsi="Times New Roman" w:cs="Times New Roman"/>
          <w:sz w:val="24"/>
          <w:szCs w:val="24"/>
          <w:lang w:val="en-US" w:eastAsia="ru-RU"/>
        </w:rPr>
      </w:pPr>
    </w:p>
    <w:p w14:paraId="5798DD8D" w14:textId="77777777" w:rsidR="00DE20F4" w:rsidRPr="00DE20F4" w:rsidRDefault="00DE20F4" w:rsidP="00DE20F4">
      <w:pPr>
        <w:spacing w:after="0" w:line="240" w:lineRule="auto"/>
        <w:jc w:val="both"/>
        <w:rPr>
          <w:rFonts w:ascii="Times New Roman" w:eastAsia="Times New Roman" w:hAnsi="Times New Roman" w:cs="Times New Roman"/>
          <w:b/>
          <w:sz w:val="8"/>
          <w:szCs w:val="16"/>
          <w:lang w:eastAsia="ru-RU"/>
        </w:rPr>
      </w:pPr>
    </w:p>
    <w:p w14:paraId="1E78554C" w14:textId="77777777" w:rsidR="00DE20F4" w:rsidRPr="00DE20F4" w:rsidRDefault="00DE20F4" w:rsidP="00DE20F4">
      <w:pPr>
        <w:spacing w:after="0" w:line="240" w:lineRule="auto"/>
        <w:jc w:val="both"/>
        <w:rPr>
          <w:rFonts w:ascii="Times New Roman" w:eastAsia="Times New Roman" w:hAnsi="Times New Roman" w:cs="Times New Roman"/>
          <w:i/>
          <w:sz w:val="16"/>
          <w:szCs w:val="16"/>
          <w:lang w:eastAsia="ru-RU"/>
        </w:rPr>
      </w:pPr>
    </w:p>
    <w:p w14:paraId="096D0DBE" w14:textId="77777777" w:rsidR="00DE20F4" w:rsidRPr="00DE20F4" w:rsidRDefault="00DE20F4" w:rsidP="00DE20F4">
      <w:pPr>
        <w:spacing w:after="0" w:line="240" w:lineRule="auto"/>
        <w:jc w:val="both"/>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caps/>
          <w:lang w:eastAsia="ru-RU"/>
        </w:rPr>
        <w:br w:type="page"/>
      </w:r>
      <w:r w:rsidRPr="00DE20F4">
        <w:rPr>
          <w:rFonts w:ascii="Times New Roman" w:eastAsia="Times New Roman" w:hAnsi="Times New Roman" w:cs="Times New Roman"/>
          <w:b/>
          <w:sz w:val="24"/>
          <w:szCs w:val="24"/>
          <w:lang w:eastAsia="ru-RU"/>
        </w:rPr>
        <w:lastRenderedPageBreak/>
        <w:t>2.2. Тематический план и содержание профессионального модуля (ПМ)</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8646"/>
        <w:gridCol w:w="851"/>
        <w:gridCol w:w="1134"/>
      </w:tblGrid>
      <w:tr w:rsidR="00DE20F4" w:rsidRPr="00DE20F4" w14:paraId="0DD35156" w14:textId="77777777" w:rsidTr="00703C66">
        <w:tc>
          <w:tcPr>
            <w:tcW w:w="3545" w:type="dxa"/>
          </w:tcPr>
          <w:p w14:paraId="37B4F04A"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bCs/>
                <w:sz w:val="24"/>
                <w:szCs w:val="24"/>
                <w:lang w:eastAsia="ru-RU"/>
              </w:rPr>
              <w:t>Наименование разделов профессионального модуля (ПМ), междисциплинарных курсов (МДК) и тем</w:t>
            </w:r>
          </w:p>
        </w:tc>
        <w:tc>
          <w:tcPr>
            <w:tcW w:w="8646" w:type="dxa"/>
          </w:tcPr>
          <w:p w14:paraId="33731E8D"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bCs/>
                <w:sz w:val="24"/>
                <w:szCs w:val="24"/>
                <w:lang w:eastAsia="ru-RU"/>
              </w:rPr>
              <w:t>Содержание учебного материала, лабораторные работы и практические занятия, самостоятельная работа студента, курсовая работ (проект)</w:t>
            </w:r>
            <w:r w:rsidRPr="00DE20F4">
              <w:rPr>
                <w:rFonts w:ascii="Times New Roman" w:eastAsia="Times New Roman" w:hAnsi="Times New Roman" w:cs="Times New Roman"/>
                <w:bCs/>
                <w:i/>
                <w:sz w:val="24"/>
                <w:szCs w:val="24"/>
                <w:lang w:eastAsia="ru-RU"/>
              </w:rPr>
              <w:t xml:space="preserve"> (если предусмотрены)</w:t>
            </w:r>
          </w:p>
        </w:tc>
        <w:tc>
          <w:tcPr>
            <w:tcW w:w="851" w:type="dxa"/>
          </w:tcPr>
          <w:p w14:paraId="6267CEA1" w14:textId="77777777" w:rsidR="00DE20F4" w:rsidRPr="00DE20F4" w:rsidRDefault="00DE20F4" w:rsidP="00DE20F4">
            <w:pPr>
              <w:spacing w:after="0" w:line="240" w:lineRule="auto"/>
              <w:ind w:left="-37" w:right="-48"/>
              <w:jc w:val="center"/>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bCs/>
                <w:sz w:val="24"/>
                <w:szCs w:val="24"/>
                <w:lang w:eastAsia="ru-RU"/>
              </w:rPr>
              <w:t>Объем часов</w:t>
            </w:r>
          </w:p>
        </w:tc>
        <w:tc>
          <w:tcPr>
            <w:tcW w:w="1134" w:type="dxa"/>
          </w:tcPr>
          <w:p w14:paraId="436ED44C" w14:textId="77777777" w:rsidR="00DE20F4" w:rsidRPr="00DE20F4" w:rsidRDefault="00DE20F4" w:rsidP="00DE20F4">
            <w:pPr>
              <w:spacing w:after="0" w:line="240" w:lineRule="auto"/>
              <w:jc w:val="center"/>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bCs/>
                <w:sz w:val="24"/>
                <w:szCs w:val="24"/>
                <w:lang w:eastAsia="ru-RU"/>
              </w:rPr>
              <w:t>Уровень освоения</w:t>
            </w:r>
          </w:p>
        </w:tc>
      </w:tr>
      <w:tr w:rsidR="00DE20F4" w:rsidRPr="00DE20F4" w14:paraId="601FD286" w14:textId="77777777" w:rsidTr="00703C66">
        <w:trPr>
          <w:trHeight w:hRule="exact" w:val="340"/>
        </w:trPr>
        <w:tc>
          <w:tcPr>
            <w:tcW w:w="3545" w:type="dxa"/>
          </w:tcPr>
          <w:p w14:paraId="7EE40F07"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1</w:t>
            </w:r>
          </w:p>
        </w:tc>
        <w:tc>
          <w:tcPr>
            <w:tcW w:w="8646" w:type="dxa"/>
          </w:tcPr>
          <w:p w14:paraId="0E2187FE" w14:textId="77777777" w:rsidR="00DE20F4" w:rsidRPr="00DE20F4" w:rsidRDefault="00DE20F4" w:rsidP="00DE20F4">
            <w:pPr>
              <w:spacing w:after="0" w:line="240" w:lineRule="auto"/>
              <w:jc w:val="center"/>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bCs/>
                <w:sz w:val="24"/>
                <w:szCs w:val="24"/>
                <w:lang w:eastAsia="ru-RU"/>
              </w:rPr>
              <w:t>2</w:t>
            </w:r>
          </w:p>
        </w:tc>
        <w:tc>
          <w:tcPr>
            <w:tcW w:w="851" w:type="dxa"/>
          </w:tcPr>
          <w:p w14:paraId="376AC5E9" w14:textId="77777777" w:rsidR="00DE20F4" w:rsidRPr="00DE20F4" w:rsidRDefault="00DE20F4" w:rsidP="00DE20F4">
            <w:pPr>
              <w:spacing w:after="0" w:line="240" w:lineRule="auto"/>
              <w:jc w:val="center"/>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bCs/>
                <w:sz w:val="24"/>
                <w:szCs w:val="24"/>
                <w:lang w:eastAsia="ru-RU"/>
              </w:rPr>
              <w:t>3</w:t>
            </w:r>
          </w:p>
        </w:tc>
        <w:tc>
          <w:tcPr>
            <w:tcW w:w="1134" w:type="dxa"/>
          </w:tcPr>
          <w:p w14:paraId="16373CAF" w14:textId="77777777" w:rsidR="00DE20F4" w:rsidRPr="00DE20F4" w:rsidRDefault="00DE20F4" w:rsidP="00DE20F4">
            <w:pPr>
              <w:spacing w:after="0" w:line="240" w:lineRule="auto"/>
              <w:jc w:val="center"/>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bCs/>
                <w:sz w:val="24"/>
                <w:szCs w:val="24"/>
                <w:lang w:eastAsia="ru-RU"/>
              </w:rPr>
              <w:t>4</w:t>
            </w:r>
          </w:p>
        </w:tc>
      </w:tr>
      <w:tr w:rsidR="00DE20F4" w:rsidRPr="00DE20F4" w14:paraId="0B6CA6C6" w14:textId="77777777" w:rsidTr="00703C66">
        <w:tc>
          <w:tcPr>
            <w:tcW w:w="12191" w:type="dxa"/>
            <w:gridSpan w:val="2"/>
          </w:tcPr>
          <w:p w14:paraId="3FDC4D6D"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bCs/>
                <w:sz w:val="24"/>
                <w:szCs w:val="24"/>
                <w:lang w:eastAsia="ru-RU"/>
              </w:rPr>
              <w:t xml:space="preserve">Раздел 1 ПМ 1. </w:t>
            </w:r>
            <w:proofErr w:type="gramStart"/>
            <w:r w:rsidRPr="00DE20F4">
              <w:rPr>
                <w:rFonts w:ascii="Times New Roman" w:eastAsia="Times New Roman" w:hAnsi="Times New Roman" w:cs="Times New Roman"/>
                <w:sz w:val="24"/>
                <w:szCs w:val="24"/>
                <w:lang w:eastAsia="ru-RU"/>
              </w:rPr>
              <w:t>Чертежи  сварных</w:t>
            </w:r>
            <w:proofErr w:type="gramEnd"/>
            <w:r w:rsidRPr="00DE20F4">
              <w:rPr>
                <w:rFonts w:ascii="Times New Roman" w:eastAsia="Times New Roman" w:hAnsi="Times New Roman" w:cs="Times New Roman"/>
                <w:sz w:val="24"/>
                <w:szCs w:val="24"/>
                <w:lang w:eastAsia="ru-RU"/>
              </w:rPr>
              <w:t xml:space="preserve"> металлоконструкций и сборка элементов под сварку</w:t>
            </w:r>
          </w:p>
        </w:tc>
        <w:tc>
          <w:tcPr>
            <w:tcW w:w="851" w:type="dxa"/>
          </w:tcPr>
          <w:p w14:paraId="019313E9" w14:textId="6B2A9C26" w:rsidR="00DE20F4" w:rsidRPr="00DE20F4" w:rsidRDefault="001B1D40" w:rsidP="00DE20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356</w:t>
            </w:r>
          </w:p>
        </w:tc>
        <w:tc>
          <w:tcPr>
            <w:tcW w:w="1134" w:type="dxa"/>
          </w:tcPr>
          <w:p w14:paraId="026F85CC"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2</w:t>
            </w:r>
          </w:p>
        </w:tc>
      </w:tr>
      <w:tr w:rsidR="00DE20F4" w:rsidRPr="00DE20F4" w14:paraId="73A0DCCD" w14:textId="77777777" w:rsidTr="00703C66">
        <w:tc>
          <w:tcPr>
            <w:tcW w:w="12191" w:type="dxa"/>
            <w:gridSpan w:val="2"/>
          </w:tcPr>
          <w:p w14:paraId="6246B9BA"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bCs/>
                <w:sz w:val="24"/>
                <w:szCs w:val="24"/>
                <w:lang w:eastAsia="ru-RU"/>
              </w:rPr>
              <w:t>МДК.01.</w:t>
            </w:r>
            <w:proofErr w:type="gramStart"/>
            <w:r w:rsidRPr="00DE20F4">
              <w:rPr>
                <w:rFonts w:ascii="Times New Roman" w:eastAsia="Times New Roman" w:hAnsi="Times New Roman" w:cs="Times New Roman"/>
                <w:b/>
                <w:bCs/>
                <w:sz w:val="24"/>
                <w:szCs w:val="24"/>
                <w:lang w:eastAsia="ru-RU"/>
              </w:rPr>
              <w:t>01.</w:t>
            </w:r>
            <w:r w:rsidRPr="00DE20F4">
              <w:rPr>
                <w:rFonts w:ascii="Times New Roman" w:eastAsia="Times New Roman" w:hAnsi="Times New Roman" w:cs="Times New Roman"/>
                <w:bCs/>
                <w:sz w:val="24"/>
                <w:szCs w:val="24"/>
                <w:lang w:eastAsia="ru-RU"/>
              </w:rPr>
              <w:t>Технология</w:t>
            </w:r>
            <w:proofErr w:type="gramEnd"/>
            <w:r w:rsidRPr="00DE20F4">
              <w:rPr>
                <w:rFonts w:ascii="Times New Roman" w:eastAsia="Times New Roman" w:hAnsi="Times New Roman" w:cs="Times New Roman"/>
                <w:bCs/>
                <w:sz w:val="24"/>
                <w:szCs w:val="24"/>
                <w:lang w:eastAsia="ru-RU"/>
              </w:rPr>
              <w:t xml:space="preserve"> </w:t>
            </w:r>
            <w:r w:rsidRPr="00DE20F4">
              <w:rPr>
                <w:rFonts w:ascii="Times New Roman" w:eastAsia="Times New Roman" w:hAnsi="Times New Roman" w:cs="Times New Roman"/>
                <w:sz w:val="24"/>
                <w:szCs w:val="24"/>
                <w:lang w:eastAsia="ru-RU"/>
              </w:rPr>
              <w:t>подготовительных и сборочных операций перед сваркой</w:t>
            </w:r>
          </w:p>
        </w:tc>
        <w:tc>
          <w:tcPr>
            <w:tcW w:w="851" w:type="dxa"/>
          </w:tcPr>
          <w:p w14:paraId="4E50042F" w14:textId="29EDF5D3"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sz w:val="24"/>
                <w:szCs w:val="24"/>
                <w:lang w:eastAsia="ru-RU"/>
              </w:rPr>
              <w:t xml:space="preserve">36 </w:t>
            </w:r>
          </w:p>
        </w:tc>
        <w:tc>
          <w:tcPr>
            <w:tcW w:w="1134" w:type="dxa"/>
          </w:tcPr>
          <w:p w14:paraId="6EBD6A38"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r w:rsidR="00DE20F4" w:rsidRPr="00DE20F4" w14:paraId="060DCC3E" w14:textId="77777777" w:rsidTr="00703C66">
        <w:trPr>
          <w:trHeight w:hRule="exact" w:val="340"/>
        </w:trPr>
        <w:tc>
          <w:tcPr>
            <w:tcW w:w="3545" w:type="dxa"/>
            <w:vMerge w:val="restart"/>
          </w:tcPr>
          <w:p w14:paraId="7D43AB6A"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sz w:val="24"/>
                <w:szCs w:val="24"/>
                <w:lang w:eastAsia="ru-RU"/>
              </w:rPr>
              <w:t xml:space="preserve">Тема 1.1. </w:t>
            </w:r>
            <w:r w:rsidRPr="00DE20F4">
              <w:rPr>
                <w:rFonts w:ascii="Times New Roman" w:eastAsia="Times New Roman" w:hAnsi="Times New Roman" w:cs="Times New Roman"/>
                <w:sz w:val="24"/>
                <w:szCs w:val="24"/>
                <w:lang w:eastAsia="ru-RU"/>
              </w:rPr>
              <w:t>Подготовительные операции перед сваркой</w:t>
            </w:r>
          </w:p>
        </w:tc>
        <w:tc>
          <w:tcPr>
            <w:tcW w:w="8646" w:type="dxa"/>
          </w:tcPr>
          <w:p w14:paraId="281406F5"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bCs/>
                <w:sz w:val="24"/>
                <w:szCs w:val="24"/>
                <w:lang w:eastAsia="ru-RU"/>
              </w:rPr>
              <w:t xml:space="preserve">Содержание </w:t>
            </w:r>
          </w:p>
        </w:tc>
        <w:tc>
          <w:tcPr>
            <w:tcW w:w="851" w:type="dxa"/>
          </w:tcPr>
          <w:p w14:paraId="235BABD0"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20 (24)</w:t>
            </w:r>
          </w:p>
        </w:tc>
        <w:tc>
          <w:tcPr>
            <w:tcW w:w="1134" w:type="dxa"/>
          </w:tcPr>
          <w:p w14:paraId="0EDB16FE"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r>
      <w:tr w:rsidR="00DE20F4" w:rsidRPr="00DE20F4" w14:paraId="68B0099E" w14:textId="77777777" w:rsidTr="00703C66">
        <w:tc>
          <w:tcPr>
            <w:tcW w:w="3545" w:type="dxa"/>
            <w:vMerge/>
          </w:tcPr>
          <w:p w14:paraId="5A612251"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p>
        </w:tc>
        <w:tc>
          <w:tcPr>
            <w:tcW w:w="8646" w:type="dxa"/>
          </w:tcPr>
          <w:p w14:paraId="5B6E5551" w14:textId="77777777" w:rsidR="00DE20F4" w:rsidRPr="00DE20F4" w:rsidRDefault="00DE20F4" w:rsidP="00DE20F4">
            <w:pPr>
              <w:spacing w:after="0" w:line="240" w:lineRule="auto"/>
              <w:rPr>
                <w:rFonts w:ascii="Times New Roman" w:eastAsia="Times New Roman" w:hAnsi="Times New Roman" w:cs="Times New Roman"/>
                <w:b/>
                <w:i/>
                <w:sz w:val="24"/>
                <w:szCs w:val="24"/>
                <w:lang w:eastAsia="ru-RU"/>
              </w:rPr>
            </w:pPr>
            <w:r w:rsidRPr="00DE20F4">
              <w:rPr>
                <w:rFonts w:ascii="Times New Roman" w:eastAsia="Times New Roman" w:hAnsi="Times New Roman" w:cs="Times New Roman"/>
                <w:sz w:val="24"/>
                <w:szCs w:val="24"/>
                <w:lang w:eastAsia="ru-RU"/>
              </w:rPr>
              <w:t>1. Слесарные операции, выполняемые при подготовке металла к сварке: разметка, резка, рубка, гибка и правка металла.</w:t>
            </w:r>
          </w:p>
        </w:tc>
        <w:tc>
          <w:tcPr>
            <w:tcW w:w="851" w:type="dxa"/>
            <w:vMerge w:val="restart"/>
          </w:tcPr>
          <w:p w14:paraId="5279841B" w14:textId="5CB54C8C" w:rsidR="00DE20F4" w:rsidRPr="00DE20F4" w:rsidRDefault="00DE20F4" w:rsidP="00DE20F4">
            <w:pPr>
              <w:spacing w:after="0" w:line="240" w:lineRule="auto"/>
              <w:jc w:val="center"/>
              <w:rPr>
                <w:rFonts w:ascii="Times New Roman" w:eastAsia="Times New Roman" w:hAnsi="Times New Roman" w:cs="Times New Roman"/>
                <w:color w:val="FF0000"/>
                <w:sz w:val="24"/>
                <w:szCs w:val="24"/>
                <w:lang w:eastAsia="ru-RU"/>
              </w:rPr>
            </w:pPr>
          </w:p>
        </w:tc>
        <w:tc>
          <w:tcPr>
            <w:tcW w:w="1134" w:type="dxa"/>
          </w:tcPr>
          <w:p w14:paraId="1ACDEAA9"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09688C86" w14:textId="77777777" w:rsidTr="00703C66">
        <w:trPr>
          <w:trHeight w:hRule="exact" w:val="340"/>
        </w:trPr>
        <w:tc>
          <w:tcPr>
            <w:tcW w:w="3545" w:type="dxa"/>
            <w:vMerge/>
          </w:tcPr>
          <w:p w14:paraId="446DE364"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p>
        </w:tc>
        <w:tc>
          <w:tcPr>
            <w:tcW w:w="8646" w:type="dxa"/>
          </w:tcPr>
          <w:p w14:paraId="46B949DF" w14:textId="77777777" w:rsidR="00DE20F4" w:rsidRPr="00DE20F4" w:rsidRDefault="00DE20F4" w:rsidP="00DE20F4">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DE20F4">
              <w:rPr>
                <w:rFonts w:ascii="Times New Roman" w:eastAsia="Times New Roman" w:hAnsi="Times New Roman" w:cs="Times New Roman"/>
                <w:sz w:val="24"/>
                <w:szCs w:val="24"/>
                <w:lang w:eastAsia="ru-RU"/>
              </w:rPr>
              <w:t>2. Правила подготовки кромок изделий под сварку.</w:t>
            </w:r>
          </w:p>
        </w:tc>
        <w:tc>
          <w:tcPr>
            <w:tcW w:w="851" w:type="dxa"/>
            <w:vMerge/>
          </w:tcPr>
          <w:p w14:paraId="4D53C1FC" w14:textId="77777777" w:rsidR="00DE20F4" w:rsidRPr="00DE20F4" w:rsidRDefault="00DE20F4" w:rsidP="00DE20F4">
            <w:pPr>
              <w:spacing w:after="0" w:line="240" w:lineRule="auto"/>
              <w:jc w:val="center"/>
              <w:rPr>
                <w:rFonts w:ascii="Times New Roman" w:eastAsia="Times New Roman" w:hAnsi="Times New Roman" w:cs="Times New Roman"/>
                <w:color w:val="FF0000"/>
                <w:sz w:val="24"/>
                <w:szCs w:val="24"/>
                <w:lang w:eastAsia="ru-RU"/>
              </w:rPr>
            </w:pPr>
          </w:p>
        </w:tc>
        <w:tc>
          <w:tcPr>
            <w:tcW w:w="1134" w:type="dxa"/>
          </w:tcPr>
          <w:p w14:paraId="2145AF73"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1AAC155E" w14:textId="77777777" w:rsidTr="00703C66">
        <w:trPr>
          <w:trHeight w:hRule="exact" w:val="340"/>
        </w:trPr>
        <w:tc>
          <w:tcPr>
            <w:tcW w:w="3545" w:type="dxa"/>
            <w:vMerge/>
          </w:tcPr>
          <w:p w14:paraId="0AE39792"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p>
        </w:tc>
        <w:tc>
          <w:tcPr>
            <w:tcW w:w="8646" w:type="dxa"/>
          </w:tcPr>
          <w:p w14:paraId="583A79EE" w14:textId="77777777" w:rsidR="00DE20F4" w:rsidRPr="00DE20F4" w:rsidRDefault="00DE20F4" w:rsidP="00DE20F4">
            <w:pPr>
              <w:spacing w:after="0" w:line="240" w:lineRule="auto"/>
              <w:rPr>
                <w:rFonts w:ascii="Times New Roman" w:eastAsia="Times New Roman" w:hAnsi="Times New Roman" w:cs="Times New Roman"/>
                <w:b/>
                <w:i/>
                <w:sz w:val="24"/>
                <w:szCs w:val="24"/>
                <w:lang w:eastAsia="ru-RU"/>
              </w:rPr>
            </w:pPr>
            <w:r w:rsidRPr="00DE20F4">
              <w:rPr>
                <w:rFonts w:ascii="Times New Roman" w:eastAsia="Times New Roman" w:hAnsi="Times New Roman" w:cs="Times New Roman"/>
                <w:sz w:val="24"/>
                <w:szCs w:val="24"/>
                <w:lang w:eastAsia="ru-RU"/>
              </w:rPr>
              <w:t xml:space="preserve">3. Классификация сварных соединений и швов, типы разделки кромок под сварку. </w:t>
            </w:r>
          </w:p>
        </w:tc>
        <w:tc>
          <w:tcPr>
            <w:tcW w:w="851" w:type="dxa"/>
            <w:vMerge/>
          </w:tcPr>
          <w:p w14:paraId="56647AA6" w14:textId="77777777" w:rsidR="00DE20F4" w:rsidRPr="00DE20F4" w:rsidRDefault="00DE20F4" w:rsidP="00DE20F4">
            <w:pPr>
              <w:spacing w:after="0" w:line="240" w:lineRule="auto"/>
              <w:jc w:val="center"/>
              <w:rPr>
                <w:rFonts w:ascii="Times New Roman" w:eastAsia="Times New Roman" w:hAnsi="Times New Roman" w:cs="Times New Roman"/>
                <w:color w:val="FF0000"/>
                <w:sz w:val="24"/>
                <w:szCs w:val="24"/>
                <w:lang w:eastAsia="ru-RU"/>
              </w:rPr>
            </w:pPr>
          </w:p>
        </w:tc>
        <w:tc>
          <w:tcPr>
            <w:tcW w:w="1134" w:type="dxa"/>
          </w:tcPr>
          <w:p w14:paraId="67C20E51"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34370C57" w14:textId="77777777" w:rsidTr="00703C66">
        <w:trPr>
          <w:trHeight w:val="321"/>
        </w:trPr>
        <w:tc>
          <w:tcPr>
            <w:tcW w:w="3545" w:type="dxa"/>
            <w:vMerge/>
          </w:tcPr>
          <w:p w14:paraId="56BC65C1"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p>
        </w:tc>
        <w:tc>
          <w:tcPr>
            <w:tcW w:w="8646" w:type="dxa"/>
          </w:tcPr>
          <w:p w14:paraId="14987635" w14:textId="77777777" w:rsidR="00DE20F4" w:rsidRPr="00DE20F4" w:rsidRDefault="00DE20F4" w:rsidP="00DE20F4">
            <w:pPr>
              <w:spacing w:after="0" w:line="240" w:lineRule="auto"/>
              <w:rPr>
                <w:rFonts w:ascii="Times New Roman" w:eastAsia="Times New Roman" w:hAnsi="Times New Roman" w:cs="Times New Roman"/>
                <w:b/>
                <w:i/>
                <w:sz w:val="24"/>
                <w:szCs w:val="24"/>
                <w:lang w:eastAsia="ru-RU"/>
              </w:rPr>
            </w:pPr>
            <w:r w:rsidRPr="00DE20F4">
              <w:rPr>
                <w:rFonts w:ascii="Times New Roman" w:eastAsia="Times New Roman" w:hAnsi="Times New Roman" w:cs="Times New Roman"/>
                <w:sz w:val="24"/>
                <w:szCs w:val="24"/>
                <w:lang w:eastAsia="ru-RU"/>
              </w:rPr>
              <w:t>4. Обозначения сварных швов на чертежах, чтение чертежей и технологической документации сварщика.</w:t>
            </w:r>
          </w:p>
        </w:tc>
        <w:tc>
          <w:tcPr>
            <w:tcW w:w="851" w:type="dxa"/>
            <w:vMerge/>
          </w:tcPr>
          <w:p w14:paraId="37FB819B" w14:textId="77777777" w:rsidR="00DE20F4" w:rsidRPr="00DE20F4" w:rsidRDefault="00DE20F4" w:rsidP="00DE20F4">
            <w:pPr>
              <w:spacing w:after="0" w:line="240" w:lineRule="auto"/>
              <w:jc w:val="center"/>
              <w:rPr>
                <w:rFonts w:ascii="Times New Roman" w:eastAsia="Times New Roman" w:hAnsi="Times New Roman" w:cs="Times New Roman"/>
                <w:color w:val="FF0000"/>
                <w:sz w:val="24"/>
                <w:szCs w:val="24"/>
                <w:lang w:eastAsia="ru-RU"/>
              </w:rPr>
            </w:pPr>
          </w:p>
        </w:tc>
        <w:tc>
          <w:tcPr>
            <w:tcW w:w="1134" w:type="dxa"/>
          </w:tcPr>
          <w:p w14:paraId="46A7F38C"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797E7A0C" w14:textId="77777777" w:rsidTr="00703C66">
        <w:trPr>
          <w:cantSplit/>
          <w:trHeight w:hRule="exact" w:val="340"/>
        </w:trPr>
        <w:tc>
          <w:tcPr>
            <w:tcW w:w="3545" w:type="dxa"/>
            <w:vMerge/>
          </w:tcPr>
          <w:p w14:paraId="3EE12E36"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p>
        </w:tc>
        <w:tc>
          <w:tcPr>
            <w:tcW w:w="8646" w:type="dxa"/>
          </w:tcPr>
          <w:p w14:paraId="5FB6A7D4"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bCs/>
                <w:sz w:val="24"/>
                <w:szCs w:val="24"/>
                <w:lang w:eastAsia="ru-RU"/>
              </w:rPr>
              <w:t xml:space="preserve">Практические занятия </w:t>
            </w:r>
          </w:p>
        </w:tc>
        <w:tc>
          <w:tcPr>
            <w:tcW w:w="851" w:type="dxa"/>
          </w:tcPr>
          <w:p w14:paraId="7D516487" w14:textId="324682AF"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c>
          <w:tcPr>
            <w:tcW w:w="1134" w:type="dxa"/>
          </w:tcPr>
          <w:p w14:paraId="368A7A31"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2E58D891" w14:textId="77777777" w:rsidTr="00703C66">
        <w:trPr>
          <w:cantSplit/>
          <w:trHeight w:hRule="exact" w:val="1285"/>
        </w:trPr>
        <w:tc>
          <w:tcPr>
            <w:tcW w:w="3545" w:type="dxa"/>
            <w:vMerge/>
          </w:tcPr>
          <w:p w14:paraId="041D0CCF"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p>
        </w:tc>
        <w:tc>
          <w:tcPr>
            <w:tcW w:w="8646" w:type="dxa"/>
          </w:tcPr>
          <w:p w14:paraId="69810AC8"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 xml:space="preserve">Практическое занятие № 1.  </w:t>
            </w:r>
          </w:p>
          <w:p w14:paraId="16879398"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Изучение нормативной документации, регламентирующей обозначение швов сварных </w:t>
            </w:r>
            <w:proofErr w:type="gramStart"/>
            <w:r w:rsidRPr="00DE20F4">
              <w:rPr>
                <w:rFonts w:ascii="Times New Roman" w:eastAsia="Times New Roman" w:hAnsi="Times New Roman" w:cs="Times New Roman"/>
                <w:sz w:val="24"/>
                <w:szCs w:val="24"/>
                <w:lang w:eastAsia="ru-RU"/>
              </w:rPr>
              <w:t>соединений  (</w:t>
            </w:r>
            <w:proofErr w:type="gramEnd"/>
            <w:r w:rsidRPr="00DE20F4">
              <w:rPr>
                <w:rFonts w:ascii="Times New Roman" w:eastAsia="Times New Roman" w:hAnsi="Times New Roman" w:cs="Times New Roman"/>
                <w:sz w:val="24"/>
                <w:szCs w:val="24"/>
                <w:lang w:eastAsia="ru-RU"/>
              </w:rPr>
              <w:t xml:space="preserve">ГОСТ 2.312-72 Единая система конструкторской документации. Условные изображения и обозначения швов сварных соединений) </w:t>
            </w:r>
          </w:p>
          <w:p w14:paraId="6A35E823"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p>
          <w:p w14:paraId="31177037"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51" w:type="dxa"/>
          </w:tcPr>
          <w:p w14:paraId="7AE6A583" w14:textId="561035A9"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c>
          <w:tcPr>
            <w:tcW w:w="1134" w:type="dxa"/>
          </w:tcPr>
          <w:p w14:paraId="7D6888E6"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0166ADC5" w14:textId="77777777" w:rsidTr="00703C66">
        <w:trPr>
          <w:cantSplit/>
          <w:trHeight w:hRule="exact" w:val="1442"/>
        </w:trPr>
        <w:tc>
          <w:tcPr>
            <w:tcW w:w="3545" w:type="dxa"/>
            <w:vMerge/>
          </w:tcPr>
          <w:p w14:paraId="2178F3A4"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p>
        </w:tc>
        <w:tc>
          <w:tcPr>
            <w:tcW w:w="8646" w:type="dxa"/>
          </w:tcPr>
          <w:p w14:paraId="3827A090"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 xml:space="preserve">Практическое занятие № 2.  </w:t>
            </w:r>
          </w:p>
          <w:p w14:paraId="634780D0"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Изучение нормативной документации, регламентирующей обозначение швов </w:t>
            </w:r>
            <w:proofErr w:type="gramStart"/>
            <w:r w:rsidRPr="00DE20F4">
              <w:rPr>
                <w:rFonts w:ascii="Times New Roman" w:eastAsia="Times New Roman" w:hAnsi="Times New Roman" w:cs="Times New Roman"/>
                <w:sz w:val="24"/>
                <w:szCs w:val="24"/>
                <w:lang w:eastAsia="ru-RU"/>
              </w:rPr>
              <w:t>сварных соединений</w:t>
            </w:r>
            <w:proofErr w:type="gramEnd"/>
            <w:r w:rsidRPr="00DE20F4">
              <w:rPr>
                <w:rFonts w:ascii="Times New Roman" w:eastAsia="Times New Roman" w:hAnsi="Times New Roman" w:cs="Times New Roman"/>
                <w:sz w:val="24"/>
                <w:szCs w:val="24"/>
                <w:lang w:eastAsia="ru-RU"/>
              </w:rPr>
              <w:t xml:space="preserve"> выполненных ручной дуговой сваркой (ГОСТ 5264-80. Ручная дуговая сварка. Соединения сварные. Основные типы, конструктивные элементы и размеры)</w:t>
            </w:r>
          </w:p>
          <w:p w14:paraId="492596DC"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p>
          <w:p w14:paraId="421953F5"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sz w:val="24"/>
                <w:szCs w:val="24"/>
                <w:lang w:eastAsia="ru-RU"/>
              </w:rPr>
              <w:t xml:space="preserve"> </w:t>
            </w:r>
          </w:p>
        </w:tc>
        <w:tc>
          <w:tcPr>
            <w:tcW w:w="851" w:type="dxa"/>
          </w:tcPr>
          <w:p w14:paraId="60B6B645" w14:textId="46E7762D"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c>
          <w:tcPr>
            <w:tcW w:w="1134" w:type="dxa"/>
          </w:tcPr>
          <w:p w14:paraId="5C7B4DDB"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198ABA44" w14:textId="77777777" w:rsidTr="00703C66">
        <w:trPr>
          <w:cantSplit/>
          <w:trHeight w:hRule="exact" w:val="1442"/>
        </w:trPr>
        <w:tc>
          <w:tcPr>
            <w:tcW w:w="3545" w:type="dxa"/>
            <w:vMerge/>
          </w:tcPr>
          <w:p w14:paraId="5B24FE8F"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p>
        </w:tc>
        <w:tc>
          <w:tcPr>
            <w:tcW w:w="8646" w:type="dxa"/>
          </w:tcPr>
          <w:p w14:paraId="3546A34B"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 xml:space="preserve">Практическое занятие № 3.  </w:t>
            </w:r>
          </w:p>
          <w:p w14:paraId="71F35666"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Изучение нормативной документации, регламентирующей обозначение швов сварных соединений выполненных дуговой сваркой в защитном </w:t>
            </w:r>
            <w:proofErr w:type="gramStart"/>
            <w:r w:rsidRPr="00DE20F4">
              <w:rPr>
                <w:rFonts w:ascii="Times New Roman" w:eastAsia="Times New Roman" w:hAnsi="Times New Roman" w:cs="Times New Roman"/>
                <w:sz w:val="24"/>
                <w:szCs w:val="24"/>
                <w:lang w:eastAsia="ru-RU"/>
              </w:rPr>
              <w:t>газе  (</w:t>
            </w:r>
            <w:proofErr w:type="gramEnd"/>
            <w:r w:rsidRPr="00DE20F4">
              <w:rPr>
                <w:rFonts w:ascii="Times New Roman" w:eastAsia="Times New Roman" w:hAnsi="Times New Roman" w:cs="Times New Roman"/>
                <w:sz w:val="24"/>
                <w:szCs w:val="24"/>
                <w:lang w:eastAsia="ru-RU"/>
              </w:rPr>
              <w:t>ГОСТ 14771-76 Дуговая сварка в защитном газе. Соединения сварные. Основные типы, конструктивные элементы и размеры)</w:t>
            </w:r>
          </w:p>
          <w:p w14:paraId="1F468550"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p>
          <w:p w14:paraId="6F750415"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sz w:val="24"/>
                <w:szCs w:val="24"/>
                <w:lang w:eastAsia="ru-RU"/>
              </w:rPr>
              <w:t xml:space="preserve"> </w:t>
            </w:r>
          </w:p>
        </w:tc>
        <w:tc>
          <w:tcPr>
            <w:tcW w:w="851" w:type="dxa"/>
          </w:tcPr>
          <w:p w14:paraId="772A9868" w14:textId="38AD77C3"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c>
          <w:tcPr>
            <w:tcW w:w="1134" w:type="dxa"/>
          </w:tcPr>
          <w:p w14:paraId="3825B482"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3A8C20E3" w14:textId="77777777" w:rsidTr="00703C66">
        <w:trPr>
          <w:cantSplit/>
          <w:trHeight w:hRule="exact" w:val="1080"/>
        </w:trPr>
        <w:tc>
          <w:tcPr>
            <w:tcW w:w="3545" w:type="dxa"/>
            <w:vMerge/>
          </w:tcPr>
          <w:p w14:paraId="7A1890C6"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p>
        </w:tc>
        <w:tc>
          <w:tcPr>
            <w:tcW w:w="8646" w:type="dxa"/>
          </w:tcPr>
          <w:p w14:paraId="1B77067A"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 xml:space="preserve">Практическое занятие № 4.  </w:t>
            </w:r>
          </w:p>
          <w:p w14:paraId="40402440"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sz w:val="24"/>
                <w:szCs w:val="24"/>
                <w:lang w:eastAsia="ru-RU"/>
              </w:rPr>
              <w:t>Изучение нормативной документации, регламентирующей обозначение сварных соединений стальных трубопроводов (ГОСТ 16037-80 Соединения сварные стальных трубопроводов. Основные типы, конструктивные элементы и размеры)</w:t>
            </w:r>
          </w:p>
        </w:tc>
        <w:tc>
          <w:tcPr>
            <w:tcW w:w="851" w:type="dxa"/>
          </w:tcPr>
          <w:p w14:paraId="71EA5E22" w14:textId="71D83E64"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c>
          <w:tcPr>
            <w:tcW w:w="1134" w:type="dxa"/>
          </w:tcPr>
          <w:p w14:paraId="472A3DA8"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350DC648" w14:textId="77777777" w:rsidTr="00703C66">
        <w:trPr>
          <w:trHeight w:val="494"/>
        </w:trPr>
        <w:tc>
          <w:tcPr>
            <w:tcW w:w="3545" w:type="dxa"/>
            <w:vMerge/>
          </w:tcPr>
          <w:p w14:paraId="2CD6698D"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p>
        </w:tc>
        <w:tc>
          <w:tcPr>
            <w:tcW w:w="8646" w:type="dxa"/>
          </w:tcPr>
          <w:p w14:paraId="389C0BD5"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 xml:space="preserve">Практическое занятие № 5.  </w:t>
            </w:r>
          </w:p>
          <w:p w14:paraId="557EBA67"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sz w:val="24"/>
                <w:szCs w:val="24"/>
                <w:lang w:eastAsia="ru-RU"/>
              </w:rPr>
              <w:t>Чтение сборочных чертежей. Описание размеров и формы шва на чертеже.</w:t>
            </w:r>
          </w:p>
        </w:tc>
        <w:tc>
          <w:tcPr>
            <w:tcW w:w="851" w:type="dxa"/>
          </w:tcPr>
          <w:p w14:paraId="79C1DAF4" w14:textId="0FDE7845"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1134" w:type="dxa"/>
          </w:tcPr>
          <w:p w14:paraId="1CF9C52B"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2F54DAD6" w14:textId="77777777" w:rsidTr="00703C66">
        <w:trPr>
          <w:trHeight w:hRule="exact" w:val="340"/>
        </w:trPr>
        <w:tc>
          <w:tcPr>
            <w:tcW w:w="3545" w:type="dxa"/>
            <w:vMerge w:val="restart"/>
          </w:tcPr>
          <w:p w14:paraId="6C7C92D1"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sz w:val="24"/>
                <w:szCs w:val="24"/>
                <w:lang w:eastAsia="ru-RU"/>
              </w:rPr>
              <w:t xml:space="preserve">Тема 1.2. </w:t>
            </w:r>
            <w:r w:rsidRPr="00DE20F4">
              <w:rPr>
                <w:rFonts w:ascii="Times New Roman" w:eastAsia="Times New Roman" w:hAnsi="Times New Roman" w:cs="Times New Roman"/>
                <w:sz w:val="24"/>
                <w:szCs w:val="24"/>
                <w:lang w:eastAsia="ru-RU"/>
              </w:rPr>
              <w:t>Сборка конструкций под сварку</w:t>
            </w:r>
          </w:p>
        </w:tc>
        <w:tc>
          <w:tcPr>
            <w:tcW w:w="8646" w:type="dxa"/>
          </w:tcPr>
          <w:p w14:paraId="021953E4"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bCs/>
                <w:sz w:val="24"/>
                <w:szCs w:val="24"/>
                <w:lang w:eastAsia="ru-RU"/>
              </w:rPr>
              <w:t xml:space="preserve">Содержание </w:t>
            </w:r>
          </w:p>
        </w:tc>
        <w:tc>
          <w:tcPr>
            <w:tcW w:w="851" w:type="dxa"/>
          </w:tcPr>
          <w:p w14:paraId="20B3FDF7"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16 (18)</w:t>
            </w:r>
          </w:p>
        </w:tc>
        <w:tc>
          <w:tcPr>
            <w:tcW w:w="1134" w:type="dxa"/>
          </w:tcPr>
          <w:p w14:paraId="34229FAF"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2</w:t>
            </w:r>
          </w:p>
        </w:tc>
      </w:tr>
      <w:tr w:rsidR="00DE20F4" w:rsidRPr="00DE20F4" w14:paraId="74322173" w14:textId="77777777" w:rsidTr="00703C66">
        <w:trPr>
          <w:trHeight w:hRule="exact" w:val="533"/>
        </w:trPr>
        <w:tc>
          <w:tcPr>
            <w:tcW w:w="3545" w:type="dxa"/>
            <w:vMerge/>
          </w:tcPr>
          <w:p w14:paraId="655C0A8C" w14:textId="77777777" w:rsidR="00DE20F4" w:rsidRPr="00DE20F4" w:rsidRDefault="00DE20F4" w:rsidP="00DE20F4">
            <w:pPr>
              <w:spacing w:after="0" w:line="240" w:lineRule="auto"/>
              <w:jc w:val="center"/>
              <w:rPr>
                <w:rFonts w:ascii="Times New Roman" w:eastAsia="Times New Roman" w:hAnsi="Times New Roman" w:cs="Times New Roman"/>
                <w:b/>
                <w:bCs/>
                <w:sz w:val="24"/>
                <w:szCs w:val="24"/>
                <w:lang w:eastAsia="ru-RU"/>
              </w:rPr>
            </w:pPr>
          </w:p>
        </w:tc>
        <w:tc>
          <w:tcPr>
            <w:tcW w:w="8646" w:type="dxa"/>
          </w:tcPr>
          <w:p w14:paraId="170D8FA7" w14:textId="77777777" w:rsidR="00DE20F4" w:rsidRPr="00DE20F4" w:rsidRDefault="00DE20F4" w:rsidP="00DE20F4">
            <w:pPr>
              <w:spacing w:after="0" w:line="240" w:lineRule="auto"/>
              <w:rPr>
                <w:rFonts w:ascii="Times New Roman" w:eastAsia="Times New Roman" w:hAnsi="Times New Roman" w:cs="Times New Roman"/>
                <w:b/>
                <w:i/>
                <w:sz w:val="24"/>
                <w:szCs w:val="24"/>
                <w:lang w:eastAsia="ru-RU"/>
              </w:rPr>
            </w:pPr>
            <w:r w:rsidRPr="00DE20F4">
              <w:rPr>
                <w:rFonts w:ascii="Times New Roman" w:eastAsia="Times New Roman" w:hAnsi="Times New Roman" w:cs="Times New Roman"/>
                <w:sz w:val="24"/>
                <w:szCs w:val="24"/>
                <w:lang w:eastAsia="ru-RU"/>
              </w:rPr>
              <w:t>1. Виды и способы сборки деталей под сварку: полная сборка изделия; поочередное присоединение деталей; предварительная сборка узлов</w:t>
            </w:r>
          </w:p>
        </w:tc>
        <w:tc>
          <w:tcPr>
            <w:tcW w:w="851" w:type="dxa"/>
            <w:vMerge w:val="restart"/>
          </w:tcPr>
          <w:p w14:paraId="602DA402" w14:textId="64B89EF2"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1134" w:type="dxa"/>
          </w:tcPr>
          <w:p w14:paraId="51F9B8C4"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077B5CE8" w14:textId="77777777" w:rsidTr="00703C66">
        <w:trPr>
          <w:trHeight w:hRule="exact" w:val="569"/>
        </w:trPr>
        <w:tc>
          <w:tcPr>
            <w:tcW w:w="3545" w:type="dxa"/>
            <w:vMerge/>
          </w:tcPr>
          <w:p w14:paraId="423A2859" w14:textId="77777777" w:rsidR="00DE20F4" w:rsidRPr="00DE20F4" w:rsidRDefault="00DE20F4" w:rsidP="00DE20F4">
            <w:pPr>
              <w:spacing w:after="0" w:line="240" w:lineRule="auto"/>
              <w:jc w:val="center"/>
              <w:rPr>
                <w:rFonts w:ascii="Times New Roman" w:eastAsia="Times New Roman" w:hAnsi="Times New Roman" w:cs="Times New Roman"/>
                <w:b/>
                <w:bCs/>
                <w:sz w:val="24"/>
                <w:szCs w:val="24"/>
                <w:lang w:eastAsia="ru-RU"/>
              </w:rPr>
            </w:pPr>
          </w:p>
        </w:tc>
        <w:tc>
          <w:tcPr>
            <w:tcW w:w="8646" w:type="dxa"/>
          </w:tcPr>
          <w:p w14:paraId="4C2AA3A4" w14:textId="77777777" w:rsidR="00DE20F4" w:rsidRPr="00DE20F4" w:rsidRDefault="00DE20F4" w:rsidP="00DE20F4">
            <w:pPr>
              <w:spacing w:after="0" w:line="240" w:lineRule="auto"/>
              <w:rPr>
                <w:rFonts w:ascii="Times New Roman" w:eastAsia="Times New Roman" w:hAnsi="Times New Roman" w:cs="Times New Roman"/>
                <w:b/>
                <w:i/>
                <w:sz w:val="24"/>
                <w:szCs w:val="24"/>
                <w:lang w:eastAsia="ru-RU"/>
              </w:rPr>
            </w:pPr>
            <w:r w:rsidRPr="00DE20F4">
              <w:rPr>
                <w:rFonts w:ascii="Times New Roman" w:eastAsia="Times New Roman" w:hAnsi="Times New Roman" w:cs="Times New Roman"/>
                <w:sz w:val="24"/>
                <w:szCs w:val="24"/>
                <w:lang w:eastAsia="ru-RU"/>
              </w:rPr>
              <w:t>2.Сборочно-сварочные приспособления: назначение, классификация, требования к ним, основные элементы</w:t>
            </w:r>
          </w:p>
        </w:tc>
        <w:tc>
          <w:tcPr>
            <w:tcW w:w="851" w:type="dxa"/>
            <w:vMerge/>
          </w:tcPr>
          <w:p w14:paraId="1AD4A518"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1134" w:type="dxa"/>
          </w:tcPr>
          <w:p w14:paraId="6ACE4D60"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356D723B" w14:textId="77777777" w:rsidTr="00703C66">
        <w:trPr>
          <w:trHeight w:hRule="exact" w:val="549"/>
        </w:trPr>
        <w:tc>
          <w:tcPr>
            <w:tcW w:w="3545" w:type="dxa"/>
            <w:vMerge/>
          </w:tcPr>
          <w:p w14:paraId="22A7DBAB" w14:textId="77777777" w:rsidR="00DE20F4" w:rsidRPr="00DE20F4" w:rsidRDefault="00DE20F4" w:rsidP="00DE20F4">
            <w:pPr>
              <w:spacing w:after="0" w:line="240" w:lineRule="auto"/>
              <w:jc w:val="center"/>
              <w:rPr>
                <w:rFonts w:ascii="Times New Roman" w:eastAsia="Times New Roman" w:hAnsi="Times New Roman" w:cs="Times New Roman"/>
                <w:b/>
                <w:bCs/>
                <w:sz w:val="24"/>
                <w:szCs w:val="24"/>
                <w:lang w:eastAsia="ru-RU"/>
              </w:rPr>
            </w:pPr>
          </w:p>
        </w:tc>
        <w:tc>
          <w:tcPr>
            <w:tcW w:w="8646" w:type="dxa"/>
          </w:tcPr>
          <w:p w14:paraId="1CA2E91E"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 Типовые специализированные сборочно-сварочные приспособления: назначение, классификация, применение</w:t>
            </w:r>
          </w:p>
        </w:tc>
        <w:tc>
          <w:tcPr>
            <w:tcW w:w="851" w:type="dxa"/>
            <w:vMerge/>
          </w:tcPr>
          <w:p w14:paraId="30D5EE01"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1134" w:type="dxa"/>
          </w:tcPr>
          <w:p w14:paraId="1A18687E"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756F770E" w14:textId="77777777" w:rsidTr="00703C66">
        <w:trPr>
          <w:trHeight w:hRule="exact" w:val="340"/>
        </w:trPr>
        <w:tc>
          <w:tcPr>
            <w:tcW w:w="3545" w:type="dxa"/>
            <w:vMerge/>
          </w:tcPr>
          <w:p w14:paraId="42C40DB6" w14:textId="77777777" w:rsidR="00DE20F4" w:rsidRPr="00DE20F4" w:rsidRDefault="00DE20F4" w:rsidP="00DE20F4">
            <w:pPr>
              <w:spacing w:after="0" w:line="240" w:lineRule="auto"/>
              <w:jc w:val="center"/>
              <w:rPr>
                <w:rFonts w:ascii="Times New Roman" w:eastAsia="Times New Roman" w:hAnsi="Times New Roman" w:cs="Times New Roman"/>
                <w:b/>
                <w:bCs/>
                <w:sz w:val="24"/>
                <w:szCs w:val="24"/>
                <w:lang w:eastAsia="ru-RU"/>
              </w:rPr>
            </w:pPr>
          </w:p>
        </w:tc>
        <w:tc>
          <w:tcPr>
            <w:tcW w:w="8646" w:type="dxa"/>
          </w:tcPr>
          <w:p w14:paraId="764ED582"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bCs/>
                <w:sz w:val="24"/>
                <w:szCs w:val="24"/>
                <w:lang w:eastAsia="ru-RU"/>
              </w:rPr>
              <w:t xml:space="preserve">Практические занятия </w:t>
            </w:r>
          </w:p>
        </w:tc>
        <w:tc>
          <w:tcPr>
            <w:tcW w:w="851" w:type="dxa"/>
          </w:tcPr>
          <w:p w14:paraId="4961C6A0" w14:textId="19B68661"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c>
          <w:tcPr>
            <w:tcW w:w="1134" w:type="dxa"/>
          </w:tcPr>
          <w:p w14:paraId="470DBF44"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6FD8D5CD" w14:textId="77777777" w:rsidTr="00703C66">
        <w:tc>
          <w:tcPr>
            <w:tcW w:w="3545" w:type="dxa"/>
            <w:vMerge/>
          </w:tcPr>
          <w:p w14:paraId="50374EBE" w14:textId="77777777" w:rsidR="00DE20F4" w:rsidRPr="00DE20F4" w:rsidRDefault="00DE20F4" w:rsidP="00DE20F4">
            <w:pPr>
              <w:spacing w:after="0" w:line="240" w:lineRule="auto"/>
              <w:jc w:val="center"/>
              <w:rPr>
                <w:rFonts w:ascii="Times New Roman" w:eastAsia="Times New Roman" w:hAnsi="Times New Roman" w:cs="Times New Roman"/>
                <w:b/>
                <w:bCs/>
                <w:sz w:val="24"/>
                <w:szCs w:val="24"/>
                <w:lang w:eastAsia="ru-RU"/>
              </w:rPr>
            </w:pPr>
          </w:p>
        </w:tc>
        <w:tc>
          <w:tcPr>
            <w:tcW w:w="8646" w:type="dxa"/>
          </w:tcPr>
          <w:p w14:paraId="74D4B632"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sz w:val="24"/>
                <w:szCs w:val="24"/>
                <w:lang w:eastAsia="ru-RU"/>
              </w:rPr>
              <w:t>Практическое занятие № 6</w:t>
            </w:r>
          </w:p>
          <w:p w14:paraId="1F5EA0F0"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Универсальные сборочно-сварочные приспособления (УСП)</w:t>
            </w:r>
          </w:p>
        </w:tc>
        <w:tc>
          <w:tcPr>
            <w:tcW w:w="851" w:type="dxa"/>
            <w:vAlign w:val="center"/>
          </w:tcPr>
          <w:p w14:paraId="0C50EBEF" w14:textId="0A4DF043"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1134" w:type="dxa"/>
          </w:tcPr>
          <w:p w14:paraId="1777F403"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275E87C7" w14:textId="77777777" w:rsidTr="00703C66">
        <w:tc>
          <w:tcPr>
            <w:tcW w:w="3545" w:type="dxa"/>
            <w:vMerge/>
          </w:tcPr>
          <w:p w14:paraId="6C8F1AF2" w14:textId="77777777" w:rsidR="00DE20F4" w:rsidRPr="00DE20F4" w:rsidRDefault="00DE20F4" w:rsidP="00DE20F4">
            <w:pPr>
              <w:spacing w:after="0" w:line="240" w:lineRule="auto"/>
              <w:jc w:val="center"/>
              <w:rPr>
                <w:rFonts w:ascii="Times New Roman" w:eastAsia="Times New Roman" w:hAnsi="Times New Roman" w:cs="Times New Roman"/>
                <w:b/>
                <w:bCs/>
                <w:sz w:val="24"/>
                <w:szCs w:val="24"/>
                <w:lang w:eastAsia="ru-RU"/>
              </w:rPr>
            </w:pPr>
          </w:p>
        </w:tc>
        <w:tc>
          <w:tcPr>
            <w:tcW w:w="8646" w:type="dxa"/>
          </w:tcPr>
          <w:p w14:paraId="4909B152"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sz w:val="24"/>
                <w:szCs w:val="24"/>
                <w:lang w:eastAsia="ru-RU"/>
              </w:rPr>
              <w:t>Практическое занятие № 7</w:t>
            </w:r>
          </w:p>
          <w:p w14:paraId="13E476ED"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sz w:val="24"/>
                <w:szCs w:val="24"/>
                <w:lang w:eastAsia="ru-RU"/>
              </w:rPr>
              <w:t>Сборка коробчатой конструкции</w:t>
            </w:r>
          </w:p>
        </w:tc>
        <w:tc>
          <w:tcPr>
            <w:tcW w:w="851" w:type="dxa"/>
            <w:vAlign w:val="center"/>
          </w:tcPr>
          <w:p w14:paraId="3EB3174C" w14:textId="6B06F694"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1134" w:type="dxa"/>
          </w:tcPr>
          <w:p w14:paraId="77919719"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7AF1635E" w14:textId="77777777" w:rsidTr="00703C66">
        <w:tc>
          <w:tcPr>
            <w:tcW w:w="3545" w:type="dxa"/>
            <w:vMerge/>
          </w:tcPr>
          <w:p w14:paraId="708BB422" w14:textId="77777777" w:rsidR="00DE20F4" w:rsidRPr="00DE20F4" w:rsidRDefault="00DE20F4" w:rsidP="00DE20F4">
            <w:pPr>
              <w:spacing w:after="0" w:line="240" w:lineRule="auto"/>
              <w:jc w:val="center"/>
              <w:rPr>
                <w:rFonts w:ascii="Times New Roman" w:eastAsia="Times New Roman" w:hAnsi="Times New Roman" w:cs="Times New Roman"/>
                <w:b/>
                <w:bCs/>
                <w:sz w:val="24"/>
                <w:szCs w:val="24"/>
                <w:lang w:eastAsia="ru-RU"/>
              </w:rPr>
            </w:pPr>
          </w:p>
        </w:tc>
        <w:tc>
          <w:tcPr>
            <w:tcW w:w="8646" w:type="dxa"/>
          </w:tcPr>
          <w:p w14:paraId="3A8A6A32"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sz w:val="24"/>
                <w:szCs w:val="24"/>
                <w:lang w:eastAsia="ru-RU"/>
              </w:rPr>
              <w:t xml:space="preserve">Практическое занятие </w:t>
            </w:r>
            <w:proofErr w:type="gramStart"/>
            <w:r w:rsidRPr="00DE20F4">
              <w:rPr>
                <w:rFonts w:ascii="Times New Roman" w:eastAsia="Times New Roman" w:hAnsi="Times New Roman" w:cs="Times New Roman"/>
                <w:b/>
                <w:sz w:val="24"/>
                <w:szCs w:val="24"/>
                <w:lang w:eastAsia="ru-RU"/>
              </w:rPr>
              <w:t>№  8</w:t>
            </w:r>
            <w:proofErr w:type="gramEnd"/>
          </w:p>
          <w:p w14:paraId="6B18E517"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sz w:val="24"/>
                <w:szCs w:val="24"/>
                <w:lang w:eastAsia="ru-RU"/>
              </w:rPr>
              <w:t>Сборка решетчатой конструкции</w:t>
            </w:r>
          </w:p>
        </w:tc>
        <w:tc>
          <w:tcPr>
            <w:tcW w:w="851" w:type="dxa"/>
            <w:vAlign w:val="center"/>
          </w:tcPr>
          <w:p w14:paraId="351996E5" w14:textId="052E8D78"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1134" w:type="dxa"/>
          </w:tcPr>
          <w:p w14:paraId="31BEACA1"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2A4EC6BE" w14:textId="77777777" w:rsidTr="00703C66">
        <w:tc>
          <w:tcPr>
            <w:tcW w:w="3545" w:type="dxa"/>
            <w:vMerge/>
          </w:tcPr>
          <w:p w14:paraId="197E06E9" w14:textId="77777777" w:rsidR="00DE20F4" w:rsidRPr="00DE20F4" w:rsidRDefault="00DE20F4" w:rsidP="00DE20F4">
            <w:pPr>
              <w:spacing w:after="0" w:line="240" w:lineRule="auto"/>
              <w:jc w:val="center"/>
              <w:rPr>
                <w:rFonts w:ascii="Times New Roman" w:eastAsia="Times New Roman" w:hAnsi="Times New Roman" w:cs="Times New Roman"/>
                <w:b/>
                <w:bCs/>
                <w:sz w:val="24"/>
                <w:szCs w:val="24"/>
                <w:lang w:eastAsia="ru-RU"/>
              </w:rPr>
            </w:pPr>
          </w:p>
        </w:tc>
        <w:tc>
          <w:tcPr>
            <w:tcW w:w="8646" w:type="dxa"/>
          </w:tcPr>
          <w:p w14:paraId="12DBD291"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sz w:val="24"/>
                <w:szCs w:val="24"/>
                <w:lang w:eastAsia="ru-RU"/>
              </w:rPr>
              <w:t>Практическое занятие № 9</w:t>
            </w:r>
          </w:p>
          <w:p w14:paraId="1629C7D0" w14:textId="77777777" w:rsidR="00DE20F4" w:rsidRPr="00DE20F4" w:rsidRDefault="00DE20F4" w:rsidP="00DE20F4">
            <w:pPr>
              <w:spacing w:after="0" w:line="240" w:lineRule="auto"/>
              <w:rPr>
                <w:rFonts w:ascii="Times New Roman" w:eastAsia="Times New Roman" w:hAnsi="Times New Roman" w:cs="Times New Roman"/>
                <w:b/>
                <w:i/>
                <w:sz w:val="24"/>
                <w:szCs w:val="24"/>
                <w:lang w:eastAsia="ru-RU"/>
              </w:rPr>
            </w:pPr>
            <w:r w:rsidRPr="00DE20F4">
              <w:rPr>
                <w:rFonts w:ascii="Times New Roman" w:eastAsia="Times New Roman" w:hAnsi="Times New Roman" w:cs="Times New Roman"/>
                <w:sz w:val="24"/>
                <w:szCs w:val="24"/>
                <w:lang w:eastAsia="ru-RU"/>
              </w:rPr>
              <w:t>Сборка рамной конструкции</w:t>
            </w:r>
          </w:p>
        </w:tc>
        <w:tc>
          <w:tcPr>
            <w:tcW w:w="851" w:type="dxa"/>
            <w:vAlign w:val="center"/>
          </w:tcPr>
          <w:p w14:paraId="5BE346CF" w14:textId="65F5F841"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1134" w:type="dxa"/>
          </w:tcPr>
          <w:p w14:paraId="392061A5"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5DE8CA20" w14:textId="77777777" w:rsidTr="00703C66">
        <w:tc>
          <w:tcPr>
            <w:tcW w:w="12191" w:type="dxa"/>
            <w:gridSpan w:val="2"/>
          </w:tcPr>
          <w:p w14:paraId="2B2B2BA9" w14:textId="77777777" w:rsidR="00DE20F4" w:rsidRPr="00DE20F4" w:rsidRDefault="00DE20F4" w:rsidP="00DE20F4">
            <w:pPr>
              <w:spacing w:after="0" w:line="240" w:lineRule="auto"/>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b/>
                <w:bCs/>
                <w:sz w:val="24"/>
                <w:szCs w:val="24"/>
                <w:lang w:eastAsia="ru-RU"/>
              </w:rPr>
              <w:t>Самостоятельная работа при изучении раздела 1 ПМ 1.</w:t>
            </w:r>
          </w:p>
          <w:p w14:paraId="3236B48F"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систематическая проработка конспектов занятий, учебной, дополнительной и справочной литературы при подготовке к занятиям;</w:t>
            </w:r>
          </w:p>
          <w:p w14:paraId="77B99455"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подготовка к практическим работам с использованием методических рекомендаций преподавателя, оформление практических работ и подготовка их к защите;</w:t>
            </w:r>
          </w:p>
          <w:p w14:paraId="257C7E89"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подготовка к выполнению и</w:t>
            </w:r>
            <w:r w:rsidRPr="00DE20F4">
              <w:rPr>
                <w:rFonts w:ascii="Times New Roman" w:eastAsia="Times New Roman" w:hAnsi="Times New Roman" w:cs="Times New Roman"/>
                <w:iCs/>
                <w:sz w:val="24"/>
                <w:szCs w:val="24"/>
                <w:lang w:eastAsia="ru-RU"/>
              </w:rPr>
              <w:t>ндивидуальных заданий;</w:t>
            </w:r>
          </w:p>
          <w:p w14:paraId="340F18C6" w14:textId="77777777" w:rsidR="00DE20F4" w:rsidRPr="00DE20F4" w:rsidRDefault="00DE20F4" w:rsidP="00DE20F4">
            <w:pPr>
              <w:spacing w:after="0" w:line="240" w:lineRule="auto"/>
              <w:jc w:val="both"/>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sz w:val="24"/>
                <w:szCs w:val="24"/>
                <w:lang w:eastAsia="ru-RU"/>
              </w:rPr>
              <w:t xml:space="preserve">- подготовка и защита докладов по разделу 1 ПМ.01: «Типы сварных соединений листовых конструкций: параметры подготовки и сборки, нормативные документы на подготовку и сборку листов под сварку»; «Типы сварных соединений трубопроводов: параметры подготовки и сборки, нормативные документы на подготовку и сборку трубопроводов под сварку»; «Дефекты подготовки и сборки кромок под сварку: причины образования, способы и </w:t>
            </w:r>
            <w:r w:rsidRPr="00DE20F4">
              <w:rPr>
                <w:rFonts w:ascii="Times New Roman" w:eastAsia="Times New Roman" w:hAnsi="Times New Roman" w:cs="Times New Roman"/>
                <w:sz w:val="24"/>
                <w:szCs w:val="24"/>
                <w:lang w:eastAsia="ru-RU"/>
              </w:rPr>
              <w:lastRenderedPageBreak/>
              <w:t>схемы измерения»; «Разметка с применением проекционного способа»; «Лазерная разметка»; «Специальные символы в обозначении сварных швов на чертежах (сварка по замкнутому контуру, снять усиление шва и пр.)»; «Расшифровка, правила нанесения на чертежах»; «Особенности подготовки по сварку кромок конструкций из алюминия и его сплавов»; «Типовая конструкция УСП-универсального сборочно-сварочного приспособления»; «</w:t>
            </w:r>
            <w:proofErr w:type="spellStart"/>
            <w:r w:rsidRPr="00DE20F4">
              <w:rPr>
                <w:rFonts w:ascii="Times New Roman" w:eastAsia="Times New Roman" w:hAnsi="Times New Roman" w:cs="Times New Roman"/>
                <w:sz w:val="24"/>
                <w:szCs w:val="24"/>
                <w:lang w:eastAsia="ru-RU"/>
              </w:rPr>
              <w:t>Базировочные</w:t>
            </w:r>
            <w:proofErr w:type="spellEnd"/>
            <w:r w:rsidRPr="00DE20F4">
              <w:rPr>
                <w:rFonts w:ascii="Times New Roman" w:eastAsia="Times New Roman" w:hAnsi="Times New Roman" w:cs="Times New Roman"/>
                <w:sz w:val="24"/>
                <w:szCs w:val="24"/>
                <w:lang w:eastAsia="ru-RU"/>
              </w:rPr>
              <w:t xml:space="preserve">, прижимные и зажимные элементы УСП: виды, конструкция, назначение»; «Правила прихватки плоских листовых конструкций»; «Правила прихватки при сборке двутавровых балок»; «Правила прихватки при сборке трубопроводов малого диаметра (до </w:t>
            </w:r>
            <w:smartTag w:uri="urn:schemas-microsoft-com:office:smarttags" w:element="metricconverter">
              <w:smartTagPr>
                <w:attr w:name="ProductID" w:val="40 мм"/>
              </w:smartTagPr>
              <w:r w:rsidRPr="00DE20F4">
                <w:rPr>
                  <w:rFonts w:ascii="Times New Roman" w:eastAsia="Times New Roman" w:hAnsi="Times New Roman" w:cs="Times New Roman"/>
                  <w:sz w:val="24"/>
                  <w:szCs w:val="24"/>
                  <w:lang w:eastAsia="ru-RU"/>
                </w:rPr>
                <w:t>40 мм</w:t>
              </w:r>
            </w:smartTag>
            <w:r w:rsidRPr="00DE20F4">
              <w:rPr>
                <w:rFonts w:ascii="Times New Roman" w:eastAsia="Times New Roman" w:hAnsi="Times New Roman" w:cs="Times New Roman"/>
                <w:sz w:val="24"/>
                <w:szCs w:val="24"/>
                <w:lang w:eastAsia="ru-RU"/>
              </w:rPr>
              <w:t xml:space="preserve">)»; «Правила прихватки при сборке большого диаметра (до </w:t>
            </w:r>
            <w:smartTag w:uri="urn:schemas-microsoft-com:office:smarttags" w:element="metricconverter">
              <w:smartTagPr>
                <w:attr w:name="ProductID" w:val="1220 мм"/>
              </w:smartTagPr>
              <w:r w:rsidRPr="00DE20F4">
                <w:rPr>
                  <w:rFonts w:ascii="Times New Roman" w:eastAsia="Times New Roman" w:hAnsi="Times New Roman" w:cs="Times New Roman"/>
                  <w:sz w:val="24"/>
                  <w:szCs w:val="24"/>
                  <w:lang w:eastAsia="ru-RU"/>
                </w:rPr>
                <w:t>1220 мм</w:t>
              </w:r>
            </w:smartTag>
            <w:r w:rsidRPr="00DE20F4">
              <w:rPr>
                <w:rFonts w:ascii="Times New Roman" w:eastAsia="Times New Roman" w:hAnsi="Times New Roman" w:cs="Times New Roman"/>
                <w:sz w:val="24"/>
                <w:szCs w:val="24"/>
                <w:lang w:eastAsia="ru-RU"/>
              </w:rPr>
              <w:t>)».</w:t>
            </w:r>
          </w:p>
        </w:tc>
        <w:tc>
          <w:tcPr>
            <w:tcW w:w="851" w:type="dxa"/>
          </w:tcPr>
          <w:p w14:paraId="423636F3" w14:textId="2841B04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lastRenderedPageBreak/>
              <w:t xml:space="preserve">18 </w:t>
            </w:r>
          </w:p>
        </w:tc>
        <w:tc>
          <w:tcPr>
            <w:tcW w:w="1134" w:type="dxa"/>
            <w:vMerge w:val="restart"/>
          </w:tcPr>
          <w:p w14:paraId="34E6EC02"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19F8D980"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7ABCD5FE"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396A70F4"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437C07E6"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0847D26F"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46609190"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01BD25B8"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505CC69B"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123BFC15"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22427EF5"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6C0D41DC"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53A4925A"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6B8F633B"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76DEB4C8"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58CA61A7"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67112D64"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19073A7C"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455B62C4"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r w:rsidR="00DE20F4" w:rsidRPr="00DE20F4" w14:paraId="0E5D8811" w14:textId="77777777" w:rsidTr="00703C66">
        <w:tc>
          <w:tcPr>
            <w:tcW w:w="12191" w:type="dxa"/>
            <w:gridSpan w:val="2"/>
          </w:tcPr>
          <w:p w14:paraId="469F0E0F"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lastRenderedPageBreak/>
              <w:t>Тематика домашних заданий</w:t>
            </w:r>
          </w:p>
          <w:p w14:paraId="5EEB2685" w14:textId="77777777" w:rsidR="00DE20F4" w:rsidRPr="00DE20F4" w:rsidRDefault="00DE20F4">
            <w:pPr>
              <w:widowControl w:val="0"/>
              <w:numPr>
                <w:ilvl w:val="0"/>
                <w:numId w:val="9"/>
              </w:numPr>
              <w:tabs>
                <w:tab w:val="left" w:pos="491"/>
              </w:tab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Определить основные типы, конструктивные элементы, размеры сварных соединений и обозначение их на чертежах.</w:t>
            </w:r>
          </w:p>
          <w:p w14:paraId="7E31AAAF" w14:textId="77777777" w:rsidR="00DE20F4" w:rsidRPr="00DE20F4" w:rsidRDefault="00DE20F4">
            <w:pPr>
              <w:widowControl w:val="0"/>
              <w:numPr>
                <w:ilvl w:val="0"/>
                <w:numId w:val="9"/>
              </w:numPr>
              <w:tabs>
                <w:tab w:val="left" w:pos="491"/>
              </w:tab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Установить основные типы и конструктивные элементы разделки кромок.</w:t>
            </w:r>
          </w:p>
          <w:p w14:paraId="526DEAC4" w14:textId="77777777" w:rsidR="00DE20F4" w:rsidRPr="00DE20F4" w:rsidRDefault="00DE20F4">
            <w:pPr>
              <w:widowControl w:val="0"/>
              <w:numPr>
                <w:ilvl w:val="0"/>
                <w:numId w:val="9"/>
              </w:numPr>
              <w:tabs>
                <w:tab w:val="left" w:pos="491"/>
              </w:tabs>
              <w:autoSpaceDE w:val="0"/>
              <w:autoSpaceDN w:val="0"/>
              <w:adjustRightInd w:val="0"/>
              <w:spacing w:after="0" w:line="240" w:lineRule="auto"/>
              <w:ind w:left="34"/>
              <w:jc w:val="both"/>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 xml:space="preserve">Изложить основные правила чтения чертежей и спецификаций. </w:t>
            </w:r>
          </w:p>
          <w:p w14:paraId="5DD45052" w14:textId="77777777" w:rsidR="00DE20F4" w:rsidRPr="00DE20F4" w:rsidRDefault="00DE20F4">
            <w:pPr>
              <w:numPr>
                <w:ilvl w:val="0"/>
                <w:numId w:val="9"/>
              </w:numPr>
              <w:tabs>
                <w:tab w:val="left" w:pos="491"/>
              </w:tabs>
              <w:spacing w:after="0" w:line="240" w:lineRule="auto"/>
              <w:ind w:left="34"/>
              <w:contextualSpacing/>
              <w:jc w:val="both"/>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sz w:val="24"/>
                <w:szCs w:val="24"/>
                <w:lang w:eastAsia="ru-RU"/>
              </w:rPr>
              <w:t>Выполнить анализ чертежа и спецификации сварной металлоконструкции.</w:t>
            </w:r>
          </w:p>
          <w:p w14:paraId="351A41F1" w14:textId="77777777" w:rsidR="00DE20F4" w:rsidRPr="00DE20F4" w:rsidRDefault="00DE20F4">
            <w:pPr>
              <w:numPr>
                <w:ilvl w:val="0"/>
                <w:numId w:val="9"/>
              </w:numPr>
              <w:tabs>
                <w:tab w:val="left" w:pos="491"/>
              </w:tabs>
              <w:spacing w:after="0" w:line="240" w:lineRule="auto"/>
              <w:ind w:left="34"/>
              <w:contextualSpacing/>
              <w:jc w:val="both"/>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Перечислить слесарные операции, выполняемые при подготовке металла к сварке: разметка, резка, рубка, гибка и правка металла.</w:t>
            </w:r>
          </w:p>
          <w:p w14:paraId="4B608075" w14:textId="77777777" w:rsidR="00DE20F4" w:rsidRPr="00DE20F4" w:rsidRDefault="00DE20F4">
            <w:pPr>
              <w:widowControl w:val="0"/>
              <w:numPr>
                <w:ilvl w:val="0"/>
                <w:numId w:val="9"/>
              </w:numPr>
              <w:tabs>
                <w:tab w:val="left" w:pos="491"/>
              </w:tab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Изложить правила подготовки кромок изделий под сварку.</w:t>
            </w:r>
          </w:p>
          <w:p w14:paraId="502CF466" w14:textId="77777777" w:rsidR="00DE20F4" w:rsidRPr="00DE20F4" w:rsidRDefault="00DE20F4">
            <w:pPr>
              <w:numPr>
                <w:ilvl w:val="0"/>
                <w:numId w:val="9"/>
              </w:numPr>
              <w:tabs>
                <w:tab w:val="left" w:pos="491"/>
              </w:tabs>
              <w:spacing w:after="0" w:line="240" w:lineRule="auto"/>
              <w:ind w:left="34"/>
              <w:contextualSpacing/>
              <w:jc w:val="both"/>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Описать виды и назначение ручного и механизированного инструмента для подготовки элементов конструкции под сварку.</w:t>
            </w:r>
          </w:p>
          <w:p w14:paraId="67A8DC79" w14:textId="77777777" w:rsidR="00DE20F4" w:rsidRPr="00DE20F4" w:rsidRDefault="00DE20F4">
            <w:pPr>
              <w:numPr>
                <w:ilvl w:val="0"/>
                <w:numId w:val="9"/>
              </w:numPr>
              <w:tabs>
                <w:tab w:val="left" w:pos="491"/>
              </w:tabs>
              <w:spacing w:after="0" w:line="240" w:lineRule="auto"/>
              <w:ind w:left="34"/>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Установить этапы подготовки металла к сварке в соответствии с ГОСТами.</w:t>
            </w:r>
          </w:p>
          <w:p w14:paraId="541EEB9E" w14:textId="77777777" w:rsidR="00DE20F4" w:rsidRPr="00DE20F4" w:rsidRDefault="00DE20F4">
            <w:pPr>
              <w:numPr>
                <w:ilvl w:val="0"/>
                <w:numId w:val="9"/>
              </w:numPr>
              <w:tabs>
                <w:tab w:val="left" w:pos="459"/>
              </w:tabs>
              <w:spacing w:after="0" w:line="240" w:lineRule="auto"/>
              <w:ind w:left="34"/>
              <w:contextualSpacing/>
              <w:jc w:val="both"/>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sz w:val="24"/>
                <w:szCs w:val="24"/>
                <w:lang w:eastAsia="ru-RU"/>
              </w:rPr>
              <w:t>Сформулировать правила сборки элементов конструкции под сварку.</w:t>
            </w:r>
          </w:p>
          <w:p w14:paraId="4141E830" w14:textId="77777777" w:rsidR="00DE20F4" w:rsidRPr="00DE20F4" w:rsidRDefault="00DE20F4" w:rsidP="00DE20F4">
            <w:pPr>
              <w:tabs>
                <w:tab w:val="left" w:pos="459"/>
              </w:tabs>
              <w:spacing w:after="0" w:line="240" w:lineRule="auto"/>
              <w:ind w:left="34"/>
              <w:contextualSpacing/>
              <w:jc w:val="both"/>
              <w:rPr>
                <w:rFonts w:ascii="Times New Roman" w:eastAsia="Times New Roman" w:hAnsi="Times New Roman" w:cs="Times New Roman"/>
                <w:b/>
                <w:bCs/>
                <w:sz w:val="24"/>
                <w:szCs w:val="24"/>
                <w:lang w:eastAsia="ru-RU"/>
              </w:rPr>
            </w:pPr>
          </w:p>
        </w:tc>
        <w:tc>
          <w:tcPr>
            <w:tcW w:w="851" w:type="dxa"/>
          </w:tcPr>
          <w:p w14:paraId="18754079"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c>
          <w:tcPr>
            <w:tcW w:w="1134" w:type="dxa"/>
            <w:vMerge/>
          </w:tcPr>
          <w:p w14:paraId="65371CEC"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r w:rsidR="00DE20F4" w:rsidRPr="00DE20F4" w14:paraId="3A40106F" w14:textId="77777777" w:rsidTr="00703C66">
        <w:trPr>
          <w:trHeight w:hRule="exact" w:val="4676"/>
        </w:trPr>
        <w:tc>
          <w:tcPr>
            <w:tcW w:w="12191" w:type="dxa"/>
            <w:gridSpan w:val="2"/>
          </w:tcPr>
          <w:p w14:paraId="3539B118" w14:textId="77777777" w:rsidR="00DE20F4" w:rsidRPr="00DE20F4" w:rsidRDefault="00DE20F4" w:rsidP="00DE20F4">
            <w:pPr>
              <w:spacing w:after="0" w:line="240" w:lineRule="auto"/>
              <w:rPr>
                <w:rFonts w:ascii="Times New Roman" w:eastAsia="Times New Roman" w:hAnsi="Times New Roman" w:cs="Times New Roman"/>
                <w:bCs/>
                <w:i/>
                <w:sz w:val="24"/>
                <w:szCs w:val="24"/>
                <w:lang w:eastAsia="ru-RU"/>
              </w:rPr>
            </w:pPr>
            <w:r w:rsidRPr="00DE20F4">
              <w:rPr>
                <w:rFonts w:ascii="Times New Roman" w:eastAsia="Times New Roman" w:hAnsi="Times New Roman" w:cs="Times New Roman"/>
                <w:b/>
                <w:bCs/>
                <w:sz w:val="24"/>
                <w:szCs w:val="24"/>
                <w:lang w:eastAsia="ru-RU"/>
              </w:rPr>
              <w:lastRenderedPageBreak/>
              <w:t>Учебная практика</w:t>
            </w:r>
          </w:p>
          <w:p w14:paraId="014BB30D"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bCs/>
                <w:sz w:val="24"/>
                <w:szCs w:val="24"/>
                <w:lang w:eastAsia="ru-RU"/>
              </w:rPr>
              <w:t>Виды работ</w:t>
            </w:r>
          </w:p>
          <w:p w14:paraId="50209838"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1.Инструктаж по организации рабочего места и безопасности труда.</w:t>
            </w:r>
          </w:p>
          <w:p w14:paraId="0D7C736A"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2.Разделка кромок под сварку.</w:t>
            </w:r>
          </w:p>
          <w:p w14:paraId="7A646AFE"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3.Разметка при помощи линейки, угольника, циркуля, по шаблону.</w:t>
            </w:r>
          </w:p>
          <w:p w14:paraId="79698908"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4.Разметка при помощи лазерных, ручных инструментов (нивелир, уровень)</w:t>
            </w:r>
          </w:p>
          <w:p w14:paraId="60BAF45C"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5. Очистка поверхности пластин и труб металлической щёткой, опиливание ребер и плоскостей пластин, опиливание труб.</w:t>
            </w:r>
          </w:p>
          <w:p w14:paraId="7F3D6262"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6.Измерение параметров подготовки кромок под сварку с применением измерительного инструмента сварщика (шаблоны).</w:t>
            </w:r>
          </w:p>
          <w:p w14:paraId="70F43831"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7.Измерение параметров сборки элементов конструкции под сварку с применением измерительного инструмента сварщика (шаблоны).</w:t>
            </w:r>
          </w:p>
          <w:p w14:paraId="641CB3E6"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8.Наложение прихваток. Прихватки пластин толщиной 2,3,4 мм. Прихватки пластин толщиной до </w:t>
            </w:r>
            <w:smartTag w:uri="urn:schemas-microsoft-com:office:smarttags" w:element="metricconverter">
              <w:smartTagPr>
                <w:attr w:name="ProductID" w:val="1 мм"/>
              </w:smartTagPr>
              <w:r w:rsidRPr="00DE20F4">
                <w:rPr>
                  <w:rFonts w:ascii="Times New Roman" w:eastAsia="Times New Roman" w:hAnsi="Times New Roman" w:cs="Times New Roman"/>
                  <w:sz w:val="24"/>
                  <w:szCs w:val="24"/>
                  <w:lang w:eastAsia="ru-RU"/>
                </w:rPr>
                <w:t>1 мм</w:t>
              </w:r>
            </w:smartTag>
            <w:r w:rsidRPr="00DE20F4">
              <w:rPr>
                <w:rFonts w:ascii="Times New Roman" w:eastAsia="Times New Roman" w:hAnsi="Times New Roman" w:cs="Times New Roman"/>
                <w:sz w:val="24"/>
                <w:szCs w:val="24"/>
                <w:lang w:eastAsia="ru-RU"/>
              </w:rPr>
              <w:t xml:space="preserve"> с </w:t>
            </w:r>
            <w:proofErr w:type="spellStart"/>
            <w:r w:rsidRPr="00DE20F4">
              <w:rPr>
                <w:rFonts w:ascii="Times New Roman" w:eastAsia="Times New Roman" w:hAnsi="Times New Roman" w:cs="Times New Roman"/>
                <w:sz w:val="24"/>
                <w:szCs w:val="24"/>
                <w:lang w:eastAsia="ru-RU"/>
              </w:rPr>
              <w:t>отбортовкой</w:t>
            </w:r>
            <w:proofErr w:type="spellEnd"/>
            <w:r w:rsidRPr="00DE20F4">
              <w:rPr>
                <w:rFonts w:ascii="Times New Roman" w:eastAsia="Times New Roman" w:hAnsi="Times New Roman" w:cs="Times New Roman"/>
                <w:sz w:val="24"/>
                <w:szCs w:val="24"/>
                <w:lang w:eastAsia="ru-RU"/>
              </w:rPr>
              <w:t xml:space="preserve"> кромок.</w:t>
            </w:r>
          </w:p>
          <w:p w14:paraId="3C2E6163"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9.Сборка деталей в приспособлениях. Контроль качества сборки под сварку.</w:t>
            </w:r>
          </w:p>
          <w:p w14:paraId="5A5ADCD8" w14:textId="77777777" w:rsidR="00DE20F4" w:rsidRPr="00DE20F4" w:rsidRDefault="00DE20F4" w:rsidP="00DE20F4">
            <w:pPr>
              <w:spacing w:after="0" w:line="240" w:lineRule="auto"/>
              <w:jc w:val="both"/>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sz w:val="24"/>
                <w:szCs w:val="24"/>
                <w:lang w:eastAsia="ru-RU"/>
              </w:rPr>
              <w:t>10.Выполнение комплексной работы</w:t>
            </w:r>
          </w:p>
        </w:tc>
        <w:tc>
          <w:tcPr>
            <w:tcW w:w="851" w:type="dxa"/>
          </w:tcPr>
          <w:p w14:paraId="6AD7280D" w14:textId="7B146563"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c>
          <w:tcPr>
            <w:tcW w:w="1134" w:type="dxa"/>
            <w:vMerge/>
          </w:tcPr>
          <w:p w14:paraId="5B2875E7"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bl>
    <w:p w14:paraId="46C35348"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br w:type="page"/>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8646"/>
        <w:gridCol w:w="992"/>
        <w:gridCol w:w="993"/>
      </w:tblGrid>
      <w:tr w:rsidR="00DE20F4" w:rsidRPr="00DE20F4" w14:paraId="18972401" w14:textId="77777777" w:rsidTr="00703C66">
        <w:trPr>
          <w:trHeight w:hRule="exact" w:val="288"/>
        </w:trPr>
        <w:tc>
          <w:tcPr>
            <w:tcW w:w="12191" w:type="dxa"/>
            <w:gridSpan w:val="2"/>
          </w:tcPr>
          <w:p w14:paraId="4E5ECCA5"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bCs/>
                <w:sz w:val="24"/>
                <w:szCs w:val="24"/>
                <w:lang w:eastAsia="ru-RU"/>
              </w:rPr>
              <w:lastRenderedPageBreak/>
              <w:t xml:space="preserve">Раздел 2 ПМ 1. </w:t>
            </w:r>
            <w:r w:rsidRPr="00DE20F4">
              <w:rPr>
                <w:rFonts w:ascii="Times New Roman" w:eastAsia="Times New Roman" w:hAnsi="Times New Roman" w:cs="Times New Roman"/>
                <w:sz w:val="24"/>
                <w:szCs w:val="24"/>
                <w:lang w:eastAsia="ru-RU"/>
              </w:rPr>
              <w:t>Оборудование поста для сварки, сварочные материалы, подогрев металла.</w:t>
            </w:r>
          </w:p>
        </w:tc>
        <w:tc>
          <w:tcPr>
            <w:tcW w:w="992" w:type="dxa"/>
          </w:tcPr>
          <w:p w14:paraId="25DDA777" w14:textId="58827FC0"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c>
          <w:tcPr>
            <w:tcW w:w="993" w:type="dxa"/>
          </w:tcPr>
          <w:p w14:paraId="795A4F0A"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r w:rsidR="00DE20F4" w:rsidRPr="00DE20F4" w14:paraId="41DEA68D" w14:textId="77777777" w:rsidTr="00703C66">
        <w:trPr>
          <w:cantSplit/>
          <w:trHeight w:hRule="exact" w:val="292"/>
        </w:trPr>
        <w:tc>
          <w:tcPr>
            <w:tcW w:w="12191" w:type="dxa"/>
            <w:gridSpan w:val="2"/>
          </w:tcPr>
          <w:p w14:paraId="794CE718"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bCs/>
                <w:sz w:val="24"/>
                <w:szCs w:val="24"/>
                <w:lang w:eastAsia="ru-RU"/>
              </w:rPr>
              <w:t xml:space="preserve">МДК. </w:t>
            </w:r>
            <w:r w:rsidRPr="00DE20F4">
              <w:rPr>
                <w:rFonts w:ascii="Times New Roman" w:eastAsia="Times New Roman" w:hAnsi="Times New Roman" w:cs="Times New Roman"/>
                <w:b/>
                <w:sz w:val="24"/>
                <w:szCs w:val="24"/>
                <w:lang w:eastAsia="ru-RU"/>
              </w:rPr>
              <w:t xml:space="preserve">01.02 </w:t>
            </w:r>
            <w:r w:rsidRPr="00DE20F4">
              <w:rPr>
                <w:rFonts w:ascii="Times New Roman" w:eastAsia="Times New Roman" w:hAnsi="Times New Roman" w:cs="Times New Roman"/>
                <w:sz w:val="24"/>
                <w:szCs w:val="24"/>
                <w:lang w:eastAsia="ru-RU"/>
              </w:rPr>
              <w:t>Технология сварки и сварочное оборудование</w:t>
            </w:r>
          </w:p>
        </w:tc>
        <w:tc>
          <w:tcPr>
            <w:tcW w:w="992" w:type="dxa"/>
          </w:tcPr>
          <w:p w14:paraId="164A6E6B" w14:textId="59F3AC45"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3</w:t>
            </w:r>
            <w:r w:rsidR="001B1D40">
              <w:rPr>
                <w:rFonts w:ascii="Times New Roman" w:eastAsia="Times New Roman" w:hAnsi="Times New Roman" w:cs="Times New Roman"/>
                <w:b/>
                <w:sz w:val="24"/>
                <w:szCs w:val="24"/>
                <w:lang w:eastAsia="ru-RU"/>
              </w:rPr>
              <w:t>6</w:t>
            </w:r>
            <w:r w:rsidRPr="00DE20F4">
              <w:rPr>
                <w:rFonts w:ascii="Times New Roman" w:eastAsia="Times New Roman" w:hAnsi="Times New Roman" w:cs="Times New Roman"/>
                <w:b/>
                <w:sz w:val="24"/>
                <w:szCs w:val="24"/>
                <w:lang w:eastAsia="ru-RU"/>
              </w:rPr>
              <w:t xml:space="preserve"> (</w:t>
            </w:r>
            <w:r w:rsidR="001B1D40">
              <w:rPr>
                <w:rFonts w:ascii="Times New Roman" w:eastAsia="Times New Roman" w:hAnsi="Times New Roman" w:cs="Times New Roman"/>
                <w:b/>
                <w:sz w:val="24"/>
                <w:szCs w:val="24"/>
                <w:lang w:eastAsia="ru-RU"/>
              </w:rPr>
              <w:t>3</w:t>
            </w:r>
            <w:r w:rsidRPr="00DE20F4">
              <w:rPr>
                <w:rFonts w:ascii="Times New Roman" w:eastAsia="Times New Roman" w:hAnsi="Times New Roman" w:cs="Times New Roman"/>
                <w:b/>
                <w:sz w:val="24"/>
                <w:szCs w:val="24"/>
                <w:lang w:eastAsia="ru-RU"/>
              </w:rPr>
              <w:t>6)</w:t>
            </w:r>
          </w:p>
        </w:tc>
        <w:tc>
          <w:tcPr>
            <w:tcW w:w="993" w:type="dxa"/>
          </w:tcPr>
          <w:p w14:paraId="407ACB86"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r w:rsidR="00DE20F4" w:rsidRPr="00DE20F4" w14:paraId="4832D6B4" w14:textId="77777777" w:rsidTr="00703C66">
        <w:trPr>
          <w:trHeight w:hRule="exact" w:val="340"/>
        </w:trPr>
        <w:tc>
          <w:tcPr>
            <w:tcW w:w="3545" w:type="dxa"/>
            <w:vMerge w:val="restart"/>
          </w:tcPr>
          <w:p w14:paraId="15A84505"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sz w:val="24"/>
                <w:szCs w:val="24"/>
                <w:lang w:eastAsia="ru-RU"/>
              </w:rPr>
              <w:t xml:space="preserve">Тема 2.1. </w:t>
            </w:r>
            <w:r w:rsidRPr="00DE20F4">
              <w:rPr>
                <w:rFonts w:ascii="Times New Roman" w:eastAsia="Times New Roman" w:hAnsi="Times New Roman" w:cs="Times New Roman"/>
                <w:sz w:val="24"/>
                <w:szCs w:val="24"/>
                <w:lang w:eastAsia="ru-RU"/>
              </w:rPr>
              <w:t>Основы технологии сварки</w:t>
            </w:r>
          </w:p>
        </w:tc>
        <w:tc>
          <w:tcPr>
            <w:tcW w:w="8646" w:type="dxa"/>
          </w:tcPr>
          <w:p w14:paraId="736C8377"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bCs/>
                <w:sz w:val="24"/>
                <w:szCs w:val="24"/>
                <w:lang w:eastAsia="ru-RU"/>
              </w:rPr>
              <w:t>Содержание</w:t>
            </w:r>
          </w:p>
        </w:tc>
        <w:tc>
          <w:tcPr>
            <w:tcW w:w="992" w:type="dxa"/>
          </w:tcPr>
          <w:p w14:paraId="24FC6458" w14:textId="7424CC13"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 xml:space="preserve">20 </w:t>
            </w:r>
          </w:p>
        </w:tc>
        <w:tc>
          <w:tcPr>
            <w:tcW w:w="993" w:type="dxa"/>
          </w:tcPr>
          <w:p w14:paraId="01A23E0B"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2</w:t>
            </w:r>
          </w:p>
        </w:tc>
      </w:tr>
      <w:tr w:rsidR="00DE20F4" w:rsidRPr="00DE20F4" w14:paraId="49DF1099" w14:textId="77777777" w:rsidTr="00703C66">
        <w:trPr>
          <w:trHeight w:hRule="exact" w:val="340"/>
        </w:trPr>
        <w:tc>
          <w:tcPr>
            <w:tcW w:w="3545" w:type="dxa"/>
            <w:vMerge/>
          </w:tcPr>
          <w:p w14:paraId="6163A5C2"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p>
        </w:tc>
        <w:tc>
          <w:tcPr>
            <w:tcW w:w="8646" w:type="dxa"/>
          </w:tcPr>
          <w:p w14:paraId="46DAFE22"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1. Классификация и сущность основных способов сварки плавлением </w:t>
            </w:r>
          </w:p>
        </w:tc>
        <w:tc>
          <w:tcPr>
            <w:tcW w:w="992" w:type="dxa"/>
            <w:vMerge w:val="restart"/>
          </w:tcPr>
          <w:p w14:paraId="6DF94A94" w14:textId="42B5DC27" w:rsidR="00DE20F4" w:rsidRPr="00DE20F4" w:rsidRDefault="00DE20F4" w:rsidP="00DE20F4">
            <w:pPr>
              <w:spacing w:after="0" w:line="240" w:lineRule="auto"/>
              <w:jc w:val="center"/>
              <w:rPr>
                <w:rFonts w:ascii="Times New Roman" w:eastAsia="Times New Roman" w:hAnsi="Times New Roman" w:cs="Times New Roman"/>
                <w:color w:val="FF0000"/>
                <w:sz w:val="24"/>
                <w:szCs w:val="24"/>
                <w:lang w:eastAsia="ru-RU"/>
              </w:rPr>
            </w:pPr>
          </w:p>
        </w:tc>
        <w:tc>
          <w:tcPr>
            <w:tcW w:w="993" w:type="dxa"/>
          </w:tcPr>
          <w:p w14:paraId="0FAF0EFF"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2D7BDB45" w14:textId="77777777" w:rsidTr="00703C66">
        <w:trPr>
          <w:trHeight w:hRule="exact" w:val="788"/>
        </w:trPr>
        <w:tc>
          <w:tcPr>
            <w:tcW w:w="3545" w:type="dxa"/>
            <w:vMerge/>
          </w:tcPr>
          <w:p w14:paraId="0D8C8DC2"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p>
        </w:tc>
        <w:tc>
          <w:tcPr>
            <w:tcW w:w="8646" w:type="dxa"/>
          </w:tcPr>
          <w:p w14:paraId="64270C96" w14:textId="77777777" w:rsidR="00DE20F4" w:rsidRPr="00DE20F4" w:rsidRDefault="00DE20F4" w:rsidP="00DE20F4">
            <w:pPr>
              <w:tabs>
                <w:tab w:val="left" w:pos="6806"/>
              </w:tabs>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2. Электрическая сварочная дуга: сущность, технологические особенности, условия устойчивого горения, действие магнитный полей и ферромагнитных масс на дугу </w:t>
            </w:r>
          </w:p>
        </w:tc>
        <w:tc>
          <w:tcPr>
            <w:tcW w:w="992" w:type="dxa"/>
            <w:vMerge/>
          </w:tcPr>
          <w:p w14:paraId="491AD0C6" w14:textId="77777777" w:rsidR="00DE20F4" w:rsidRPr="00DE20F4" w:rsidRDefault="00DE20F4" w:rsidP="00DE20F4">
            <w:pPr>
              <w:spacing w:after="0" w:line="240" w:lineRule="auto"/>
              <w:jc w:val="center"/>
              <w:rPr>
                <w:rFonts w:ascii="Times New Roman" w:eastAsia="Times New Roman" w:hAnsi="Times New Roman" w:cs="Times New Roman"/>
                <w:color w:val="FF0000"/>
                <w:sz w:val="24"/>
                <w:szCs w:val="24"/>
                <w:lang w:eastAsia="ru-RU"/>
              </w:rPr>
            </w:pPr>
          </w:p>
        </w:tc>
        <w:tc>
          <w:tcPr>
            <w:tcW w:w="993" w:type="dxa"/>
          </w:tcPr>
          <w:p w14:paraId="24C8268E"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52913AF4" w14:textId="77777777" w:rsidTr="00703C66">
        <w:trPr>
          <w:trHeight w:hRule="exact" w:val="902"/>
        </w:trPr>
        <w:tc>
          <w:tcPr>
            <w:tcW w:w="3545" w:type="dxa"/>
            <w:vMerge/>
          </w:tcPr>
          <w:p w14:paraId="0397BD10"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p>
        </w:tc>
        <w:tc>
          <w:tcPr>
            <w:tcW w:w="8646" w:type="dxa"/>
          </w:tcPr>
          <w:p w14:paraId="6F3CBDDD"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 Сварочные материалы (сварочная проволока, покрытые электроды, сварочные флюсы, защитные газы): назначение, классификация, условия хранения и транспортировки</w:t>
            </w:r>
          </w:p>
        </w:tc>
        <w:tc>
          <w:tcPr>
            <w:tcW w:w="992" w:type="dxa"/>
            <w:vMerge/>
          </w:tcPr>
          <w:p w14:paraId="084CCA30" w14:textId="77777777" w:rsidR="00DE20F4" w:rsidRPr="00DE20F4" w:rsidRDefault="00DE20F4" w:rsidP="00DE20F4">
            <w:pPr>
              <w:spacing w:after="0" w:line="240" w:lineRule="auto"/>
              <w:jc w:val="center"/>
              <w:rPr>
                <w:rFonts w:ascii="Times New Roman" w:eastAsia="Times New Roman" w:hAnsi="Times New Roman" w:cs="Times New Roman"/>
                <w:color w:val="FF0000"/>
                <w:sz w:val="24"/>
                <w:szCs w:val="24"/>
                <w:lang w:eastAsia="ru-RU"/>
              </w:rPr>
            </w:pPr>
          </w:p>
        </w:tc>
        <w:tc>
          <w:tcPr>
            <w:tcW w:w="993" w:type="dxa"/>
          </w:tcPr>
          <w:p w14:paraId="04F55381"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06952F33" w14:textId="77777777" w:rsidTr="00703C66">
        <w:trPr>
          <w:trHeight w:hRule="exact" w:val="882"/>
        </w:trPr>
        <w:tc>
          <w:tcPr>
            <w:tcW w:w="3545" w:type="dxa"/>
            <w:vMerge/>
          </w:tcPr>
          <w:p w14:paraId="288F7A3C"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p>
        </w:tc>
        <w:tc>
          <w:tcPr>
            <w:tcW w:w="8646" w:type="dxa"/>
          </w:tcPr>
          <w:p w14:paraId="2351103D"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4. Металлургические процессы при сварке плавлением: особенности, формирование и кристаллизация металл шва, зона термического влияния, старение и коррозия металла сварных соединений</w:t>
            </w:r>
          </w:p>
        </w:tc>
        <w:tc>
          <w:tcPr>
            <w:tcW w:w="992" w:type="dxa"/>
            <w:vMerge/>
          </w:tcPr>
          <w:p w14:paraId="77E8AFBA" w14:textId="77777777" w:rsidR="00DE20F4" w:rsidRPr="00DE20F4" w:rsidRDefault="00DE20F4" w:rsidP="00DE20F4">
            <w:pPr>
              <w:spacing w:after="0" w:line="240" w:lineRule="auto"/>
              <w:jc w:val="center"/>
              <w:rPr>
                <w:rFonts w:ascii="Times New Roman" w:eastAsia="Times New Roman" w:hAnsi="Times New Roman" w:cs="Times New Roman"/>
                <w:color w:val="FF0000"/>
                <w:sz w:val="24"/>
                <w:szCs w:val="24"/>
                <w:lang w:eastAsia="ru-RU"/>
              </w:rPr>
            </w:pPr>
          </w:p>
        </w:tc>
        <w:tc>
          <w:tcPr>
            <w:tcW w:w="993" w:type="dxa"/>
          </w:tcPr>
          <w:p w14:paraId="34AA5BEC"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23AAB449" w14:textId="77777777" w:rsidTr="00703C66">
        <w:trPr>
          <w:trHeight w:hRule="exact" w:val="538"/>
        </w:trPr>
        <w:tc>
          <w:tcPr>
            <w:tcW w:w="3545" w:type="dxa"/>
            <w:vMerge/>
          </w:tcPr>
          <w:p w14:paraId="24406F6D"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p>
        </w:tc>
        <w:tc>
          <w:tcPr>
            <w:tcW w:w="8646" w:type="dxa"/>
          </w:tcPr>
          <w:p w14:paraId="56FF6F67"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5.Сварочные напряжения и деформации: классификация, схема образования, меры борьбы с ними</w:t>
            </w:r>
          </w:p>
        </w:tc>
        <w:tc>
          <w:tcPr>
            <w:tcW w:w="992" w:type="dxa"/>
            <w:vMerge/>
          </w:tcPr>
          <w:p w14:paraId="2061B536" w14:textId="77777777" w:rsidR="00DE20F4" w:rsidRPr="00DE20F4" w:rsidRDefault="00DE20F4" w:rsidP="00DE20F4">
            <w:pPr>
              <w:spacing w:after="0" w:line="240" w:lineRule="auto"/>
              <w:jc w:val="center"/>
              <w:rPr>
                <w:rFonts w:ascii="Times New Roman" w:eastAsia="Times New Roman" w:hAnsi="Times New Roman" w:cs="Times New Roman"/>
                <w:color w:val="FF0000"/>
                <w:sz w:val="24"/>
                <w:szCs w:val="24"/>
                <w:lang w:eastAsia="ru-RU"/>
              </w:rPr>
            </w:pPr>
          </w:p>
        </w:tc>
        <w:tc>
          <w:tcPr>
            <w:tcW w:w="993" w:type="dxa"/>
          </w:tcPr>
          <w:p w14:paraId="5F719695"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778E4C36" w14:textId="77777777" w:rsidTr="00703C66">
        <w:trPr>
          <w:trHeight w:hRule="exact" w:val="340"/>
        </w:trPr>
        <w:tc>
          <w:tcPr>
            <w:tcW w:w="3545" w:type="dxa"/>
            <w:vMerge/>
          </w:tcPr>
          <w:p w14:paraId="66D32C69"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p>
        </w:tc>
        <w:tc>
          <w:tcPr>
            <w:tcW w:w="8646" w:type="dxa"/>
          </w:tcPr>
          <w:p w14:paraId="4E5B9475"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bCs/>
                <w:sz w:val="24"/>
                <w:szCs w:val="24"/>
                <w:lang w:eastAsia="ru-RU"/>
              </w:rPr>
              <w:t xml:space="preserve">Практические занятия </w:t>
            </w:r>
          </w:p>
        </w:tc>
        <w:tc>
          <w:tcPr>
            <w:tcW w:w="992" w:type="dxa"/>
          </w:tcPr>
          <w:p w14:paraId="2A5B1DF4" w14:textId="55CBA9B2"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c>
          <w:tcPr>
            <w:tcW w:w="993" w:type="dxa"/>
          </w:tcPr>
          <w:p w14:paraId="0498DE21"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r w:rsidR="00DE20F4" w:rsidRPr="00DE20F4" w14:paraId="4DAB9869" w14:textId="77777777" w:rsidTr="00703C66">
        <w:trPr>
          <w:trHeight w:hRule="exact" w:val="552"/>
        </w:trPr>
        <w:tc>
          <w:tcPr>
            <w:tcW w:w="3545" w:type="dxa"/>
            <w:vMerge/>
          </w:tcPr>
          <w:p w14:paraId="290EA49C"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p>
        </w:tc>
        <w:tc>
          <w:tcPr>
            <w:tcW w:w="8646" w:type="dxa"/>
          </w:tcPr>
          <w:p w14:paraId="31CDCB37"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sz w:val="24"/>
                <w:szCs w:val="24"/>
                <w:lang w:eastAsia="ru-RU"/>
              </w:rPr>
              <w:t xml:space="preserve">Практическое занятие № 10.  </w:t>
            </w:r>
            <w:r w:rsidRPr="00DE20F4">
              <w:rPr>
                <w:rFonts w:ascii="Times New Roman" w:eastAsia="Times New Roman" w:hAnsi="Times New Roman" w:cs="Times New Roman"/>
                <w:sz w:val="24"/>
                <w:szCs w:val="24"/>
                <w:lang w:eastAsia="ru-RU"/>
              </w:rPr>
              <w:t xml:space="preserve"> </w:t>
            </w:r>
          </w:p>
          <w:p w14:paraId="3EF9CEF4" w14:textId="77777777" w:rsidR="00DE20F4" w:rsidRPr="00DE20F4" w:rsidRDefault="00DE20F4" w:rsidP="00DE20F4">
            <w:pPr>
              <w:spacing w:after="0" w:line="240" w:lineRule="auto"/>
              <w:jc w:val="both"/>
              <w:rPr>
                <w:rFonts w:ascii="Times New Roman" w:eastAsia="Times New Roman" w:hAnsi="Times New Roman" w:cs="Times New Roman"/>
                <w:b/>
                <w:i/>
                <w:sz w:val="24"/>
                <w:szCs w:val="24"/>
                <w:lang w:eastAsia="ru-RU"/>
              </w:rPr>
            </w:pPr>
            <w:r w:rsidRPr="00DE20F4">
              <w:rPr>
                <w:rFonts w:ascii="Times New Roman" w:eastAsia="Times New Roman" w:hAnsi="Times New Roman" w:cs="Times New Roman"/>
                <w:sz w:val="24"/>
                <w:szCs w:val="24"/>
                <w:lang w:eastAsia="ru-RU"/>
              </w:rPr>
              <w:t>Строение сварочной дуги и её технологические свойства</w:t>
            </w:r>
          </w:p>
        </w:tc>
        <w:tc>
          <w:tcPr>
            <w:tcW w:w="992" w:type="dxa"/>
            <w:vAlign w:val="center"/>
          </w:tcPr>
          <w:p w14:paraId="1085358B" w14:textId="0139F03A"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6163D33C"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2B080B4C" w14:textId="77777777" w:rsidTr="00703C66">
        <w:trPr>
          <w:trHeight w:val="692"/>
        </w:trPr>
        <w:tc>
          <w:tcPr>
            <w:tcW w:w="3545" w:type="dxa"/>
            <w:vMerge/>
          </w:tcPr>
          <w:p w14:paraId="4B02D866"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p>
        </w:tc>
        <w:tc>
          <w:tcPr>
            <w:tcW w:w="8646" w:type="dxa"/>
          </w:tcPr>
          <w:p w14:paraId="47349C3E"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sz w:val="24"/>
                <w:szCs w:val="24"/>
                <w:lang w:eastAsia="ru-RU"/>
              </w:rPr>
              <w:t xml:space="preserve">Практическое занятие № 11.  </w:t>
            </w:r>
            <w:r w:rsidRPr="00DE20F4">
              <w:rPr>
                <w:rFonts w:ascii="Times New Roman" w:eastAsia="Times New Roman" w:hAnsi="Times New Roman" w:cs="Times New Roman"/>
                <w:sz w:val="24"/>
                <w:szCs w:val="24"/>
                <w:lang w:eastAsia="ru-RU"/>
              </w:rPr>
              <w:t xml:space="preserve"> </w:t>
            </w:r>
          </w:p>
          <w:p w14:paraId="485AD289" w14:textId="77777777" w:rsidR="00DE20F4" w:rsidRPr="00DE20F4" w:rsidRDefault="00DE20F4" w:rsidP="00DE20F4">
            <w:pPr>
              <w:spacing w:after="0" w:line="240" w:lineRule="auto"/>
              <w:rPr>
                <w:rFonts w:ascii="Times New Roman" w:eastAsia="Times New Roman" w:hAnsi="Times New Roman" w:cs="Times New Roman"/>
                <w:b/>
                <w:i/>
                <w:sz w:val="24"/>
                <w:szCs w:val="24"/>
                <w:lang w:eastAsia="ru-RU"/>
              </w:rPr>
            </w:pPr>
            <w:r w:rsidRPr="00DE20F4">
              <w:rPr>
                <w:rFonts w:ascii="Times New Roman" w:eastAsia="Times New Roman" w:hAnsi="Times New Roman" w:cs="Times New Roman"/>
                <w:sz w:val="24"/>
                <w:szCs w:val="24"/>
                <w:lang w:eastAsia="ru-RU"/>
              </w:rPr>
              <w:t>Изучение статистической вольт-амперной характеристики сварочной дуги</w:t>
            </w:r>
          </w:p>
        </w:tc>
        <w:tc>
          <w:tcPr>
            <w:tcW w:w="992" w:type="dxa"/>
            <w:vAlign w:val="center"/>
          </w:tcPr>
          <w:p w14:paraId="5F4BADB4" w14:textId="26C19D64"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7553CDB8"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237F20AC" w14:textId="77777777" w:rsidTr="00703C66">
        <w:trPr>
          <w:trHeight w:val="692"/>
        </w:trPr>
        <w:tc>
          <w:tcPr>
            <w:tcW w:w="3545" w:type="dxa"/>
            <w:vMerge/>
          </w:tcPr>
          <w:p w14:paraId="6EA63B66"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p>
        </w:tc>
        <w:tc>
          <w:tcPr>
            <w:tcW w:w="8646" w:type="dxa"/>
          </w:tcPr>
          <w:p w14:paraId="7A419B42"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sz w:val="24"/>
                <w:szCs w:val="24"/>
                <w:lang w:eastAsia="ru-RU"/>
              </w:rPr>
              <w:t xml:space="preserve">Практическое занятие № 12.  </w:t>
            </w:r>
            <w:r w:rsidRPr="00DE20F4">
              <w:rPr>
                <w:rFonts w:ascii="Times New Roman" w:eastAsia="Times New Roman" w:hAnsi="Times New Roman" w:cs="Times New Roman"/>
                <w:sz w:val="24"/>
                <w:szCs w:val="24"/>
                <w:lang w:eastAsia="ru-RU"/>
              </w:rPr>
              <w:t xml:space="preserve"> </w:t>
            </w:r>
          </w:p>
          <w:p w14:paraId="41EE1FB3"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Изучение характеристик сварочных материалов </w:t>
            </w:r>
          </w:p>
        </w:tc>
        <w:tc>
          <w:tcPr>
            <w:tcW w:w="992" w:type="dxa"/>
            <w:vAlign w:val="center"/>
          </w:tcPr>
          <w:p w14:paraId="6742DF15" w14:textId="6CBFC145"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0B75064B"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4E6BDC54" w14:textId="77777777" w:rsidTr="00703C66">
        <w:trPr>
          <w:trHeight w:val="692"/>
        </w:trPr>
        <w:tc>
          <w:tcPr>
            <w:tcW w:w="3545" w:type="dxa"/>
            <w:vMerge/>
          </w:tcPr>
          <w:p w14:paraId="5F152D84"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p>
        </w:tc>
        <w:tc>
          <w:tcPr>
            <w:tcW w:w="8646" w:type="dxa"/>
          </w:tcPr>
          <w:p w14:paraId="4A800249"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sz w:val="24"/>
                <w:szCs w:val="24"/>
                <w:lang w:eastAsia="ru-RU"/>
              </w:rPr>
              <w:t xml:space="preserve">Практическое занятие № 13.  </w:t>
            </w:r>
            <w:r w:rsidRPr="00DE20F4">
              <w:rPr>
                <w:rFonts w:ascii="Times New Roman" w:eastAsia="Times New Roman" w:hAnsi="Times New Roman" w:cs="Times New Roman"/>
                <w:sz w:val="24"/>
                <w:szCs w:val="24"/>
                <w:lang w:eastAsia="ru-RU"/>
              </w:rPr>
              <w:t xml:space="preserve"> </w:t>
            </w:r>
          </w:p>
          <w:p w14:paraId="2BE4827D"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sz w:val="24"/>
                <w:szCs w:val="24"/>
                <w:lang w:eastAsia="ru-RU"/>
              </w:rPr>
              <w:t>Кристаллизация металла шва и строение сварного соединения</w:t>
            </w:r>
          </w:p>
        </w:tc>
        <w:tc>
          <w:tcPr>
            <w:tcW w:w="992" w:type="dxa"/>
            <w:vAlign w:val="center"/>
          </w:tcPr>
          <w:p w14:paraId="786EB253" w14:textId="13666566"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49BC0DD7"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1F593157" w14:textId="77777777" w:rsidTr="00703C66">
        <w:trPr>
          <w:trHeight w:val="563"/>
        </w:trPr>
        <w:tc>
          <w:tcPr>
            <w:tcW w:w="3545" w:type="dxa"/>
            <w:vMerge/>
          </w:tcPr>
          <w:p w14:paraId="1AF05996"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p>
        </w:tc>
        <w:tc>
          <w:tcPr>
            <w:tcW w:w="8646" w:type="dxa"/>
          </w:tcPr>
          <w:p w14:paraId="11A98585"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Практическое занятие № 14</w:t>
            </w:r>
            <w:r w:rsidRPr="00DE20F4">
              <w:rPr>
                <w:rFonts w:ascii="Times New Roman" w:eastAsia="Times New Roman" w:hAnsi="Times New Roman" w:cs="Times New Roman"/>
                <w:sz w:val="24"/>
                <w:szCs w:val="24"/>
                <w:lang w:eastAsia="ru-RU"/>
              </w:rPr>
              <w:t>. Изображение схемы «Последовательность наложения сварных швов для уменьшения сварочных деформаций».</w:t>
            </w:r>
          </w:p>
        </w:tc>
        <w:tc>
          <w:tcPr>
            <w:tcW w:w="992" w:type="dxa"/>
          </w:tcPr>
          <w:p w14:paraId="2F73F15F" w14:textId="5A4CB685"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0DFF89E1"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497FAFEF" w14:textId="77777777" w:rsidTr="00703C66">
        <w:trPr>
          <w:trHeight w:hRule="exact" w:val="340"/>
        </w:trPr>
        <w:tc>
          <w:tcPr>
            <w:tcW w:w="3545" w:type="dxa"/>
            <w:vMerge w:val="restart"/>
          </w:tcPr>
          <w:p w14:paraId="3BC69DB7"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sz w:val="24"/>
                <w:szCs w:val="24"/>
                <w:lang w:eastAsia="ru-RU"/>
              </w:rPr>
              <w:t xml:space="preserve">Тема 2.2. </w:t>
            </w:r>
            <w:r w:rsidRPr="00DE20F4">
              <w:rPr>
                <w:rFonts w:ascii="Times New Roman" w:eastAsia="Times New Roman" w:hAnsi="Times New Roman" w:cs="Times New Roman"/>
                <w:sz w:val="24"/>
                <w:szCs w:val="24"/>
                <w:lang w:eastAsia="ru-RU"/>
              </w:rPr>
              <w:t>Сварочное оборудование для дуговых способов сварки</w:t>
            </w:r>
          </w:p>
        </w:tc>
        <w:tc>
          <w:tcPr>
            <w:tcW w:w="8646" w:type="dxa"/>
          </w:tcPr>
          <w:p w14:paraId="4D9D376B"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bCs/>
                <w:sz w:val="24"/>
                <w:szCs w:val="24"/>
                <w:lang w:eastAsia="ru-RU"/>
              </w:rPr>
              <w:t>Содержание</w:t>
            </w:r>
          </w:p>
        </w:tc>
        <w:tc>
          <w:tcPr>
            <w:tcW w:w="992" w:type="dxa"/>
          </w:tcPr>
          <w:p w14:paraId="2363D7B8" w14:textId="0324A703"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1</w:t>
            </w:r>
            <w:r w:rsidR="001B1D40">
              <w:rPr>
                <w:rFonts w:ascii="Times New Roman" w:eastAsia="Times New Roman" w:hAnsi="Times New Roman" w:cs="Times New Roman"/>
                <w:b/>
                <w:sz w:val="24"/>
                <w:szCs w:val="24"/>
                <w:lang w:eastAsia="ru-RU"/>
              </w:rPr>
              <w:t>6</w:t>
            </w:r>
          </w:p>
        </w:tc>
        <w:tc>
          <w:tcPr>
            <w:tcW w:w="993" w:type="dxa"/>
          </w:tcPr>
          <w:p w14:paraId="48576B23"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2</w:t>
            </w:r>
          </w:p>
          <w:p w14:paraId="5CB5E785"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r>
      <w:tr w:rsidR="00DE20F4" w:rsidRPr="00DE20F4" w14:paraId="2A112C25" w14:textId="77777777" w:rsidTr="00703C66">
        <w:trPr>
          <w:trHeight w:hRule="exact" w:val="523"/>
        </w:trPr>
        <w:tc>
          <w:tcPr>
            <w:tcW w:w="3545" w:type="dxa"/>
            <w:vMerge/>
          </w:tcPr>
          <w:p w14:paraId="428D3CC4"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3F60F5FB"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1. Общие сведения об источниках питания сварочной дуги: назначение, характеристики и требования к ним, классификация. </w:t>
            </w:r>
          </w:p>
        </w:tc>
        <w:tc>
          <w:tcPr>
            <w:tcW w:w="992" w:type="dxa"/>
            <w:vMerge w:val="restart"/>
          </w:tcPr>
          <w:p w14:paraId="7428F40E" w14:textId="3027D8C3"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6227C082"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0681DAD2" w14:textId="77777777" w:rsidTr="00703C66">
        <w:trPr>
          <w:trHeight w:hRule="exact" w:val="559"/>
        </w:trPr>
        <w:tc>
          <w:tcPr>
            <w:tcW w:w="3545" w:type="dxa"/>
            <w:vMerge/>
          </w:tcPr>
          <w:p w14:paraId="6FD75703"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33320A8C"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2. Сварочные трансформаторы: общие сведения, основные типы, выбор трансформаторов для разных способов сварки</w:t>
            </w:r>
          </w:p>
        </w:tc>
        <w:tc>
          <w:tcPr>
            <w:tcW w:w="992" w:type="dxa"/>
            <w:vMerge/>
          </w:tcPr>
          <w:p w14:paraId="21CB6B76"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13E6561A"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7292D49F" w14:textId="77777777" w:rsidTr="00703C66">
        <w:trPr>
          <w:trHeight w:hRule="exact" w:val="567"/>
        </w:trPr>
        <w:tc>
          <w:tcPr>
            <w:tcW w:w="3545" w:type="dxa"/>
            <w:vMerge/>
          </w:tcPr>
          <w:p w14:paraId="3EB466AF"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29D40A7D"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 Сварочные выпрямители: общие сведения, основные типы, выбор выпрямителей для разных способов сварки</w:t>
            </w:r>
          </w:p>
        </w:tc>
        <w:tc>
          <w:tcPr>
            <w:tcW w:w="992" w:type="dxa"/>
            <w:vMerge/>
          </w:tcPr>
          <w:p w14:paraId="46A318C1"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79F9788E"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1E0848A3" w14:textId="77777777" w:rsidTr="00703C66">
        <w:trPr>
          <w:trHeight w:hRule="exact" w:val="531"/>
        </w:trPr>
        <w:tc>
          <w:tcPr>
            <w:tcW w:w="3545" w:type="dxa"/>
            <w:vMerge/>
          </w:tcPr>
          <w:p w14:paraId="05F3CD7A"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751E8294"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4. Инверторные сварочные выпрямители: общие сведения, технические характеристики</w:t>
            </w:r>
          </w:p>
        </w:tc>
        <w:tc>
          <w:tcPr>
            <w:tcW w:w="992" w:type="dxa"/>
            <w:vMerge/>
          </w:tcPr>
          <w:p w14:paraId="2E846FFD"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29C8F914"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109903D5" w14:textId="77777777" w:rsidTr="00703C66">
        <w:trPr>
          <w:trHeight w:hRule="exact" w:val="340"/>
        </w:trPr>
        <w:tc>
          <w:tcPr>
            <w:tcW w:w="3545" w:type="dxa"/>
            <w:vMerge/>
          </w:tcPr>
          <w:p w14:paraId="3ED75CEC"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67149D0D"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5. Многопостовые выпрямители: общие сведения, технические характеристики.</w:t>
            </w:r>
          </w:p>
        </w:tc>
        <w:tc>
          <w:tcPr>
            <w:tcW w:w="992" w:type="dxa"/>
            <w:vMerge/>
          </w:tcPr>
          <w:p w14:paraId="1CD9FB54"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718B85CD"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16336AD6" w14:textId="77777777" w:rsidTr="00703C66">
        <w:trPr>
          <w:trHeight w:hRule="exact" w:val="549"/>
        </w:trPr>
        <w:tc>
          <w:tcPr>
            <w:tcW w:w="3545" w:type="dxa"/>
            <w:vMerge/>
          </w:tcPr>
          <w:p w14:paraId="5934CDAE"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59C37B1B"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6. Сварочные генераторы и преобразователи: общие сведения, технические характеристики</w:t>
            </w:r>
          </w:p>
        </w:tc>
        <w:tc>
          <w:tcPr>
            <w:tcW w:w="992" w:type="dxa"/>
            <w:vMerge/>
          </w:tcPr>
          <w:p w14:paraId="3B568E0E"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0294815C"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000A560B" w14:textId="77777777" w:rsidTr="00703C66">
        <w:trPr>
          <w:trHeight w:hRule="exact" w:val="674"/>
        </w:trPr>
        <w:tc>
          <w:tcPr>
            <w:tcW w:w="3545" w:type="dxa"/>
            <w:vMerge/>
          </w:tcPr>
          <w:p w14:paraId="4D964100"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184882C1"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7. Вспомогательные устройства для источников питания: осцилляторы, стабилизаторы. </w:t>
            </w:r>
          </w:p>
        </w:tc>
        <w:tc>
          <w:tcPr>
            <w:tcW w:w="992" w:type="dxa"/>
            <w:vMerge/>
          </w:tcPr>
          <w:p w14:paraId="30CCF337"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419B5B4C"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3963EBAC" w14:textId="77777777" w:rsidTr="00703C66">
        <w:trPr>
          <w:trHeight w:hRule="exact" w:val="340"/>
        </w:trPr>
        <w:tc>
          <w:tcPr>
            <w:tcW w:w="3545" w:type="dxa"/>
            <w:vMerge/>
          </w:tcPr>
          <w:p w14:paraId="279398E6"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645D6C2C"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bCs/>
                <w:sz w:val="24"/>
                <w:szCs w:val="24"/>
                <w:lang w:eastAsia="ru-RU"/>
              </w:rPr>
              <w:t xml:space="preserve">Практические занятия </w:t>
            </w:r>
          </w:p>
        </w:tc>
        <w:tc>
          <w:tcPr>
            <w:tcW w:w="992" w:type="dxa"/>
          </w:tcPr>
          <w:p w14:paraId="6F0BB96F" w14:textId="03B36CF0"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c>
          <w:tcPr>
            <w:tcW w:w="993" w:type="dxa"/>
          </w:tcPr>
          <w:p w14:paraId="2FD5D548"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r w:rsidR="00DE20F4" w:rsidRPr="00DE20F4" w14:paraId="55BC00F1" w14:textId="77777777" w:rsidTr="00703C66">
        <w:trPr>
          <w:trHeight w:hRule="exact" w:val="706"/>
        </w:trPr>
        <w:tc>
          <w:tcPr>
            <w:tcW w:w="3545" w:type="dxa"/>
            <w:vMerge/>
          </w:tcPr>
          <w:p w14:paraId="4954E805"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5955ED0B"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sz w:val="24"/>
                <w:szCs w:val="24"/>
                <w:lang w:eastAsia="ru-RU"/>
              </w:rPr>
              <w:t>Практическое занятие № 15</w:t>
            </w:r>
            <w:r w:rsidRPr="00DE20F4">
              <w:rPr>
                <w:rFonts w:ascii="Times New Roman" w:eastAsia="Times New Roman" w:hAnsi="Times New Roman" w:cs="Times New Roman"/>
                <w:sz w:val="24"/>
                <w:szCs w:val="24"/>
                <w:lang w:eastAsia="ru-RU"/>
              </w:rPr>
              <w:t>.</w:t>
            </w:r>
          </w:p>
          <w:p w14:paraId="5073A80B" w14:textId="77777777" w:rsidR="00DE20F4" w:rsidRPr="00DE20F4" w:rsidRDefault="00DE20F4" w:rsidP="00DE20F4">
            <w:pPr>
              <w:spacing w:after="0" w:line="240" w:lineRule="auto"/>
              <w:rPr>
                <w:rFonts w:ascii="Times New Roman" w:eastAsia="Times New Roman" w:hAnsi="Times New Roman" w:cs="Times New Roman"/>
                <w:b/>
                <w:i/>
                <w:sz w:val="24"/>
                <w:szCs w:val="24"/>
                <w:lang w:eastAsia="ru-RU"/>
              </w:rPr>
            </w:pPr>
            <w:r w:rsidRPr="00DE20F4">
              <w:rPr>
                <w:rFonts w:ascii="Times New Roman" w:eastAsia="Times New Roman" w:hAnsi="Times New Roman" w:cs="Times New Roman"/>
                <w:sz w:val="24"/>
                <w:szCs w:val="24"/>
                <w:lang w:eastAsia="ru-RU"/>
              </w:rPr>
              <w:t>Изучение устройства и принципа работы сварочного трансформатора.</w:t>
            </w:r>
          </w:p>
        </w:tc>
        <w:tc>
          <w:tcPr>
            <w:tcW w:w="992" w:type="dxa"/>
            <w:vAlign w:val="center"/>
          </w:tcPr>
          <w:p w14:paraId="0002A12A" w14:textId="1566F13B"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7FED82B3"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2300A822" w14:textId="77777777" w:rsidTr="00703C66">
        <w:trPr>
          <w:trHeight w:hRule="exact" w:val="538"/>
        </w:trPr>
        <w:tc>
          <w:tcPr>
            <w:tcW w:w="3545" w:type="dxa"/>
            <w:vMerge/>
          </w:tcPr>
          <w:p w14:paraId="287D052E"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5F3C7134"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 xml:space="preserve">Практическое занятие № 16. </w:t>
            </w:r>
          </w:p>
          <w:p w14:paraId="2CCFBA46"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Изучение устройства и принципа работы инверторного выпрямителя.</w:t>
            </w:r>
          </w:p>
          <w:p w14:paraId="3829D5DD"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p>
          <w:p w14:paraId="37FE4F3C"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p>
          <w:p w14:paraId="3232835E"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 </w:t>
            </w:r>
          </w:p>
          <w:p w14:paraId="56E68D6E"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p>
          <w:p w14:paraId="65CC9E75" w14:textId="77777777" w:rsidR="00DE20F4" w:rsidRPr="00DE20F4" w:rsidRDefault="00DE20F4" w:rsidP="00DE20F4">
            <w:pPr>
              <w:spacing w:after="0" w:line="240" w:lineRule="auto"/>
              <w:rPr>
                <w:rFonts w:ascii="Times New Roman" w:eastAsia="Times New Roman" w:hAnsi="Times New Roman" w:cs="Times New Roman"/>
                <w:b/>
                <w:i/>
                <w:sz w:val="24"/>
                <w:szCs w:val="24"/>
                <w:lang w:eastAsia="ru-RU"/>
              </w:rPr>
            </w:pPr>
          </w:p>
        </w:tc>
        <w:tc>
          <w:tcPr>
            <w:tcW w:w="992" w:type="dxa"/>
            <w:vAlign w:val="center"/>
          </w:tcPr>
          <w:p w14:paraId="75E7E51D" w14:textId="29412732"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5C4D77FA"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794086A5" w14:textId="77777777" w:rsidTr="00703C66">
        <w:trPr>
          <w:trHeight w:hRule="exact" w:val="573"/>
        </w:trPr>
        <w:tc>
          <w:tcPr>
            <w:tcW w:w="3545" w:type="dxa"/>
            <w:vMerge w:val="restart"/>
            <w:tcBorders>
              <w:top w:val="nil"/>
            </w:tcBorders>
          </w:tcPr>
          <w:p w14:paraId="6B3EF2EC"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68FA2804"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 xml:space="preserve">Практическое занятие № 17. </w:t>
            </w:r>
          </w:p>
          <w:p w14:paraId="5FDE0B07"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sz w:val="24"/>
                <w:szCs w:val="24"/>
                <w:lang w:eastAsia="ru-RU"/>
              </w:rPr>
              <w:t>Изучение устройства и принципа работы сварочного генератора</w:t>
            </w:r>
          </w:p>
        </w:tc>
        <w:tc>
          <w:tcPr>
            <w:tcW w:w="992" w:type="dxa"/>
            <w:vAlign w:val="center"/>
          </w:tcPr>
          <w:p w14:paraId="6459E2C2" w14:textId="43897CEF"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675D16CC"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331E2381" w14:textId="77777777" w:rsidTr="00703C66">
        <w:trPr>
          <w:trHeight w:hRule="exact" w:val="939"/>
        </w:trPr>
        <w:tc>
          <w:tcPr>
            <w:tcW w:w="3545" w:type="dxa"/>
            <w:vMerge/>
            <w:tcBorders>
              <w:top w:val="nil"/>
            </w:tcBorders>
          </w:tcPr>
          <w:p w14:paraId="3B7A4F6B"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5E458FDD"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 xml:space="preserve">Практическое занятие № 18. </w:t>
            </w:r>
          </w:p>
          <w:p w14:paraId="2DAD02E1"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sz w:val="24"/>
                <w:szCs w:val="24"/>
                <w:lang w:eastAsia="ru-RU"/>
              </w:rPr>
              <w:t>Характеристика вспомогательных устройств для источников питания сварочной дуги</w:t>
            </w:r>
          </w:p>
        </w:tc>
        <w:tc>
          <w:tcPr>
            <w:tcW w:w="992" w:type="dxa"/>
            <w:vAlign w:val="center"/>
          </w:tcPr>
          <w:p w14:paraId="6154334D" w14:textId="0C8AB984"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7640E856"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25E6CD7A" w14:textId="77777777" w:rsidTr="00703C66">
        <w:trPr>
          <w:trHeight w:val="703"/>
        </w:trPr>
        <w:tc>
          <w:tcPr>
            <w:tcW w:w="12191" w:type="dxa"/>
            <w:gridSpan w:val="2"/>
          </w:tcPr>
          <w:p w14:paraId="2644D3DF" w14:textId="77777777" w:rsidR="00DE20F4" w:rsidRPr="00DE20F4" w:rsidRDefault="00DE20F4" w:rsidP="00DE20F4">
            <w:pPr>
              <w:spacing w:after="0" w:line="240" w:lineRule="auto"/>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b/>
                <w:bCs/>
                <w:sz w:val="24"/>
                <w:szCs w:val="24"/>
                <w:lang w:eastAsia="ru-RU"/>
              </w:rPr>
              <w:t>Самостоятельная работа при изучении раздела 2 ПМ 1.</w:t>
            </w:r>
          </w:p>
          <w:p w14:paraId="3980DAD8"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-систематическая проработка конспектов занятий, учебной, дополнительной и справочной литературы при подготовке к занятиям;</w:t>
            </w:r>
          </w:p>
          <w:p w14:paraId="1F58593A"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-подготовка к практическим работам с использованием методических рекомендаций преподавателя, оформление практических работ, отчетов и подготовка их к защите;</w:t>
            </w:r>
          </w:p>
          <w:p w14:paraId="1B63C7DC"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подготовка к выполнению и</w:t>
            </w:r>
            <w:r w:rsidRPr="00DE20F4">
              <w:rPr>
                <w:rFonts w:ascii="Times New Roman" w:eastAsia="Times New Roman" w:hAnsi="Times New Roman" w:cs="Times New Roman"/>
                <w:iCs/>
                <w:sz w:val="24"/>
                <w:szCs w:val="24"/>
                <w:lang w:eastAsia="ru-RU"/>
              </w:rPr>
              <w:t>ндивидуальных заданий;</w:t>
            </w:r>
          </w:p>
          <w:p w14:paraId="5DF708D4"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 подготовка и защита докладов по разделу 2 ПМ: «Классификация способов сварки»; «Расчётная оценка свариваемости сталей с учетом толщины металла к выбору параметров предварительного подогрева с учетом эквивалента углерода»; «Методы уменьшения сварочных напряжений и деформаций»; «Термические способы правки сварных конструкций»; «Строение сварочной дуги»; «Виды переноса металла при дуговой сварке </w:t>
            </w:r>
            <w:r w:rsidRPr="00DE20F4">
              <w:rPr>
                <w:rFonts w:ascii="Times New Roman" w:eastAsia="Times New Roman" w:hAnsi="Times New Roman" w:cs="Times New Roman"/>
                <w:sz w:val="24"/>
                <w:szCs w:val="24"/>
                <w:lang w:eastAsia="ru-RU"/>
              </w:rPr>
              <w:lastRenderedPageBreak/>
              <w:t>плавящимся электродом в защитном газе и их связь с режимом сварки»; «Трансформаторы с увеличенным рассеянием»; «Трансформаторы нормальным рассеянием»; «Способы регулировки силы тока в сварочных трансформаторах»; «Преимущества инверторных сварочных выпрямителей перед трансформаторными и тиристорными выпрямителями»; «Специализированные источники питания для импульсно-дуговой сварки плавящимся электродом: отличительные характеристики, примеры марок»; «Синергетические системы управления современными источниками питания: принцип работы, основные отличительные возможности».</w:t>
            </w:r>
          </w:p>
        </w:tc>
        <w:tc>
          <w:tcPr>
            <w:tcW w:w="992" w:type="dxa"/>
          </w:tcPr>
          <w:p w14:paraId="691A98E9" w14:textId="4331CD82"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lastRenderedPageBreak/>
              <w:t xml:space="preserve">19 </w:t>
            </w:r>
          </w:p>
        </w:tc>
        <w:tc>
          <w:tcPr>
            <w:tcW w:w="993" w:type="dxa"/>
            <w:vMerge w:val="restart"/>
          </w:tcPr>
          <w:p w14:paraId="3C691210"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r w:rsidR="00DE20F4" w:rsidRPr="00DE20F4" w14:paraId="1920048C" w14:textId="77777777" w:rsidTr="00703C66">
        <w:trPr>
          <w:trHeight w:val="732"/>
        </w:trPr>
        <w:tc>
          <w:tcPr>
            <w:tcW w:w="12191" w:type="dxa"/>
            <w:gridSpan w:val="2"/>
          </w:tcPr>
          <w:p w14:paraId="226576BF"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Тематика домашних заданий</w:t>
            </w:r>
          </w:p>
          <w:p w14:paraId="2989446C" w14:textId="77777777" w:rsidR="00DE20F4" w:rsidRPr="00DE20F4" w:rsidRDefault="00DE20F4">
            <w:pPr>
              <w:widowControl w:val="0"/>
              <w:numPr>
                <w:ilvl w:val="0"/>
                <w:numId w:val="10"/>
              </w:numPr>
              <w:tabs>
                <w:tab w:val="left" w:pos="474"/>
              </w:tabs>
              <w:autoSpaceDE w:val="0"/>
              <w:autoSpaceDN w:val="0"/>
              <w:adjustRightInd w:val="0"/>
              <w:spacing w:after="0" w:line="240" w:lineRule="auto"/>
              <w:ind w:left="176" w:hanging="142"/>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Перечислить классификацию сварочного оборудования.</w:t>
            </w:r>
          </w:p>
          <w:p w14:paraId="12129E35" w14:textId="77777777" w:rsidR="00DE20F4" w:rsidRPr="00DE20F4" w:rsidRDefault="00DE20F4">
            <w:pPr>
              <w:widowControl w:val="0"/>
              <w:numPr>
                <w:ilvl w:val="0"/>
                <w:numId w:val="10"/>
              </w:numPr>
              <w:tabs>
                <w:tab w:val="left" w:pos="474"/>
              </w:tabs>
              <w:autoSpaceDE w:val="0"/>
              <w:autoSpaceDN w:val="0"/>
              <w:adjustRightInd w:val="0"/>
              <w:spacing w:after="0" w:line="240" w:lineRule="auto"/>
              <w:ind w:left="176" w:hanging="142"/>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Объяснить устройство сварочного оборудования, назначение, правила его эксплуатации и область применения.</w:t>
            </w:r>
          </w:p>
          <w:p w14:paraId="6F4C08DB" w14:textId="77777777" w:rsidR="00DE20F4" w:rsidRPr="00DE20F4" w:rsidRDefault="00DE20F4">
            <w:pPr>
              <w:widowControl w:val="0"/>
              <w:numPr>
                <w:ilvl w:val="0"/>
                <w:numId w:val="10"/>
              </w:numPr>
              <w:tabs>
                <w:tab w:val="left" w:pos="474"/>
              </w:tabs>
              <w:autoSpaceDE w:val="0"/>
              <w:autoSpaceDN w:val="0"/>
              <w:adjustRightInd w:val="0"/>
              <w:spacing w:after="0" w:line="240" w:lineRule="auto"/>
              <w:ind w:left="176" w:hanging="142"/>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Перечислить основные принципы работы источников питания для сварки.</w:t>
            </w:r>
          </w:p>
          <w:p w14:paraId="52FC9CD6" w14:textId="77777777" w:rsidR="00DE20F4" w:rsidRPr="00DE20F4" w:rsidRDefault="00DE20F4">
            <w:pPr>
              <w:widowControl w:val="0"/>
              <w:numPr>
                <w:ilvl w:val="0"/>
                <w:numId w:val="10"/>
              </w:numPr>
              <w:tabs>
                <w:tab w:val="left" w:pos="474"/>
              </w:tabs>
              <w:autoSpaceDE w:val="0"/>
              <w:autoSpaceDN w:val="0"/>
              <w:adjustRightInd w:val="0"/>
              <w:spacing w:after="0" w:line="240" w:lineRule="auto"/>
              <w:ind w:left="176" w:hanging="142"/>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Сформулировать правила технической эксплуатации электроустановок.</w:t>
            </w:r>
          </w:p>
          <w:p w14:paraId="4019B182" w14:textId="77777777" w:rsidR="00DE20F4" w:rsidRPr="00DE20F4" w:rsidRDefault="00DE20F4">
            <w:pPr>
              <w:widowControl w:val="0"/>
              <w:numPr>
                <w:ilvl w:val="0"/>
                <w:numId w:val="10"/>
              </w:numPr>
              <w:tabs>
                <w:tab w:val="left" w:pos="474"/>
              </w:tabs>
              <w:autoSpaceDE w:val="0"/>
              <w:autoSpaceDN w:val="0"/>
              <w:adjustRightInd w:val="0"/>
              <w:spacing w:after="0" w:line="240" w:lineRule="auto"/>
              <w:ind w:left="176" w:hanging="142"/>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Изложить этапы организации сварочного поста.</w:t>
            </w:r>
          </w:p>
          <w:p w14:paraId="34BB940E" w14:textId="77777777" w:rsidR="00DE20F4" w:rsidRPr="00DE20F4" w:rsidRDefault="00DE20F4">
            <w:pPr>
              <w:widowControl w:val="0"/>
              <w:numPr>
                <w:ilvl w:val="0"/>
                <w:numId w:val="10"/>
              </w:numPr>
              <w:tabs>
                <w:tab w:val="left" w:pos="474"/>
              </w:tabs>
              <w:autoSpaceDE w:val="0"/>
              <w:autoSpaceDN w:val="0"/>
              <w:adjustRightInd w:val="0"/>
              <w:spacing w:after="0" w:line="240" w:lineRule="auto"/>
              <w:ind w:left="176" w:hanging="142"/>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Устанавливает работоспособность и исправность оборудования поста для сварки.</w:t>
            </w:r>
          </w:p>
          <w:p w14:paraId="1B2BB009" w14:textId="77777777" w:rsidR="00DE20F4" w:rsidRPr="00DE20F4" w:rsidRDefault="00DE20F4">
            <w:pPr>
              <w:numPr>
                <w:ilvl w:val="0"/>
                <w:numId w:val="10"/>
              </w:numPr>
              <w:tabs>
                <w:tab w:val="left" w:pos="474"/>
              </w:tabs>
              <w:spacing w:after="0" w:line="240" w:lineRule="auto"/>
              <w:ind w:left="176" w:hanging="142"/>
              <w:contextualSpacing/>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Объяснить правила </w:t>
            </w:r>
            <w:r w:rsidRPr="00DE20F4">
              <w:rPr>
                <w:rFonts w:ascii="Times New Roman" w:eastAsia="Times New Roman" w:hAnsi="Times New Roman" w:cs="Times New Roman"/>
                <w:i/>
                <w:sz w:val="24"/>
                <w:szCs w:val="24"/>
                <w:lang w:eastAsia="ru-RU"/>
              </w:rPr>
              <w:t>э</w:t>
            </w:r>
            <w:r w:rsidRPr="00DE20F4">
              <w:rPr>
                <w:rFonts w:ascii="Times New Roman" w:eastAsia="Times New Roman" w:hAnsi="Times New Roman" w:cs="Times New Roman"/>
                <w:sz w:val="24"/>
                <w:szCs w:val="24"/>
                <w:lang w:eastAsia="ru-RU"/>
              </w:rPr>
              <w:t>ксплуатации оборудования для сварки.</w:t>
            </w:r>
          </w:p>
          <w:p w14:paraId="760CFFAA" w14:textId="77777777" w:rsidR="00DE20F4" w:rsidRPr="00DE20F4" w:rsidRDefault="00DE20F4">
            <w:pPr>
              <w:numPr>
                <w:ilvl w:val="0"/>
                <w:numId w:val="10"/>
              </w:numPr>
              <w:tabs>
                <w:tab w:val="left" w:pos="474"/>
              </w:tabs>
              <w:spacing w:after="0" w:line="240" w:lineRule="auto"/>
              <w:ind w:left="176" w:hanging="142"/>
              <w:contextualSpacing/>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Определить классификацию сварочных материалов.</w:t>
            </w:r>
          </w:p>
          <w:p w14:paraId="6BB91803" w14:textId="77777777" w:rsidR="00DE20F4" w:rsidRPr="00DE20F4" w:rsidRDefault="00DE20F4">
            <w:pPr>
              <w:numPr>
                <w:ilvl w:val="0"/>
                <w:numId w:val="10"/>
              </w:numPr>
              <w:tabs>
                <w:tab w:val="left" w:pos="474"/>
              </w:tabs>
              <w:spacing w:after="0" w:line="240" w:lineRule="auto"/>
              <w:ind w:left="176" w:hanging="142"/>
              <w:contextualSpacing/>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Рассказать правила подготовки сварочных материалов к сварке</w:t>
            </w:r>
          </w:p>
          <w:p w14:paraId="36DB23A6" w14:textId="77777777" w:rsidR="00DE20F4" w:rsidRPr="00DE20F4" w:rsidRDefault="00DE20F4">
            <w:pPr>
              <w:numPr>
                <w:ilvl w:val="0"/>
                <w:numId w:val="10"/>
              </w:numPr>
              <w:tabs>
                <w:tab w:val="left" w:pos="474"/>
              </w:tabs>
              <w:spacing w:after="0" w:line="240" w:lineRule="auto"/>
              <w:ind w:left="176" w:hanging="142"/>
              <w:contextualSpacing/>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Объяснить правила хранения и транспортировки сварочных материалов.</w:t>
            </w:r>
          </w:p>
          <w:p w14:paraId="0FF37B30" w14:textId="77777777" w:rsidR="00DE20F4" w:rsidRPr="00DE20F4" w:rsidRDefault="00DE20F4">
            <w:pPr>
              <w:widowControl w:val="0"/>
              <w:numPr>
                <w:ilvl w:val="0"/>
                <w:numId w:val="10"/>
              </w:numPr>
              <w:tabs>
                <w:tab w:val="left" w:pos="474"/>
              </w:tabs>
              <w:autoSpaceDE w:val="0"/>
              <w:autoSpaceDN w:val="0"/>
              <w:adjustRightInd w:val="0"/>
              <w:spacing w:after="0" w:line="240" w:lineRule="auto"/>
              <w:ind w:left="176" w:hanging="142"/>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Выписать определения: сварочный термический цикл, сварочные деформации и напряжения.</w:t>
            </w:r>
          </w:p>
          <w:p w14:paraId="0AC998CA" w14:textId="77777777" w:rsidR="00DE20F4" w:rsidRPr="00DE20F4" w:rsidRDefault="00DE20F4">
            <w:pPr>
              <w:widowControl w:val="0"/>
              <w:numPr>
                <w:ilvl w:val="0"/>
                <w:numId w:val="10"/>
              </w:numPr>
              <w:tabs>
                <w:tab w:val="left" w:pos="474"/>
              </w:tabs>
              <w:autoSpaceDE w:val="0"/>
              <w:autoSpaceDN w:val="0"/>
              <w:adjustRightInd w:val="0"/>
              <w:spacing w:after="0" w:line="240" w:lineRule="auto"/>
              <w:ind w:left="176" w:hanging="142"/>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Объяснить необходимость проведения подогрева при сварке.</w:t>
            </w:r>
          </w:p>
          <w:p w14:paraId="72F72145" w14:textId="77777777" w:rsidR="00DE20F4" w:rsidRPr="00DE20F4" w:rsidRDefault="00DE20F4">
            <w:pPr>
              <w:numPr>
                <w:ilvl w:val="0"/>
                <w:numId w:val="10"/>
              </w:numPr>
              <w:tabs>
                <w:tab w:val="left" w:pos="474"/>
              </w:tabs>
              <w:spacing w:after="0" w:line="240" w:lineRule="auto"/>
              <w:ind w:left="176" w:hanging="142"/>
              <w:contextualSpacing/>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Изложить порядок проведения работ по предварительному, сопутствующему (межслойному) подогреву металла.</w:t>
            </w:r>
          </w:p>
          <w:p w14:paraId="0DC4547F" w14:textId="77777777" w:rsidR="00DE20F4" w:rsidRPr="00DE20F4" w:rsidRDefault="00DE20F4">
            <w:pPr>
              <w:numPr>
                <w:ilvl w:val="0"/>
                <w:numId w:val="10"/>
              </w:numPr>
              <w:tabs>
                <w:tab w:val="left" w:pos="474"/>
              </w:tabs>
              <w:spacing w:after="0" w:line="240" w:lineRule="auto"/>
              <w:ind w:left="176" w:hanging="142"/>
              <w:contextualSpacing/>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sz w:val="24"/>
                <w:szCs w:val="24"/>
                <w:lang w:eastAsia="ru-RU"/>
              </w:rPr>
              <w:t>Установить технологию выполнения предварительного, сопутствующего (межслойного) подогрева металла</w:t>
            </w:r>
          </w:p>
          <w:p w14:paraId="3FEA4C80"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992" w:type="dxa"/>
          </w:tcPr>
          <w:p w14:paraId="1A85A577"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c>
          <w:tcPr>
            <w:tcW w:w="993" w:type="dxa"/>
            <w:vMerge/>
          </w:tcPr>
          <w:p w14:paraId="14298D57"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r w:rsidR="00DE20F4" w:rsidRPr="00DE20F4" w14:paraId="4555F939" w14:textId="77777777" w:rsidTr="00703C66">
        <w:trPr>
          <w:trHeight w:val="2220"/>
        </w:trPr>
        <w:tc>
          <w:tcPr>
            <w:tcW w:w="12191" w:type="dxa"/>
            <w:gridSpan w:val="2"/>
            <w:vMerge w:val="restart"/>
          </w:tcPr>
          <w:p w14:paraId="7C5B1C56"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bCs/>
                <w:sz w:val="24"/>
                <w:szCs w:val="24"/>
                <w:lang w:eastAsia="ru-RU"/>
              </w:rPr>
              <w:t>Учебная практика</w:t>
            </w:r>
          </w:p>
          <w:p w14:paraId="4E5B1942"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bCs/>
                <w:sz w:val="24"/>
                <w:szCs w:val="24"/>
                <w:lang w:eastAsia="ru-RU"/>
              </w:rPr>
              <w:t>Виды работ</w:t>
            </w:r>
          </w:p>
          <w:p w14:paraId="17E4E94C"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1.Инструктаж по охране труда и техника безопасности при работе с электрооборудованием.</w:t>
            </w:r>
          </w:p>
          <w:p w14:paraId="43D6C6CD"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2. Формирование сварочной ванны в различных пространственных положениях.</w:t>
            </w:r>
          </w:p>
          <w:p w14:paraId="2195772C"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 Возбуждение сварочной дуги.</w:t>
            </w:r>
          </w:p>
          <w:p w14:paraId="7E099E82"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4.Магнитное дутьё при сварке.</w:t>
            </w:r>
          </w:p>
          <w:p w14:paraId="5212E506"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5.Демонстрация видов переноса электродного металла.</w:t>
            </w:r>
          </w:p>
          <w:p w14:paraId="39E90480"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6. Подготовка, настройка и порядок работы со сварочными трансформаторами.</w:t>
            </w:r>
          </w:p>
          <w:p w14:paraId="3B5E7CDD"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lastRenderedPageBreak/>
              <w:t>7. Подготовка, настройка и порядок работы с выпрямителем, управляемым трансформатором, тиристорным и транзисторным выпрямителями.</w:t>
            </w:r>
          </w:p>
          <w:p w14:paraId="32E90660"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8.Подготовка, настройка и порядок работы с инверторным выпрямителем.</w:t>
            </w:r>
          </w:p>
          <w:p w14:paraId="30A64D6B"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9. Подготовка, настройка и порядок работы со сварочным генератором.</w:t>
            </w:r>
          </w:p>
          <w:p w14:paraId="76F4D2B7"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10. Подготовка, настройка и порядок работы со специализированными источниками питания для сварки неплавящимся электродом</w:t>
            </w:r>
          </w:p>
          <w:p w14:paraId="2944B64F"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11. Подготовка, настройка и порядок работы со специализированными источниками питания для импульсно-дуговой сварки плавящимся электродом</w:t>
            </w:r>
          </w:p>
          <w:p w14:paraId="4C12CA0B"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12. Изучение правил эксплуатации и обслуживания источников питания.</w:t>
            </w:r>
          </w:p>
          <w:p w14:paraId="07DDDD91"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sz w:val="24"/>
                <w:szCs w:val="24"/>
                <w:lang w:eastAsia="ru-RU"/>
              </w:rPr>
              <w:t>13.Выполнение комплексной работы</w:t>
            </w:r>
          </w:p>
        </w:tc>
        <w:tc>
          <w:tcPr>
            <w:tcW w:w="992" w:type="dxa"/>
            <w:vMerge w:val="restart"/>
          </w:tcPr>
          <w:p w14:paraId="6589C7C9"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sz w:val="24"/>
                <w:szCs w:val="24"/>
                <w:lang w:eastAsia="ru-RU"/>
              </w:rPr>
              <w:lastRenderedPageBreak/>
              <w:t>36 (36)</w:t>
            </w:r>
          </w:p>
        </w:tc>
        <w:tc>
          <w:tcPr>
            <w:tcW w:w="993" w:type="dxa"/>
          </w:tcPr>
          <w:p w14:paraId="71C24820"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r w:rsidR="00DE20F4" w:rsidRPr="00DE20F4" w14:paraId="75A38D8B" w14:textId="77777777" w:rsidTr="00703C66">
        <w:trPr>
          <w:trHeight w:val="1605"/>
        </w:trPr>
        <w:tc>
          <w:tcPr>
            <w:tcW w:w="12191" w:type="dxa"/>
            <w:gridSpan w:val="2"/>
            <w:vMerge/>
          </w:tcPr>
          <w:p w14:paraId="0E46D474"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p>
        </w:tc>
        <w:tc>
          <w:tcPr>
            <w:tcW w:w="992" w:type="dxa"/>
            <w:vMerge/>
          </w:tcPr>
          <w:p w14:paraId="4E512A53"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1AD1973C"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r w:rsidR="00DE20F4" w:rsidRPr="00DE20F4" w14:paraId="12FEB503" w14:textId="77777777" w:rsidTr="00703C66">
        <w:trPr>
          <w:trHeight w:val="548"/>
        </w:trPr>
        <w:tc>
          <w:tcPr>
            <w:tcW w:w="12191" w:type="dxa"/>
            <w:gridSpan w:val="2"/>
          </w:tcPr>
          <w:p w14:paraId="1E7A08E8"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bCs/>
                <w:sz w:val="24"/>
                <w:szCs w:val="24"/>
                <w:lang w:eastAsia="ru-RU"/>
              </w:rPr>
              <w:t>Раздел 3 ПМ 1</w:t>
            </w:r>
            <w:r w:rsidRPr="00DE20F4">
              <w:rPr>
                <w:rFonts w:ascii="Times New Roman" w:eastAsia="Times New Roman" w:hAnsi="Times New Roman" w:cs="Times New Roman"/>
                <w:b/>
                <w:sz w:val="24"/>
                <w:szCs w:val="24"/>
                <w:lang w:eastAsia="ru-RU"/>
              </w:rPr>
              <w:t>.</w:t>
            </w:r>
            <w:r w:rsidRPr="00DE20F4">
              <w:rPr>
                <w:rFonts w:ascii="Times New Roman" w:eastAsia="Times New Roman" w:hAnsi="Times New Roman" w:cs="Times New Roman"/>
                <w:sz w:val="24"/>
                <w:szCs w:val="24"/>
                <w:lang w:eastAsia="ru-RU"/>
              </w:rPr>
              <w:t>Конструкторская, нормативно-техническая и производственно-технологическая документация по сварке, сборка элементов под сварку</w:t>
            </w:r>
          </w:p>
        </w:tc>
        <w:tc>
          <w:tcPr>
            <w:tcW w:w="992" w:type="dxa"/>
          </w:tcPr>
          <w:p w14:paraId="4AB4660D" w14:textId="3D326496"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c>
          <w:tcPr>
            <w:tcW w:w="993" w:type="dxa"/>
          </w:tcPr>
          <w:p w14:paraId="05BBDC4A" w14:textId="68A5D6E8"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r>
      <w:tr w:rsidR="00DE20F4" w:rsidRPr="00DE20F4" w14:paraId="3FD70F2A" w14:textId="77777777" w:rsidTr="00703C66">
        <w:trPr>
          <w:trHeight w:val="131"/>
        </w:trPr>
        <w:tc>
          <w:tcPr>
            <w:tcW w:w="12191" w:type="dxa"/>
            <w:gridSpan w:val="2"/>
          </w:tcPr>
          <w:p w14:paraId="5072FB6C"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sz w:val="24"/>
                <w:szCs w:val="24"/>
                <w:lang w:eastAsia="ru-RU"/>
              </w:rPr>
              <w:t>МДК 01.03.</w:t>
            </w:r>
            <w:r w:rsidRPr="00DE20F4">
              <w:rPr>
                <w:rFonts w:ascii="Times New Roman" w:eastAsia="Times New Roman" w:hAnsi="Times New Roman" w:cs="Times New Roman"/>
                <w:sz w:val="24"/>
                <w:szCs w:val="24"/>
                <w:lang w:eastAsia="ru-RU"/>
              </w:rPr>
              <w:t>Технология производства сварных конструкций</w:t>
            </w:r>
          </w:p>
        </w:tc>
        <w:tc>
          <w:tcPr>
            <w:tcW w:w="992" w:type="dxa"/>
          </w:tcPr>
          <w:p w14:paraId="66243513" w14:textId="74DB08B9"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3</w:t>
            </w:r>
            <w:r w:rsidR="001B1D40">
              <w:rPr>
                <w:rFonts w:ascii="Times New Roman" w:eastAsia="Times New Roman" w:hAnsi="Times New Roman" w:cs="Times New Roman"/>
                <w:b/>
                <w:sz w:val="24"/>
                <w:szCs w:val="24"/>
                <w:lang w:eastAsia="ru-RU"/>
              </w:rPr>
              <w:t>4</w:t>
            </w:r>
            <w:r w:rsidRPr="00DE20F4">
              <w:rPr>
                <w:rFonts w:ascii="Times New Roman" w:eastAsia="Times New Roman" w:hAnsi="Times New Roman" w:cs="Times New Roman"/>
                <w:b/>
                <w:sz w:val="24"/>
                <w:szCs w:val="24"/>
                <w:lang w:eastAsia="ru-RU"/>
              </w:rPr>
              <w:t xml:space="preserve"> (</w:t>
            </w:r>
            <w:r w:rsidR="001B1D40">
              <w:rPr>
                <w:rFonts w:ascii="Times New Roman" w:eastAsia="Times New Roman" w:hAnsi="Times New Roman" w:cs="Times New Roman"/>
                <w:b/>
                <w:sz w:val="24"/>
                <w:szCs w:val="24"/>
                <w:lang w:eastAsia="ru-RU"/>
              </w:rPr>
              <w:t>3</w:t>
            </w:r>
            <w:r w:rsidRPr="00DE20F4">
              <w:rPr>
                <w:rFonts w:ascii="Times New Roman" w:eastAsia="Times New Roman" w:hAnsi="Times New Roman" w:cs="Times New Roman"/>
                <w:b/>
                <w:sz w:val="24"/>
                <w:szCs w:val="24"/>
                <w:lang w:eastAsia="ru-RU"/>
              </w:rPr>
              <w:t>4)</w:t>
            </w:r>
          </w:p>
        </w:tc>
        <w:tc>
          <w:tcPr>
            <w:tcW w:w="993" w:type="dxa"/>
          </w:tcPr>
          <w:p w14:paraId="161507C0"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r>
      <w:tr w:rsidR="00DE20F4" w:rsidRPr="00DE20F4" w14:paraId="42439F0A" w14:textId="77777777" w:rsidTr="00703C66">
        <w:trPr>
          <w:trHeight w:hRule="exact" w:val="340"/>
        </w:trPr>
        <w:tc>
          <w:tcPr>
            <w:tcW w:w="3545" w:type="dxa"/>
            <w:vMerge w:val="restart"/>
          </w:tcPr>
          <w:p w14:paraId="386DA3DD"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sz w:val="24"/>
                <w:szCs w:val="24"/>
                <w:lang w:eastAsia="ru-RU"/>
              </w:rPr>
              <w:t>Тема 3.1. Технологичность сварных конструкций и заготовительных операций</w:t>
            </w:r>
          </w:p>
        </w:tc>
        <w:tc>
          <w:tcPr>
            <w:tcW w:w="8646" w:type="dxa"/>
          </w:tcPr>
          <w:p w14:paraId="61341473"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bCs/>
                <w:sz w:val="24"/>
                <w:szCs w:val="24"/>
                <w:lang w:eastAsia="ru-RU"/>
              </w:rPr>
              <w:t>Содержание</w:t>
            </w:r>
          </w:p>
        </w:tc>
        <w:tc>
          <w:tcPr>
            <w:tcW w:w="992" w:type="dxa"/>
          </w:tcPr>
          <w:p w14:paraId="26015E57" w14:textId="1A91AD30"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1</w:t>
            </w:r>
            <w:r w:rsidR="001B1D40">
              <w:rPr>
                <w:rFonts w:ascii="Times New Roman" w:eastAsia="Times New Roman" w:hAnsi="Times New Roman" w:cs="Times New Roman"/>
                <w:b/>
                <w:sz w:val="24"/>
                <w:szCs w:val="24"/>
                <w:lang w:eastAsia="ru-RU"/>
              </w:rPr>
              <w:t>4</w:t>
            </w:r>
          </w:p>
        </w:tc>
        <w:tc>
          <w:tcPr>
            <w:tcW w:w="993" w:type="dxa"/>
          </w:tcPr>
          <w:p w14:paraId="1D8CEBED"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r>
      <w:tr w:rsidR="00DE20F4" w:rsidRPr="00DE20F4" w14:paraId="1B5E38ED" w14:textId="77777777" w:rsidTr="00703C66">
        <w:trPr>
          <w:trHeight w:hRule="exact" w:val="340"/>
        </w:trPr>
        <w:tc>
          <w:tcPr>
            <w:tcW w:w="3545" w:type="dxa"/>
            <w:vMerge/>
          </w:tcPr>
          <w:p w14:paraId="37392876"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26D20AF0"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1. Классификация сварных конструкций. </w:t>
            </w:r>
          </w:p>
        </w:tc>
        <w:tc>
          <w:tcPr>
            <w:tcW w:w="992" w:type="dxa"/>
            <w:vMerge w:val="restart"/>
          </w:tcPr>
          <w:p w14:paraId="62FA6B62"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788FD785" w14:textId="11EAA16A"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414BFE0E"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437AB46B" w14:textId="77777777" w:rsidTr="00703C66">
        <w:trPr>
          <w:trHeight w:hRule="exact" w:val="340"/>
        </w:trPr>
        <w:tc>
          <w:tcPr>
            <w:tcW w:w="3545" w:type="dxa"/>
            <w:vMerge/>
          </w:tcPr>
          <w:p w14:paraId="08BAADC6"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7CA937F4"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2. Виды заготовительных операций и оборудования</w:t>
            </w:r>
          </w:p>
        </w:tc>
        <w:tc>
          <w:tcPr>
            <w:tcW w:w="992" w:type="dxa"/>
            <w:vMerge/>
          </w:tcPr>
          <w:p w14:paraId="02D4803C"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2D482330"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30EBE154" w14:textId="77777777" w:rsidTr="00703C66">
        <w:trPr>
          <w:trHeight w:hRule="exact" w:val="560"/>
        </w:trPr>
        <w:tc>
          <w:tcPr>
            <w:tcW w:w="3545" w:type="dxa"/>
            <w:vMerge/>
          </w:tcPr>
          <w:p w14:paraId="55683E64"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1B2E7426"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3. Виды термической обработки сварных конструкций и применяемое оборудование </w:t>
            </w:r>
          </w:p>
        </w:tc>
        <w:tc>
          <w:tcPr>
            <w:tcW w:w="992" w:type="dxa"/>
            <w:vMerge/>
          </w:tcPr>
          <w:p w14:paraId="602A85E8"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5A6006A5"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580942C5" w14:textId="77777777" w:rsidTr="00703C66">
        <w:trPr>
          <w:trHeight w:hRule="exact" w:val="340"/>
        </w:trPr>
        <w:tc>
          <w:tcPr>
            <w:tcW w:w="3545" w:type="dxa"/>
            <w:vMerge/>
          </w:tcPr>
          <w:p w14:paraId="643010E1"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23047EE0"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4. Технологичность изготовления сварных конструкций</w:t>
            </w:r>
          </w:p>
        </w:tc>
        <w:tc>
          <w:tcPr>
            <w:tcW w:w="992" w:type="dxa"/>
            <w:vMerge/>
          </w:tcPr>
          <w:p w14:paraId="7E8429DE"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2F472954"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22C14738" w14:textId="77777777" w:rsidTr="00703C66">
        <w:trPr>
          <w:trHeight w:val="538"/>
        </w:trPr>
        <w:tc>
          <w:tcPr>
            <w:tcW w:w="3545" w:type="dxa"/>
            <w:vMerge/>
          </w:tcPr>
          <w:p w14:paraId="765375CD"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7ADB2B6F"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5. Порядок разработки технологического процесса изготовления сварных конструкций. Нормативно-техническая документация на сварочные технологические процессы (технологическая карта на сварочные работы; </w:t>
            </w:r>
            <w:r w:rsidRPr="00DE20F4">
              <w:rPr>
                <w:rFonts w:ascii="Times New Roman" w:eastAsia="Times New Roman" w:hAnsi="Times New Roman" w:cs="Times New Roman"/>
                <w:color w:val="000000"/>
                <w:sz w:val="24"/>
                <w:szCs w:val="24"/>
                <w:lang w:eastAsia="ru-RU"/>
              </w:rPr>
              <w:t>маршрутная карта (МК); карта ТП (КТП); операционная карта (ОК); карта типовой операции (КТО); комплектовочная карта (КК); ведомость оснастки (ВО); ведомость оборудования (</w:t>
            </w:r>
            <w:proofErr w:type="spellStart"/>
            <w:r w:rsidRPr="00DE20F4">
              <w:rPr>
                <w:rFonts w:ascii="Times New Roman" w:eastAsia="Times New Roman" w:hAnsi="Times New Roman" w:cs="Times New Roman"/>
                <w:color w:val="000000"/>
                <w:sz w:val="24"/>
                <w:szCs w:val="24"/>
                <w:lang w:eastAsia="ru-RU"/>
              </w:rPr>
              <w:t>ВОб</w:t>
            </w:r>
            <w:proofErr w:type="spellEnd"/>
            <w:r w:rsidRPr="00DE20F4">
              <w:rPr>
                <w:rFonts w:ascii="Times New Roman" w:eastAsia="Times New Roman" w:hAnsi="Times New Roman" w:cs="Times New Roman"/>
                <w:color w:val="000000"/>
                <w:sz w:val="24"/>
                <w:szCs w:val="24"/>
                <w:lang w:eastAsia="ru-RU"/>
              </w:rPr>
              <w:t>); ведомость материалов (ВМ) и др.)</w:t>
            </w:r>
          </w:p>
        </w:tc>
        <w:tc>
          <w:tcPr>
            <w:tcW w:w="992" w:type="dxa"/>
            <w:vMerge/>
          </w:tcPr>
          <w:p w14:paraId="451E4C2B"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365CD76D"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3877B57F" w14:textId="77777777" w:rsidTr="00703C66">
        <w:trPr>
          <w:trHeight w:hRule="exact" w:val="340"/>
        </w:trPr>
        <w:tc>
          <w:tcPr>
            <w:tcW w:w="3545" w:type="dxa"/>
            <w:vMerge/>
          </w:tcPr>
          <w:p w14:paraId="6BD5E1EB"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0748E584"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bCs/>
                <w:sz w:val="24"/>
                <w:szCs w:val="24"/>
                <w:lang w:eastAsia="ru-RU"/>
              </w:rPr>
              <w:t xml:space="preserve">Практические занятия </w:t>
            </w:r>
          </w:p>
        </w:tc>
        <w:tc>
          <w:tcPr>
            <w:tcW w:w="992" w:type="dxa"/>
          </w:tcPr>
          <w:p w14:paraId="1299B739" w14:textId="61ADD4B1"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c>
          <w:tcPr>
            <w:tcW w:w="993" w:type="dxa"/>
          </w:tcPr>
          <w:p w14:paraId="2E16B703"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r w:rsidR="00DE20F4" w:rsidRPr="00DE20F4" w14:paraId="1F391C46" w14:textId="77777777" w:rsidTr="00703C66">
        <w:trPr>
          <w:trHeight w:hRule="exact" w:val="665"/>
        </w:trPr>
        <w:tc>
          <w:tcPr>
            <w:tcW w:w="3545" w:type="dxa"/>
            <w:vMerge/>
          </w:tcPr>
          <w:p w14:paraId="637AA6F2"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73637BA3"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sz w:val="24"/>
                <w:szCs w:val="24"/>
                <w:lang w:eastAsia="ru-RU"/>
              </w:rPr>
              <w:t>Практическое занятие № 19.</w:t>
            </w:r>
            <w:r w:rsidRPr="00DE20F4">
              <w:rPr>
                <w:rFonts w:ascii="Times New Roman" w:eastAsia="Times New Roman" w:hAnsi="Times New Roman" w:cs="Times New Roman"/>
                <w:sz w:val="24"/>
                <w:szCs w:val="24"/>
                <w:lang w:eastAsia="ru-RU"/>
              </w:rPr>
              <w:t xml:space="preserve"> </w:t>
            </w:r>
          </w:p>
          <w:p w14:paraId="4A8B015E"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Изучение типовых операций заготовительного производства</w:t>
            </w:r>
          </w:p>
        </w:tc>
        <w:tc>
          <w:tcPr>
            <w:tcW w:w="992" w:type="dxa"/>
          </w:tcPr>
          <w:p w14:paraId="51C05561" w14:textId="64C5645D"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5A984919"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65E23953" w14:textId="77777777" w:rsidTr="00703C66">
        <w:trPr>
          <w:trHeight w:hRule="exact" w:val="682"/>
        </w:trPr>
        <w:tc>
          <w:tcPr>
            <w:tcW w:w="3545" w:type="dxa"/>
          </w:tcPr>
          <w:p w14:paraId="6CFE7B40"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79CB2D93"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 xml:space="preserve">Практическое занятие № 20 </w:t>
            </w:r>
          </w:p>
          <w:p w14:paraId="02A04CD4"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Изучение</w:t>
            </w:r>
            <w:r w:rsidRPr="00DE20F4">
              <w:rPr>
                <w:rFonts w:ascii="Times New Roman" w:eastAsia="Times New Roman" w:hAnsi="Times New Roman" w:cs="Times New Roman"/>
                <w:b/>
                <w:sz w:val="24"/>
                <w:szCs w:val="24"/>
                <w:lang w:eastAsia="ru-RU"/>
              </w:rPr>
              <w:t xml:space="preserve"> </w:t>
            </w:r>
            <w:r w:rsidRPr="00DE20F4">
              <w:rPr>
                <w:rFonts w:ascii="Times New Roman" w:eastAsia="Times New Roman" w:hAnsi="Times New Roman" w:cs="Times New Roman"/>
                <w:sz w:val="24"/>
                <w:szCs w:val="24"/>
                <w:lang w:eastAsia="ru-RU"/>
              </w:rPr>
              <w:t>видов термической обработки сварных конструкций.</w:t>
            </w:r>
          </w:p>
          <w:p w14:paraId="5AB00E32"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p>
        </w:tc>
        <w:tc>
          <w:tcPr>
            <w:tcW w:w="992" w:type="dxa"/>
          </w:tcPr>
          <w:p w14:paraId="2F1D8250" w14:textId="03A82A5E"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1A1D01FE"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49ADABEF" w14:textId="77777777" w:rsidTr="00703C66">
        <w:trPr>
          <w:trHeight w:hRule="exact" w:val="903"/>
        </w:trPr>
        <w:tc>
          <w:tcPr>
            <w:tcW w:w="3545" w:type="dxa"/>
          </w:tcPr>
          <w:p w14:paraId="32BE0D01"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4005AFC3"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Практическое занятие № 21</w:t>
            </w:r>
          </w:p>
          <w:p w14:paraId="3534A1DC"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Изучение нормативно-технической документации на сварочные технологические процессы</w:t>
            </w:r>
          </w:p>
        </w:tc>
        <w:tc>
          <w:tcPr>
            <w:tcW w:w="992" w:type="dxa"/>
          </w:tcPr>
          <w:p w14:paraId="3F323C7B"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05470012" w14:textId="656DFECF"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0FDA6DA9"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1A94ADE5" w14:textId="77777777" w:rsidTr="00703C66">
        <w:trPr>
          <w:trHeight w:hRule="exact" w:val="340"/>
        </w:trPr>
        <w:tc>
          <w:tcPr>
            <w:tcW w:w="3545" w:type="dxa"/>
            <w:vMerge w:val="restart"/>
          </w:tcPr>
          <w:p w14:paraId="26A9CADD"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Тема 3.2 </w:t>
            </w:r>
          </w:p>
          <w:p w14:paraId="5AD84E5C"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sz w:val="24"/>
                <w:szCs w:val="24"/>
                <w:lang w:eastAsia="ru-RU"/>
              </w:rPr>
              <w:t>Технология изготовления сварных конструкций</w:t>
            </w:r>
          </w:p>
        </w:tc>
        <w:tc>
          <w:tcPr>
            <w:tcW w:w="8646" w:type="dxa"/>
          </w:tcPr>
          <w:p w14:paraId="3743039A"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bCs/>
                <w:sz w:val="24"/>
                <w:szCs w:val="24"/>
                <w:lang w:eastAsia="ru-RU"/>
              </w:rPr>
              <w:t>Содержание</w:t>
            </w:r>
          </w:p>
        </w:tc>
        <w:tc>
          <w:tcPr>
            <w:tcW w:w="992" w:type="dxa"/>
          </w:tcPr>
          <w:p w14:paraId="20EDFF2B" w14:textId="5B281232"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20 (2</w:t>
            </w:r>
            <w:r w:rsidR="001B1D40">
              <w:rPr>
                <w:rFonts w:ascii="Times New Roman" w:eastAsia="Times New Roman" w:hAnsi="Times New Roman" w:cs="Times New Roman"/>
                <w:b/>
                <w:sz w:val="24"/>
                <w:szCs w:val="24"/>
                <w:lang w:eastAsia="ru-RU"/>
              </w:rPr>
              <w:t>0</w:t>
            </w:r>
            <w:r w:rsidRPr="00DE20F4">
              <w:rPr>
                <w:rFonts w:ascii="Times New Roman" w:eastAsia="Times New Roman" w:hAnsi="Times New Roman" w:cs="Times New Roman"/>
                <w:b/>
                <w:sz w:val="24"/>
                <w:szCs w:val="24"/>
                <w:lang w:eastAsia="ru-RU"/>
              </w:rPr>
              <w:t>)</w:t>
            </w:r>
          </w:p>
        </w:tc>
        <w:tc>
          <w:tcPr>
            <w:tcW w:w="993" w:type="dxa"/>
          </w:tcPr>
          <w:p w14:paraId="6562CE64"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r>
      <w:tr w:rsidR="00DE20F4" w:rsidRPr="00DE20F4" w14:paraId="202C1B2B" w14:textId="77777777" w:rsidTr="00703C66">
        <w:trPr>
          <w:trHeight w:hRule="exact" w:val="340"/>
        </w:trPr>
        <w:tc>
          <w:tcPr>
            <w:tcW w:w="3545" w:type="dxa"/>
            <w:vMerge/>
          </w:tcPr>
          <w:p w14:paraId="54DFDC51"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2B13FD1F"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1. Технологические особенности изготовления сварных конструкций</w:t>
            </w:r>
          </w:p>
        </w:tc>
        <w:tc>
          <w:tcPr>
            <w:tcW w:w="992" w:type="dxa"/>
            <w:vMerge w:val="restart"/>
          </w:tcPr>
          <w:p w14:paraId="18D8EFAA" w14:textId="2B4EE30E"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556F0BFF"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1EC0A65B" w14:textId="77777777" w:rsidTr="00703C66">
        <w:trPr>
          <w:trHeight w:hRule="exact" w:val="340"/>
        </w:trPr>
        <w:tc>
          <w:tcPr>
            <w:tcW w:w="3545" w:type="dxa"/>
            <w:vMerge/>
          </w:tcPr>
          <w:p w14:paraId="571AF8D1"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40C84C9B"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2. Технология производства балочных конструкций</w:t>
            </w:r>
          </w:p>
        </w:tc>
        <w:tc>
          <w:tcPr>
            <w:tcW w:w="992" w:type="dxa"/>
            <w:vMerge/>
          </w:tcPr>
          <w:p w14:paraId="5F2FB89D"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44CA44DD"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2B20AED6" w14:textId="77777777" w:rsidTr="00703C66">
        <w:trPr>
          <w:trHeight w:hRule="exact" w:val="340"/>
        </w:trPr>
        <w:tc>
          <w:tcPr>
            <w:tcW w:w="3545" w:type="dxa"/>
            <w:vMerge/>
          </w:tcPr>
          <w:p w14:paraId="5FBAC341"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1AE1786C"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 Технология производства рамных конструкций</w:t>
            </w:r>
          </w:p>
        </w:tc>
        <w:tc>
          <w:tcPr>
            <w:tcW w:w="992" w:type="dxa"/>
            <w:vMerge/>
          </w:tcPr>
          <w:p w14:paraId="56D5789C"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5680ED69"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25A03E3B" w14:textId="77777777" w:rsidTr="00703C66">
        <w:trPr>
          <w:trHeight w:hRule="exact" w:val="340"/>
        </w:trPr>
        <w:tc>
          <w:tcPr>
            <w:tcW w:w="3545" w:type="dxa"/>
            <w:vMerge/>
          </w:tcPr>
          <w:p w14:paraId="1FE00B7B"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712528F3"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4. Технология производства решётчатых конструкций</w:t>
            </w:r>
          </w:p>
        </w:tc>
        <w:tc>
          <w:tcPr>
            <w:tcW w:w="992" w:type="dxa"/>
            <w:vMerge/>
          </w:tcPr>
          <w:p w14:paraId="39A0E61E"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6CA8DFD7"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51C8C13B" w14:textId="77777777" w:rsidTr="00703C66">
        <w:trPr>
          <w:trHeight w:hRule="exact" w:val="611"/>
        </w:trPr>
        <w:tc>
          <w:tcPr>
            <w:tcW w:w="3545" w:type="dxa"/>
            <w:vMerge/>
          </w:tcPr>
          <w:p w14:paraId="0F80327B"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441D5261"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5. Технология изготовления емкостей, резервуаров и сварных сосудов, работающих под давлением</w:t>
            </w:r>
          </w:p>
        </w:tc>
        <w:tc>
          <w:tcPr>
            <w:tcW w:w="992" w:type="dxa"/>
            <w:vMerge/>
          </w:tcPr>
          <w:p w14:paraId="33EE27D5"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527AF2FD"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5419C36E" w14:textId="77777777" w:rsidTr="00703C66">
        <w:trPr>
          <w:trHeight w:hRule="exact" w:val="340"/>
        </w:trPr>
        <w:tc>
          <w:tcPr>
            <w:tcW w:w="3545" w:type="dxa"/>
            <w:vMerge/>
          </w:tcPr>
          <w:p w14:paraId="1DA9CECD"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166F4433"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6. Технология изготовления балочных решётчатых конструкций</w:t>
            </w:r>
          </w:p>
        </w:tc>
        <w:tc>
          <w:tcPr>
            <w:tcW w:w="992" w:type="dxa"/>
            <w:vMerge/>
          </w:tcPr>
          <w:p w14:paraId="45981512"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vMerge w:val="restart"/>
          </w:tcPr>
          <w:p w14:paraId="766D2462"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08D4B6DB" w14:textId="77777777" w:rsidTr="00703C66">
        <w:trPr>
          <w:trHeight w:hRule="exact" w:val="340"/>
        </w:trPr>
        <w:tc>
          <w:tcPr>
            <w:tcW w:w="3545" w:type="dxa"/>
            <w:vMerge/>
          </w:tcPr>
          <w:p w14:paraId="7B6B284D"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58F60DE7"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7. Сборка и сварка технологических и магистральных трубопроводов</w:t>
            </w:r>
          </w:p>
        </w:tc>
        <w:tc>
          <w:tcPr>
            <w:tcW w:w="992" w:type="dxa"/>
            <w:vMerge/>
          </w:tcPr>
          <w:p w14:paraId="7280418A"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vMerge/>
          </w:tcPr>
          <w:p w14:paraId="3D5F372E"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r w:rsidR="00DE20F4" w:rsidRPr="00DE20F4" w14:paraId="7F03EB5E" w14:textId="77777777" w:rsidTr="00703C66">
        <w:trPr>
          <w:trHeight w:hRule="exact" w:val="21"/>
        </w:trPr>
        <w:tc>
          <w:tcPr>
            <w:tcW w:w="3545" w:type="dxa"/>
            <w:vMerge/>
          </w:tcPr>
          <w:p w14:paraId="6377AC8C"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vMerge w:val="restart"/>
          </w:tcPr>
          <w:p w14:paraId="01237185"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bCs/>
                <w:sz w:val="24"/>
                <w:szCs w:val="24"/>
                <w:lang w:eastAsia="ru-RU"/>
              </w:rPr>
              <w:t xml:space="preserve">Практические занятия </w:t>
            </w:r>
          </w:p>
        </w:tc>
        <w:tc>
          <w:tcPr>
            <w:tcW w:w="992" w:type="dxa"/>
          </w:tcPr>
          <w:p w14:paraId="47C6BC0E" w14:textId="0C69503A"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c>
          <w:tcPr>
            <w:tcW w:w="993" w:type="dxa"/>
            <w:vMerge/>
          </w:tcPr>
          <w:p w14:paraId="2E293C88"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r w:rsidR="00DE20F4" w:rsidRPr="00DE20F4" w14:paraId="27401548" w14:textId="77777777" w:rsidTr="00703C66">
        <w:trPr>
          <w:trHeight w:hRule="exact" w:val="309"/>
        </w:trPr>
        <w:tc>
          <w:tcPr>
            <w:tcW w:w="3545" w:type="dxa"/>
            <w:vMerge/>
          </w:tcPr>
          <w:p w14:paraId="54697DAB"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vMerge/>
          </w:tcPr>
          <w:p w14:paraId="6E06E129"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992" w:type="dxa"/>
          </w:tcPr>
          <w:p w14:paraId="18F8CC25" w14:textId="3F378721"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c>
          <w:tcPr>
            <w:tcW w:w="993" w:type="dxa"/>
          </w:tcPr>
          <w:p w14:paraId="1BBC70CC"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4ED90672" w14:textId="77777777" w:rsidTr="00703C66">
        <w:tc>
          <w:tcPr>
            <w:tcW w:w="3545" w:type="dxa"/>
            <w:vMerge/>
          </w:tcPr>
          <w:p w14:paraId="607D3675"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3E9F1566" w14:textId="77777777" w:rsidR="00DE20F4" w:rsidRPr="00DE20F4" w:rsidRDefault="00DE20F4" w:rsidP="00DE20F4">
            <w:pPr>
              <w:spacing w:after="0" w:line="240" w:lineRule="auto"/>
              <w:rPr>
                <w:rFonts w:ascii="Times New Roman" w:eastAsia="Times New Roman" w:hAnsi="Times New Roman" w:cs="Times New Roman"/>
                <w:b/>
                <w:bCs/>
                <w:i/>
                <w:sz w:val="24"/>
                <w:szCs w:val="24"/>
                <w:lang w:eastAsia="ru-RU"/>
              </w:rPr>
            </w:pPr>
            <w:r w:rsidRPr="00DE20F4">
              <w:rPr>
                <w:rFonts w:ascii="Times New Roman" w:eastAsia="Times New Roman" w:hAnsi="Times New Roman" w:cs="Times New Roman"/>
                <w:b/>
                <w:sz w:val="24"/>
                <w:szCs w:val="24"/>
                <w:lang w:eastAsia="ru-RU"/>
              </w:rPr>
              <w:t>Практическое занятие  № 22.</w:t>
            </w:r>
            <w:r w:rsidRPr="00DE20F4">
              <w:rPr>
                <w:rFonts w:ascii="Times New Roman" w:eastAsia="Times New Roman" w:hAnsi="Times New Roman" w:cs="Times New Roman"/>
                <w:sz w:val="24"/>
                <w:szCs w:val="24"/>
                <w:lang w:eastAsia="ru-RU"/>
              </w:rPr>
              <w:t xml:space="preserve"> Изучение технологической последовательности сборки-сварки двутавровых и коробчатых балок</w:t>
            </w:r>
          </w:p>
        </w:tc>
        <w:tc>
          <w:tcPr>
            <w:tcW w:w="992" w:type="dxa"/>
          </w:tcPr>
          <w:p w14:paraId="7804BD4C" w14:textId="5047D075"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68DF053E"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7BF768A8" w14:textId="77777777" w:rsidTr="00703C66">
        <w:tc>
          <w:tcPr>
            <w:tcW w:w="3545" w:type="dxa"/>
            <w:vMerge/>
          </w:tcPr>
          <w:p w14:paraId="76D924F8"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036C2AF8" w14:textId="77777777" w:rsidR="00DE20F4" w:rsidRPr="00DE20F4" w:rsidRDefault="00DE20F4" w:rsidP="00DE20F4">
            <w:pPr>
              <w:spacing w:after="0" w:line="240" w:lineRule="auto"/>
              <w:rPr>
                <w:rFonts w:ascii="Times New Roman" w:eastAsia="Times New Roman" w:hAnsi="Times New Roman" w:cs="Times New Roman"/>
                <w:b/>
                <w:bCs/>
                <w:i/>
                <w:sz w:val="24"/>
                <w:szCs w:val="24"/>
                <w:lang w:eastAsia="ru-RU"/>
              </w:rPr>
            </w:pPr>
            <w:r w:rsidRPr="00DE20F4">
              <w:rPr>
                <w:rFonts w:ascii="Times New Roman" w:eastAsia="Times New Roman" w:hAnsi="Times New Roman" w:cs="Times New Roman"/>
                <w:b/>
                <w:sz w:val="24"/>
                <w:szCs w:val="24"/>
                <w:lang w:eastAsia="ru-RU"/>
              </w:rPr>
              <w:t>Практическое занятие № 23</w:t>
            </w:r>
            <w:r w:rsidRPr="00DE20F4">
              <w:rPr>
                <w:rFonts w:ascii="Times New Roman" w:eastAsia="Times New Roman" w:hAnsi="Times New Roman" w:cs="Times New Roman"/>
                <w:sz w:val="24"/>
                <w:szCs w:val="24"/>
                <w:lang w:eastAsia="ru-RU"/>
              </w:rPr>
              <w:t>.  Изучение технологической последовательности сборки-сварки рамных конструкций</w:t>
            </w:r>
          </w:p>
        </w:tc>
        <w:tc>
          <w:tcPr>
            <w:tcW w:w="992" w:type="dxa"/>
          </w:tcPr>
          <w:p w14:paraId="67B91CB8" w14:textId="6E14FFAD"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438FBAA0"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0A22C7B7" w14:textId="77777777" w:rsidTr="00703C66">
        <w:tc>
          <w:tcPr>
            <w:tcW w:w="3545" w:type="dxa"/>
            <w:vMerge/>
          </w:tcPr>
          <w:p w14:paraId="5D7701BF"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398ADB06"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Практическое занятие  № 24.</w:t>
            </w:r>
            <w:r w:rsidRPr="00DE20F4">
              <w:rPr>
                <w:rFonts w:ascii="Times New Roman" w:eastAsia="Times New Roman" w:hAnsi="Times New Roman" w:cs="Times New Roman"/>
                <w:sz w:val="24"/>
                <w:szCs w:val="24"/>
                <w:lang w:eastAsia="ru-RU"/>
              </w:rPr>
              <w:t xml:space="preserve"> Изучение технологической последовательности сборки-сварки емкостей, резервуаров и сварных сосудов, работающих под давлением</w:t>
            </w:r>
          </w:p>
        </w:tc>
        <w:tc>
          <w:tcPr>
            <w:tcW w:w="992" w:type="dxa"/>
          </w:tcPr>
          <w:p w14:paraId="1F013878" w14:textId="36A1949F"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0CE00B6B"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370CB5BE" w14:textId="77777777" w:rsidTr="00703C66">
        <w:tc>
          <w:tcPr>
            <w:tcW w:w="3545" w:type="dxa"/>
            <w:vMerge/>
          </w:tcPr>
          <w:p w14:paraId="735461AA"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07339AB7"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Практическое занятие  № 25.</w:t>
            </w:r>
            <w:r w:rsidRPr="00DE20F4">
              <w:rPr>
                <w:rFonts w:ascii="Times New Roman" w:eastAsia="Times New Roman" w:hAnsi="Times New Roman" w:cs="Times New Roman"/>
                <w:sz w:val="24"/>
                <w:szCs w:val="24"/>
                <w:lang w:eastAsia="ru-RU"/>
              </w:rPr>
              <w:t xml:space="preserve"> Изучение технологической последовательности сборки-сварки решётчатых конструкций</w:t>
            </w:r>
          </w:p>
        </w:tc>
        <w:tc>
          <w:tcPr>
            <w:tcW w:w="992" w:type="dxa"/>
          </w:tcPr>
          <w:p w14:paraId="61C31DF1" w14:textId="6FCF6C81"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1560A0FD"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210DBF18" w14:textId="77777777" w:rsidTr="00703C66">
        <w:tc>
          <w:tcPr>
            <w:tcW w:w="3545" w:type="dxa"/>
            <w:vMerge/>
          </w:tcPr>
          <w:p w14:paraId="7DA51DD3"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427625C2"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Практическое занятие  № 26.</w:t>
            </w:r>
            <w:r w:rsidRPr="00DE20F4">
              <w:rPr>
                <w:rFonts w:ascii="Times New Roman" w:eastAsia="Times New Roman" w:hAnsi="Times New Roman" w:cs="Times New Roman"/>
                <w:sz w:val="24"/>
                <w:szCs w:val="24"/>
                <w:lang w:eastAsia="ru-RU"/>
              </w:rPr>
              <w:t xml:space="preserve"> Изучение порядка сварки и наложения слоёв шва при сварке труб различного диаметров в различных пространственных положениях</w:t>
            </w:r>
          </w:p>
        </w:tc>
        <w:tc>
          <w:tcPr>
            <w:tcW w:w="992" w:type="dxa"/>
          </w:tcPr>
          <w:p w14:paraId="499351ED" w14:textId="03827B6A"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33BAD1C2"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018829BD" w14:textId="77777777" w:rsidTr="00703C66">
        <w:tc>
          <w:tcPr>
            <w:tcW w:w="12191" w:type="dxa"/>
            <w:gridSpan w:val="2"/>
          </w:tcPr>
          <w:p w14:paraId="2768B75D" w14:textId="77777777" w:rsidR="00DE20F4" w:rsidRPr="00DE20F4" w:rsidRDefault="00DE20F4" w:rsidP="00DE20F4">
            <w:pPr>
              <w:spacing w:after="0" w:line="240" w:lineRule="auto"/>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b/>
                <w:bCs/>
                <w:sz w:val="24"/>
                <w:szCs w:val="24"/>
                <w:lang w:eastAsia="ru-RU"/>
              </w:rPr>
              <w:t>Самостоятельная работа при изучении раздела 3 ПМ 1.</w:t>
            </w:r>
          </w:p>
          <w:p w14:paraId="774F34BD"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-систематическая проработка конспектов занятий, учебной, дополнительной и справочной литературы при подготовке к занятиям;</w:t>
            </w:r>
          </w:p>
          <w:p w14:paraId="34A71B37"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-подготовка к практическим работам с использованием методических рекомендаций преподавателя, оформление практических работ, отчетов и подготовка их к защите;</w:t>
            </w:r>
          </w:p>
          <w:p w14:paraId="09CBDDD5"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подготовка к выполнению и</w:t>
            </w:r>
            <w:r w:rsidRPr="00DE20F4">
              <w:rPr>
                <w:rFonts w:ascii="Times New Roman" w:eastAsia="Times New Roman" w:hAnsi="Times New Roman" w:cs="Times New Roman"/>
                <w:iCs/>
                <w:sz w:val="24"/>
                <w:szCs w:val="24"/>
                <w:lang w:eastAsia="ru-RU"/>
              </w:rPr>
              <w:t>ндивидуальных заданий;</w:t>
            </w:r>
          </w:p>
          <w:p w14:paraId="6D09E77A"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lastRenderedPageBreak/>
              <w:t>- подготовка и защита докладов по разделу 3 ПМ.01: «Примеры технологических и нетехнологических сварных конструкций»; «Схематичное представление технологического процесса изготовления сварных конструкций (в общем виде)»; «Современное оборудование для правки металла различной толщины»; «Современное оборудование для гибки металла различной толщины»; «Гильотинные ножницы для резки металла»; «Пресс-ножницы для резки фасонного проката»; «Дисковые ножницы для резки по непрямолинейной траектории»; «Газовая резка металла»; «Резка металла сжатой дугой»; «Лазерная резка металла»; «Технология изготовления строительных ферм»; «Технология изготовления корпусов сосудов, работающих под давлением»; «Технология сборки и монтажной сварки трубопроводов».</w:t>
            </w:r>
          </w:p>
        </w:tc>
        <w:tc>
          <w:tcPr>
            <w:tcW w:w="992" w:type="dxa"/>
          </w:tcPr>
          <w:p w14:paraId="30022EE1" w14:textId="53F0135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lastRenderedPageBreak/>
              <w:t xml:space="preserve">18 </w:t>
            </w:r>
          </w:p>
        </w:tc>
        <w:tc>
          <w:tcPr>
            <w:tcW w:w="993" w:type="dxa"/>
            <w:vMerge w:val="restart"/>
          </w:tcPr>
          <w:p w14:paraId="5ECD3571"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r w:rsidR="00DE20F4" w:rsidRPr="00DE20F4" w14:paraId="3370178A" w14:textId="77777777" w:rsidTr="00703C66">
        <w:tc>
          <w:tcPr>
            <w:tcW w:w="12191" w:type="dxa"/>
            <w:gridSpan w:val="2"/>
          </w:tcPr>
          <w:p w14:paraId="5FB5EA89"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Тематика домашних заданий</w:t>
            </w:r>
          </w:p>
          <w:p w14:paraId="60F3706C" w14:textId="77777777" w:rsidR="00DE20F4" w:rsidRPr="00DE20F4" w:rsidRDefault="00DE20F4">
            <w:pPr>
              <w:widowControl w:val="0"/>
              <w:numPr>
                <w:ilvl w:val="0"/>
                <w:numId w:val="11"/>
              </w:numPr>
              <w:tabs>
                <w:tab w:val="left" w:pos="318"/>
              </w:tab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Рассказать основные правила чтения технологической документации.</w:t>
            </w:r>
          </w:p>
          <w:p w14:paraId="762CBEB1" w14:textId="77777777" w:rsidR="00DE20F4" w:rsidRPr="00DE20F4" w:rsidRDefault="00DE20F4">
            <w:pPr>
              <w:widowControl w:val="0"/>
              <w:numPr>
                <w:ilvl w:val="0"/>
                <w:numId w:val="11"/>
              </w:numPr>
              <w:tabs>
                <w:tab w:val="left" w:pos="318"/>
                <w:tab w:val="left" w:pos="491"/>
              </w:tab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DE20F4">
              <w:rPr>
                <w:rFonts w:ascii="Times New Roman" w:eastAsia="Times New Roman" w:hAnsi="Times New Roman" w:cs="Arial"/>
                <w:sz w:val="24"/>
                <w:szCs w:val="24"/>
                <w:lang w:eastAsia="ru-RU"/>
              </w:rPr>
              <w:t xml:space="preserve">Перечислить конструкторскую, нормативно-техническую и производственно-технологическую документацию по сборке и сварке металлоконструкции. </w:t>
            </w:r>
          </w:p>
          <w:p w14:paraId="2D9C75E0" w14:textId="77777777" w:rsidR="00DE20F4" w:rsidRPr="00DE20F4" w:rsidRDefault="00DE20F4">
            <w:pPr>
              <w:widowControl w:val="0"/>
              <w:numPr>
                <w:ilvl w:val="0"/>
                <w:numId w:val="11"/>
              </w:numPr>
              <w:tabs>
                <w:tab w:val="left" w:pos="318"/>
                <w:tab w:val="left" w:pos="491"/>
              </w:tab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Назвать виды и назначение сборочных, технологических приспособлений и оснастки.</w:t>
            </w:r>
          </w:p>
          <w:p w14:paraId="6662E9AA" w14:textId="77777777" w:rsidR="00DE20F4" w:rsidRPr="00DE20F4" w:rsidRDefault="00DE20F4">
            <w:pPr>
              <w:widowControl w:val="0"/>
              <w:numPr>
                <w:ilvl w:val="0"/>
                <w:numId w:val="11"/>
              </w:numPr>
              <w:tabs>
                <w:tab w:val="left" w:pos="318"/>
                <w:tab w:val="left" w:pos="491"/>
              </w:tab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Объяснить правила сборки элементов конструкции под сварку.</w:t>
            </w:r>
          </w:p>
          <w:p w14:paraId="7BAB100C" w14:textId="77777777" w:rsidR="00DE20F4" w:rsidRPr="00DE20F4" w:rsidRDefault="00DE20F4">
            <w:pPr>
              <w:widowControl w:val="0"/>
              <w:numPr>
                <w:ilvl w:val="0"/>
                <w:numId w:val="11"/>
              </w:numPr>
              <w:tabs>
                <w:tab w:val="left" w:pos="318"/>
                <w:tab w:val="left" w:pos="491"/>
              </w:tab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Разработать последовательность сборки элементов конструкции (изделий, узлов, деталей) под сварку с применением сборочных приспособлений</w:t>
            </w:r>
          </w:p>
          <w:p w14:paraId="6C938EC6" w14:textId="77777777" w:rsidR="00DE20F4" w:rsidRPr="00DE20F4" w:rsidRDefault="00DE20F4">
            <w:pPr>
              <w:widowControl w:val="0"/>
              <w:numPr>
                <w:ilvl w:val="0"/>
                <w:numId w:val="11"/>
              </w:numPr>
              <w:tabs>
                <w:tab w:val="left" w:pos="318"/>
                <w:tab w:val="left" w:pos="491"/>
              </w:tab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Перечислить последовательность сборки элементов конструкции (изделий, узлов, деталей) под сварку на прихватках.</w:t>
            </w:r>
          </w:p>
          <w:p w14:paraId="73D929DA" w14:textId="77777777" w:rsidR="00DE20F4" w:rsidRPr="00DE20F4" w:rsidRDefault="00DE20F4">
            <w:pPr>
              <w:numPr>
                <w:ilvl w:val="0"/>
                <w:numId w:val="11"/>
              </w:numPr>
              <w:tabs>
                <w:tab w:val="left" w:pos="318"/>
                <w:tab w:val="left" w:pos="491"/>
              </w:tabs>
              <w:spacing w:after="0" w:line="240" w:lineRule="auto"/>
              <w:ind w:left="34"/>
              <w:contextualSpacing/>
              <w:jc w:val="both"/>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sz w:val="24"/>
                <w:szCs w:val="24"/>
                <w:lang w:eastAsia="ru-RU"/>
              </w:rPr>
              <w:t>Объяснить использование ручного и механизированного инструмента для подготовки элементов конструкции (изделий, узлов, деталей) под сварку.</w:t>
            </w:r>
          </w:p>
          <w:p w14:paraId="6D278DFF" w14:textId="77777777" w:rsidR="00DE20F4" w:rsidRPr="00DE20F4" w:rsidRDefault="00DE20F4">
            <w:pPr>
              <w:numPr>
                <w:ilvl w:val="0"/>
                <w:numId w:val="11"/>
              </w:numPr>
              <w:tabs>
                <w:tab w:val="left" w:pos="318"/>
              </w:tabs>
              <w:spacing w:after="0" w:line="240" w:lineRule="auto"/>
              <w:ind w:left="34"/>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Объяснить этапы проверки качества подготовки элементов конструкции под сварку.</w:t>
            </w:r>
          </w:p>
          <w:p w14:paraId="217F6EF1" w14:textId="77777777" w:rsidR="00DE20F4" w:rsidRPr="00DE20F4" w:rsidRDefault="00DE20F4">
            <w:pPr>
              <w:numPr>
                <w:ilvl w:val="0"/>
                <w:numId w:val="11"/>
              </w:numPr>
              <w:tabs>
                <w:tab w:val="left" w:pos="318"/>
              </w:tabs>
              <w:spacing w:after="0" w:line="240" w:lineRule="auto"/>
              <w:ind w:left="34"/>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Перечислить этапы контроля качества сборки элементов конструкции под сварку.</w:t>
            </w:r>
          </w:p>
          <w:p w14:paraId="30CFDE68" w14:textId="77777777" w:rsidR="00DE20F4" w:rsidRPr="00DE20F4" w:rsidRDefault="00DE20F4" w:rsidP="00DE20F4">
            <w:pPr>
              <w:tabs>
                <w:tab w:val="left" w:pos="318"/>
              </w:tabs>
              <w:spacing w:after="0" w:line="240" w:lineRule="auto"/>
              <w:ind w:left="34"/>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Провести контроль качества сборки элементов конструкции под сварку, в соответствии с производственно-технологической и нормативной документацией.</w:t>
            </w:r>
          </w:p>
          <w:p w14:paraId="319400DE"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p>
        </w:tc>
        <w:tc>
          <w:tcPr>
            <w:tcW w:w="992" w:type="dxa"/>
          </w:tcPr>
          <w:p w14:paraId="15F20A42"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c>
          <w:tcPr>
            <w:tcW w:w="993" w:type="dxa"/>
            <w:vMerge/>
          </w:tcPr>
          <w:p w14:paraId="01805601"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r w:rsidR="00DE20F4" w:rsidRPr="00DE20F4" w14:paraId="31E18D9C" w14:textId="77777777" w:rsidTr="00703C66">
        <w:tc>
          <w:tcPr>
            <w:tcW w:w="12191" w:type="dxa"/>
            <w:gridSpan w:val="2"/>
          </w:tcPr>
          <w:p w14:paraId="6E43E54B"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bCs/>
                <w:sz w:val="24"/>
                <w:szCs w:val="24"/>
                <w:lang w:eastAsia="ru-RU"/>
              </w:rPr>
              <w:t>Учебная практика</w:t>
            </w:r>
          </w:p>
          <w:p w14:paraId="3DC0639F"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bCs/>
                <w:sz w:val="24"/>
                <w:szCs w:val="24"/>
                <w:lang w:eastAsia="ru-RU"/>
              </w:rPr>
              <w:t>Виды работ</w:t>
            </w:r>
          </w:p>
          <w:p w14:paraId="18BAA640"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1.Инструктаж по организации рабочего места и безопасности труда.</w:t>
            </w:r>
          </w:p>
          <w:p w14:paraId="4B88B6C6"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2.Разделка кромок под сварку.</w:t>
            </w:r>
          </w:p>
          <w:p w14:paraId="56D89562"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3.Разметка при помощи линейки, угольника, циркуля, по шаблону.</w:t>
            </w:r>
          </w:p>
          <w:p w14:paraId="4DE7A711"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4.Разметка при помощи лазерных, ручных инструментов (нивелир, уровень)</w:t>
            </w:r>
          </w:p>
          <w:p w14:paraId="4B01288B"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5. Очистка поверхности пластин и труб металлической щёткой, опиливание ребер и плоскостей пластин, опиливание труб.</w:t>
            </w:r>
          </w:p>
          <w:p w14:paraId="067D2F85"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lastRenderedPageBreak/>
              <w:t>6.Измерение параметров подготовки кромок под сварку с применением измерительного инструмента сварщика (шаблоны).</w:t>
            </w:r>
          </w:p>
          <w:p w14:paraId="0B94BEB0"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7.Измерение параметров сборки элементов конструкции под сварку с применением измерительного инструмента сварщика (шаблоны).</w:t>
            </w:r>
          </w:p>
          <w:p w14:paraId="64641058"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8.Подготовка баллонов, регулирующей и коммуникационной аппаратуры для сварки и резки. Допустимое остаточное давление в баллонах.</w:t>
            </w:r>
          </w:p>
          <w:p w14:paraId="6DD3F8D3"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9.Установка редуктора на баллон, регулирование давления. Присоединение шлангов.</w:t>
            </w:r>
          </w:p>
          <w:p w14:paraId="77FDB654"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10.Наложение прихваток. Прихватки пластин толщиной 2,3,4 мм. Прихватки пластин толщиной до </w:t>
            </w:r>
            <w:smartTag w:uri="urn:schemas-microsoft-com:office:smarttags" w:element="metricconverter">
              <w:smartTagPr>
                <w:attr w:name="ProductID" w:val="1 мм"/>
              </w:smartTagPr>
              <w:r w:rsidRPr="00DE20F4">
                <w:rPr>
                  <w:rFonts w:ascii="Times New Roman" w:eastAsia="Times New Roman" w:hAnsi="Times New Roman" w:cs="Times New Roman"/>
                  <w:sz w:val="24"/>
                  <w:szCs w:val="24"/>
                  <w:lang w:eastAsia="ru-RU"/>
                </w:rPr>
                <w:t>1 мм</w:t>
              </w:r>
            </w:smartTag>
            <w:r w:rsidRPr="00DE20F4">
              <w:rPr>
                <w:rFonts w:ascii="Times New Roman" w:eastAsia="Times New Roman" w:hAnsi="Times New Roman" w:cs="Times New Roman"/>
                <w:sz w:val="24"/>
                <w:szCs w:val="24"/>
                <w:lang w:eastAsia="ru-RU"/>
              </w:rPr>
              <w:t xml:space="preserve"> с </w:t>
            </w:r>
            <w:proofErr w:type="spellStart"/>
            <w:r w:rsidRPr="00DE20F4">
              <w:rPr>
                <w:rFonts w:ascii="Times New Roman" w:eastAsia="Times New Roman" w:hAnsi="Times New Roman" w:cs="Times New Roman"/>
                <w:sz w:val="24"/>
                <w:szCs w:val="24"/>
                <w:lang w:eastAsia="ru-RU"/>
              </w:rPr>
              <w:t>отбортовкой</w:t>
            </w:r>
            <w:proofErr w:type="spellEnd"/>
            <w:r w:rsidRPr="00DE20F4">
              <w:rPr>
                <w:rFonts w:ascii="Times New Roman" w:eastAsia="Times New Roman" w:hAnsi="Times New Roman" w:cs="Times New Roman"/>
                <w:sz w:val="24"/>
                <w:szCs w:val="24"/>
                <w:lang w:eastAsia="ru-RU"/>
              </w:rPr>
              <w:t xml:space="preserve"> кромок.</w:t>
            </w:r>
          </w:p>
          <w:p w14:paraId="5B48A222"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11.Сборка деталей в приспособлениях. Контроль качества сборки под сварку.</w:t>
            </w:r>
          </w:p>
          <w:p w14:paraId="0C80E8AB"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12.Выполнение комплексной работы.</w:t>
            </w:r>
          </w:p>
        </w:tc>
        <w:tc>
          <w:tcPr>
            <w:tcW w:w="992" w:type="dxa"/>
          </w:tcPr>
          <w:p w14:paraId="486A9454"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val="en-US" w:eastAsia="ru-RU"/>
              </w:rPr>
            </w:pPr>
            <w:r w:rsidRPr="00DE20F4">
              <w:rPr>
                <w:rFonts w:ascii="Times New Roman" w:eastAsia="Times New Roman" w:hAnsi="Times New Roman" w:cs="Times New Roman"/>
                <w:b/>
                <w:sz w:val="24"/>
                <w:szCs w:val="24"/>
                <w:lang w:eastAsia="ru-RU"/>
              </w:rPr>
              <w:lastRenderedPageBreak/>
              <w:t>36</w:t>
            </w:r>
            <w:r w:rsidRPr="00DE20F4">
              <w:rPr>
                <w:rFonts w:ascii="Times New Roman" w:eastAsia="Times New Roman" w:hAnsi="Times New Roman" w:cs="Times New Roman"/>
                <w:b/>
                <w:sz w:val="24"/>
                <w:szCs w:val="24"/>
                <w:lang w:val="en-US" w:eastAsia="ru-RU"/>
              </w:rPr>
              <w:t xml:space="preserve"> (36)</w:t>
            </w:r>
          </w:p>
        </w:tc>
        <w:tc>
          <w:tcPr>
            <w:tcW w:w="993" w:type="dxa"/>
            <w:vMerge/>
          </w:tcPr>
          <w:p w14:paraId="3BC93ACD"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r w:rsidR="00DE20F4" w:rsidRPr="00DE20F4" w14:paraId="7C48BB34" w14:textId="77777777" w:rsidTr="00703C66">
        <w:trPr>
          <w:trHeight w:val="242"/>
        </w:trPr>
        <w:tc>
          <w:tcPr>
            <w:tcW w:w="12191" w:type="dxa"/>
            <w:gridSpan w:val="2"/>
          </w:tcPr>
          <w:p w14:paraId="350269EC"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bCs/>
                <w:sz w:val="24"/>
                <w:szCs w:val="24"/>
                <w:lang w:eastAsia="ru-RU"/>
              </w:rPr>
              <w:t xml:space="preserve">Раздел 4 ПМ 1. </w:t>
            </w:r>
            <w:r w:rsidRPr="00DE20F4">
              <w:rPr>
                <w:rFonts w:ascii="Times New Roman" w:eastAsia="Times New Roman" w:hAnsi="Times New Roman" w:cs="Times New Roman"/>
                <w:sz w:val="24"/>
                <w:szCs w:val="24"/>
                <w:lang w:eastAsia="ru-RU"/>
              </w:rPr>
              <w:t>Дефекты сварных швов, контроль сварных соединений.</w:t>
            </w:r>
          </w:p>
        </w:tc>
        <w:tc>
          <w:tcPr>
            <w:tcW w:w="992" w:type="dxa"/>
          </w:tcPr>
          <w:p w14:paraId="38A64AD1" w14:textId="21A59C15"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c>
          <w:tcPr>
            <w:tcW w:w="993" w:type="dxa"/>
          </w:tcPr>
          <w:p w14:paraId="5E9103B9" w14:textId="3C22E485"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r>
      <w:tr w:rsidR="00DE20F4" w:rsidRPr="00DE20F4" w14:paraId="17B907E3" w14:textId="77777777" w:rsidTr="00703C66">
        <w:tc>
          <w:tcPr>
            <w:tcW w:w="12191" w:type="dxa"/>
            <w:gridSpan w:val="2"/>
          </w:tcPr>
          <w:p w14:paraId="0D42A26B"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sz w:val="24"/>
                <w:szCs w:val="24"/>
                <w:lang w:eastAsia="ru-RU"/>
              </w:rPr>
              <w:t xml:space="preserve">МДК.01.04 </w:t>
            </w:r>
            <w:r w:rsidRPr="00DE20F4">
              <w:rPr>
                <w:rFonts w:ascii="Times New Roman" w:eastAsia="Times New Roman" w:hAnsi="Times New Roman" w:cs="Times New Roman"/>
                <w:sz w:val="24"/>
                <w:szCs w:val="24"/>
                <w:lang w:eastAsia="ru-RU"/>
              </w:rPr>
              <w:t>Технология контроля качества сварных соединений</w:t>
            </w:r>
          </w:p>
        </w:tc>
        <w:tc>
          <w:tcPr>
            <w:tcW w:w="992" w:type="dxa"/>
          </w:tcPr>
          <w:p w14:paraId="505DA555" w14:textId="0998C7BE"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3</w:t>
            </w:r>
            <w:r w:rsidR="001B1D40">
              <w:rPr>
                <w:rFonts w:ascii="Times New Roman" w:eastAsia="Times New Roman" w:hAnsi="Times New Roman" w:cs="Times New Roman"/>
                <w:b/>
                <w:sz w:val="24"/>
                <w:szCs w:val="24"/>
                <w:lang w:eastAsia="ru-RU"/>
              </w:rPr>
              <w:t>4</w:t>
            </w:r>
            <w:r w:rsidRPr="00DE20F4">
              <w:rPr>
                <w:rFonts w:ascii="Times New Roman" w:eastAsia="Times New Roman" w:hAnsi="Times New Roman" w:cs="Times New Roman"/>
                <w:b/>
                <w:sz w:val="24"/>
                <w:szCs w:val="24"/>
                <w:lang w:eastAsia="ru-RU"/>
              </w:rPr>
              <w:t xml:space="preserve"> (</w:t>
            </w:r>
            <w:r w:rsidR="001B1D40">
              <w:rPr>
                <w:rFonts w:ascii="Times New Roman" w:eastAsia="Times New Roman" w:hAnsi="Times New Roman" w:cs="Times New Roman"/>
                <w:b/>
                <w:sz w:val="24"/>
                <w:szCs w:val="24"/>
                <w:lang w:eastAsia="ru-RU"/>
              </w:rPr>
              <w:t>34</w:t>
            </w:r>
            <w:r w:rsidRPr="00DE20F4">
              <w:rPr>
                <w:rFonts w:ascii="Times New Roman" w:eastAsia="Times New Roman" w:hAnsi="Times New Roman" w:cs="Times New Roman"/>
                <w:b/>
                <w:sz w:val="24"/>
                <w:szCs w:val="24"/>
                <w:lang w:eastAsia="ru-RU"/>
              </w:rPr>
              <w:t>)</w:t>
            </w:r>
          </w:p>
        </w:tc>
        <w:tc>
          <w:tcPr>
            <w:tcW w:w="993" w:type="dxa"/>
          </w:tcPr>
          <w:p w14:paraId="339C8C24"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2</w:t>
            </w:r>
          </w:p>
        </w:tc>
      </w:tr>
      <w:tr w:rsidR="00DE20F4" w:rsidRPr="00DE20F4" w14:paraId="0445F1F7" w14:textId="77777777" w:rsidTr="00703C66">
        <w:trPr>
          <w:trHeight w:hRule="exact" w:val="340"/>
        </w:trPr>
        <w:tc>
          <w:tcPr>
            <w:tcW w:w="3545" w:type="dxa"/>
            <w:vMerge w:val="restart"/>
          </w:tcPr>
          <w:p w14:paraId="30705BE5"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 xml:space="preserve">Тема 4.1 </w:t>
            </w:r>
          </w:p>
          <w:p w14:paraId="61821E28"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
                <w:sz w:val="24"/>
                <w:szCs w:val="24"/>
                <w:lang w:eastAsia="ru-RU"/>
              </w:rPr>
              <w:t>Дефекты сварных соединений</w:t>
            </w:r>
          </w:p>
        </w:tc>
        <w:tc>
          <w:tcPr>
            <w:tcW w:w="8646" w:type="dxa"/>
          </w:tcPr>
          <w:p w14:paraId="57CBC6B0"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bCs/>
                <w:sz w:val="24"/>
                <w:szCs w:val="24"/>
                <w:lang w:eastAsia="ru-RU"/>
              </w:rPr>
              <w:t>Содержание</w:t>
            </w:r>
          </w:p>
        </w:tc>
        <w:tc>
          <w:tcPr>
            <w:tcW w:w="992" w:type="dxa"/>
          </w:tcPr>
          <w:p w14:paraId="3F9225D4" w14:textId="5A10CFEC"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6 (</w:t>
            </w:r>
            <w:r w:rsidR="001B1D40">
              <w:rPr>
                <w:rFonts w:ascii="Times New Roman" w:eastAsia="Times New Roman" w:hAnsi="Times New Roman" w:cs="Times New Roman"/>
                <w:b/>
                <w:sz w:val="24"/>
                <w:szCs w:val="24"/>
                <w:lang w:eastAsia="ru-RU"/>
              </w:rPr>
              <w:t>6</w:t>
            </w:r>
            <w:r w:rsidRPr="00DE20F4">
              <w:rPr>
                <w:rFonts w:ascii="Times New Roman" w:eastAsia="Times New Roman" w:hAnsi="Times New Roman" w:cs="Times New Roman"/>
                <w:b/>
                <w:sz w:val="24"/>
                <w:szCs w:val="24"/>
                <w:lang w:eastAsia="ru-RU"/>
              </w:rPr>
              <w:t>)</w:t>
            </w:r>
          </w:p>
        </w:tc>
        <w:tc>
          <w:tcPr>
            <w:tcW w:w="993" w:type="dxa"/>
          </w:tcPr>
          <w:p w14:paraId="64C21253"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r>
      <w:tr w:rsidR="00DE20F4" w:rsidRPr="00DE20F4" w14:paraId="2E4559D6" w14:textId="77777777" w:rsidTr="00703C66">
        <w:trPr>
          <w:trHeight w:hRule="exact" w:val="340"/>
        </w:trPr>
        <w:tc>
          <w:tcPr>
            <w:tcW w:w="3545" w:type="dxa"/>
            <w:vMerge/>
          </w:tcPr>
          <w:p w14:paraId="0A605538"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2CB1F992"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1. Классификация дефектов сварных соединений.</w:t>
            </w:r>
          </w:p>
        </w:tc>
        <w:tc>
          <w:tcPr>
            <w:tcW w:w="992" w:type="dxa"/>
            <w:vMerge w:val="restart"/>
          </w:tcPr>
          <w:p w14:paraId="5FB216A9" w14:textId="16237C0D"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4E1C49BB"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23DD7FF9" w14:textId="77777777" w:rsidTr="00703C66">
        <w:trPr>
          <w:trHeight w:hRule="exact" w:val="340"/>
        </w:trPr>
        <w:tc>
          <w:tcPr>
            <w:tcW w:w="3545" w:type="dxa"/>
            <w:vMerge/>
          </w:tcPr>
          <w:p w14:paraId="3594247C"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0F48764D"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2. Классификация методов контроля качества сварных соединений.</w:t>
            </w:r>
          </w:p>
        </w:tc>
        <w:tc>
          <w:tcPr>
            <w:tcW w:w="992" w:type="dxa"/>
            <w:vMerge/>
          </w:tcPr>
          <w:p w14:paraId="69EF25DC"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168C6A7A"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7EFFD5A5" w14:textId="77777777" w:rsidTr="00703C66">
        <w:trPr>
          <w:trHeight w:hRule="exact" w:val="340"/>
        </w:trPr>
        <w:tc>
          <w:tcPr>
            <w:tcW w:w="3545" w:type="dxa"/>
            <w:vMerge w:val="restart"/>
          </w:tcPr>
          <w:p w14:paraId="03832909"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bCs/>
                <w:sz w:val="24"/>
                <w:szCs w:val="24"/>
                <w:lang w:eastAsia="ru-RU"/>
              </w:rPr>
              <w:t>Тема 4.2.</w:t>
            </w:r>
          </w:p>
          <w:p w14:paraId="59C9ECE0"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sz w:val="24"/>
                <w:szCs w:val="24"/>
                <w:lang w:eastAsia="ru-RU"/>
              </w:rPr>
              <w:t>Контроль качества сварных соединений</w:t>
            </w:r>
          </w:p>
        </w:tc>
        <w:tc>
          <w:tcPr>
            <w:tcW w:w="8646" w:type="dxa"/>
          </w:tcPr>
          <w:p w14:paraId="32912677"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bCs/>
                <w:sz w:val="24"/>
                <w:szCs w:val="24"/>
                <w:lang w:eastAsia="ru-RU"/>
              </w:rPr>
              <w:t>Содержание</w:t>
            </w:r>
          </w:p>
        </w:tc>
        <w:tc>
          <w:tcPr>
            <w:tcW w:w="992" w:type="dxa"/>
          </w:tcPr>
          <w:p w14:paraId="057D7BF3" w14:textId="1A1159CA" w:rsidR="00DE20F4" w:rsidRPr="00DE20F4" w:rsidRDefault="001B1D40" w:rsidP="00DE20F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 (28)</w:t>
            </w:r>
          </w:p>
        </w:tc>
        <w:tc>
          <w:tcPr>
            <w:tcW w:w="993" w:type="dxa"/>
          </w:tcPr>
          <w:p w14:paraId="3A08CF27"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r>
      <w:tr w:rsidR="00DE20F4" w:rsidRPr="00DE20F4" w14:paraId="05F1DD05" w14:textId="77777777" w:rsidTr="00703C66">
        <w:trPr>
          <w:trHeight w:hRule="exact" w:val="340"/>
        </w:trPr>
        <w:tc>
          <w:tcPr>
            <w:tcW w:w="3545" w:type="dxa"/>
            <w:vMerge/>
          </w:tcPr>
          <w:p w14:paraId="37B409E9"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10ED09F0"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1. Классификация неразрушающего контроля. </w:t>
            </w:r>
          </w:p>
        </w:tc>
        <w:tc>
          <w:tcPr>
            <w:tcW w:w="992" w:type="dxa"/>
            <w:vMerge w:val="restart"/>
          </w:tcPr>
          <w:p w14:paraId="70A2EAF1"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351C0694"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14 (16)</w:t>
            </w:r>
          </w:p>
        </w:tc>
        <w:tc>
          <w:tcPr>
            <w:tcW w:w="993" w:type="dxa"/>
          </w:tcPr>
          <w:p w14:paraId="0F352C51"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49C0A5A8" w14:textId="77777777" w:rsidTr="00703C66">
        <w:trPr>
          <w:trHeight w:hRule="exact" w:val="340"/>
        </w:trPr>
        <w:tc>
          <w:tcPr>
            <w:tcW w:w="3545" w:type="dxa"/>
            <w:vMerge/>
          </w:tcPr>
          <w:p w14:paraId="2AB8C822"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0DE2867D"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2. </w:t>
            </w:r>
            <w:r w:rsidRPr="00DE20F4">
              <w:rPr>
                <w:rFonts w:ascii="Times New Roman" w:eastAsia="Times New Roman" w:hAnsi="Times New Roman" w:cs="Times New Roman"/>
                <w:sz w:val="24"/>
                <w:szCs w:val="24"/>
              </w:rPr>
              <w:t xml:space="preserve">Визуальный и измерительный контроль </w:t>
            </w:r>
            <w:r w:rsidRPr="00DE20F4">
              <w:rPr>
                <w:rFonts w:ascii="Times New Roman" w:eastAsia="Times New Roman" w:hAnsi="Times New Roman" w:cs="Times New Roman"/>
                <w:sz w:val="24"/>
                <w:szCs w:val="24"/>
                <w:lang w:eastAsia="ru-RU"/>
              </w:rPr>
              <w:t>сварных соединений</w:t>
            </w:r>
          </w:p>
          <w:p w14:paraId="464E1D7C"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p>
        </w:tc>
        <w:tc>
          <w:tcPr>
            <w:tcW w:w="992" w:type="dxa"/>
            <w:vMerge/>
          </w:tcPr>
          <w:p w14:paraId="3DCE011A"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230D213B"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34E9795A" w14:textId="77777777" w:rsidTr="00703C66">
        <w:trPr>
          <w:trHeight w:hRule="exact" w:val="340"/>
        </w:trPr>
        <w:tc>
          <w:tcPr>
            <w:tcW w:w="3545" w:type="dxa"/>
            <w:vMerge/>
          </w:tcPr>
          <w:p w14:paraId="7E9FF3F8"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595F7E68" w14:textId="77777777" w:rsidR="00DE20F4" w:rsidRPr="00DE20F4" w:rsidRDefault="00DE20F4" w:rsidP="00DE20F4">
            <w:pPr>
              <w:spacing w:after="0" w:line="240" w:lineRule="auto"/>
              <w:jc w:val="both"/>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sz w:val="24"/>
                <w:szCs w:val="24"/>
                <w:lang w:eastAsia="ru-RU"/>
              </w:rPr>
              <w:t>3</w:t>
            </w:r>
            <w:r w:rsidRPr="00DE20F4">
              <w:rPr>
                <w:rFonts w:ascii="Times New Roman" w:eastAsia="Times New Roman" w:hAnsi="Times New Roman" w:cs="Times New Roman"/>
                <w:b/>
                <w:sz w:val="24"/>
                <w:szCs w:val="24"/>
                <w:lang w:eastAsia="ru-RU"/>
              </w:rPr>
              <w:t xml:space="preserve">. </w:t>
            </w:r>
            <w:r w:rsidRPr="00DE20F4">
              <w:rPr>
                <w:rFonts w:ascii="Times New Roman" w:eastAsia="Times New Roman" w:hAnsi="Times New Roman" w:cs="Times New Roman"/>
                <w:sz w:val="24"/>
                <w:szCs w:val="24"/>
                <w:lang w:eastAsia="ru-RU"/>
              </w:rPr>
              <w:t>Радиационные методы контроля</w:t>
            </w:r>
          </w:p>
        </w:tc>
        <w:tc>
          <w:tcPr>
            <w:tcW w:w="992" w:type="dxa"/>
            <w:vMerge/>
          </w:tcPr>
          <w:p w14:paraId="3F814BCD"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5E45C027"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6DFBFF93" w14:textId="77777777" w:rsidTr="00703C66">
        <w:trPr>
          <w:trHeight w:hRule="exact" w:val="340"/>
        </w:trPr>
        <w:tc>
          <w:tcPr>
            <w:tcW w:w="3545" w:type="dxa"/>
            <w:vMerge/>
          </w:tcPr>
          <w:p w14:paraId="7BE13BB9"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0ABD13BC"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4. Акустические методы контроля</w:t>
            </w:r>
          </w:p>
        </w:tc>
        <w:tc>
          <w:tcPr>
            <w:tcW w:w="992" w:type="dxa"/>
            <w:vMerge/>
          </w:tcPr>
          <w:p w14:paraId="12AAB997"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3A9E825D"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01C91D14" w14:textId="77777777" w:rsidTr="00703C66">
        <w:trPr>
          <w:trHeight w:hRule="exact" w:val="340"/>
        </w:trPr>
        <w:tc>
          <w:tcPr>
            <w:tcW w:w="3545" w:type="dxa"/>
            <w:vMerge/>
          </w:tcPr>
          <w:p w14:paraId="7788A9C7"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50E62F67"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5. Магнитные и </w:t>
            </w:r>
            <w:proofErr w:type="spellStart"/>
            <w:r w:rsidRPr="00DE20F4">
              <w:rPr>
                <w:rFonts w:ascii="Times New Roman" w:eastAsia="Times New Roman" w:hAnsi="Times New Roman" w:cs="Times New Roman"/>
                <w:sz w:val="24"/>
                <w:szCs w:val="24"/>
                <w:lang w:eastAsia="ru-RU"/>
              </w:rPr>
              <w:t>вихретоковые</w:t>
            </w:r>
            <w:proofErr w:type="spellEnd"/>
            <w:r w:rsidRPr="00DE20F4">
              <w:rPr>
                <w:rFonts w:ascii="Times New Roman" w:eastAsia="Times New Roman" w:hAnsi="Times New Roman" w:cs="Times New Roman"/>
                <w:sz w:val="24"/>
                <w:szCs w:val="24"/>
                <w:lang w:eastAsia="ru-RU"/>
              </w:rPr>
              <w:t xml:space="preserve"> методы контроля</w:t>
            </w:r>
          </w:p>
        </w:tc>
        <w:tc>
          <w:tcPr>
            <w:tcW w:w="992" w:type="dxa"/>
            <w:vMerge/>
          </w:tcPr>
          <w:p w14:paraId="29B562DA"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2E9E1645"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7C1D8A7C" w14:textId="77777777" w:rsidTr="00703C66">
        <w:trPr>
          <w:trHeight w:hRule="exact" w:val="340"/>
        </w:trPr>
        <w:tc>
          <w:tcPr>
            <w:tcW w:w="3545" w:type="dxa"/>
            <w:vMerge/>
          </w:tcPr>
          <w:p w14:paraId="1B6D2ABC"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460D370E"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6. Контроль сварных швов на герметичность</w:t>
            </w:r>
          </w:p>
        </w:tc>
        <w:tc>
          <w:tcPr>
            <w:tcW w:w="992" w:type="dxa"/>
            <w:vMerge/>
          </w:tcPr>
          <w:p w14:paraId="0405ECE1"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725D3094"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5D6A877E" w14:textId="77777777" w:rsidTr="00703C66">
        <w:trPr>
          <w:trHeight w:hRule="exact" w:val="340"/>
        </w:trPr>
        <w:tc>
          <w:tcPr>
            <w:tcW w:w="3545" w:type="dxa"/>
            <w:vMerge/>
          </w:tcPr>
          <w:p w14:paraId="1456A678"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5B3D00F7"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7. Разрушающие методы контроля </w:t>
            </w:r>
          </w:p>
        </w:tc>
        <w:tc>
          <w:tcPr>
            <w:tcW w:w="992" w:type="dxa"/>
            <w:vMerge/>
          </w:tcPr>
          <w:p w14:paraId="4E5AE67C"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10490C53"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610DCA3B" w14:textId="77777777" w:rsidTr="00703C66">
        <w:trPr>
          <w:trHeight w:hRule="exact" w:val="340"/>
        </w:trPr>
        <w:tc>
          <w:tcPr>
            <w:tcW w:w="3545" w:type="dxa"/>
            <w:vMerge/>
          </w:tcPr>
          <w:p w14:paraId="5ADCE794"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67AD0DCD"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bCs/>
                <w:sz w:val="24"/>
                <w:szCs w:val="24"/>
                <w:lang w:eastAsia="ru-RU"/>
              </w:rPr>
              <w:t>Лабораторные работы</w:t>
            </w:r>
          </w:p>
        </w:tc>
        <w:tc>
          <w:tcPr>
            <w:tcW w:w="992" w:type="dxa"/>
          </w:tcPr>
          <w:p w14:paraId="74F76708" w14:textId="26AE55A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c>
          <w:tcPr>
            <w:tcW w:w="993" w:type="dxa"/>
          </w:tcPr>
          <w:p w14:paraId="52389DE2"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3A30C2EF" w14:textId="77777777" w:rsidTr="00703C66">
        <w:trPr>
          <w:trHeight w:hRule="exact" w:val="606"/>
        </w:trPr>
        <w:tc>
          <w:tcPr>
            <w:tcW w:w="3545" w:type="dxa"/>
            <w:vMerge/>
          </w:tcPr>
          <w:p w14:paraId="69141F2F"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43FD418A"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 xml:space="preserve">Лабораторная работа № 1. </w:t>
            </w:r>
          </w:p>
          <w:p w14:paraId="65C82173" w14:textId="77777777" w:rsidR="00DE20F4" w:rsidRPr="00DE20F4" w:rsidRDefault="00DE20F4" w:rsidP="00DE20F4">
            <w:pPr>
              <w:spacing w:after="0" w:line="240" w:lineRule="auto"/>
              <w:rPr>
                <w:rFonts w:ascii="Times New Roman" w:eastAsia="Times New Roman" w:hAnsi="Times New Roman" w:cs="Times New Roman"/>
                <w:b/>
                <w:bCs/>
                <w:i/>
                <w:sz w:val="24"/>
                <w:szCs w:val="24"/>
                <w:lang w:eastAsia="ru-RU"/>
              </w:rPr>
            </w:pPr>
            <w:r w:rsidRPr="00DE20F4">
              <w:rPr>
                <w:rFonts w:ascii="Times New Roman" w:eastAsia="Times New Roman" w:hAnsi="Times New Roman" w:cs="Times New Roman"/>
                <w:color w:val="000000"/>
                <w:sz w:val="24"/>
                <w:szCs w:val="24"/>
                <w:lang w:eastAsia="ru-RU"/>
              </w:rPr>
              <w:t>Визуально-измерительный контроль сварных соединений и швов</w:t>
            </w:r>
          </w:p>
        </w:tc>
        <w:tc>
          <w:tcPr>
            <w:tcW w:w="992" w:type="dxa"/>
          </w:tcPr>
          <w:p w14:paraId="49B81C35" w14:textId="0918B526"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371EF884"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6731001D" w14:textId="77777777" w:rsidTr="00703C66">
        <w:trPr>
          <w:trHeight w:hRule="exact" w:val="606"/>
        </w:trPr>
        <w:tc>
          <w:tcPr>
            <w:tcW w:w="3545" w:type="dxa"/>
            <w:vMerge/>
          </w:tcPr>
          <w:p w14:paraId="7BB322A3"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2244C2EC"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Лабораторная работа № 2.</w:t>
            </w:r>
          </w:p>
          <w:p w14:paraId="42F6AD61"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Ультразвуковой метод контроля</w:t>
            </w:r>
          </w:p>
        </w:tc>
        <w:tc>
          <w:tcPr>
            <w:tcW w:w="992" w:type="dxa"/>
          </w:tcPr>
          <w:p w14:paraId="0C662D52" w14:textId="13EA1F3D"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46E5566A"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0C7E96D5" w14:textId="77777777" w:rsidTr="00703C66">
        <w:trPr>
          <w:trHeight w:hRule="exact" w:val="606"/>
        </w:trPr>
        <w:tc>
          <w:tcPr>
            <w:tcW w:w="3545" w:type="dxa"/>
            <w:vMerge/>
          </w:tcPr>
          <w:p w14:paraId="5DDE500B"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34B1AB56"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Лабораторная работа № 3.</w:t>
            </w:r>
          </w:p>
          <w:p w14:paraId="1F06C6F4"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Магнитный метод контроля</w:t>
            </w:r>
          </w:p>
        </w:tc>
        <w:tc>
          <w:tcPr>
            <w:tcW w:w="992" w:type="dxa"/>
          </w:tcPr>
          <w:p w14:paraId="620B47C5" w14:textId="17BD35FD"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65CD3531"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1A4372B8" w14:textId="77777777" w:rsidTr="00703C66">
        <w:trPr>
          <w:trHeight w:hRule="exact" w:val="606"/>
        </w:trPr>
        <w:tc>
          <w:tcPr>
            <w:tcW w:w="3545" w:type="dxa"/>
            <w:vMerge/>
          </w:tcPr>
          <w:p w14:paraId="6F6D30C8"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4AF56CD4"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Лабораторная работа № 4.</w:t>
            </w:r>
          </w:p>
          <w:p w14:paraId="445CEABD"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Капиллярная дефектоскопия (контроль жидкими </w:t>
            </w:r>
            <w:proofErr w:type="spellStart"/>
            <w:r w:rsidRPr="00DE20F4">
              <w:rPr>
                <w:rFonts w:ascii="Times New Roman" w:eastAsia="Times New Roman" w:hAnsi="Times New Roman" w:cs="Times New Roman"/>
                <w:sz w:val="24"/>
                <w:szCs w:val="24"/>
                <w:lang w:eastAsia="ru-RU"/>
              </w:rPr>
              <w:t>пенетрантами</w:t>
            </w:r>
            <w:proofErr w:type="spellEnd"/>
            <w:r w:rsidRPr="00DE20F4">
              <w:rPr>
                <w:rFonts w:ascii="Times New Roman" w:eastAsia="Times New Roman" w:hAnsi="Times New Roman" w:cs="Times New Roman"/>
                <w:sz w:val="24"/>
                <w:szCs w:val="24"/>
                <w:lang w:eastAsia="ru-RU"/>
              </w:rPr>
              <w:t>)</w:t>
            </w:r>
          </w:p>
          <w:p w14:paraId="3BA639D0"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p>
        </w:tc>
        <w:tc>
          <w:tcPr>
            <w:tcW w:w="992" w:type="dxa"/>
          </w:tcPr>
          <w:p w14:paraId="7304C2A4" w14:textId="50CCE1AF"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18AC04DE"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0004A4F8" w14:textId="77777777" w:rsidTr="00703C66">
        <w:trPr>
          <w:trHeight w:hRule="exact" w:val="599"/>
        </w:trPr>
        <w:tc>
          <w:tcPr>
            <w:tcW w:w="3545" w:type="dxa"/>
            <w:vMerge/>
          </w:tcPr>
          <w:p w14:paraId="2894CDEB"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8646" w:type="dxa"/>
          </w:tcPr>
          <w:p w14:paraId="6FAC7860"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Лабораторная работа № 5.</w:t>
            </w:r>
          </w:p>
          <w:p w14:paraId="4692EA12" w14:textId="77777777" w:rsidR="00DE20F4" w:rsidRPr="00DE20F4" w:rsidRDefault="00DE20F4" w:rsidP="00DE20F4">
            <w:pPr>
              <w:spacing w:after="0" w:line="240" w:lineRule="auto"/>
              <w:rPr>
                <w:rFonts w:ascii="Times New Roman" w:eastAsia="Times New Roman" w:hAnsi="Times New Roman" w:cs="Times New Roman"/>
                <w:b/>
                <w:bCs/>
                <w:i/>
                <w:sz w:val="24"/>
                <w:szCs w:val="24"/>
                <w:lang w:eastAsia="ru-RU"/>
              </w:rPr>
            </w:pPr>
            <w:r w:rsidRPr="00DE20F4">
              <w:rPr>
                <w:rFonts w:ascii="Times New Roman" w:eastAsia="Times New Roman" w:hAnsi="Times New Roman" w:cs="Times New Roman"/>
                <w:b/>
                <w:sz w:val="24"/>
                <w:szCs w:val="24"/>
                <w:lang w:eastAsia="ru-RU"/>
              </w:rPr>
              <w:t xml:space="preserve"> </w:t>
            </w:r>
            <w:r w:rsidRPr="00DE20F4">
              <w:rPr>
                <w:rFonts w:ascii="Times New Roman" w:eastAsia="Times New Roman" w:hAnsi="Times New Roman" w:cs="Times New Roman"/>
                <w:iCs/>
                <w:spacing w:val="-2"/>
                <w:sz w:val="24"/>
                <w:szCs w:val="24"/>
                <w:lang w:eastAsia="ru-RU"/>
              </w:rPr>
              <w:t>Контроль качества сварных соединений керосином</w:t>
            </w:r>
          </w:p>
        </w:tc>
        <w:tc>
          <w:tcPr>
            <w:tcW w:w="992" w:type="dxa"/>
          </w:tcPr>
          <w:p w14:paraId="0D2A7D4C" w14:textId="5EFAC7F2"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993" w:type="dxa"/>
          </w:tcPr>
          <w:p w14:paraId="32158E66"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7100D7E9" w14:textId="77777777" w:rsidTr="00703C66">
        <w:tc>
          <w:tcPr>
            <w:tcW w:w="12191" w:type="dxa"/>
            <w:gridSpan w:val="2"/>
          </w:tcPr>
          <w:p w14:paraId="4D395D43" w14:textId="77777777" w:rsidR="00DE20F4" w:rsidRPr="00DE20F4" w:rsidRDefault="00DE20F4" w:rsidP="00DE20F4">
            <w:pPr>
              <w:spacing w:after="0" w:line="240" w:lineRule="auto"/>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b/>
                <w:bCs/>
                <w:sz w:val="24"/>
                <w:szCs w:val="24"/>
                <w:lang w:eastAsia="ru-RU"/>
              </w:rPr>
              <w:t>Самостоятельная работа при изучении раздела 4 ПМ 1.</w:t>
            </w:r>
          </w:p>
          <w:p w14:paraId="2CBBC2C3"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-систематическая проработка конспектов занятий, учебной, дополнительной и справочной литературы при подготовке к занятиям;</w:t>
            </w:r>
          </w:p>
          <w:p w14:paraId="3A2B7800"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-подготовка к лабораторным работам с использованием методических рекомендаций преподавателя, оформление лабораторных работ, отчетов и подготовка их к защите;</w:t>
            </w:r>
          </w:p>
          <w:p w14:paraId="30A76494"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подготовка к выполнению и</w:t>
            </w:r>
            <w:r w:rsidRPr="00DE20F4">
              <w:rPr>
                <w:rFonts w:ascii="Times New Roman" w:eastAsia="Times New Roman" w:hAnsi="Times New Roman" w:cs="Times New Roman"/>
                <w:iCs/>
                <w:sz w:val="24"/>
                <w:szCs w:val="24"/>
                <w:lang w:eastAsia="ru-RU"/>
              </w:rPr>
              <w:t>ндивидуальных заданий;</w:t>
            </w:r>
          </w:p>
          <w:p w14:paraId="20CA4DAC"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 подготовка и защита докладов по разделу 3 ПМ.01: «Виды поверхностных дефектов сварных швов, причины их образования и меры их предотвращения»; «Дефекты </w:t>
            </w:r>
            <w:proofErr w:type="spellStart"/>
            <w:r w:rsidRPr="00DE20F4">
              <w:rPr>
                <w:rFonts w:ascii="Times New Roman" w:eastAsia="Times New Roman" w:hAnsi="Times New Roman" w:cs="Times New Roman"/>
                <w:sz w:val="24"/>
                <w:szCs w:val="24"/>
                <w:lang w:eastAsia="ru-RU"/>
              </w:rPr>
              <w:t>несплошности</w:t>
            </w:r>
            <w:proofErr w:type="spellEnd"/>
            <w:r w:rsidRPr="00DE20F4">
              <w:rPr>
                <w:rFonts w:ascii="Times New Roman" w:eastAsia="Times New Roman" w:hAnsi="Times New Roman" w:cs="Times New Roman"/>
                <w:sz w:val="24"/>
                <w:szCs w:val="24"/>
                <w:lang w:eastAsia="ru-RU"/>
              </w:rPr>
              <w:t xml:space="preserve"> в сварных швах, причины их образования и меры предотвращения»; «Виды трещин в сварных швах причины их образования и меры предотвращения»; «Связь дефектов подготовки и сборки с образованием дефектов сварки»; «Специфические дефекты в сварных соединениях конструкций из алюминия и его сплавов, причины их образования»; «Шаблоны сварщика –УШС, шаблон Красовского, калибры угловых швов: конструкция, назначение, схемы измерения параметров»; «Схемы измерения основных дефектов подготовки и сборки с применением шаблона УШС-3»; «Схемы измерения основных поверхностных дефектов шва с применением шаблона УШС-3»; «Технология радиографического контроля сварных швов»; «Технология проведения цветной дефектоскопии»; «Контроль течеисканием»; «Испытание сварного соединения на растяжение»; «Испытание сварного соединения на изгиб»; «Испытание сварного соединения на ударный изгиб»</w:t>
            </w:r>
          </w:p>
        </w:tc>
        <w:tc>
          <w:tcPr>
            <w:tcW w:w="992" w:type="dxa"/>
          </w:tcPr>
          <w:p w14:paraId="0C12730A"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19 (21)</w:t>
            </w:r>
          </w:p>
        </w:tc>
        <w:tc>
          <w:tcPr>
            <w:tcW w:w="993" w:type="dxa"/>
            <w:vMerge w:val="restart"/>
          </w:tcPr>
          <w:p w14:paraId="3AD3F8E9"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r w:rsidR="00DE20F4" w:rsidRPr="00DE20F4" w14:paraId="10895355" w14:textId="77777777" w:rsidTr="00703C66">
        <w:tc>
          <w:tcPr>
            <w:tcW w:w="12191" w:type="dxa"/>
            <w:gridSpan w:val="2"/>
          </w:tcPr>
          <w:p w14:paraId="4867FA9B" w14:textId="77777777" w:rsidR="00DE20F4" w:rsidRPr="00DE20F4" w:rsidRDefault="00DE20F4" w:rsidP="00DE20F4">
            <w:pPr>
              <w:spacing w:after="0" w:line="240" w:lineRule="auto"/>
              <w:jc w:val="both"/>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Тематика домашних заданий</w:t>
            </w:r>
          </w:p>
          <w:p w14:paraId="5805FAFA" w14:textId="77777777" w:rsidR="00DE20F4" w:rsidRPr="00DE20F4" w:rsidRDefault="00DE20F4">
            <w:pPr>
              <w:numPr>
                <w:ilvl w:val="0"/>
                <w:numId w:val="12"/>
              </w:numPr>
              <w:tabs>
                <w:tab w:val="left" w:pos="459"/>
              </w:tabs>
              <w:spacing w:after="0" w:line="240" w:lineRule="auto"/>
              <w:ind w:left="34" w:firstLine="142"/>
              <w:contextualSpacing/>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Перечислить типы дефектов сварного шва.</w:t>
            </w:r>
          </w:p>
          <w:p w14:paraId="787A2D85" w14:textId="77777777" w:rsidR="00DE20F4" w:rsidRPr="00DE20F4" w:rsidRDefault="00DE20F4">
            <w:pPr>
              <w:numPr>
                <w:ilvl w:val="0"/>
                <w:numId w:val="12"/>
              </w:numPr>
              <w:tabs>
                <w:tab w:val="left" w:pos="459"/>
              </w:tabs>
              <w:spacing w:after="0" w:line="240" w:lineRule="auto"/>
              <w:ind w:left="34" w:firstLine="142"/>
              <w:contextualSpacing/>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Назвать виды и назначение ручного и механизированного инструмента для зачистки сварных швов и удаления поверхностных дефектов после сварки.</w:t>
            </w:r>
          </w:p>
          <w:p w14:paraId="02314C51" w14:textId="77777777" w:rsidR="00DE20F4" w:rsidRPr="00DE20F4" w:rsidRDefault="00DE20F4">
            <w:pPr>
              <w:numPr>
                <w:ilvl w:val="0"/>
                <w:numId w:val="12"/>
              </w:numPr>
              <w:tabs>
                <w:tab w:val="left" w:pos="459"/>
              </w:tabs>
              <w:spacing w:after="0" w:line="240" w:lineRule="auto"/>
              <w:ind w:left="34" w:firstLine="142"/>
              <w:contextualSpacing/>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Описать технологию зачистки швов после сварки.</w:t>
            </w:r>
          </w:p>
          <w:p w14:paraId="384982CA" w14:textId="77777777" w:rsidR="00DE20F4" w:rsidRPr="00DE20F4" w:rsidRDefault="00DE20F4">
            <w:pPr>
              <w:widowControl w:val="0"/>
              <w:numPr>
                <w:ilvl w:val="0"/>
                <w:numId w:val="12"/>
              </w:numPr>
              <w:tabs>
                <w:tab w:val="left" w:pos="459"/>
              </w:tabs>
              <w:autoSpaceDE w:val="0"/>
              <w:autoSpaceDN w:val="0"/>
              <w:adjustRightInd w:val="0"/>
              <w:spacing w:after="0" w:line="240" w:lineRule="auto"/>
              <w:ind w:left="34" w:firstLine="142"/>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Выполнить классификацию типов дефектов сварного шва.</w:t>
            </w:r>
          </w:p>
          <w:p w14:paraId="772B3E2C" w14:textId="77777777" w:rsidR="00DE20F4" w:rsidRPr="00DE20F4" w:rsidRDefault="00DE20F4">
            <w:pPr>
              <w:widowControl w:val="0"/>
              <w:numPr>
                <w:ilvl w:val="0"/>
                <w:numId w:val="12"/>
              </w:numPr>
              <w:tabs>
                <w:tab w:val="left" w:pos="459"/>
              </w:tabs>
              <w:autoSpaceDE w:val="0"/>
              <w:autoSpaceDN w:val="0"/>
              <w:adjustRightInd w:val="0"/>
              <w:spacing w:after="0" w:line="240" w:lineRule="auto"/>
              <w:ind w:left="34" w:firstLine="142"/>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Перечислить измерительный инструмент для контроля геометрических размеров сварного шва.</w:t>
            </w:r>
          </w:p>
          <w:p w14:paraId="50FD1711" w14:textId="77777777" w:rsidR="00DE20F4" w:rsidRPr="00DE20F4" w:rsidRDefault="00DE20F4">
            <w:pPr>
              <w:widowControl w:val="0"/>
              <w:numPr>
                <w:ilvl w:val="0"/>
                <w:numId w:val="12"/>
              </w:numPr>
              <w:tabs>
                <w:tab w:val="left" w:pos="459"/>
              </w:tabs>
              <w:autoSpaceDE w:val="0"/>
              <w:autoSpaceDN w:val="0"/>
              <w:adjustRightInd w:val="0"/>
              <w:spacing w:after="0" w:line="240" w:lineRule="auto"/>
              <w:ind w:left="34" w:firstLine="142"/>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Назвать причины возникновения дефектов сварных швов и соединений. </w:t>
            </w:r>
          </w:p>
          <w:p w14:paraId="186AD566" w14:textId="77777777" w:rsidR="00DE20F4" w:rsidRPr="00DE20F4" w:rsidRDefault="00DE20F4">
            <w:pPr>
              <w:widowControl w:val="0"/>
              <w:numPr>
                <w:ilvl w:val="0"/>
                <w:numId w:val="12"/>
              </w:numPr>
              <w:tabs>
                <w:tab w:val="left" w:pos="459"/>
              </w:tabs>
              <w:autoSpaceDE w:val="0"/>
              <w:autoSpaceDN w:val="0"/>
              <w:adjustRightInd w:val="0"/>
              <w:spacing w:after="0" w:line="240" w:lineRule="auto"/>
              <w:ind w:left="34" w:firstLine="142"/>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Перечислить способы предупреждения и устранения различных видов дефектов в сварных швах.</w:t>
            </w:r>
          </w:p>
          <w:p w14:paraId="558964F3" w14:textId="77777777" w:rsidR="00DE20F4" w:rsidRPr="00DE20F4" w:rsidRDefault="00DE20F4">
            <w:pPr>
              <w:numPr>
                <w:ilvl w:val="0"/>
                <w:numId w:val="12"/>
              </w:numPr>
              <w:tabs>
                <w:tab w:val="left" w:pos="459"/>
              </w:tabs>
              <w:spacing w:after="0" w:line="276" w:lineRule="auto"/>
              <w:ind w:left="34" w:firstLine="142"/>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lastRenderedPageBreak/>
              <w:t>Сделать обзор методов неразрушающего контроля.</w:t>
            </w:r>
          </w:p>
        </w:tc>
        <w:tc>
          <w:tcPr>
            <w:tcW w:w="992" w:type="dxa"/>
          </w:tcPr>
          <w:p w14:paraId="12F28F47"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c>
          <w:tcPr>
            <w:tcW w:w="993" w:type="dxa"/>
            <w:vMerge/>
          </w:tcPr>
          <w:p w14:paraId="7E6F57D4"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r w:rsidR="00DE20F4" w:rsidRPr="00DE20F4" w14:paraId="09A1962E" w14:textId="77777777" w:rsidTr="00703C66">
        <w:tc>
          <w:tcPr>
            <w:tcW w:w="12191" w:type="dxa"/>
            <w:gridSpan w:val="2"/>
          </w:tcPr>
          <w:p w14:paraId="7F4EAC55"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bCs/>
                <w:sz w:val="24"/>
                <w:szCs w:val="24"/>
                <w:lang w:eastAsia="ru-RU"/>
              </w:rPr>
              <w:t>Учебная практика</w:t>
            </w:r>
          </w:p>
          <w:p w14:paraId="08362B86"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bCs/>
                <w:sz w:val="24"/>
                <w:szCs w:val="24"/>
                <w:lang w:eastAsia="ru-RU"/>
              </w:rPr>
              <w:t>Виды работ</w:t>
            </w:r>
          </w:p>
          <w:p w14:paraId="213063DC"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1.Инструктаж по организации рабочего места и безопасности труда.</w:t>
            </w:r>
          </w:p>
          <w:p w14:paraId="5873C0E4"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2.Визуальный контроль качества сварных соединений невооружённым глазом и с применением оптических инструментов (луп, эндоскопов)</w:t>
            </w:r>
          </w:p>
          <w:p w14:paraId="6BBBE017"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3.Измерительный контроль качества сборки плоских элементов и труб с применением измерительного инструмента. Стыковые, угловые, тавровые и </w:t>
            </w:r>
            <w:proofErr w:type="spellStart"/>
            <w:r w:rsidRPr="00DE20F4">
              <w:rPr>
                <w:rFonts w:ascii="Times New Roman" w:eastAsia="Times New Roman" w:hAnsi="Times New Roman" w:cs="Times New Roman"/>
                <w:sz w:val="24"/>
                <w:szCs w:val="24"/>
                <w:lang w:eastAsia="ru-RU"/>
              </w:rPr>
              <w:t>нахлёсточные</w:t>
            </w:r>
            <w:proofErr w:type="spellEnd"/>
            <w:r w:rsidRPr="00DE20F4">
              <w:rPr>
                <w:rFonts w:ascii="Times New Roman" w:eastAsia="Times New Roman" w:hAnsi="Times New Roman" w:cs="Times New Roman"/>
                <w:sz w:val="24"/>
                <w:szCs w:val="24"/>
                <w:lang w:eastAsia="ru-RU"/>
              </w:rPr>
              <w:t xml:space="preserve"> соединения.</w:t>
            </w:r>
          </w:p>
          <w:p w14:paraId="2190B676"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4.Измерительный контроль качества параметров сварных швов и размеров поверхностных дефектов на металле и в сварном шве на плоских элементах и трубах с применением измерительного инструмента. </w:t>
            </w:r>
          </w:p>
          <w:p w14:paraId="47B49A1E"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5.Контроль сварных швов на герметичность-гидравлические испытания.</w:t>
            </w:r>
          </w:p>
          <w:p w14:paraId="76895526"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6. Контроль сварных швов на герметичность- пневматические испытания с погружением образца в воду.</w:t>
            </w:r>
          </w:p>
          <w:p w14:paraId="0D94945C"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7.Контроль проникающими веществами-цветная дефектоскопия</w:t>
            </w:r>
          </w:p>
          <w:p w14:paraId="180C4326"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8. Выполнение комплексной работы.</w:t>
            </w:r>
          </w:p>
        </w:tc>
        <w:tc>
          <w:tcPr>
            <w:tcW w:w="992" w:type="dxa"/>
          </w:tcPr>
          <w:p w14:paraId="2978C559"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36(36)</w:t>
            </w:r>
          </w:p>
        </w:tc>
        <w:tc>
          <w:tcPr>
            <w:tcW w:w="993" w:type="dxa"/>
            <w:vMerge/>
          </w:tcPr>
          <w:p w14:paraId="1937B82F"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r w:rsidR="00DE20F4" w:rsidRPr="00DE20F4" w14:paraId="02504F51" w14:textId="77777777" w:rsidTr="00703C66">
        <w:tc>
          <w:tcPr>
            <w:tcW w:w="12191" w:type="dxa"/>
            <w:gridSpan w:val="2"/>
          </w:tcPr>
          <w:p w14:paraId="170B118B" w14:textId="77777777" w:rsidR="00DE20F4" w:rsidRPr="00DE20F4" w:rsidRDefault="00DE20F4" w:rsidP="00DE20F4">
            <w:pPr>
              <w:tabs>
                <w:tab w:val="left" w:pos="708"/>
              </w:tabs>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bCs/>
                <w:sz w:val="24"/>
                <w:szCs w:val="24"/>
                <w:lang w:eastAsia="ru-RU"/>
              </w:rPr>
              <w:t>Производственная практика</w:t>
            </w:r>
            <w:r w:rsidRPr="00DE20F4">
              <w:rPr>
                <w:rFonts w:ascii="Times New Roman" w:eastAsia="Times New Roman" w:hAnsi="Times New Roman" w:cs="Times New Roman"/>
                <w:i/>
                <w:sz w:val="24"/>
                <w:szCs w:val="24"/>
                <w:lang w:eastAsia="ru-RU"/>
              </w:rPr>
              <w:t xml:space="preserve"> (концентрированная)</w:t>
            </w:r>
          </w:p>
          <w:p w14:paraId="1EACC921" w14:textId="77777777" w:rsidR="00DE20F4" w:rsidRPr="00DE20F4" w:rsidRDefault="00DE20F4" w:rsidP="00DE20F4">
            <w:pPr>
              <w:spacing w:after="0" w:line="240" w:lineRule="auto"/>
              <w:jc w:val="both"/>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bCs/>
                <w:sz w:val="24"/>
                <w:szCs w:val="24"/>
                <w:lang w:eastAsia="ru-RU"/>
              </w:rPr>
              <w:t xml:space="preserve">Виды работ </w:t>
            </w:r>
          </w:p>
          <w:p w14:paraId="65ACC357"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1.Техника безопасности при слесарных, сборочных работах и работах с газовыми баллонами.</w:t>
            </w:r>
          </w:p>
          <w:p w14:paraId="2FCEBDF8"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2. Подготовка оборудования к сварке:</w:t>
            </w:r>
          </w:p>
          <w:p w14:paraId="295A9302"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-подготовка источников питания для ручной дуговой сварки; </w:t>
            </w:r>
          </w:p>
          <w:p w14:paraId="12C68B3F"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-подготовка источников питания (установок) для ручной аргонодуговой сварки и газового оборудования;</w:t>
            </w:r>
          </w:p>
          <w:p w14:paraId="65D8A95B"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-подготовка источников питания (установок) для частично механизированной сварки плавлением в защитном газе, и газового оборудования поста.</w:t>
            </w:r>
          </w:p>
          <w:p w14:paraId="43E5EE1C"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 Выполнение текущего и периодического обслуживания сварочного оборудования для ручной дуговой сварки, ручной аргонодуговой и механизированной сварки плавлением в защитном газе.</w:t>
            </w:r>
          </w:p>
          <w:p w14:paraId="66EC9125"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4. Настройка специальных функций специализированных источников питания для сварки неплавящимся электродом постоянного, переменного тока и импульсных, а также источников питания для импульсно- дуговой сварки плавящимся электродом.</w:t>
            </w:r>
          </w:p>
          <w:p w14:paraId="1C8924A4"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5.Выполнение типовых слесарных операций, выполняемых при подготовке металла к сварке: резка, рубка, гибка и правка металла.</w:t>
            </w:r>
          </w:p>
          <w:p w14:paraId="544F6624"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6. Выполнение предварительной зачистки свариваемых кромок из углеродистых и высоколегированных сталей перед сваркой. </w:t>
            </w:r>
          </w:p>
          <w:p w14:paraId="050E669F"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7.Выполнение предварительного подогрева перед сваркой с применением газового пламени, а также индуктивных нагревателей.</w:t>
            </w:r>
          </w:p>
          <w:p w14:paraId="148398B0"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lastRenderedPageBreak/>
              <w:t>8.Чтение чертежей сварных конструкций по системе ЕСКД.</w:t>
            </w:r>
          </w:p>
          <w:p w14:paraId="178550E3"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9. Чтение чертежей сварных конструкций, оформленных в соответствии с </w:t>
            </w:r>
            <w:r w:rsidRPr="00DE20F4">
              <w:rPr>
                <w:rFonts w:ascii="Times New Roman" w:eastAsia="Times New Roman" w:hAnsi="Times New Roman" w:cs="Times New Roman"/>
                <w:sz w:val="24"/>
                <w:szCs w:val="24"/>
                <w:lang w:val="en-US" w:eastAsia="ru-RU"/>
              </w:rPr>
              <w:t>ISO</w:t>
            </w:r>
            <w:r w:rsidRPr="00DE20F4">
              <w:rPr>
                <w:rFonts w:ascii="Times New Roman" w:eastAsia="Times New Roman" w:hAnsi="Times New Roman" w:cs="Times New Roman"/>
                <w:sz w:val="24"/>
                <w:szCs w:val="24"/>
                <w:lang w:eastAsia="ru-RU"/>
              </w:rPr>
              <w:t xml:space="preserve"> 2553.</w:t>
            </w:r>
          </w:p>
          <w:p w14:paraId="707CC9BC"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10. Чтение чертежей сварных конструкций, оформленных в соответствии с </w:t>
            </w:r>
            <w:r w:rsidRPr="00DE20F4">
              <w:rPr>
                <w:rFonts w:ascii="Times New Roman" w:eastAsia="Times New Roman" w:hAnsi="Times New Roman" w:cs="Times New Roman"/>
                <w:sz w:val="24"/>
                <w:szCs w:val="24"/>
                <w:lang w:val="en-US" w:eastAsia="ru-RU"/>
              </w:rPr>
              <w:t>ANSI</w:t>
            </w:r>
            <w:r w:rsidRPr="00DE20F4">
              <w:rPr>
                <w:rFonts w:ascii="Times New Roman" w:eastAsia="Times New Roman" w:hAnsi="Times New Roman" w:cs="Times New Roman"/>
                <w:sz w:val="24"/>
                <w:szCs w:val="24"/>
                <w:lang w:eastAsia="ru-RU"/>
              </w:rPr>
              <w:t>/</w:t>
            </w:r>
            <w:r w:rsidRPr="00DE20F4">
              <w:rPr>
                <w:rFonts w:ascii="Times New Roman" w:eastAsia="Times New Roman" w:hAnsi="Times New Roman" w:cs="Times New Roman"/>
                <w:sz w:val="24"/>
                <w:szCs w:val="24"/>
                <w:lang w:val="en-US" w:eastAsia="ru-RU"/>
              </w:rPr>
              <w:t>AWS</w:t>
            </w:r>
            <w:r w:rsidRPr="00DE20F4">
              <w:rPr>
                <w:rFonts w:ascii="Times New Roman" w:eastAsia="Times New Roman" w:hAnsi="Times New Roman" w:cs="Times New Roman"/>
                <w:sz w:val="24"/>
                <w:szCs w:val="24"/>
                <w:lang w:eastAsia="ru-RU"/>
              </w:rPr>
              <w:t xml:space="preserve"> А2.4 и </w:t>
            </w:r>
            <w:r w:rsidRPr="00DE20F4">
              <w:rPr>
                <w:rFonts w:ascii="Times New Roman" w:eastAsia="Times New Roman" w:hAnsi="Times New Roman" w:cs="Times New Roman"/>
                <w:sz w:val="24"/>
                <w:szCs w:val="24"/>
                <w:lang w:val="en-US" w:eastAsia="ru-RU"/>
              </w:rPr>
              <w:t>AWS</w:t>
            </w:r>
            <w:r w:rsidRPr="00DE20F4">
              <w:rPr>
                <w:rFonts w:ascii="Times New Roman" w:eastAsia="Times New Roman" w:hAnsi="Times New Roman" w:cs="Times New Roman"/>
                <w:sz w:val="24"/>
                <w:szCs w:val="24"/>
                <w:lang w:eastAsia="ru-RU"/>
              </w:rPr>
              <w:t>А3.0.</w:t>
            </w:r>
          </w:p>
          <w:p w14:paraId="7E54371E"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11.Выплнение разметки заготовок по чертежу (ЕСКД, </w:t>
            </w:r>
            <w:r w:rsidRPr="00DE20F4">
              <w:rPr>
                <w:rFonts w:ascii="Times New Roman" w:eastAsia="Times New Roman" w:hAnsi="Times New Roman" w:cs="Times New Roman"/>
                <w:sz w:val="24"/>
                <w:szCs w:val="24"/>
                <w:lang w:val="en-US" w:eastAsia="ru-RU"/>
              </w:rPr>
              <w:t>ISO</w:t>
            </w:r>
            <w:r w:rsidRPr="00DE20F4">
              <w:rPr>
                <w:rFonts w:ascii="Times New Roman" w:eastAsia="Times New Roman" w:hAnsi="Times New Roman" w:cs="Times New Roman"/>
                <w:sz w:val="24"/>
                <w:szCs w:val="24"/>
                <w:lang w:eastAsia="ru-RU"/>
              </w:rPr>
              <w:t xml:space="preserve"> 2553, </w:t>
            </w:r>
            <w:r w:rsidRPr="00DE20F4">
              <w:rPr>
                <w:rFonts w:ascii="Times New Roman" w:eastAsia="Times New Roman" w:hAnsi="Times New Roman" w:cs="Times New Roman"/>
                <w:sz w:val="24"/>
                <w:szCs w:val="24"/>
                <w:lang w:val="en-US" w:eastAsia="ru-RU"/>
              </w:rPr>
              <w:t>ANSI</w:t>
            </w:r>
            <w:r w:rsidRPr="00DE20F4">
              <w:rPr>
                <w:rFonts w:ascii="Times New Roman" w:eastAsia="Times New Roman" w:hAnsi="Times New Roman" w:cs="Times New Roman"/>
                <w:sz w:val="24"/>
                <w:szCs w:val="24"/>
                <w:lang w:eastAsia="ru-RU"/>
              </w:rPr>
              <w:t>/</w:t>
            </w:r>
            <w:r w:rsidRPr="00DE20F4">
              <w:rPr>
                <w:rFonts w:ascii="Times New Roman" w:eastAsia="Times New Roman" w:hAnsi="Times New Roman" w:cs="Times New Roman"/>
                <w:sz w:val="24"/>
                <w:szCs w:val="24"/>
                <w:lang w:val="en-US" w:eastAsia="ru-RU"/>
              </w:rPr>
              <w:t>AWS</w:t>
            </w:r>
            <w:r w:rsidRPr="00DE20F4">
              <w:rPr>
                <w:rFonts w:ascii="Times New Roman" w:eastAsia="Times New Roman" w:hAnsi="Times New Roman" w:cs="Times New Roman"/>
                <w:sz w:val="24"/>
                <w:szCs w:val="24"/>
                <w:lang w:eastAsia="ru-RU"/>
              </w:rPr>
              <w:t xml:space="preserve"> А2.4*).</w:t>
            </w:r>
          </w:p>
          <w:p w14:paraId="7FD3639E"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12.Выполнение по чертежу сборки конструкций из углеродистых и высоколегированных сталей, а также алюминия и его сплавов под сварку с применением сборочных приспособлений:</w:t>
            </w:r>
          </w:p>
          <w:p w14:paraId="6BA1AFFD"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-переносных универсальных сборочных приспособлений</w:t>
            </w:r>
          </w:p>
          <w:p w14:paraId="34E96609"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-Универсальных сборочно-сварочных приспособлений </w:t>
            </w:r>
          </w:p>
          <w:p w14:paraId="78FC3B1C"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-Специализированных сборочно-сварочных приспособлений</w:t>
            </w:r>
          </w:p>
          <w:p w14:paraId="7F74AB30"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13. Установка приспособлений для защиты обратной стороны сварного шва (для </w:t>
            </w:r>
            <w:proofErr w:type="spellStart"/>
            <w:r w:rsidRPr="00DE20F4">
              <w:rPr>
                <w:rFonts w:ascii="Times New Roman" w:eastAsia="Times New Roman" w:hAnsi="Times New Roman" w:cs="Times New Roman"/>
                <w:sz w:val="24"/>
                <w:szCs w:val="24"/>
                <w:lang w:eastAsia="ru-RU"/>
              </w:rPr>
              <w:t>поддува</w:t>
            </w:r>
            <w:proofErr w:type="spellEnd"/>
            <w:r w:rsidRPr="00DE20F4">
              <w:rPr>
                <w:rFonts w:ascii="Times New Roman" w:eastAsia="Times New Roman" w:hAnsi="Times New Roman" w:cs="Times New Roman"/>
                <w:sz w:val="24"/>
                <w:szCs w:val="24"/>
                <w:lang w:eastAsia="ru-RU"/>
              </w:rPr>
              <w:t xml:space="preserve"> защитного газа).</w:t>
            </w:r>
          </w:p>
          <w:p w14:paraId="39D840C1"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14.Выполнение визуально-измерительного контроля точности сборки конструкций под сварку.</w:t>
            </w:r>
          </w:p>
          <w:p w14:paraId="383910BE"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15.Выполнение визуально-измерительного контроля геометрии готовых сварных узлов на соответствие требованиям чертежа.</w:t>
            </w:r>
          </w:p>
          <w:p w14:paraId="004420B2"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16.Выполнение визуально-измерительного контроля размеров и формы сварных швов в узлах. Выявление и измерение типичных поверхностных дефектов в сварных швах.</w:t>
            </w:r>
          </w:p>
          <w:p w14:paraId="50A6EDB5"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17.Выполнение пневматических испытаний герметичности сварной конструкции.</w:t>
            </w:r>
          </w:p>
          <w:p w14:paraId="2EFA1691"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18.Выполнение гидравлических испытаний герметичности сварной конструкции.</w:t>
            </w:r>
          </w:p>
          <w:p w14:paraId="4B408A6C"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19.Чтение карт технологического процесса сварки, оформленных по требованиям ЕСКД </w:t>
            </w:r>
          </w:p>
          <w:p w14:paraId="060B3199"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20.Чтение технологических карт сварки оформленных по требованиям ISO 15609-1.</w:t>
            </w:r>
          </w:p>
          <w:p w14:paraId="767A5E52"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sz w:val="24"/>
                <w:szCs w:val="24"/>
                <w:lang w:eastAsia="ru-RU"/>
              </w:rPr>
              <w:t>Экзамен квалификационный</w:t>
            </w:r>
            <w:r w:rsidRPr="00DE20F4">
              <w:rPr>
                <w:rFonts w:ascii="Times New Roman" w:eastAsia="Times New Roman" w:hAnsi="Times New Roman" w:cs="Times New Roman"/>
                <w:b/>
                <w:bCs/>
                <w:sz w:val="24"/>
                <w:szCs w:val="24"/>
                <w:lang w:eastAsia="ru-RU"/>
              </w:rPr>
              <w:t>/демонстрационный экзамен</w:t>
            </w:r>
          </w:p>
        </w:tc>
        <w:tc>
          <w:tcPr>
            <w:tcW w:w="992" w:type="dxa"/>
          </w:tcPr>
          <w:p w14:paraId="4F816247" w14:textId="5364E0FD" w:rsidR="00DE20F4" w:rsidRPr="00DE20F4" w:rsidRDefault="001B1D40" w:rsidP="00DE20F4">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lastRenderedPageBreak/>
              <w:t>108(108)</w:t>
            </w:r>
          </w:p>
        </w:tc>
        <w:tc>
          <w:tcPr>
            <w:tcW w:w="993" w:type="dxa"/>
            <w:vMerge/>
          </w:tcPr>
          <w:p w14:paraId="31A42C9D"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r w:rsidR="00DE20F4" w:rsidRPr="00DE20F4" w14:paraId="39087415" w14:textId="77777777" w:rsidTr="00703C66">
        <w:tc>
          <w:tcPr>
            <w:tcW w:w="12191" w:type="dxa"/>
            <w:gridSpan w:val="2"/>
          </w:tcPr>
          <w:p w14:paraId="5DFF8674" w14:textId="77777777" w:rsidR="00DE20F4" w:rsidRPr="00DE20F4" w:rsidRDefault="00DE20F4" w:rsidP="00DE20F4">
            <w:pPr>
              <w:tabs>
                <w:tab w:val="left" w:pos="708"/>
              </w:tabs>
              <w:spacing w:after="0" w:line="240" w:lineRule="auto"/>
              <w:jc w:val="right"/>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bCs/>
                <w:sz w:val="24"/>
                <w:szCs w:val="24"/>
                <w:lang w:eastAsia="ru-RU"/>
              </w:rPr>
              <w:t>Всего</w:t>
            </w:r>
          </w:p>
        </w:tc>
        <w:tc>
          <w:tcPr>
            <w:tcW w:w="992" w:type="dxa"/>
          </w:tcPr>
          <w:p w14:paraId="2ED5FA8B" w14:textId="3D17C5A8" w:rsidR="00DE20F4" w:rsidRPr="00DE20F4" w:rsidRDefault="0087321A" w:rsidP="00DE20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356</w:t>
            </w:r>
          </w:p>
        </w:tc>
        <w:tc>
          <w:tcPr>
            <w:tcW w:w="993" w:type="dxa"/>
            <w:vMerge/>
          </w:tcPr>
          <w:p w14:paraId="61F96E47"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bl>
    <w:p w14:paraId="145A1EC0"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p>
    <w:p w14:paraId="605A6C69" w14:textId="77777777" w:rsidR="00DE20F4" w:rsidRPr="00DE20F4" w:rsidRDefault="00DE20F4" w:rsidP="00DE20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Для характеристики уровня освоения учебного материала используются следующие обозначения: </w:t>
      </w:r>
    </w:p>
    <w:p w14:paraId="07FDEEFC" w14:textId="77777777" w:rsidR="00DE20F4" w:rsidRPr="00DE20F4" w:rsidRDefault="00DE20F4" w:rsidP="00DE20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1 – ознакомительный (узнавание ранее изученных объектов, свойств); </w:t>
      </w:r>
    </w:p>
    <w:p w14:paraId="33C5F02C" w14:textId="77777777" w:rsidR="00DE20F4" w:rsidRPr="00DE20F4" w:rsidRDefault="00DE20F4" w:rsidP="00DE20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2 – репродуктивный (выполнение деятельности по образцу, инструкции или под руководством); </w:t>
      </w:r>
    </w:p>
    <w:p w14:paraId="4B9B8B6B" w14:textId="77777777" w:rsidR="00DE20F4" w:rsidRPr="00DE20F4" w:rsidRDefault="00DE20F4" w:rsidP="00DE20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i/>
          <w:sz w:val="24"/>
          <w:szCs w:val="24"/>
          <w:lang w:eastAsia="ru-RU"/>
        </w:rPr>
        <w:sectPr w:rsidR="00DE20F4" w:rsidRPr="00DE20F4" w:rsidSect="006801E4">
          <w:pgSz w:w="16840" w:h="11907" w:orient="landscape"/>
          <w:pgMar w:top="1418" w:right="1134" w:bottom="851" w:left="1701" w:header="709" w:footer="709" w:gutter="0"/>
          <w:cols w:space="720"/>
        </w:sectPr>
      </w:pPr>
      <w:r w:rsidRPr="00DE20F4">
        <w:rPr>
          <w:rFonts w:ascii="Times New Roman" w:eastAsia="Times New Roman" w:hAnsi="Times New Roman" w:cs="Times New Roman"/>
          <w:sz w:val="24"/>
          <w:szCs w:val="24"/>
          <w:lang w:eastAsia="ru-RU"/>
        </w:rPr>
        <w:t>3 – продуктивный (планирование и самостоятельное выполнение деятельности, решение проблемных задач).</w:t>
      </w:r>
    </w:p>
    <w:p w14:paraId="294073FF" w14:textId="3CC31D1B" w:rsidR="00DE20F4" w:rsidRPr="00DE20F4" w:rsidRDefault="00DE20F4" w:rsidP="00DE20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caps/>
          <w:sz w:val="24"/>
          <w:szCs w:val="24"/>
          <w:lang w:eastAsia="ru-RU"/>
        </w:rPr>
      </w:pPr>
      <w:r w:rsidRPr="00DE20F4">
        <w:rPr>
          <w:rFonts w:ascii="Times New Roman" w:eastAsia="Times New Roman" w:hAnsi="Times New Roman" w:cs="Times New Roman"/>
          <w:b/>
          <w:caps/>
          <w:sz w:val="24"/>
          <w:szCs w:val="24"/>
          <w:lang w:eastAsia="ru-RU"/>
        </w:rPr>
        <w:lastRenderedPageBreak/>
        <w:t xml:space="preserve">3.  условия реализации программы </w:t>
      </w:r>
    </w:p>
    <w:p w14:paraId="28AEB53C" w14:textId="77777777" w:rsidR="00DE20F4" w:rsidRPr="00DE20F4" w:rsidRDefault="00DE20F4" w:rsidP="00DE20F4">
      <w:pPr>
        <w:spacing w:after="0" w:line="276" w:lineRule="auto"/>
        <w:rPr>
          <w:rFonts w:ascii="Times New Roman" w:eastAsia="Times New Roman" w:hAnsi="Times New Roman" w:cs="Times New Roman"/>
          <w:sz w:val="24"/>
          <w:szCs w:val="24"/>
          <w:lang w:eastAsia="ru-RU"/>
        </w:rPr>
      </w:pPr>
    </w:p>
    <w:p w14:paraId="516B9018" w14:textId="77777777" w:rsidR="00DE20F4" w:rsidRPr="00DE20F4" w:rsidRDefault="00DE20F4" w:rsidP="00DE20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3.1. Материально-техническое обеспечение</w:t>
      </w:r>
    </w:p>
    <w:p w14:paraId="2683C5A2"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 xml:space="preserve">Реализация программы предполагает наличие учебного кабинета - </w:t>
      </w:r>
      <w:r w:rsidRPr="00DE20F4">
        <w:rPr>
          <w:rFonts w:ascii="Times New Roman" w:eastAsia="Times New Roman" w:hAnsi="Times New Roman" w:cs="Times New Roman"/>
          <w:sz w:val="24"/>
          <w:szCs w:val="24"/>
          <w:u w:val="single"/>
          <w:lang w:eastAsia="ru-RU"/>
        </w:rPr>
        <w:t>теоретических основ сварки и резки металлов</w:t>
      </w:r>
      <w:r w:rsidRPr="00DE20F4">
        <w:rPr>
          <w:rFonts w:ascii="Times New Roman" w:eastAsia="Times New Roman" w:hAnsi="Times New Roman" w:cs="Times New Roman"/>
          <w:sz w:val="24"/>
          <w:szCs w:val="24"/>
          <w:lang w:eastAsia="ru-RU"/>
        </w:rPr>
        <w:t xml:space="preserve">, </w:t>
      </w:r>
      <w:r w:rsidRPr="00DE20F4">
        <w:rPr>
          <w:rFonts w:ascii="Times New Roman" w:eastAsia="Times New Roman" w:hAnsi="Times New Roman" w:cs="Times New Roman"/>
          <w:i/>
          <w:sz w:val="24"/>
          <w:szCs w:val="24"/>
          <w:lang w:eastAsia="ru-RU"/>
        </w:rPr>
        <w:tab/>
      </w:r>
      <w:r w:rsidRPr="00DE20F4">
        <w:rPr>
          <w:rFonts w:ascii="Times New Roman" w:eastAsia="Times New Roman" w:hAnsi="Times New Roman" w:cs="Times New Roman"/>
          <w:i/>
          <w:sz w:val="24"/>
          <w:szCs w:val="24"/>
          <w:lang w:eastAsia="ru-RU"/>
        </w:rPr>
        <w:tab/>
      </w:r>
      <w:r w:rsidRPr="00DE20F4">
        <w:rPr>
          <w:rFonts w:ascii="Times New Roman" w:eastAsia="Times New Roman" w:hAnsi="Times New Roman" w:cs="Times New Roman"/>
          <w:i/>
          <w:sz w:val="24"/>
          <w:szCs w:val="24"/>
          <w:lang w:eastAsia="ru-RU"/>
        </w:rPr>
        <w:tab/>
      </w:r>
      <w:r w:rsidRPr="00DE20F4">
        <w:rPr>
          <w:rFonts w:ascii="Times New Roman" w:eastAsia="Times New Roman" w:hAnsi="Times New Roman" w:cs="Times New Roman"/>
          <w:i/>
          <w:sz w:val="24"/>
          <w:szCs w:val="24"/>
          <w:lang w:eastAsia="ru-RU"/>
        </w:rPr>
        <w:tab/>
      </w:r>
      <w:r w:rsidRPr="00DE20F4">
        <w:rPr>
          <w:rFonts w:ascii="Times New Roman" w:eastAsia="Times New Roman" w:hAnsi="Times New Roman" w:cs="Times New Roman"/>
          <w:i/>
          <w:sz w:val="24"/>
          <w:szCs w:val="24"/>
          <w:lang w:eastAsia="ru-RU"/>
        </w:rPr>
        <w:tab/>
      </w:r>
      <w:r w:rsidRPr="00DE20F4">
        <w:rPr>
          <w:rFonts w:ascii="Times New Roman" w:eastAsia="Times New Roman" w:hAnsi="Times New Roman" w:cs="Times New Roman"/>
          <w:i/>
          <w:sz w:val="24"/>
          <w:szCs w:val="24"/>
          <w:lang w:eastAsia="ru-RU"/>
        </w:rPr>
        <w:tab/>
      </w:r>
    </w:p>
    <w:p w14:paraId="28419452"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u w:val="single"/>
          <w:lang w:eastAsia="ru-RU"/>
        </w:rPr>
        <w:t>мастерских: слесарная, сварочная</w:t>
      </w:r>
      <w:r w:rsidRPr="00DE20F4">
        <w:rPr>
          <w:rFonts w:ascii="Times New Roman" w:eastAsia="Times New Roman" w:hAnsi="Times New Roman" w:cs="Times New Roman"/>
          <w:sz w:val="24"/>
          <w:szCs w:val="24"/>
          <w:lang w:eastAsia="ru-RU"/>
        </w:rPr>
        <w:t>;</w:t>
      </w:r>
    </w:p>
    <w:p w14:paraId="76E3D7AA" w14:textId="77777777" w:rsidR="00DE20F4" w:rsidRPr="00DE20F4" w:rsidRDefault="00DE20F4" w:rsidP="00DE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sz w:val="24"/>
          <w:szCs w:val="24"/>
          <w:lang w:eastAsia="ru-RU"/>
        </w:rPr>
        <w:t xml:space="preserve">Оборудование учебного кабинета и рабочих мест кабинета: </w:t>
      </w:r>
    </w:p>
    <w:p w14:paraId="1DD598B5" w14:textId="77777777" w:rsidR="00DE20F4" w:rsidRPr="00DE20F4" w:rsidRDefault="00DE20F4" w:rsidP="00DE20F4">
      <w:pPr>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рабочее место преподавателя;</w:t>
      </w:r>
    </w:p>
    <w:p w14:paraId="26502CA6" w14:textId="77777777" w:rsidR="00DE20F4" w:rsidRPr="00DE20F4" w:rsidRDefault="00DE20F4" w:rsidP="00DE20F4">
      <w:pPr>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посадочные места обучающихся (по количеству обучающихся);</w:t>
      </w:r>
    </w:p>
    <w:p w14:paraId="6CCDAE6C" w14:textId="77777777" w:rsidR="00DE20F4" w:rsidRPr="00DE20F4" w:rsidRDefault="00DE20F4" w:rsidP="00DE20F4">
      <w:pPr>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комплект учебно-методической документации (учебники и учебные пособия);</w:t>
      </w:r>
    </w:p>
    <w:p w14:paraId="29A9686F" w14:textId="77777777" w:rsidR="00DE20F4" w:rsidRPr="00DE20F4" w:rsidRDefault="00DE20F4" w:rsidP="00DE20F4">
      <w:pPr>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наглядные пособия:</w:t>
      </w:r>
    </w:p>
    <w:p w14:paraId="63184642" w14:textId="77777777" w:rsidR="00DE20F4" w:rsidRPr="00DE20F4" w:rsidRDefault="00DE20F4">
      <w:pPr>
        <w:numPr>
          <w:ilvl w:val="0"/>
          <w:numId w:val="13"/>
        </w:numPr>
        <w:tabs>
          <w:tab w:val="left" w:pos="993"/>
        </w:tabs>
        <w:spacing w:after="0" w:line="276" w:lineRule="auto"/>
        <w:ind w:firstLine="709"/>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макеты, демонстрирующие конструкцию источников питания,</w:t>
      </w:r>
    </w:p>
    <w:p w14:paraId="354C4D4F" w14:textId="77777777" w:rsidR="00DE20F4" w:rsidRPr="00DE20F4" w:rsidRDefault="00DE20F4">
      <w:pPr>
        <w:numPr>
          <w:ilvl w:val="0"/>
          <w:numId w:val="13"/>
        </w:numPr>
        <w:tabs>
          <w:tab w:val="left" w:pos="993"/>
        </w:tabs>
        <w:spacing w:after="0" w:line="276" w:lineRule="auto"/>
        <w:ind w:firstLine="709"/>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макеты сборочного оборудования,</w:t>
      </w:r>
    </w:p>
    <w:p w14:paraId="4B3EA8CA" w14:textId="77777777" w:rsidR="00DE20F4" w:rsidRPr="00DE20F4" w:rsidRDefault="00DE20F4">
      <w:pPr>
        <w:numPr>
          <w:ilvl w:val="0"/>
          <w:numId w:val="13"/>
        </w:numPr>
        <w:tabs>
          <w:tab w:val="left" w:pos="993"/>
        </w:tabs>
        <w:spacing w:after="0" w:line="276" w:lineRule="auto"/>
        <w:ind w:firstLine="709"/>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плакаты с конструкцией источников, демонстрационные стенды,</w:t>
      </w:r>
    </w:p>
    <w:p w14:paraId="3DDE2619" w14:textId="77777777" w:rsidR="00DE20F4" w:rsidRPr="00DE20F4" w:rsidRDefault="00DE20F4">
      <w:pPr>
        <w:numPr>
          <w:ilvl w:val="0"/>
          <w:numId w:val="13"/>
        </w:numPr>
        <w:tabs>
          <w:tab w:val="left" w:pos="993"/>
        </w:tabs>
        <w:spacing w:after="0" w:line="276" w:lineRule="auto"/>
        <w:ind w:firstLine="709"/>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плакаты с технологическими цепочками изготовления отдельных видов сварных конструкций,</w:t>
      </w:r>
    </w:p>
    <w:p w14:paraId="0E686952" w14:textId="77777777" w:rsidR="00DE20F4" w:rsidRPr="00DE20F4" w:rsidRDefault="00DE20F4">
      <w:pPr>
        <w:numPr>
          <w:ilvl w:val="0"/>
          <w:numId w:val="13"/>
        </w:numPr>
        <w:tabs>
          <w:tab w:val="left" w:pos="993"/>
        </w:tabs>
        <w:spacing w:after="0" w:line="276" w:lineRule="auto"/>
        <w:ind w:firstLine="709"/>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демонстрационные стенды со вспомогательными инструментами,</w:t>
      </w:r>
    </w:p>
    <w:p w14:paraId="569D3944" w14:textId="77777777" w:rsidR="00DE20F4" w:rsidRPr="00DE20F4" w:rsidRDefault="00DE20F4">
      <w:pPr>
        <w:numPr>
          <w:ilvl w:val="0"/>
          <w:numId w:val="13"/>
        </w:numPr>
        <w:tabs>
          <w:tab w:val="left" w:pos="993"/>
        </w:tabs>
        <w:spacing w:after="0" w:line="276" w:lineRule="auto"/>
        <w:ind w:firstLine="709"/>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комплект видеофильмов с описанием технологических процессов изготовления различных сварных конструкций в соответствии с учебным планом: решётчатым конструкциям, балкам, резервуарам (горизонтальным и вертикальным), монтажу трубопроводов и т.п.;</w:t>
      </w:r>
    </w:p>
    <w:p w14:paraId="68AAD4AB" w14:textId="77777777" w:rsidR="00DE20F4" w:rsidRPr="00DE20F4" w:rsidRDefault="00DE20F4">
      <w:pPr>
        <w:numPr>
          <w:ilvl w:val="0"/>
          <w:numId w:val="13"/>
        </w:numPr>
        <w:tabs>
          <w:tab w:val="left" w:pos="993"/>
        </w:tabs>
        <w:spacing w:after="0" w:line="276" w:lineRule="auto"/>
        <w:ind w:firstLine="709"/>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комплект образцов сварных соединений труб и пластин из углеродистой и легированной стали, цветных металлов и сплавов, в т. ч. с дефектами (не менее, чем по три образца со стыковыми швами пластин и труб, сваренных в различных пространственных положениях из углеродистой, легированной стали, цветных металлов и сплавов соответственно; не менее, чем по три образца с угловыми швами пластин, сваренных в различных пространственных положениях из углеродистой, легированной стали, цветных металлов и сплавов соответственно);</w:t>
      </w:r>
    </w:p>
    <w:p w14:paraId="7CADA4B2" w14:textId="77777777" w:rsidR="00DE20F4" w:rsidRPr="00DE20F4" w:rsidRDefault="00DE20F4">
      <w:pPr>
        <w:numPr>
          <w:ilvl w:val="0"/>
          <w:numId w:val="13"/>
        </w:numPr>
        <w:tabs>
          <w:tab w:val="left" w:pos="993"/>
        </w:tabs>
        <w:spacing w:after="0" w:line="276" w:lineRule="auto"/>
        <w:ind w:firstLine="709"/>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комплект плакатов со схемами и порядком проведения отдельных видов контроля качества, демонстрационные стенды с образцами сварных швов, в которых наблюдаются различные дефекты сварки.</w:t>
      </w:r>
    </w:p>
    <w:p w14:paraId="2C94352E" w14:textId="77777777" w:rsidR="00DE20F4" w:rsidRPr="00DE20F4" w:rsidRDefault="00DE20F4">
      <w:pPr>
        <w:numPr>
          <w:ilvl w:val="0"/>
          <w:numId w:val="25"/>
        </w:numPr>
        <w:tabs>
          <w:tab w:val="left" w:pos="993"/>
        </w:tabs>
        <w:spacing w:after="0" w:line="276" w:lineRule="auto"/>
        <w:ind w:left="993" w:hanging="284"/>
        <w:contextualSpacing/>
        <w:jc w:val="both"/>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sz w:val="24"/>
          <w:szCs w:val="24"/>
          <w:lang w:eastAsia="ru-RU"/>
        </w:rPr>
        <w:t>- технические средства обучения:</w:t>
      </w:r>
    </w:p>
    <w:p w14:paraId="4CC8EA92" w14:textId="77777777" w:rsidR="00DE20F4" w:rsidRPr="00DE20F4" w:rsidRDefault="00DE20F4">
      <w:pPr>
        <w:numPr>
          <w:ilvl w:val="0"/>
          <w:numId w:val="14"/>
        </w:numPr>
        <w:spacing w:after="0" w:line="276" w:lineRule="auto"/>
        <w:ind w:left="993" w:hanging="284"/>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компьютеры с лицензионным обеспечением; </w:t>
      </w:r>
    </w:p>
    <w:p w14:paraId="52DBBA1B" w14:textId="77777777" w:rsidR="00DE20F4" w:rsidRPr="00DE20F4" w:rsidRDefault="00DE20F4">
      <w:pPr>
        <w:numPr>
          <w:ilvl w:val="0"/>
          <w:numId w:val="14"/>
        </w:numPr>
        <w:spacing w:after="0" w:line="276" w:lineRule="auto"/>
        <w:ind w:left="993" w:hanging="284"/>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мультимедийный протектор.</w:t>
      </w:r>
    </w:p>
    <w:p w14:paraId="527F7A32" w14:textId="77777777" w:rsidR="00DE20F4" w:rsidRPr="00DE20F4" w:rsidRDefault="00DE20F4" w:rsidP="00DE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sz w:val="24"/>
          <w:szCs w:val="24"/>
          <w:lang w:eastAsia="ru-RU"/>
        </w:rPr>
        <w:t>Оборудование мастерской и рабочих мест мастерской:</w:t>
      </w:r>
    </w:p>
    <w:p w14:paraId="7F7FA893" w14:textId="77777777" w:rsidR="00DE20F4" w:rsidRPr="00DE20F4" w:rsidRDefault="00DE20F4" w:rsidP="00DE20F4">
      <w:pPr>
        <w:tabs>
          <w:tab w:val="left" w:pos="1134"/>
        </w:tabs>
        <w:spacing w:after="0" w:line="276" w:lineRule="auto"/>
        <w:ind w:left="709"/>
        <w:contextualSpacing/>
        <w:rPr>
          <w:rFonts w:ascii="Times New Roman" w:eastAsia="Times New Roman" w:hAnsi="Times New Roman" w:cs="Times New Roman"/>
          <w:sz w:val="24"/>
          <w:szCs w:val="24"/>
          <w:u w:val="single"/>
          <w:lang w:eastAsia="ru-RU"/>
        </w:rPr>
      </w:pPr>
    </w:p>
    <w:p w14:paraId="5F731C7E" w14:textId="77777777" w:rsidR="00DE20F4" w:rsidRPr="00DE20F4" w:rsidRDefault="00DE20F4" w:rsidP="00DE20F4">
      <w:pPr>
        <w:tabs>
          <w:tab w:val="left" w:pos="1134"/>
        </w:tabs>
        <w:spacing w:after="0" w:line="276" w:lineRule="auto"/>
        <w:ind w:left="709"/>
        <w:contextualSpacing/>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u w:val="single"/>
          <w:lang w:eastAsia="ru-RU"/>
        </w:rPr>
        <w:t>Оборудование слесарной мастерской:</w:t>
      </w:r>
    </w:p>
    <w:p w14:paraId="5E18E8CF" w14:textId="77777777" w:rsidR="00DE20F4" w:rsidRPr="00DE20F4" w:rsidRDefault="00DE20F4">
      <w:pPr>
        <w:numPr>
          <w:ilvl w:val="0"/>
          <w:numId w:val="17"/>
        </w:numPr>
        <w:tabs>
          <w:tab w:val="left" w:pos="993"/>
        </w:tabs>
        <w:spacing w:after="0" w:line="276" w:lineRule="auto"/>
        <w:ind w:firstLine="709"/>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рабочее место преподавателя;</w:t>
      </w:r>
    </w:p>
    <w:p w14:paraId="7CA841A2" w14:textId="77777777" w:rsidR="00DE20F4" w:rsidRPr="00DE20F4" w:rsidRDefault="00DE20F4">
      <w:pPr>
        <w:numPr>
          <w:ilvl w:val="0"/>
          <w:numId w:val="17"/>
        </w:numPr>
        <w:tabs>
          <w:tab w:val="left" w:pos="993"/>
        </w:tabs>
        <w:spacing w:after="200" w:line="276" w:lineRule="auto"/>
        <w:ind w:firstLine="709"/>
        <w:contextualSpacing/>
        <w:rPr>
          <w:rFonts w:ascii="Arial" w:eastAsia="Times New Roman" w:hAnsi="Arial" w:cs="Times New Roman"/>
          <w:b/>
          <w:i/>
          <w:sz w:val="24"/>
          <w:szCs w:val="24"/>
          <w:lang w:eastAsia="ru-RU"/>
        </w:rPr>
      </w:pPr>
      <w:r w:rsidRPr="00DE20F4">
        <w:rPr>
          <w:rFonts w:ascii="Times New Roman" w:eastAsia="Times New Roman" w:hAnsi="Times New Roman" w:cs="Times New Roman"/>
          <w:sz w:val="24"/>
          <w:szCs w:val="24"/>
          <w:lang w:eastAsia="ru-RU"/>
        </w:rPr>
        <w:t>вытяжная и приточная вентиляция;</w:t>
      </w:r>
    </w:p>
    <w:p w14:paraId="5DEAEE64" w14:textId="77777777" w:rsidR="00DE20F4" w:rsidRPr="00DE20F4" w:rsidRDefault="00DE20F4">
      <w:pPr>
        <w:numPr>
          <w:ilvl w:val="0"/>
          <w:numId w:val="17"/>
        </w:numPr>
        <w:tabs>
          <w:tab w:val="left" w:pos="993"/>
        </w:tabs>
        <w:spacing w:after="0" w:line="276" w:lineRule="auto"/>
        <w:ind w:firstLine="709"/>
        <w:contextualSpacing/>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Комплект оборудования для обучающегося:</w:t>
      </w:r>
    </w:p>
    <w:p w14:paraId="18C86CFD" w14:textId="77777777" w:rsidR="00DE20F4" w:rsidRPr="00DE20F4" w:rsidRDefault="00DE20F4" w:rsidP="00DE20F4">
      <w:pPr>
        <w:spacing w:after="0" w:line="276" w:lineRule="auto"/>
        <w:ind w:firstLine="709"/>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color w:val="000000"/>
          <w:sz w:val="24"/>
          <w:szCs w:val="24"/>
          <w:lang w:eastAsia="ru-RU"/>
        </w:rPr>
        <w:t>- уборочный инвентарь;</w:t>
      </w:r>
    </w:p>
    <w:p w14:paraId="5C09E6A6" w14:textId="77777777" w:rsidR="00DE20F4" w:rsidRPr="00DE20F4" w:rsidRDefault="00DE20F4" w:rsidP="00DE20F4">
      <w:pPr>
        <w:spacing w:after="0" w:line="276" w:lineRule="auto"/>
        <w:ind w:firstLine="709"/>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color w:val="000000"/>
          <w:sz w:val="24"/>
          <w:szCs w:val="24"/>
          <w:lang w:eastAsia="ru-RU"/>
        </w:rPr>
        <w:t>- станок отрезной, дисковый;</w:t>
      </w:r>
    </w:p>
    <w:p w14:paraId="02E245C0" w14:textId="77777777" w:rsidR="00DE20F4" w:rsidRPr="00DE20F4" w:rsidRDefault="00DE20F4" w:rsidP="00DE20F4">
      <w:pPr>
        <w:spacing w:after="0" w:line="276" w:lineRule="auto"/>
        <w:ind w:firstLine="709"/>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color w:val="000000"/>
          <w:sz w:val="24"/>
          <w:szCs w:val="24"/>
          <w:lang w:eastAsia="ru-RU"/>
        </w:rPr>
        <w:t>- станок ленточнопильный;</w:t>
      </w:r>
    </w:p>
    <w:p w14:paraId="3D9A8941" w14:textId="77777777" w:rsidR="00DE20F4" w:rsidRPr="00DE20F4" w:rsidRDefault="00DE20F4" w:rsidP="00DE20F4">
      <w:pPr>
        <w:spacing w:after="0" w:line="276" w:lineRule="auto"/>
        <w:ind w:firstLine="709"/>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 вертикально-сверлильный станок</w:t>
      </w:r>
      <w:r w:rsidRPr="00DE20F4">
        <w:rPr>
          <w:rFonts w:ascii="Times New Roman" w:eastAsia="Times New Roman" w:hAnsi="Times New Roman" w:cs="Times New Roman"/>
          <w:color w:val="000000"/>
          <w:sz w:val="24"/>
          <w:szCs w:val="24"/>
          <w:lang w:eastAsia="ru-RU"/>
        </w:rPr>
        <w:t>;</w:t>
      </w:r>
    </w:p>
    <w:p w14:paraId="6C90466C" w14:textId="77777777" w:rsidR="00DE20F4" w:rsidRPr="00DE20F4" w:rsidRDefault="00DE20F4" w:rsidP="00DE20F4">
      <w:pPr>
        <w:spacing w:after="0" w:line="276" w:lineRule="auto"/>
        <w:ind w:firstLine="709"/>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color w:val="000000"/>
          <w:sz w:val="24"/>
          <w:szCs w:val="24"/>
          <w:lang w:eastAsia="ru-RU"/>
        </w:rPr>
        <w:lastRenderedPageBreak/>
        <w:t>- машина заточная;</w:t>
      </w:r>
    </w:p>
    <w:p w14:paraId="75EA9CD6" w14:textId="77777777" w:rsidR="00DE20F4" w:rsidRPr="00DE20F4" w:rsidRDefault="00DE20F4" w:rsidP="00DE20F4">
      <w:pPr>
        <w:spacing w:after="0" w:line="276" w:lineRule="auto"/>
        <w:ind w:firstLine="709"/>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color w:val="000000"/>
          <w:sz w:val="24"/>
          <w:szCs w:val="24"/>
          <w:lang w:eastAsia="ru-RU"/>
        </w:rPr>
        <w:t>- тележки инструментальные;</w:t>
      </w:r>
    </w:p>
    <w:p w14:paraId="448FA478" w14:textId="77777777" w:rsidR="00DE20F4" w:rsidRPr="00DE20F4" w:rsidRDefault="00DE20F4" w:rsidP="00DE20F4">
      <w:pPr>
        <w:spacing w:after="0" w:line="276" w:lineRule="auto"/>
        <w:ind w:firstLine="709"/>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 верстаки слесарные одноместные с подъемными тисками;</w:t>
      </w:r>
    </w:p>
    <w:p w14:paraId="55A56AA1" w14:textId="77777777" w:rsidR="00DE20F4" w:rsidRPr="00DE20F4" w:rsidRDefault="00DE20F4" w:rsidP="00DE20F4">
      <w:pPr>
        <w:spacing w:after="0" w:line="276" w:lineRule="auto"/>
        <w:ind w:firstLine="709"/>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 заточной станок;</w:t>
      </w:r>
    </w:p>
    <w:p w14:paraId="45F896ED" w14:textId="77777777" w:rsidR="00DE20F4" w:rsidRPr="00DE20F4" w:rsidRDefault="00DE20F4" w:rsidP="00DE20F4">
      <w:pPr>
        <w:spacing w:after="0" w:line="276" w:lineRule="auto"/>
        <w:ind w:firstLine="709"/>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 индикатор часового типа;</w:t>
      </w:r>
    </w:p>
    <w:p w14:paraId="6CC2E646" w14:textId="77777777" w:rsidR="00DE20F4" w:rsidRPr="00DE20F4" w:rsidRDefault="00DE20F4" w:rsidP="00DE20F4">
      <w:pPr>
        <w:spacing w:after="0" w:line="276" w:lineRule="auto"/>
        <w:ind w:firstLine="709"/>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 микрометры гладкие</w:t>
      </w:r>
      <w:r w:rsidRPr="00DE20F4">
        <w:rPr>
          <w:rFonts w:ascii="Times New Roman" w:eastAsia="Times New Roman" w:hAnsi="Times New Roman" w:cs="Times New Roman"/>
          <w:color w:val="000000"/>
          <w:sz w:val="24"/>
          <w:szCs w:val="24"/>
          <w:lang w:eastAsia="ru-RU"/>
        </w:rPr>
        <w:t>;</w:t>
      </w:r>
    </w:p>
    <w:p w14:paraId="0C090604" w14:textId="77777777" w:rsidR="00DE20F4" w:rsidRPr="00DE20F4" w:rsidRDefault="00DE20F4" w:rsidP="00DE20F4">
      <w:pPr>
        <w:spacing w:after="0" w:line="276" w:lineRule="auto"/>
        <w:ind w:firstLine="709"/>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 штангенциркули</w:t>
      </w:r>
      <w:r w:rsidRPr="00DE20F4">
        <w:rPr>
          <w:rFonts w:ascii="Times New Roman" w:eastAsia="Times New Roman" w:hAnsi="Times New Roman" w:cs="Times New Roman"/>
          <w:color w:val="000000"/>
          <w:sz w:val="24"/>
          <w:szCs w:val="24"/>
          <w:lang w:eastAsia="ru-RU"/>
        </w:rPr>
        <w:t>;</w:t>
      </w:r>
    </w:p>
    <w:p w14:paraId="51388139" w14:textId="77777777" w:rsidR="00DE20F4" w:rsidRPr="00DE20F4" w:rsidRDefault="00DE20F4" w:rsidP="00DE20F4">
      <w:pPr>
        <w:spacing w:after="0" w:line="276" w:lineRule="auto"/>
        <w:ind w:firstLine="709"/>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 xml:space="preserve">- </w:t>
      </w:r>
      <w:proofErr w:type="spellStart"/>
      <w:r w:rsidRPr="00DE20F4">
        <w:rPr>
          <w:rFonts w:ascii="Times New Roman" w:eastAsia="Times New Roman" w:hAnsi="Times New Roman" w:cs="Times New Roman"/>
          <w:sz w:val="24"/>
          <w:szCs w:val="24"/>
          <w:lang w:eastAsia="ru-RU"/>
        </w:rPr>
        <w:t>штангенрейсмусы</w:t>
      </w:r>
      <w:proofErr w:type="spellEnd"/>
      <w:r w:rsidRPr="00DE20F4">
        <w:rPr>
          <w:rFonts w:ascii="Times New Roman" w:eastAsia="Times New Roman" w:hAnsi="Times New Roman" w:cs="Times New Roman"/>
          <w:color w:val="000000"/>
          <w:sz w:val="24"/>
          <w:szCs w:val="24"/>
          <w:lang w:eastAsia="ru-RU"/>
        </w:rPr>
        <w:t>;</w:t>
      </w:r>
    </w:p>
    <w:p w14:paraId="7FC24344" w14:textId="77777777" w:rsidR="00DE20F4" w:rsidRPr="00DE20F4" w:rsidRDefault="00DE20F4" w:rsidP="00DE20F4">
      <w:pPr>
        <w:spacing w:after="0" w:line="276" w:lineRule="auto"/>
        <w:ind w:firstLine="709"/>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 угломер универсальный</w:t>
      </w:r>
      <w:r w:rsidRPr="00DE20F4">
        <w:rPr>
          <w:rFonts w:ascii="Times New Roman" w:eastAsia="Times New Roman" w:hAnsi="Times New Roman" w:cs="Times New Roman"/>
          <w:color w:val="000000"/>
          <w:sz w:val="24"/>
          <w:szCs w:val="24"/>
          <w:lang w:eastAsia="ru-RU"/>
        </w:rPr>
        <w:t>;</w:t>
      </w:r>
    </w:p>
    <w:p w14:paraId="5A9B868E" w14:textId="77777777" w:rsidR="00DE20F4" w:rsidRPr="00DE20F4" w:rsidRDefault="00DE20F4" w:rsidP="00DE20F4">
      <w:pPr>
        <w:spacing w:after="0" w:line="276" w:lineRule="auto"/>
        <w:ind w:firstLine="709"/>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 угольники поверочные слесарные с широким основанием УШ</w:t>
      </w:r>
      <w:r w:rsidRPr="00DE20F4">
        <w:rPr>
          <w:rFonts w:ascii="Times New Roman" w:eastAsia="Times New Roman" w:hAnsi="Times New Roman" w:cs="Times New Roman"/>
          <w:color w:val="000000"/>
          <w:sz w:val="24"/>
          <w:szCs w:val="24"/>
          <w:lang w:eastAsia="ru-RU"/>
        </w:rPr>
        <w:t>;</w:t>
      </w:r>
    </w:p>
    <w:p w14:paraId="1B85E35C" w14:textId="77777777" w:rsidR="00DE20F4" w:rsidRPr="00DE20F4" w:rsidRDefault="00DE20F4" w:rsidP="00DE20F4">
      <w:pPr>
        <w:spacing w:after="0" w:line="276" w:lineRule="auto"/>
        <w:ind w:firstLine="709"/>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 уровень брусковый</w:t>
      </w:r>
      <w:r w:rsidRPr="00DE20F4">
        <w:rPr>
          <w:rFonts w:ascii="Times New Roman" w:eastAsia="Times New Roman" w:hAnsi="Times New Roman" w:cs="Times New Roman"/>
          <w:color w:val="000000"/>
          <w:sz w:val="24"/>
          <w:szCs w:val="24"/>
          <w:lang w:eastAsia="ru-RU"/>
        </w:rPr>
        <w:t>;</w:t>
      </w:r>
    </w:p>
    <w:p w14:paraId="7A6FF7DE" w14:textId="77777777" w:rsidR="00DE20F4" w:rsidRPr="00DE20F4" w:rsidRDefault="00DE20F4" w:rsidP="00DE20F4">
      <w:pPr>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циркули разметочные</w:t>
      </w:r>
      <w:r w:rsidRPr="00DE20F4">
        <w:rPr>
          <w:rFonts w:ascii="Times New Roman" w:eastAsia="Times New Roman" w:hAnsi="Times New Roman" w:cs="Times New Roman"/>
          <w:color w:val="000000"/>
          <w:sz w:val="24"/>
          <w:szCs w:val="24"/>
          <w:lang w:eastAsia="ru-RU"/>
        </w:rPr>
        <w:t>;</w:t>
      </w:r>
    </w:p>
    <w:p w14:paraId="3484E960"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чертилки</w:t>
      </w:r>
      <w:r w:rsidRPr="00DE20F4">
        <w:rPr>
          <w:rFonts w:ascii="Times New Roman" w:eastAsia="Times New Roman" w:hAnsi="Times New Roman" w:cs="Arial"/>
          <w:color w:val="000000"/>
          <w:sz w:val="24"/>
          <w:szCs w:val="24"/>
          <w:lang w:eastAsia="ru-RU"/>
        </w:rPr>
        <w:t>;</w:t>
      </w:r>
    </w:p>
    <w:p w14:paraId="69F9C6BD"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кернеры</w:t>
      </w:r>
      <w:r w:rsidRPr="00DE20F4">
        <w:rPr>
          <w:rFonts w:ascii="Times New Roman" w:eastAsia="Times New Roman" w:hAnsi="Times New Roman" w:cs="Arial"/>
          <w:color w:val="000000"/>
          <w:sz w:val="24"/>
          <w:szCs w:val="24"/>
          <w:lang w:eastAsia="ru-RU"/>
        </w:rPr>
        <w:t>;</w:t>
      </w:r>
    </w:p>
    <w:p w14:paraId="2E4A29B6"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 </w:t>
      </w:r>
      <w:proofErr w:type="spellStart"/>
      <w:r w:rsidRPr="00DE20F4">
        <w:rPr>
          <w:rFonts w:ascii="Times New Roman" w:eastAsia="Times New Roman" w:hAnsi="Times New Roman" w:cs="Times New Roman"/>
          <w:sz w:val="24"/>
          <w:szCs w:val="24"/>
          <w:lang w:eastAsia="ru-RU"/>
        </w:rPr>
        <w:t>радиусомеры</w:t>
      </w:r>
      <w:proofErr w:type="spellEnd"/>
      <w:r w:rsidRPr="00DE20F4">
        <w:rPr>
          <w:rFonts w:ascii="Times New Roman" w:eastAsia="Times New Roman" w:hAnsi="Times New Roman" w:cs="Times New Roman"/>
          <w:sz w:val="24"/>
          <w:szCs w:val="24"/>
          <w:lang w:eastAsia="ru-RU"/>
        </w:rPr>
        <w:t xml:space="preserve"> №№ 1, 2</w:t>
      </w:r>
      <w:r w:rsidRPr="00DE20F4">
        <w:rPr>
          <w:rFonts w:ascii="Times New Roman" w:eastAsia="Times New Roman" w:hAnsi="Times New Roman" w:cs="Arial"/>
          <w:color w:val="000000"/>
          <w:sz w:val="24"/>
          <w:szCs w:val="24"/>
          <w:lang w:eastAsia="ru-RU"/>
        </w:rPr>
        <w:t>;</w:t>
      </w:r>
    </w:p>
    <w:p w14:paraId="6E2EF7EB"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резьбомеры (метрические, дюймовые)</w:t>
      </w:r>
      <w:r w:rsidRPr="00DE20F4">
        <w:rPr>
          <w:rFonts w:ascii="Times New Roman" w:eastAsia="Times New Roman" w:hAnsi="Times New Roman" w:cs="Arial"/>
          <w:color w:val="000000"/>
          <w:sz w:val="24"/>
          <w:szCs w:val="24"/>
          <w:lang w:eastAsia="ru-RU"/>
        </w:rPr>
        <w:t>;</w:t>
      </w:r>
    </w:p>
    <w:p w14:paraId="1AE9D32E"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калибры пробки (гладкие, резьбовые)</w:t>
      </w:r>
      <w:r w:rsidRPr="00DE20F4">
        <w:rPr>
          <w:rFonts w:ascii="Times New Roman" w:eastAsia="Times New Roman" w:hAnsi="Times New Roman" w:cs="Arial"/>
          <w:color w:val="000000"/>
          <w:sz w:val="24"/>
          <w:szCs w:val="24"/>
          <w:lang w:eastAsia="ru-RU"/>
        </w:rPr>
        <w:t>;</w:t>
      </w:r>
    </w:p>
    <w:p w14:paraId="17575944"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резьбовые кольца</w:t>
      </w:r>
      <w:r w:rsidRPr="00DE20F4">
        <w:rPr>
          <w:rFonts w:ascii="Times New Roman" w:eastAsia="Times New Roman" w:hAnsi="Times New Roman" w:cs="Arial"/>
          <w:color w:val="000000"/>
          <w:sz w:val="24"/>
          <w:szCs w:val="24"/>
          <w:lang w:eastAsia="ru-RU"/>
        </w:rPr>
        <w:t>;</w:t>
      </w:r>
    </w:p>
    <w:p w14:paraId="0D08391B"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калибры скобы</w:t>
      </w:r>
      <w:r w:rsidRPr="00DE20F4">
        <w:rPr>
          <w:rFonts w:ascii="Times New Roman" w:eastAsia="Times New Roman" w:hAnsi="Times New Roman" w:cs="Arial"/>
          <w:color w:val="000000"/>
          <w:sz w:val="24"/>
          <w:szCs w:val="24"/>
          <w:lang w:eastAsia="ru-RU"/>
        </w:rPr>
        <w:t>;</w:t>
      </w:r>
    </w:p>
    <w:p w14:paraId="0F838B84"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щупы плоские</w:t>
      </w:r>
      <w:r w:rsidRPr="00DE20F4">
        <w:rPr>
          <w:rFonts w:ascii="Times New Roman" w:eastAsia="Times New Roman" w:hAnsi="Times New Roman" w:cs="Arial"/>
          <w:color w:val="000000"/>
          <w:sz w:val="24"/>
          <w:szCs w:val="24"/>
          <w:lang w:eastAsia="ru-RU"/>
        </w:rPr>
        <w:t>;</w:t>
      </w:r>
    </w:p>
    <w:p w14:paraId="448BFE1A"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бородки слесарные</w:t>
      </w:r>
      <w:r w:rsidRPr="00DE20F4">
        <w:rPr>
          <w:rFonts w:ascii="Times New Roman" w:eastAsia="Times New Roman" w:hAnsi="Times New Roman" w:cs="Arial"/>
          <w:color w:val="000000"/>
          <w:sz w:val="24"/>
          <w:szCs w:val="24"/>
          <w:lang w:eastAsia="ru-RU"/>
        </w:rPr>
        <w:t>;</w:t>
      </w:r>
    </w:p>
    <w:p w14:paraId="499FF94C"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дрель электрическая</w:t>
      </w:r>
      <w:r w:rsidRPr="00DE20F4">
        <w:rPr>
          <w:rFonts w:ascii="Times New Roman" w:eastAsia="Times New Roman" w:hAnsi="Times New Roman" w:cs="Arial"/>
          <w:color w:val="000000"/>
          <w:sz w:val="24"/>
          <w:szCs w:val="24"/>
          <w:lang w:eastAsia="ru-RU"/>
        </w:rPr>
        <w:t>;</w:t>
      </w:r>
    </w:p>
    <w:p w14:paraId="192BA7E3"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зубила слесарные</w:t>
      </w:r>
      <w:r w:rsidRPr="00DE20F4">
        <w:rPr>
          <w:rFonts w:ascii="Times New Roman" w:eastAsia="Times New Roman" w:hAnsi="Times New Roman" w:cs="Arial"/>
          <w:color w:val="000000"/>
          <w:sz w:val="24"/>
          <w:szCs w:val="24"/>
          <w:lang w:eastAsia="ru-RU"/>
        </w:rPr>
        <w:t>;</w:t>
      </w:r>
    </w:p>
    <w:p w14:paraId="3AD469AF"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ключи гаечные рожковые</w:t>
      </w:r>
      <w:r w:rsidRPr="00DE20F4">
        <w:rPr>
          <w:rFonts w:ascii="Times New Roman" w:eastAsia="Times New Roman" w:hAnsi="Times New Roman" w:cs="Arial"/>
          <w:color w:val="000000"/>
          <w:sz w:val="24"/>
          <w:szCs w:val="24"/>
          <w:lang w:eastAsia="ru-RU"/>
        </w:rPr>
        <w:t>;</w:t>
      </w:r>
    </w:p>
    <w:p w14:paraId="01E73D96"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наборы торцовых головок</w:t>
      </w:r>
      <w:r w:rsidRPr="00DE20F4">
        <w:rPr>
          <w:rFonts w:ascii="Times New Roman" w:eastAsia="Times New Roman" w:hAnsi="Times New Roman" w:cs="Arial"/>
          <w:color w:val="000000"/>
          <w:sz w:val="24"/>
          <w:szCs w:val="24"/>
          <w:lang w:eastAsia="ru-RU"/>
        </w:rPr>
        <w:t>;</w:t>
      </w:r>
    </w:p>
    <w:p w14:paraId="1F326342"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осцилляционная машина</w:t>
      </w:r>
      <w:r w:rsidRPr="00DE20F4">
        <w:rPr>
          <w:rFonts w:ascii="Times New Roman" w:eastAsia="Times New Roman" w:hAnsi="Times New Roman" w:cs="Arial"/>
          <w:color w:val="000000"/>
          <w:sz w:val="24"/>
          <w:szCs w:val="24"/>
          <w:lang w:eastAsia="ru-RU"/>
        </w:rPr>
        <w:t>;</w:t>
      </w:r>
    </w:p>
    <w:p w14:paraId="6B16A48E"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гайковерт с набором головок</w:t>
      </w:r>
      <w:r w:rsidRPr="00DE20F4">
        <w:rPr>
          <w:rFonts w:ascii="Times New Roman" w:eastAsia="Times New Roman" w:hAnsi="Times New Roman" w:cs="Arial"/>
          <w:color w:val="000000"/>
          <w:sz w:val="24"/>
          <w:szCs w:val="24"/>
          <w:lang w:eastAsia="ru-RU"/>
        </w:rPr>
        <w:t>;</w:t>
      </w:r>
    </w:p>
    <w:p w14:paraId="5EB3DAAA"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болгарка</w:t>
      </w:r>
      <w:r w:rsidRPr="00DE20F4">
        <w:rPr>
          <w:rFonts w:ascii="Times New Roman" w:eastAsia="Times New Roman" w:hAnsi="Times New Roman" w:cs="Arial"/>
          <w:color w:val="000000"/>
          <w:sz w:val="24"/>
          <w:szCs w:val="24"/>
          <w:lang w:eastAsia="ru-RU"/>
        </w:rPr>
        <w:t>;</w:t>
      </w:r>
    </w:p>
    <w:p w14:paraId="34D887FF"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плита поверочная</w:t>
      </w:r>
      <w:r w:rsidRPr="00DE20F4">
        <w:rPr>
          <w:rFonts w:ascii="Times New Roman" w:eastAsia="Times New Roman" w:hAnsi="Times New Roman" w:cs="Arial"/>
          <w:color w:val="000000"/>
          <w:sz w:val="24"/>
          <w:szCs w:val="24"/>
          <w:lang w:eastAsia="ru-RU"/>
        </w:rPr>
        <w:t>;</w:t>
      </w:r>
    </w:p>
    <w:p w14:paraId="71E60C1D"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наковальня</w:t>
      </w:r>
      <w:r w:rsidRPr="00DE20F4">
        <w:rPr>
          <w:rFonts w:ascii="Times New Roman" w:eastAsia="Times New Roman" w:hAnsi="Times New Roman" w:cs="Arial"/>
          <w:color w:val="000000"/>
          <w:sz w:val="24"/>
          <w:szCs w:val="24"/>
          <w:lang w:eastAsia="ru-RU"/>
        </w:rPr>
        <w:t>;</w:t>
      </w:r>
    </w:p>
    <w:p w14:paraId="216BA382"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электролобзик</w:t>
      </w:r>
      <w:r w:rsidRPr="00DE20F4">
        <w:rPr>
          <w:rFonts w:ascii="Times New Roman" w:eastAsia="Times New Roman" w:hAnsi="Times New Roman" w:cs="Arial"/>
          <w:color w:val="000000"/>
          <w:sz w:val="24"/>
          <w:szCs w:val="24"/>
          <w:lang w:eastAsia="ru-RU"/>
        </w:rPr>
        <w:t>;</w:t>
      </w:r>
    </w:p>
    <w:p w14:paraId="396C6627"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пила сабельная</w:t>
      </w:r>
      <w:r w:rsidRPr="00DE20F4">
        <w:rPr>
          <w:rFonts w:ascii="Times New Roman" w:eastAsia="Times New Roman" w:hAnsi="Times New Roman" w:cs="Arial"/>
          <w:color w:val="000000"/>
          <w:sz w:val="24"/>
          <w:szCs w:val="24"/>
          <w:lang w:eastAsia="ru-RU"/>
        </w:rPr>
        <w:t>;</w:t>
      </w:r>
    </w:p>
    <w:p w14:paraId="0E97BB4A"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паста абразивная</w:t>
      </w:r>
      <w:r w:rsidRPr="00DE20F4">
        <w:rPr>
          <w:rFonts w:ascii="Times New Roman" w:eastAsia="Times New Roman" w:hAnsi="Times New Roman" w:cs="Arial"/>
          <w:color w:val="000000"/>
          <w:sz w:val="24"/>
          <w:szCs w:val="24"/>
          <w:lang w:eastAsia="ru-RU"/>
        </w:rPr>
        <w:t>;</w:t>
      </w:r>
    </w:p>
    <w:p w14:paraId="6DF8C68B"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электрические ножницы по металлу</w:t>
      </w:r>
      <w:r w:rsidRPr="00DE20F4">
        <w:rPr>
          <w:rFonts w:ascii="Times New Roman" w:eastAsia="Times New Roman" w:hAnsi="Times New Roman" w:cs="Arial"/>
          <w:color w:val="000000"/>
          <w:sz w:val="24"/>
          <w:szCs w:val="24"/>
          <w:lang w:eastAsia="ru-RU"/>
        </w:rPr>
        <w:t>;</w:t>
      </w:r>
    </w:p>
    <w:p w14:paraId="7BE5B954"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зенковки конические</w:t>
      </w:r>
      <w:r w:rsidRPr="00DE20F4">
        <w:rPr>
          <w:rFonts w:ascii="Times New Roman" w:eastAsia="Times New Roman" w:hAnsi="Times New Roman" w:cs="Arial"/>
          <w:color w:val="000000"/>
          <w:sz w:val="24"/>
          <w:szCs w:val="24"/>
          <w:lang w:eastAsia="ru-RU"/>
        </w:rPr>
        <w:t>;</w:t>
      </w:r>
    </w:p>
    <w:p w14:paraId="3703CF04"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зенковки цилиндрические</w:t>
      </w:r>
      <w:r w:rsidRPr="00DE20F4">
        <w:rPr>
          <w:rFonts w:ascii="Times New Roman" w:eastAsia="Times New Roman" w:hAnsi="Times New Roman" w:cs="Arial"/>
          <w:color w:val="000000"/>
          <w:sz w:val="24"/>
          <w:szCs w:val="24"/>
          <w:lang w:eastAsia="ru-RU"/>
        </w:rPr>
        <w:t>;</w:t>
      </w:r>
    </w:p>
    <w:p w14:paraId="28299DE7"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зенкера</w:t>
      </w:r>
      <w:r w:rsidRPr="00DE20F4">
        <w:rPr>
          <w:rFonts w:ascii="Times New Roman" w:eastAsia="Times New Roman" w:hAnsi="Times New Roman" w:cs="Arial"/>
          <w:color w:val="000000"/>
          <w:sz w:val="24"/>
          <w:szCs w:val="24"/>
          <w:lang w:eastAsia="ru-RU"/>
        </w:rPr>
        <w:t>;</w:t>
      </w:r>
    </w:p>
    <w:p w14:paraId="5F9B6B67"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резьбонарезной набор</w:t>
      </w:r>
      <w:r w:rsidRPr="00DE20F4">
        <w:rPr>
          <w:rFonts w:ascii="Times New Roman" w:eastAsia="Times New Roman" w:hAnsi="Times New Roman" w:cs="Arial"/>
          <w:color w:val="000000"/>
          <w:sz w:val="24"/>
          <w:szCs w:val="24"/>
          <w:lang w:eastAsia="ru-RU"/>
        </w:rPr>
        <w:t>;</w:t>
      </w:r>
    </w:p>
    <w:p w14:paraId="68742901"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круглогубцы</w:t>
      </w:r>
      <w:r w:rsidRPr="00DE20F4">
        <w:rPr>
          <w:rFonts w:ascii="Times New Roman" w:eastAsia="Times New Roman" w:hAnsi="Times New Roman" w:cs="Arial"/>
          <w:color w:val="000000"/>
          <w:sz w:val="24"/>
          <w:szCs w:val="24"/>
          <w:lang w:eastAsia="ru-RU"/>
        </w:rPr>
        <w:t>;</w:t>
      </w:r>
    </w:p>
    <w:p w14:paraId="4B55FC5B"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клещи</w:t>
      </w:r>
      <w:r w:rsidRPr="00DE20F4">
        <w:rPr>
          <w:rFonts w:ascii="Times New Roman" w:eastAsia="Times New Roman" w:hAnsi="Times New Roman" w:cs="Arial"/>
          <w:color w:val="000000"/>
          <w:sz w:val="24"/>
          <w:szCs w:val="24"/>
          <w:lang w:eastAsia="ru-RU"/>
        </w:rPr>
        <w:t>;</w:t>
      </w:r>
    </w:p>
    <w:p w14:paraId="3CBF059A"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молотки слесарные</w:t>
      </w:r>
      <w:r w:rsidRPr="00DE20F4">
        <w:rPr>
          <w:rFonts w:ascii="Times New Roman" w:eastAsia="Times New Roman" w:hAnsi="Times New Roman" w:cs="Arial"/>
          <w:color w:val="000000"/>
          <w:sz w:val="24"/>
          <w:szCs w:val="24"/>
          <w:lang w:eastAsia="ru-RU"/>
        </w:rPr>
        <w:t>;</w:t>
      </w:r>
    </w:p>
    <w:p w14:paraId="0746B6EC"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напильники различных видов с различной насечкой</w:t>
      </w:r>
      <w:r w:rsidRPr="00DE20F4">
        <w:rPr>
          <w:rFonts w:ascii="Times New Roman" w:eastAsia="Times New Roman" w:hAnsi="Times New Roman" w:cs="Arial"/>
          <w:color w:val="000000"/>
          <w:sz w:val="24"/>
          <w:szCs w:val="24"/>
          <w:lang w:eastAsia="ru-RU"/>
        </w:rPr>
        <w:t>;</w:t>
      </w:r>
    </w:p>
    <w:p w14:paraId="3EE42445"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надфили разные</w:t>
      </w:r>
      <w:r w:rsidRPr="00DE20F4">
        <w:rPr>
          <w:rFonts w:ascii="Times New Roman" w:eastAsia="Times New Roman" w:hAnsi="Times New Roman" w:cs="Arial"/>
          <w:color w:val="000000"/>
          <w:sz w:val="24"/>
          <w:szCs w:val="24"/>
          <w:lang w:eastAsia="ru-RU"/>
        </w:rPr>
        <w:t>;</w:t>
      </w:r>
    </w:p>
    <w:p w14:paraId="51504F2B"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ножницы ручные для резки металла</w:t>
      </w:r>
      <w:r w:rsidRPr="00DE20F4">
        <w:rPr>
          <w:rFonts w:ascii="Times New Roman" w:eastAsia="Times New Roman" w:hAnsi="Times New Roman" w:cs="Arial"/>
          <w:color w:val="000000"/>
          <w:sz w:val="24"/>
          <w:szCs w:val="24"/>
          <w:lang w:eastAsia="ru-RU"/>
        </w:rPr>
        <w:t>;</w:t>
      </w:r>
    </w:p>
    <w:p w14:paraId="10FA183D"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ножовки по металлу</w:t>
      </w:r>
      <w:r w:rsidRPr="00DE20F4">
        <w:rPr>
          <w:rFonts w:ascii="Times New Roman" w:eastAsia="Times New Roman" w:hAnsi="Times New Roman" w:cs="Arial"/>
          <w:color w:val="000000"/>
          <w:sz w:val="24"/>
          <w:szCs w:val="24"/>
          <w:lang w:eastAsia="ru-RU"/>
        </w:rPr>
        <w:t>;</w:t>
      </w:r>
    </w:p>
    <w:p w14:paraId="65809A0D"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lastRenderedPageBreak/>
        <w:t>- острогубцы (кусачки)</w:t>
      </w:r>
      <w:r w:rsidRPr="00DE20F4">
        <w:rPr>
          <w:rFonts w:ascii="Times New Roman" w:eastAsia="Times New Roman" w:hAnsi="Times New Roman" w:cs="Arial"/>
          <w:color w:val="000000"/>
          <w:sz w:val="24"/>
          <w:szCs w:val="24"/>
          <w:lang w:eastAsia="ru-RU"/>
        </w:rPr>
        <w:t>;</w:t>
      </w:r>
    </w:p>
    <w:p w14:paraId="11A2BFEA"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пассатижи комбинированные</w:t>
      </w:r>
      <w:r w:rsidRPr="00DE20F4">
        <w:rPr>
          <w:rFonts w:ascii="Times New Roman" w:eastAsia="Times New Roman" w:hAnsi="Times New Roman" w:cs="Arial"/>
          <w:color w:val="000000"/>
          <w:sz w:val="24"/>
          <w:szCs w:val="24"/>
          <w:lang w:eastAsia="ru-RU"/>
        </w:rPr>
        <w:t>;</w:t>
      </w:r>
    </w:p>
    <w:p w14:paraId="2BA929A8"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плоскогубцы</w:t>
      </w:r>
      <w:r w:rsidRPr="00DE20F4">
        <w:rPr>
          <w:rFonts w:ascii="Times New Roman" w:eastAsia="Times New Roman" w:hAnsi="Times New Roman" w:cs="Arial"/>
          <w:color w:val="000000"/>
          <w:sz w:val="24"/>
          <w:szCs w:val="24"/>
          <w:lang w:eastAsia="ru-RU"/>
        </w:rPr>
        <w:t>;</w:t>
      </w:r>
    </w:p>
    <w:p w14:paraId="13AFEDF9"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поддержки</w:t>
      </w:r>
      <w:r w:rsidRPr="00DE20F4">
        <w:rPr>
          <w:rFonts w:ascii="Times New Roman" w:eastAsia="Times New Roman" w:hAnsi="Times New Roman" w:cs="Arial"/>
          <w:color w:val="000000"/>
          <w:sz w:val="24"/>
          <w:szCs w:val="24"/>
          <w:lang w:eastAsia="ru-RU"/>
        </w:rPr>
        <w:t>;</w:t>
      </w:r>
    </w:p>
    <w:p w14:paraId="5F491810"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натяжки ручные</w:t>
      </w:r>
      <w:r w:rsidRPr="00DE20F4">
        <w:rPr>
          <w:rFonts w:ascii="Times New Roman" w:eastAsia="Times New Roman" w:hAnsi="Times New Roman" w:cs="Arial"/>
          <w:color w:val="000000"/>
          <w:sz w:val="24"/>
          <w:szCs w:val="24"/>
          <w:lang w:eastAsia="ru-RU"/>
        </w:rPr>
        <w:t>;</w:t>
      </w:r>
    </w:p>
    <w:p w14:paraId="122CF6E8"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обжимки</w:t>
      </w:r>
      <w:r w:rsidRPr="00DE20F4">
        <w:rPr>
          <w:rFonts w:ascii="Times New Roman" w:eastAsia="Times New Roman" w:hAnsi="Times New Roman" w:cs="Arial"/>
          <w:color w:val="000000"/>
          <w:sz w:val="24"/>
          <w:szCs w:val="24"/>
          <w:lang w:eastAsia="ru-RU"/>
        </w:rPr>
        <w:t>;</w:t>
      </w:r>
    </w:p>
    <w:p w14:paraId="6208D4A2"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чеканы</w:t>
      </w:r>
      <w:r w:rsidRPr="00DE20F4">
        <w:rPr>
          <w:rFonts w:ascii="Times New Roman" w:eastAsia="Times New Roman" w:hAnsi="Times New Roman" w:cs="Arial"/>
          <w:color w:val="000000"/>
          <w:sz w:val="24"/>
          <w:szCs w:val="24"/>
          <w:lang w:eastAsia="ru-RU"/>
        </w:rPr>
        <w:t>;</w:t>
      </w:r>
    </w:p>
    <w:p w14:paraId="07D22718"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притиры плоские и конические</w:t>
      </w:r>
      <w:r w:rsidRPr="00DE20F4">
        <w:rPr>
          <w:rFonts w:ascii="Times New Roman" w:eastAsia="Times New Roman" w:hAnsi="Times New Roman" w:cs="Arial"/>
          <w:color w:val="000000"/>
          <w:sz w:val="24"/>
          <w:szCs w:val="24"/>
          <w:lang w:eastAsia="ru-RU"/>
        </w:rPr>
        <w:t>;</w:t>
      </w:r>
    </w:p>
    <w:p w14:paraId="243267D6"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лампа паяльная</w:t>
      </w:r>
      <w:r w:rsidRPr="00DE20F4">
        <w:rPr>
          <w:rFonts w:ascii="Times New Roman" w:eastAsia="Times New Roman" w:hAnsi="Times New Roman" w:cs="Arial"/>
          <w:color w:val="000000"/>
          <w:sz w:val="24"/>
          <w:szCs w:val="24"/>
          <w:lang w:eastAsia="ru-RU"/>
        </w:rPr>
        <w:t>;</w:t>
      </w:r>
    </w:p>
    <w:p w14:paraId="3CC64559"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шаберы</w:t>
      </w:r>
      <w:r w:rsidRPr="00DE20F4">
        <w:rPr>
          <w:rFonts w:ascii="Times New Roman" w:eastAsia="Times New Roman" w:hAnsi="Times New Roman" w:cs="Arial"/>
          <w:color w:val="000000"/>
          <w:sz w:val="24"/>
          <w:szCs w:val="24"/>
          <w:lang w:eastAsia="ru-RU"/>
        </w:rPr>
        <w:t>;</w:t>
      </w:r>
    </w:p>
    <w:p w14:paraId="1D5F418C"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призмы для статической балансировки деталей</w:t>
      </w:r>
      <w:r w:rsidRPr="00DE20F4">
        <w:rPr>
          <w:rFonts w:ascii="Times New Roman" w:eastAsia="Times New Roman" w:hAnsi="Times New Roman" w:cs="Arial"/>
          <w:color w:val="000000"/>
          <w:sz w:val="24"/>
          <w:szCs w:val="24"/>
          <w:lang w:eastAsia="ru-RU"/>
        </w:rPr>
        <w:t>;</w:t>
      </w:r>
    </w:p>
    <w:p w14:paraId="6A626602"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приспособления для гибки металла</w:t>
      </w:r>
      <w:r w:rsidRPr="00DE20F4">
        <w:rPr>
          <w:rFonts w:ascii="Times New Roman" w:eastAsia="Times New Roman" w:hAnsi="Times New Roman" w:cs="Arial"/>
          <w:color w:val="000000"/>
          <w:sz w:val="24"/>
          <w:szCs w:val="24"/>
          <w:lang w:eastAsia="ru-RU"/>
        </w:rPr>
        <w:t>;</w:t>
      </w:r>
    </w:p>
    <w:p w14:paraId="5BF045DF"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трубогибочный станок</w:t>
      </w:r>
      <w:r w:rsidRPr="00DE20F4">
        <w:rPr>
          <w:rFonts w:ascii="Times New Roman" w:eastAsia="Times New Roman" w:hAnsi="Times New Roman" w:cs="Arial"/>
          <w:color w:val="000000"/>
          <w:sz w:val="24"/>
          <w:szCs w:val="24"/>
          <w:lang w:eastAsia="ru-RU"/>
        </w:rPr>
        <w:t>;</w:t>
      </w:r>
    </w:p>
    <w:p w14:paraId="2BB5727A"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 </w:t>
      </w:r>
      <w:proofErr w:type="spellStart"/>
      <w:r w:rsidRPr="00DE20F4">
        <w:rPr>
          <w:rFonts w:ascii="Times New Roman" w:eastAsia="Times New Roman" w:hAnsi="Times New Roman" w:cs="Times New Roman"/>
          <w:sz w:val="24"/>
          <w:szCs w:val="24"/>
          <w:lang w:eastAsia="ru-RU"/>
        </w:rPr>
        <w:t>трубоприжим</w:t>
      </w:r>
      <w:proofErr w:type="spellEnd"/>
      <w:r w:rsidRPr="00DE20F4">
        <w:rPr>
          <w:rFonts w:ascii="Times New Roman" w:eastAsia="Times New Roman" w:hAnsi="Times New Roman" w:cs="Arial"/>
          <w:color w:val="000000"/>
          <w:sz w:val="24"/>
          <w:szCs w:val="24"/>
          <w:lang w:eastAsia="ru-RU"/>
        </w:rPr>
        <w:t>;</w:t>
      </w:r>
    </w:p>
    <w:p w14:paraId="6AF56C76"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тисочки ручные</w:t>
      </w:r>
      <w:r w:rsidRPr="00DE20F4">
        <w:rPr>
          <w:rFonts w:ascii="Times New Roman" w:eastAsia="Times New Roman" w:hAnsi="Times New Roman" w:cs="Arial"/>
          <w:color w:val="000000"/>
          <w:sz w:val="24"/>
          <w:szCs w:val="24"/>
          <w:lang w:eastAsia="ru-RU"/>
        </w:rPr>
        <w:t>;</w:t>
      </w:r>
    </w:p>
    <w:p w14:paraId="644EE945" w14:textId="77777777" w:rsidR="00DE20F4" w:rsidRPr="00DE20F4" w:rsidRDefault="00DE20F4" w:rsidP="00DE20F4">
      <w:pPr>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тиски машинные</w:t>
      </w:r>
      <w:r w:rsidRPr="00DE20F4">
        <w:rPr>
          <w:rFonts w:ascii="Times New Roman" w:eastAsia="Times New Roman" w:hAnsi="Times New Roman" w:cs="Times New Roman"/>
          <w:color w:val="000000"/>
          <w:sz w:val="24"/>
          <w:szCs w:val="24"/>
          <w:lang w:eastAsia="ru-RU"/>
        </w:rPr>
        <w:t>;</w:t>
      </w:r>
    </w:p>
    <w:p w14:paraId="4257E664"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 - защитные экраны для рубки</w:t>
      </w:r>
      <w:r w:rsidRPr="00DE20F4">
        <w:rPr>
          <w:rFonts w:ascii="Times New Roman" w:eastAsia="Times New Roman" w:hAnsi="Times New Roman" w:cs="Arial"/>
          <w:color w:val="000000"/>
          <w:sz w:val="24"/>
          <w:szCs w:val="24"/>
          <w:lang w:eastAsia="ru-RU"/>
        </w:rPr>
        <w:t>;</w:t>
      </w:r>
    </w:p>
    <w:p w14:paraId="412E5A80" w14:textId="77777777" w:rsidR="00DE20F4" w:rsidRPr="00DE20F4" w:rsidRDefault="00DE20F4" w:rsidP="00DE20F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шкаф для хранения изделий обучающихся</w:t>
      </w:r>
      <w:r w:rsidRPr="00DE20F4">
        <w:rPr>
          <w:rFonts w:ascii="Times New Roman" w:eastAsia="Times New Roman" w:hAnsi="Times New Roman" w:cs="Arial"/>
          <w:color w:val="000000"/>
          <w:sz w:val="24"/>
          <w:szCs w:val="24"/>
          <w:lang w:eastAsia="ru-RU"/>
        </w:rPr>
        <w:t>;</w:t>
      </w:r>
    </w:p>
    <w:p w14:paraId="2A52C7FA" w14:textId="77777777" w:rsidR="00DE20F4" w:rsidRPr="00DE20F4" w:rsidRDefault="00DE20F4" w:rsidP="00DE20F4">
      <w:pPr>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тележка для перевозки приспособлений и заготовок</w:t>
      </w:r>
      <w:r w:rsidRPr="00DE20F4">
        <w:rPr>
          <w:rFonts w:ascii="Times New Roman" w:eastAsia="Times New Roman" w:hAnsi="Times New Roman" w:cs="Times New Roman"/>
          <w:color w:val="000000"/>
          <w:sz w:val="24"/>
          <w:szCs w:val="24"/>
          <w:lang w:eastAsia="ru-RU"/>
        </w:rPr>
        <w:t>;</w:t>
      </w:r>
    </w:p>
    <w:p w14:paraId="44CE95BD" w14:textId="77777777" w:rsidR="00DE20F4" w:rsidRPr="00DE20F4" w:rsidRDefault="00DE20F4" w:rsidP="00DE20F4">
      <w:pPr>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ящик для хранения использованного обтирочного материала</w:t>
      </w:r>
    </w:p>
    <w:p w14:paraId="44535E48" w14:textId="77777777" w:rsidR="00DE20F4" w:rsidRPr="00DE20F4" w:rsidRDefault="00DE20F4" w:rsidP="00DE20F4">
      <w:pPr>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пистолет заклепочный</w:t>
      </w:r>
      <w:r w:rsidRPr="00DE20F4">
        <w:rPr>
          <w:rFonts w:ascii="Times New Roman" w:eastAsia="Times New Roman" w:hAnsi="Times New Roman" w:cs="Times New Roman"/>
          <w:color w:val="000000"/>
          <w:sz w:val="24"/>
          <w:szCs w:val="24"/>
          <w:lang w:eastAsia="ru-RU"/>
        </w:rPr>
        <w:t>;</w:t>
      </w:r>
    </w:p>
    <w:p w14:paraId="4D54DC34" w14:textId="77777777" w:rsidR="00DE20F4" w:rsidRPr="00DE20F4" w:rsidRDefault="00DE20F4" w:rsidP="00DE20F4">
      <w:pPr>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набор шлифовальной бумаги</w:t>
      </w:r>
      <w:r w:rsidRPr="00DE20F4">
        <w:rPr>
          <w:rFonts w:ascii="Times New Roman" w:eastAsia="Times New Roman" w:hAnsi="Times New Roman" w:cs="Times New Roman"/>
          <w:color w:val="000000"/>
          <w:sz w:val="24"/>
          <w:szCs w:val="24"/>
          <w:lang w:eastAsia="ru-RU"/>
        </w:rPr>
        <w:t>;</w:t>
      </w:r>
    </w:p>
    <w:p w14:paraId="4B908DE2" w14:textId="77777777" w:rsidR="00DE20F4" w:rsidRPr="00DE20F4" w:rsidRDefault="00DE20F4" w:rsidP="00DE20F4">
      <w:pPr>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набор абразивных брусков</w:t>
      </w:r>
      <w:r w:rsidRPr="00DE20F4">
        <w:rPr>
          <w:rFonts w:ascii="Times New Roman" w:eastAsia="Times New Roman" w:hAnsi="Times New Roman" w:cs="Times New Roman"/>
          <w:color w:val="000000"/>
          <w:sz w:val="24"/>
          <w:szCs w:val="24"/>
          <w:lang w:eastAsia="ru-RU"/>
        </w:rPr>
        <w:t>;</w:t>
      </w:r>
    </w:p>
    <w:p w14:paraId="039FEC86" w14:textId="77777777" w:rsidR="00DE20F4" w:rsidRPr="00DE20F4" w:rsidRDefault="00DE20F4" w:rsidP="00DE20F4">
      <w:pPr>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шлифовальная машинка</w:t>
      </w:r>
      <w:r w:rsidRPr="00DE20F4">
        <w:rPr>
          <w:rFonts w:ascii="Times New Roman" w:eastAsia="Times New Roman" w:hAnsi="Times New Roman" w:cs="Times New Roman"/>
          <w:color w:val="000000"/>
          <w:sz w:val="24"/>
          <w:szCs w:val="24"/>
          <w:lang w:eastAsia="ru-RU"/>
        </w:rPr>
        <w:t>;</w:t>
      </w:r>
    </w:p>
    <w:p w14:paraId="294186DB" w14:textId="77777777" w:rsidR="00DE20F4" w:rsidRPr="00DE20F4" w:rsidRDefault="00DE20F4" w:rsidP="00DE20F4">
      <w:pPr>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набор сверл</w:t>
      </w:r>
      <w:r w:rsidRPr="00DE20F4">
        <w:rPr>
          <w:rFonts w:ascii="Times New Roman" w:eastAsia="Times New Roman" w:hAnsi="Times New Roman" w:cs="Times New Roman"/>
          <w:color w:val="000000"/>
          <w:sz w:val="24"/>
          <w:szCs w:val="24"/>
          <w:lang w:eastAsia="ru-RU"/>
        </w:rPr>
        <w:t>;</w:t>
      </w:r>
    </w:p>
    <w:p w14:paraId="51DF3F8C" w14:textId="77777777" w:rsidR="00DE20F4" w:rsidRPr="00DE20F4" w:rsidRDefault="00DE20F4">
      <w:pPr>
        <w:numPr>
          <w:ilvl w:val="0"/>
          <w:numId w:val="17"/>
        </w:numPr>
        <w:tabs>
          <w:tab w:val="left" w:pos="1134"/>
        </w:tabs>
        <w:spacing w:after="0" w:line="276" w:lineRule="auto"/>
        <w:ind w:firstLine="709"/>
        <w:contextualSpacing/>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Оборудование для резки по металлу (гибки):</w:t>
      </w:r>
    </w:p>
    <w:p w14:paraId="7C95BC57" w14:textId="77777777" w:rsidR="00DE20F4" w:rsidRPr="00DE20F4" w:rsidRDefault="00DE20F4" w:rsidP="00DE20F4">
      <w:pPr>
        <w:spacing w:after="0" w:line="276" w:lineRule="auto"/>
        <w:ind w:firstLine="709"/>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дрель</w:t>
      </w:r>
      <w:r w:rsidRPr="00DE20F4">
        <w:rPr>
          <w:rFonts w:ascii="Times New Roman" w:eastAsia="Times New Roman" w:hAnsi="Times New Roman" w:cs="Times New Roman"/>
          <w:color w:val="000000"/>
          <w:sz w:val="24"/>
          <w:szCs w:val="24"/>
          <w:lang w:eastAsia="ru-RU"/>
        </w:rPr>
        <w:t>;</w:t>
      </w:r>
    </w:p>
    <w:p w14:paraId="176757AF" w14:textId="77777777" w:rsidR="00DE20F4" w:rsidRPr="00DE20F4" w:rsidRDefault="00DE20F4" w:rsidP="00DE20F4">
      <w:pPr>
        <w:spacing w:after="0" w:line="276" w:lineRule="auto"/>
        <w:ind w:firstLine="709"/>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угловая шлифовальная машина</w:t>
      </w:r>
      <w:r w:rsidRPr="00DE20F4">
        <w:rPr>
          <w:rFonts w:ascii="Times New Roman" w:eastAsia="Times New Roman" w:hAnsi="Times New Roman" w:cs="Times New Roman"/>
          <w:color w:val="000000"/>
          <w:sz w:val="24"/>
          <w:szCs w:val="24"/>
          <w:lang w:eastAsia="ru-RU"/>
        </w:rPr>
        <w:t>;</w:t>
      </w:r>
    </w:p>
    <w:p w14:paraId="729B94A3" w14:textId="77777777" w:rsidR="00DE20F4" w:rsidRPr="00DE20F4" w:rsidRDefault="00DE20F4" w:rsidP="00DE20F4">
      <w:pPr>
        <w:spacing w:after="0" w:line="276" w:lineRule="auto"/>
        <w:ind w:firstLine="709"/>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пила торцовочная</w:t>
      </w:r>
      <w:r w:rsidRPr="00DE20F4">
        <w:rPr>
          <w:rFonts w:ascii="Times New Roman" w:eastAsia="Times New Roman" w:hAnsi="Times New Roman" w:cs="Times New Roman"/>
          <w:color w:val="000000"/>
          <w:sz w:val="24"/>
          <w:szCs w:val="24"/>
          <w:lang w:eastAsia="ru-RU"/>
        </w:rPr>
        <w:t>;</w:t>
      </w:r>
    </w:p>
    <w:p w14:paraId="55A216AB" w14:textId="77777777" w:rsidR="00DE20F4" w:rsidRPr="00DE20F4" w:rsidRDefault="00DE20F4" w:rsidP="00DE20F4">
      <w:pPr>
        <w:spacing w:after="0" w:line="276" w:lineRule="auto"/>
        <w:ind w:firstLine="709"/>
        <w:rPr>
          <w:rFonts w:ascii="Times New Roman" w:eastAsia="Times New Roman" w:hAnsi="Times New Roman" w:cs="Times New Roman"/>
          <w:color w:val="000000"/>
          <w:sz w:val="24"/>
          <w:szCs w:val="24"/>
          <w:lang w:eastAsia="ru-RU"/>
        </w:rPr>
      </w:pPr>
      <w:r w:rsidRPr="00DE20F4">
        <w:rPr>
          <w:rFonts w:ascii="Times New Roman" w:eastAsia="Times New Roman" w:hAnsi="Times New Roman" w:cs="Times New Roman"/>
          <w:color w:val="000000"/>
          <w:sz w:val="24"/>
          <w:szCs w:val="24"/>
          <w:lang w:eastAsia="ru-RU"/>
        </w:rPr>
        <w:t>- ножницы листовые;</w:t>
      </w:r>
    </w:p>
    <w:p w14:paraId="464C75DD" w14:textId="77777777" w:rsidR="00DE20F4" w:rsidRPr="00DE20F4" w:rsidRDefault="00DE20F4" w:rsidP="00DE20F4">
      <w:pPr>
        <w:spacing w:after="0" w:line="276" w:lineRule="auto"/>
        <w:ind w:firstLine="709"/>
        <w:rPr>
          <w:rFonts w:ascii="Times New Roman" w:eastAsia="Times New Roman" w:hAnsi="Times New Roman" w:cs="Times New Roman"/>
          <w:color w:val="000000"/>
          <w:sz w:val="24"/>
          <w:szCs w:val="24"/>
          <w:lang w:eastAsia="ru-RU"/>
        </w:rPr>
      </w:pPr>
      <w:r w:rsidRPr="00DE20F4">
        <w:rPr>
          <w:rFonts w:ascii="Times New Roman" w:eastAsia="Times New Roman" w:hAnsi="Times New Roman" w:cs="Times New Roman"/>
          <w:color w:val="000000"/>
          <w:sz w:val="24"/>
          <w:szCs w:val="24"/>
          <w:lang w:eastAsia="ru-RU"/>
        </w:rPr>
        <w:t>- универсальный резак;</w:t>
      </w:r>
    </w:p>
    <w:p w14:paraId="7E526DA8" w14:textId="77777777" w:rsidR="00DE20F4" w:rsidRPr="00DE20F4" w:rsidRDefault="00DE20F4" w:rsidP="00DE20F4">
      <w:pPr>
        <w:spacing w:after="0" w:line="276" w:lineRule="auto"/>
        <w:ind w:firstLine="709"/>
        <w:rPr>
          <w:rFonts w:ascii="Times New Roman" w:eastAsia="Times New Roman" w:hAnsi="Times New Roman" w:cs="Times New Roman"/>
          <w:color w:val="000000"/>
          <w:sz w:val="24"/>
          <w:szCs w:val="24"/>
          <w:lang w:eastAsia="ru-RU"/>
        </w:rPr>
      </w:pPr>
      <w:r w:rsidRPr="00DE20F4">
        <w:rPr>
          <w:rFonts w:ascii="Times New Roman" w:eastAsia="Times New Roman" w:hAnsi="Times New Roman" w:cs="Times New Roman"/>
          <w:color w:val="000000"/>
          <w:sz w:val="24"/>
          <w:szCs w:val="24"/>
          <w:lang w:eastAsia="ru-RU"/>
        </w:rPr>
        <w:t>- гайковерт ударный;</w:t>
      </w:r>
    </w:p>
    <w:p w14:paraId="3B45C616" w14:textId="77777777" w:rsidR="00DE20F4" w:rsidRPr="00DE20F4" w:rsidRDefault="00DE20F4" w:rsidP="00DE20F4">
      <w:pPr>
        <w:spacing w:after="0" w:line="276" w:lineRule="auto"/>
        <w:ind w:firstLine="709"/>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гравер</w:t>
      </w:r>
      <w:r w:rsidRPr="00DE20F4">
        <w:rPr>
          <w:rFonts w:ascii="Times New Roman" w:eastAsia="Times New Roman" w:hAnsi="Times New Roman" w:cs="Times New Roman"/>
          <w:color w:val="000000"/>
          <w:sz w:val="24"/>
          <w:szCs w:val="24"/>
          <w:lang w:eastAsia="ru-RU"/>
        </w:rPr>
        <w:t>;</w:t>
      </w:r>
    </w:p>
    <w:p w14:paraId="7ECCFDCC" w14:textId="77777777" w:rsidR="00DE20F4" w:rsidRPr="00DE20F4" w:rsidRDefault="00DE20F4" w:rsidP="00DE20F4">
      <w:pPr>
        <w:spacing w:after="0" w:line="276" w:lineRule="auto"/>
        <w:ind w:firstLine="709"/>
        <w:rPr>
          <w:rFonts w:ascii="Times New Roman" w:eastAsia="Times New Roman" w:hAnsi="Times New Roman" w:cs="Times New Roman"/>
          <w:color w:val="000000"/>
          <w:sz w:val="24"/>
          <w:szCs w:val="24"/>
          <w:lang w:eastAsia="ru-RU"/>
        </w:rPr>
      </w:pPr>
      <w:r w:rsidRPr="00DE20F4">
        <w:rPr>
          <w:rFonts w:ascii="Times New Roman" w:eastAsia="Times New Roman" w:hAnsi="Times New Roman" w:cs="Times New Roman"/>
          <w:color w:val="000000"/>
          <w:sz w:val="24"/>
          <w:szCs w:val="24"/>
          <w:lang w:eastAsia="ru-RU"/>
        </w:rPr>
        <w:t>- набор метчиков и плашек;</w:t>
      </w:r>
    </w:p>
    <w:p w14:paraId="19318A13" w14:textId="77777777" w:rsidR="00DE20F4" w:rsidRPr="00DE20F4" w:rsidRDefault="00DE20F4" w:rsidP="00DE20F4">
      <w:pPr>
        <w:spacing w:after="0" w:line="276" w:lineRule="auto"/>
        <w:ind w:firstLine="709"/>
        <w:rPr>
          <w:rFonts w:ascii="Times New Roman" w:eastAsia="Times New Roman" w:hAnsi="Times New Roman" w:cs="Times New Roman"/>
          <w:color w:val="000000"/>
          <w:sz w:val="24"/>
          <w:szCs w:val="24"/>
          <w:lang w:eastAsia="ru-RU"/>
        </w:rPr>
      </w:pPr>
      <w:r w:rsidRPr="00DE20F4">
        <w:rPr>
          <w:rFonts w:ascii="Times New Roman" w:eastAsia="Times New Roman" w:hAnsi="Times New Roman" w:cs="Times New Roman"/>
          <w:color w:val="000000"/>
          <w:sz w:val="24"/>
          <w:szCs w:val="24"/>
          <w:lang w:eastAsia="ru-RU"/>
        </w:rPr>
        <w:t xml:space="preserve">- молоток слесарный </w:t>
      </w:r>
      <w:smartTag w:uri="urn:schemas-microsoft-com:office:smarttags" w:element="metricconverter">
        <w:smartTagPr>
          <w:attr w:name="ProductID" w:val="500 г"/>
        </w:smartTagPr>
        <w:r w:rsidRPr="00DE20F4">
          <w:rPr>
            <w:rFonts w:ascii="Times New Roman" w:eastAsia="Times New Roman" w:hAnsi="Times New Roman" w:cs="Times New Roman"/>
            <w:color w:val="000000"/>
            <w:sz w:val="24"/>
            <w:szCs w:val="24"/>
            <w:lang w:eastAsia="ru-RU"/>
          </w:rPr>
          <w:t>500 г</w:t>
        </w:r>
      </w:smartTag>
      <w:r w:rsidRPr="00DE20F4">
        <w:rPr>
          <w:rFonts w:ascii="Times New Roman" w:eastAsia="Times New Roman" w:hAnsi="Times New Roman" w:cs="Times New Roman"/>
          <w:color w:val="000000"/>
          <w:sz w:val="24"/>
          <w:szCs w:val="24"/>
          <w:lang w:eastAsia="ru-RU"/>
        </w:rPr>
        <w:t>;</w:t>
      </w:r>
    </w:p>
    <w:p w14:paraId="1C8AC442" w14:textId="77777777" w:rsidR="00DE20F4" w:rsidRPr="00DE20F4" w:rsidRDefault="00DE20F4" w:rsidP="00DE20F4">
      <w:pPr>
        <w:spacing w:after="0" w:line="276" w:lineRule="auto"/>
        <w:ind w:firstLine="709"/>
        <w:rPr>
          <w:rFonts w:ascii="Times New Roman" w:eastAsia="Times New Roman" w:hAnsi="Times New Roman" w:cs="Times New Roman"/>
          <w:color w:val="000000"/>
          <w:sz w:val="24"/>
          <w:szCs w:val="24"/>
          <w:lang w:eastAsia="ru-RU"/>
        </w:rPr>
      </w:pPr>
      <w:r w:rsidRPr="00DE20F4">
        <w:rPr>
          <w:rFonts w:ascii="Times New Roman" w:eastAsia="Times New Roman" w:hAnsi="Times New Roman" w:cs="Times New Roman"/>
          <w:color w:val="000000"/>
          <w:sz w:val="24"/>
          <w:szCs w:val="24"/>
          <w:lang w:eastAsia="ru-RU"/>
        </w:rPr>
        <w:t>- ножницы по металлу;</w:t>
      </w:r>
    </w:p>
    <w:p w14:paraId="1297EB26" w14:textId="77777777" w:rsidR="00DE20F4" w:rsidRPr="00DE20F4" w:rsidRDefault="00DE20F4" w:rsidP="00DE20F4">
      <w:pPr>
        <w:spacing w:after="0" w:line="276" w:lineRule="auto"/>
        <w:ind w:firstLine="709"/>
        <w:rPr>
          <w:rFonts w:ascii="Times New Roman" w:eastAsia="Times New Roman" w:hAnsi="Times New Roman" w:cs="Times New Roman"/>
          <w:color w:val="000000"/>
          <w:sz w:val="24"/>
          <w:szCs w:val="24"/>
          <w:lang w:eastAsia="ru-RU"/>
        </w:rPr>
      </w:pPr>
      <w:r w:rsidRPr="00DE20F4">
        <w:rPr>
          <w:rFonts w:ascii="Times New Roman" w:eastAsia="Times New Roman" w:hAnsi="Times New Roman" w:cs="Times New Roman"/>
          <w:color w:val="000000"/>
          <w:sz w:val="24"/>
          <w:szCs w:val="24"/>
          <w:lang w:eastAsia="ru-RU"/>
        </w:rPr>
        <w:t>- ножовка по металлу;</w:t>
      </w:r>
    </w:p>
    <w:p w14:paraId="6924DC1B" w14:textId="77777777" w:rsidR="00DE20F4" w:rsidRPr="00DE20F4" w:rsidRDefault="00DE20F4" w:rsidP="00DE20F4">
      <w:pPr>
        <w:spacing w:after="0" w:line="276" w:lineRule="auto"/>
        <w:ind w:firstLine="709"/>
        <w:rPr>
          <w:rFonts w:ascii="Times New Roman" w:eastAsia="Times New Roman" w:hAnsi="Times New Roman" w:cs="Times New Roman"/>
          <w:color w:val="000000"/>
          <w:sz w:val="24"/>
          <w:szCs w:val="24"/>
          <w:lang w:eastAsia="ru-RU"/>
        </w:rPr>
      </w:pPr>
      <w:r w:rsidRPr="00DE20F4">
        <w:rPr>
          <w:rFonts w:ascii="Times New Roman" w:eastAsia="Times New Roman" w:hAnsi="Times New Roman" w:cs="Times New Roman"/>
          <w:color w:val="000000"/>
          <w:sz w:val="24"/>
          <w:szCs w:val="24"/>
          <w:lang w:eastAsia="ru-RU"/>
        </w:rPr>
        <w:t xml:space="preserve">- резиновая киянка </w:t>
      </w:r>
      <w:smartTag w:uri="urn:schemas-microsoft-com:office:smarttags" w:element="metricconverter">
        <w:smartTagPr>
          <w:attr w:name="ProductID" w:val="450 г"/>
        </w:smartTagPr>
        <w:r w:rsidRPr="00DE20F4">
          <w:rPr>
            <w:rFonts w:ascii="Times New Roman" w:eastAsia="Times New Roman" w:hAnsi="Times New Roman" w:cs="Times New Roman"/>
            <w:color w:val="000000"/>
            <w:sz w:val="24"/>
            <w:szCs w:val="24"/>
            <w:lang w:eastAsia="ru-RU"/>
          </w:rPr>
          <w:t>450 г</w:t>
        </w:r>
      </w:smartTag>
      <w:r w:rsidRPr="00DE20F4">
        <w:rPr>
          <w:rFonts w:ascii="Times New Roman" w:eastAsia="Times New Roman" w:hAnsi="Times New Roman" w:cs="Times New Roman"/>
          <w:color w:val="000000"/>
          <w:sz w:val="24"/>
          <w:szCs w:val="24"/>
          <w:lang w:eastAsia="ru-RU"/>
        </w:rPr>
        <w:t>.;</w:t>
      </w:r>
    </w:p>
    <w:p w14:paraId="461CE6B4" w14:textId="77777777" w:rsidR="00DE20F4" w:rsidRPr="00DE20F4" w:rsidRDefault="00DE20F4" w:rsidP="00DE20F4">
      <w:pPr>
        <w:spacing w:after="0" w:line="276" w:lineRule="auto"/>
        <w:ind w:firstLine="709"/>
        <w:rPr>
          <w:rFonts w:ascii="Times New Roman" w:eastAsia="Times New Roman" w:hAnsi="Times New Roman" w:cs="Times New Roman"/>
          <w:color w:val="000000"/>
          <w:sz w:val="24"/>
          <w:szCs w:val="24"/>
          <w:lang w:eastAsia="ru-RU"/>
        </w:rPr>
      </w:pPr>
      <w:r w:rsidRPr="00DE20F4">
        <w:rPr>
          <w:rFonts w:ascii="Times New Roman" w:eastAsia="Times New Roman" w:hAnsi="Times New Roman" w:cs="Times New Roman"/>
          <w:color w:val="000000"/>
          <w:sz w:val="24"/>
          <w:szCs w:val="24"/>
          <w:lang w:eastAsia="ru-RU"/>
        </w:rPr>
        <w:t>- набор напильников;</w:t>
      </w:r>
    </w:p>
    <w:p w14:paraId="5DCB5AA2" w14:textId="77777777" w:rsidR="00DE20F4" w:rsidRPr="00DE20F4" w:rsidRDefault="00DE20F4" w:rsidP="00DE20F4">
      <w:pPr>
        <w:spacing w:after="0" w:line="276" w:lineRule="auto"/>
        <w:ind w:firstLine="709"/>
        <w:rPr>
          <w:rFonts w:ascii="Times New Roman" w:eastAsia="Times New Roman" w:hAnsi="Times New Roman" w:cs="Times New Roman"/>
          <w:color w:val="000000"/>
          <w:sz w:val="24"/>
          <w:szCs w:val="24"/>
          <w:lang w:eastAsia="ru-RU"/>
        </w:rPr>
      </w:pPr>
      <w:r w:rsidRPr="00DE20F4">
        <w:rPr>
          <w:rFonts w:ascii="Times New Roman" w:eastAsia="Times New Roman" w:hAnsi="Times New Roman" w:cs="Times New Roman"/>
          <w:color w:val="000000"/>
          <w:sz w:val="24"/>
          <w:szCs w:val="24"/>
          <w:lang w:eastAsia="ru-RU"/>
        </w:rPr>
        <w:t>- набор надфилей;</w:t>
      </w:r>
    </w:p>
    <w:p w14:paraId="5D60F17C" w14:textId="77777777" w:rsidR="00DE20F4" w:rsidRPr="00DE20F4" w:rsidRDefault="00DE20F4" w:rsidP="00DE20F4">
      <w:pPr>
        <w:spacing w:after="0" w:line="276" w:lineRule="auto"/>
        <w:ind w:firstLine="709"/>
        <w:jc w:val="both"/>
        <w:rPr>
          <w:rFonts w:ascii="Times New Roman" w:eastAsia="Times New Roman" w:hAnsi="Times New Roman" w:cs="Times New Roman"/>
          <w:color w:val="000000"/>
          <w:sz w:val="24"/>
          <w:szCs w:val="24"/>
          <w:lang w:eastAsia="ru-RU"/>
        </w:rPr>
      </w:pPr>
      <w:r w:rsidRPr="00DE20F4">
        <w:rPr>
          <w:rFonts w:ascii="Times New Roman" w:eastAsia="Times New Roman" w:hAnsi="Times New Roman" w:cs="Times New Roman"/>
          <w:color w:val="000000"/>
          <w:sz w:val="24"/>
          <w:szCs w:val="24"/>
          <w:lang w:eastAsia="ru-RU"/>
        </w:rPr>
        <w:t>- твердосплавный разметочный карандаш;</w:t>
      </w:r>
    </w:p>
    <w:p w14:paraId="6B1D0CD1" w14:textId="77777777" w:rsidR="00DE20F4" w:rsidRPr="00DE20F4" w:rsidRDefault="00DE20F4">
      <w:pPr>
        <w:numPr>
          <w:ilvl w:val="0"/>
          <w:numId w:val="17"/>
        </w:numPr>
        <w:tabs>
          <w:tab w:val="left" w:pos="1134"/>
        </w:tabs>
        <w:spacing w:after="0" w:line="276" w:lineRule="auto"/>
        <w:ind w:firstLine="567"/>
        <w:contextualSpacing/>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стеллаж</w:t>
      </w:r>
      <w:r w:rsidRPr="00DE20F4">
        <w:rPr>
          <w:rFonts w:ascii="Times New Roman" w:eastAsia="Times New Roman" w:hAnsi="Times New Roman" w:cs="Times New Roman"/>
          <w:color w:val="000000"/>
          <w:sz w:val="24"/>
          <w:szCs w:val="24"/>
          <w:lang w:eastAsia="ru-RU"/>
        </w:rPr>
        <w:t>;</w:t>
      </w:r>
    </w:p>
    <w:p w14:paraId="5481A7E8" w14:textId="77777777" w:rsidR="00DE20F4" w:rsidRPr="00DE20F4" w:rsidRDefault="00DE20F4">
      <w:pPr>
        <w:numPr>
          <w:ilvl w:val="0"/>
          <w:numId w:val="17"/>
        </w:numPr>
        <w:tabs>
          <w:tab w:val="left" w:pos="1134"/>
        </w:tabs>
        <w:spacing w:after="0" w:line="276" w:lineRule="auto"/>
        <w:ind w:firstLine="567"/>
        <w:contextualSpacing/>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шкаф для хранения инструмента</w:t>
      </w:r>
      <w:r w:rsidRPr="00DE20F4">
        <w:rPr>
          <w:rFonts w:ascii="Times New Roman" w:eastAsia="Times New Roman" w:hAnsi="Times New Roman" w:cs="Times New Roman"/>
          <w:color w:val="000000"/>
          <w:sz w:val="24"/>
          <w:szCs w:val="24"/>
          <w:lang w:eastAsia="ru-RU"/>
        </w:rPr>
        <w:t>;</w:t>
      </w:r>
    </w:p>
    <w:p w14:paraId="0D136466" w14:textId="77777777" w:rsidR="00DE20F4" w:rsidRPr="00DE20F4" w:rsidRDefault="00DE20F4">
      <w:pPr>
        <w:numPr>
          <w:ilvl w:val="0"/>
          <w:numId w:val="17"/>
        </w:numPr>
        <w:tabs>
          <w:tab w:val="left" w:pos="1134"/>
        </w:tabs>
        <w:spacing w:after="0" w:line="276" w:lineRule="auto"/>
        <w:ind w:firstLine="567"/>
        <w:contextualSpacing/>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ножницы гильотинные</w:t>
      </w:r>
      <w:r w:rsidRPr="00DE20F4">
        <w:rPr>
          <w:rFonts w:ascii="Times New Roman" w:eastAsia="Times New Roman" w:hAnsi="Times New Roman" w:cs="Times New Roman"/>
          <w:color w:val="000000"/>
          <w:sz w:val="24"/>
          <w:szCs w:val="24"/>
          <w:lang w:eastAsia="ru-RU"/>
        </w:rPr>
        <w:t>.</w:t>
      </w:r>
    </w:p>
    <w:p w14:paraId="3BFF4CDC" w14:textId="77777777" w:rsidR="00DE20F4" w:rsidRPr="00DE20F4" w:rsidRDefault="00DE20F4" w:rsidP="00DE20F4">
      <w:pPr>
        <w:tabs>
          <w:tab w:val="left" w:pos="1134"/>
        </w:tabs>
        <w:spacing w:after="0" w:line="276" w:lineRule="auto"/>
        <w:contextualSpacing/>
        <w:rPr>
          <w:rFonts w:ascii="Times New Roman" w:eastAsia="Times New Roman" w:hAnsi="Times New Roman" w:cs="Times New Roman"/>
          <w:sz w:val="24"/>
          <w:szCs w:val="24"/>
          <w:lang w:eastAsia="ru-RU"/>
        </w:rPr>
      </w:pPr>
    </w:p>
    <w:p w14:paraId="4C34696A" w14:textId="77777777" w:rsidR="00DE20F4" w:rsidRPr="00DE20F4" w:rsidRDefault="00DE20F4" w:rsidP="00DE20F4">
      <w:pPr>
        <w:spacing w:after="0" w:line="276" w:lineRule="auto"/>
        <w:ind w:firstLine="709"/>
        <w:jc w:val="both"/>
        <w:rPr>
          <w:rFonts w:ascii="Times New Roman" w:eastAsia="Times New Roman" w:hAnsi="Times New Roman" w:cs="Times New Roman"/>
          <w:b/>
          <w:sz w:val="24"/>
          <w:szCs w:val="24"/>
          <w:u w:val="single"/>
          <w:lang w:eastAsia="ru-RU"/>
        </w:rPr>
      </w:pPr>
      <w:r w:rsidRPr="00DE20F4">
        <w:rPr>
          <w:rFonts w:ascii="Times New Roman" w:eastAsia="Times New Roman" w:hAnsi="Times New Roman" w:cs="Times New Roman"/>
          <w:sz w:val="24"/>
          <w:szCs w:val="24"/>
          <w:u w:val="single"/>
          <w:lang w:eastAsia="ru-RU"/>
        </w:rPr>
        <w:lastRenderedPageBreak/>
        <w:t xml:space="preserve">Оборудование сварочной мастерской: </w:t>
      </w:r>
    </w:p>
    <w:p w14:paraId="11BCEB04" w14:textId="77777777" w:rsidR="00DE20F4" w:rsidRPr="00DE20F4" w:rsidRDefault="00DE20F4" w:rsidP="00DE20F4">
      <w:pPr>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рабочее место преподавателя;</w:t>
      </w:r>
    </w:p>
    <w:p w14:paraId="1790B453" w14:textId="77777777" w:rsidR="00DE20F4" w:rsidRPr="00DE20F4" w:rsidRDefault="00DE20F4">
      <w:pPr>
        <w:numPr>
          <w:ilvl w:val="0"/>
          <w:numId w:val="16"/>
        </w:numPr>
        <w:tabs>
          <w:tab w:val="left" w:pos="1134"/>
        </w:tabs>
        <w:spacing w:after="0" w:line="276" w:lineRule="auto"/>
        <w:ind w:firstLine="600"/>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вытяжная вентиляция - по количеству сварочных постов;</w:t>
      </w:r>
    </w:p>
    <w:p w14:paraId="25628CA6" w14:textId="77777777" w:rsidR="00DE20F4" w:rsidRPr="00DE20F4" w:rsidRDefault="00DE20F4">
      <w:pPr>
        <w:numPr>
          <w:ilvl w:val="0"/>
          <w:numId w:val="15"/>
        </w:numPr>
        <w:tabs>
          <w:tab w:val="left" w:pos="1134"/>
        </w:tabs>
        <w:spacing w:after="0" w:line="276" w:lineRule="auto"/>
        <w:ind w:firstLine="680"/>
        <w:contextualSpacing/>
        <w:rPr>
          <w:rFonts w:ascii="Times New Roman" w:eastAsia="Times New Roman" w:hAnsi="Times New Roman" w:cs="Times New Roman"/>
          <w:sz w:val="24"/>
          <w:szCs w:val="20"/>
          <w:lang w:eastAsia="ru-RU"/>
        </w:rPr>
      </w:pPr>
      <w:r w:rsidRPr="00DE20F4">
        <w:rPr>
          <w:rFonts w:ascii="Times New Roman" w:eastAsia="Times New Roman" w:hAnsi="Times New Roman" w:cs="Times New Roman"/>
          <w:sz w:val="24"/>
          <w:szCs w:val="20"/>
          <w:lang w:eastAsia="ru-RU"/>
        </w:rPr>
        <w:t xml:space="preserve">Оборудование сварочного поста для дуговой сварки и резки металлов на 1 рабочее место (на группу 15 чел): </w:t>
      </w:r>
    </w:p>
    <w:p w14:paraId="50BA947F" w14:textId="77777777" w:rsidR="00DE20F4" w:rsidRPr="00DE20F4" w:rsidRDefault="00DE20F4" w:rsidP="00DE20F4">
      <w:pPr>
        <w:tabs>
          <w:tab w:val="left" w:pos="1134"/>
        </w:tabs>
        <w:spacing w:after="0" w:line="276" w:lineRule="auto"/>
        <w:ind w:firstLine="680"/>
        <w:contextualSpacing/>
        <w:rPr>
          <w:rFonts w:ascii="Times New Roman" w:eastAsia="Times New Roman" w:hAnsi="Times New Roman" w:cs="Times New Roman"/>
          <w:sz w:val="24"/>
          <w:szCs w:val="20"/>
          <w:lang w:eastAsia="ru-RU"/>
        </w:rPr>
      </w:pPr>
      <w:r w:rsidRPr="00DE20F4">
        <w:rPr>
          <w:rFonts w:ascii="Times New Roman" w:eastAsia="Times New Roman" w:hAnsi="Times New Roman" w:cs="Times New Roman"/>
          <w:sz w:val="24"/>
          <w:szCs w:val="20"/>
          <w:lang w:eastAsia="ru-RU"/>
        </w:rPr>
        <w:t>- сварочное оборудование для ручной дуговой сварки;</w:t>
      </w:r>
      <w:r w:rsidRPr="00DE20F4">
        <w:rPr>
          <w:rFonts w:ascii="Times New Roman" w:eastAsia="Times New Roman" w:hAnsi="Times New Roman" w:cs="Times New Roman"/>
          <w:sz w:val="24"/>
          <w:szCs w:val="20"/>
          <w:lang w:eastAsia="ru-RU"/>
        </w:rPr>
        <w:tab/>
      </w:r>
      <w:r w:rsidRPr="00DE20F4">
        <w:rPr>
          <w:rFonts w:ascii="Times New Roman" w:eastAsia="Times New Roman" w:hAnsi="Times New Roman" w:cs="Times New Roman"/>
          <w:sz w:val="24"/>
          <w:szCs w:val="20"/>
          <w:lang w:eastAsia="ru-RU"/>
        </w:rPr>
        <w:tab/>
      </w:r>
      <w:r w:rsidRPr="00DE20F4">
        <w:rPr>
          <w:rFonts w:ascii="Times New Roman" w:eastAsia="Times New Roman" w:hAnsi="Times New Roman" w:cs="Times New Roman"/>
          <w:sz w:val="24"/>
          <w:szCs w:val="20"/>
          <w:lang w:eastAsia="ru-RU"/>
        </w:rPr>
        <w:tab/>
      </w:r>
    </w:p>
    <w:p w14:paraId="20DF9DF6" w14:textId="77777777" w:rsidR="00DE20F4" w:rsidRPr="00DE20F4" w:rsidRDefault="00DE20F4" w:rsidP="00DE20F4">
      <w:pPr>
        <w:spacing w:after="0" w:line="276"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           - сварочный стол;</w:t>
      </w:r>
    </w:p>
    <w:p w14:paraId="3DBBA755" w14:textId="77777777" w:rsidR="00DE20F4" w:rsidRPr="00DE20F4" w:rsidRDefault="00DE20F4" w:rsidP="00DE20F4">
      <w:pPr>
        <w:tabs>
          <w:tab w:val="left" w:pos="855"/>
          <w:tab w:val="left" w:pos="1134"/>
        </w:tabs>
        <w:spacing w:after="0" w:line="276" w:lineRule="auto"/>
        <w:ind w:firstLine="680"/>
        <w:contextualSpacing/>
        <w:rPr>
          <w:rFonts w:ascii="Times New Roman" w:eastAsia="Times New Roman" w:hAnsi="Times New Roman" w:cs="Times New Roman"/>
          <w:sz w:val="24"/>
          <w:szCs w:val="20"/>
          <w:lang w:eastAsia="ru-RU"/>
        </w:rPr>
      </w:pPr>
      <w:r w:rsidRPr="00DE20F4">
        <w:rPr>
          <w:rFonts w:ascii="Times New Roman" w:eastAsia="Times New Roman" w:hAnsi="Times New Roman" w:cs="Times New Roman"/>
          <w:sz w:val="24"/>
          <w:szCs w:val="20"/>
          <w:lang w:eastAsia="ru-RU"/>
        </w:rPr>
        <w:t xml:space="preserve">- приспособления для сборки изделий; </w:t>
      </w:r>
    </w:p>
    <w:p w14:paraId="630F2DDC" w14:textId="77777777" w:rsidR="00DE20F4" w:rsidRPr="00DE20F4" w:rsidRDefault="00DE20F4" w:rsidP="00DE20F4">
      <w:pPr>
        <w:tabs>
          <w:tab w:val="left" w:pos="855"/>
          <w:tab w:val="left" w:pos="1134"/>
        </w:tabs>
        <w:spacing w:after="0" w:line="276" w:lineRule="auto"/>
        <w:ind w:firstLine="680"/>
        <w:contextualSpacing/>
        <w:rPr>
          <w:rFonts w:ascii="Times New Roman" w:eastAsia="Times New Roman" w:hAnsi="Times New Roman" w:cs="Times New Roman"/>
          <w:sz w:val="24"/>
          <w:szCs w:val="20"/>
          <w:lang w:eastAsia="ru-RU"/>
        </w:rPr>
      </w:pPr>
      <w:r w:rsidRPr="00DE20F4">
        <w:rPr>
          <w:rFonts w:ascii="Times New Roman" w:eastAsia="Times New Roman" w:hAnsi="Times New Roman" w:cs="Times New Roman"/>
          <w:sz w:val="24"/>
          <w:szCs w:val="20"/>
          <w:lang w:eastAsia="ru-RU"/>
        </w:rPr>
        <w:t>- молоток-</w:t>
      </w:r>
      <w:proofErr w:type="spellStart"/>
      <w:r w:rsidRPr="00DE20F4">
        <w:rPr>
          <w:rFonts w:ascii="Times New Roman" w:eastAsia="Times New Roman" w:hAnsi="Times New Roman" w:cs="Times New Roman"/>
          <w:sz w:val="24"/>
          <w:szCs w:val="20"/>
          <w:lang w:eastAsia="ru-RU"/>
        </w:rPr>
        <w:t>шлакоотделитель</w:t>
      </w:r>
      <w:proofErr w:type="spellEnd"/>
      <w:r w:rsidRPr="00DE20F4">
        <w:rPr>
          <w:rFonts w:ascii="Times New Roman" w:eastAsia="Times New Roman" w:hAnsi="Times New Roman" w:cs="Times New Roman"/>
          <w:sz w:val="24"/>
          <w:szCs w:val="20"/>
          <w:lang w:eastAsia="ru-RU"/>
        </w:rPr>
        <w:t>;</w:t>
      </w:r>
    </w:p>
    <w:p w14:paraId="585F43C9" w14:textId="77777777" w:rsidR="00DE20F4" w:rsidRPr="00DE20F4" w:rsidRDefault="00DE20F4" w:rsidP="00DE20F4">
      <w:pPr>
        <w:tabs>
          <w:tab w:val="left" w:pos="855"/>
          <w:tab w:val="left" w:pos="1134"/>
        </w:tabs>
        <w:spacing w:after="0" w:line="276" w:lineRule="auto"/>
        <w:ind w:firstLine="680"/>
        <w:contextualSpacing/>
        <w:rPr>
          <w:rFonts w:ascii="Times New Roman" w:eastAsia="Times New Roman" w:hAnsi="Times New Roman" w:cs="Times New Roman"/>
          <w:sz w:val="24"/>
          <w:szCs w:val="20"/>
          <w:lang w:eastAsia="ru-RU"/>
        </w:rPr>
      </w:pPr>
      <w:r w:rsidRPr="00DE20F4">
        <w:rPr>
          <w:rFonts w:ascii="Times New Roman" w:eastAsia="Times New Roman" w:hAnsi="Times New Roman" w:cs="Times New Roman"/>
          <w:sz w:val="24"/>
          <w:szCs w:val="20"/>
          <w:lang w:eastAsia="ru-RU"/>
        </w:rPr>
        <w:t>- разметчики (керн, чертилка);</w:t>
      </w:r>
    </w:p>
    <w:p w14:paraId="59B86151" w14:textId="77777777" w:rsidR="00DE20F4" w:rsidRPr="00DE20F4" w:rsidRDefault="00DE20F4" w:rsidP="00DE20F4">
      <w:pPr>
        <w:tabs>
          <w:tab w:val="left" w:pos="855"/>
          <w:tab w:val="left" w:pos="1134"/>
        </w:tabs>
        <w:spacing w:after="0" w:line="276" w:lineRule="auto"/>
        <w:ind w:firstLine="680"/>
        <w:contextualSpacing/>
        <w:rPr>
          <w:rFonts w:ascii="Times New Roman" w:eastAsia="Times New Roman" w:hAnsi="Times New Roman" w:cs="Times New Roman"/>
          <w:sz w:val="24"/>
          <w:szCs w:val="20"/>
          <w:lang w:eastAsia="ru-RU"/>
        </w:rPr>
      </w:pPr>
      <w:r w:rsidRPr="00DE20F4">
        <w:rPr>
          <w:rFonts w:ascii="Times New Roman" w:eastAsia="Times New Roman" w:hAnsi="Times New Roman" w:cs="Times New Roman"/>
          <w:sz w:val="24"/>
          <w:szCs w:val="20"/>
          <w:lang w:eastAsia="ru-RU"/>
        </w:rPr>
        <w:t>- маркер для металла белый;</w:t>
      </w:r>
    </w:p>
    <w:p w14:paraId="117A3E77" w14:textId="77777777" w:rsidR="00DE20F4" w:rsidRPr="00DE20F4" w:rsidRDefault="00DE20F4" w:rsidP="00DE20F4">
      <w:pPr>
        <w:tabs>
          <w:tab w:val="left" w:pos="1134"/>
        </w:tabs>
        <w:spacing w:after="0" w:line="276" w:lineRule="auto"/>
        <w:ind w:firstLine="680"/>
        <w:contextualSpacing/>
        <w:jc w:val="both"/>
        <w:rPr>
          <w:rFonts w:ascii="Times New Roman" w:eastAsia="Times New Roman" w:hAnsi="Times New Roman" w:cs="Times New Roman"/>
          <w:sz w:val="24"/>
          <w:szCs w:val="20"/>
          <w:lang w:eastAsia="ru-RU"/>
        </w:rPr>
      </w:pPr>
      <w:r w:rsidRPr="00DE20F4">
        <w:rPr>
          <w:rFonts w:ascii="Times New Roman" w:eastAsia="Times New Roman" w:hAnsi="Times New Roman" w:cs="Times New Roman"/>
          <w:sz w:val="24"/>
          <w:szCs w:val="20"/>
          <w:lang w:eastAsia="ru-RU"/>
        </w:rPr>
        <w:t>- маркер для металла черный.</w:t>
      </w:r>
    </w:p>
    <w:p w14:paraId="19BB0D23" w14:textId="77777777" w:rsidR="00DE20F4" w:rsidRPr="00DE20F4" w:rsidRDefault="00DE20F4">
      <w:pPr>
        <w:numPr>
          <w:ilvl w:val="0"/>
          <w:numId w:val="15"/>
        </w:numPr>
        <w:tabs>
          <w:tab w:val="left" w:pos="1134"/>
        </w:tabs>
        <w:spacing w:after="0" w:line="276" w:lineRule="auto"/>
        <w:ind w:firstLine="680"/>
        <w:contextualSpacing/>
        <w:rPr>
          <w:rFonts w:ascii="Times New Roman" w:eastAsia="Times New Roman" w:hAnsi="Times New Roman" w:cs="Times New Roman"/>
          <w:sz w:val="24"/>
          <w:szCs w:val="20"/>
          <w:lang w:eastAsia="ru-RU"/>
        </w:rPr>
      </w:pPr>
      <w:r w:rsidRPr="00DE20F4">
        <w:rPr>
          <w:rFonts w:ascii="Times New Roman" w:eastAsia="Times New Roman" w:hAnsi="Times New Roman" w:cs="Times New Roman"/>
          <w:sz w:val="24"/>
          <w:szCs w:val="20"/>
          <w:lang w:eastAsia="ru-RU"/>
        </w:rPr>
        <w:t>Инструменты и принадлежности на 1 рабочее место (на группу 15 чел):</w:t>
      </w:r>
    </w:p>
    <w:p w14:paraId="37F3AA24" w14:textId="77777777" w:rsidR="00DE20F4" w:rsidRPr="00DE20F4" w:rsidRDefault="00DE20F4" w:rsidP="00DE20F4">
      <w:pPr>
        <w:tabs>
          <w:tab w:val="left" w:pos="1134"/>
        </w:tabs>
        <w:spacing w:after="0" w:line="276" w:lineRule="auto"/>
        <w:ind w:firstLine="680"/>
        <w:contextualSpacing/>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bCs/>
          <w:sz w:val="24"/>
          <w:szCs w:val="20"/>
          <w:lang w:eastAsia="ru-RU"/>
        </w:rPr>
        <w:t>- угломер;</w:t>
      </w:r>
    </w:p>
    <w:p w14:paraId="19D30A49" w14:textId="77777777" w:rsidR="00DE20F4" w:rsidRPr="00DE20F4" w:rsidRDefault="00DE20F4" w:rsidP="00DE20F4">
      <w:pPr>
        <w:tabs>
          <w:tab w:val="left" w:pos="1134"/>
        </w:tabs>
        <w:spacing w:after="0" w:line="276" w:lineRule="auto"/>
        <w:ind w:firstLine="680"/>
        <w:contextualSpacing/>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bCs/>
          <w:sz w:val="24"/>
          <w:szCs w:val="20"/>
          <w:lang w:eastAsia="ru-RU"/>
        </w:rPr>
        <w:t xml:space="preserve">- линейка металлическая; </w:t>
      </w:r>
    </w:p>
    <w:p w14:paraId="503E58E0" w14:textId="77777777" w:rsidR="00DE20F4" w:rsidRPr="00DE20F4" w:rsidRDefault="00DE20F4" w:rsidP="00DE20F4">
      <w:pPr>
        <w:tabs>
          <w:tab w:val="left" w:pos="1134"/>
        </w:tabs>
        <w:spacing w:after="0" w:line="276" w:lineRule="auto"/>
        <w:ind w:firstLine="680"/>
        <w:contextualSpacing/>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bCs/>
          <w:sz w:val="24"/>
          <w:szCs w:val="20"/>
          <w:lang w:eastAsia="ru-RU"/>
        </w:rPr>
        <w:t xml:space="preserve">- зубило; </w:t>
      </w:r>
    </w:p>
    <w:p w14:paraId="02E478B9" w14:textId="77777777" w:rsidR="00DE20F4" w:rsidRPr="00DE20F4" w:rsidRDefault="00DE20F4" w:rsidP="00DE20F4">
      <w:pPr>
        <w:tabs>
          <w:tab w:val="left" w:pos="1134"/>
        </w:tabs>
        <w:spacing w:after="0" w:line="276" w:lineRule="auto"/>
        <w:ind w:firstLine="680"/>
        <w:contextualSpacing/>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bCs/>
          <w:sz w:val="24"/>
          <w:szCs w:val="20"/>
          <w:lang w:eastAsia="ru-RU"/>
        </w:rPr>
        <w:t>- напильник  треугольный;</w:t>
      </w:r>
    </w:p>
    <w:p w14:paraId="11F8018A" w14:textId="77777777" w:rsidR="00DE20F4" w:rsidRPr="00DE20F4" w:rsidRDefault="00DE20F4" w:rsidP="00DE20F4">
      <w:pPr>
        <w:tabs>
          <w:tab w:val="left" w:pos="1134"/>
        </w:tabs>
        <w:spacing w:after="0" w:line="276" w:lineRule="auto"/>
        <w:ind w:firstLine="680"/>
        <w:contextualSpacing/>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bCs/>
          <w:sz w:val="24"/>
          <w:szCs w:val="20"/>
          <w:lang w:eastAsia="ru-RU"/>
        </w:rPr>
        <w:t>- напильник круглый;</w:t>
      </w:r>
    </w:p>
    <w:p w14:paraId="725FC4AD" w14:textId="77777777" w:rsidR="00DE20F4" w:rsidRPr="00DE20F4" w:rsidRDefault="00DE20F4" w:rsidP="00DE20F4">
      <w:pPr>
        <w:tabs>
          <w:tab w:val="left" w:pos="1134"/>
        </w:tabs>
        <w:spacing w:after="0" w:line="276" w:lineRule="auto"/>
        <w:ind w:firstLine="680"/>
        <w:contextualSpacing/>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bCs/>
          <w:sz w:val="24"/>
          <w:szCs w:val="20"/>
          <w:lang w:eastAsia="ru-RU"/>
        </w:rPr>
        <w:t xml:space="preserve">- стальная линейка-прямоугольник; </w:t>
      </w:r>
    </w:p>
    <w:p w14:paraId="5F0924DF" w14:textId="77777777" w:rsidR="00DE20F4" w:rsidRPr="00DE20F4" w:rsidRDefault="00DE20F4" w:rsidP="00DE20F4">
      <w:pPr>
        <w:tabs>
          <w:tab w:val="left" w:pos="1134"/>
        </w:tabs>
        <w:spacing w:after="0" w:line="276" w:lineRule="auto"/>
        <w:ind w:firstLine="680"/>
        <w:contextualSpacing/>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bCs/>
          <w:sz w:val="24"/>
          <w:szCs w:val="20"/>
          <w:lang w:eastAsia="ru-RU"/>
        </w:rPr>
        <w:t xml:space="preserve">- пассатижи (плоскогубцы); </w:t>
      </w:r>
    </w:p>
    <w:p w14:paraId="7CD85AF2" w14:textId="77777777" w:rsidR="00DE20F4" w:rsidRPr="00DE20F4" w:rsidRDefault="00DE20F4" w:rsidP="00DE20F4">
      <w:pPr>
        <w:tabs>
          <w:tab w:val="left" w:pos="1134"/>
        </w:tabs>
        <w:spacing w:after="0" w:line="276" w:lineRule="auto"/>
        <w:ind w:firstLine="680"/>
        <w:contextualSpacing/>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bCs/>
          <w:sz w:val="24"/>
          <w:szCs w:val="20"/>
          <w:lang w:eastAsia="ru-RU"/>
        </w:rPr>
        <w:t xml:space="preserve">- штангенциркуль; </w:t>
      </w:r>
    </w:p>
    <w:p w14:paraId="1325F140" w14:textId="77777777" w:rsidR="00DE20F4" w:rsidRPr="00DE20F4" w:rsidRDefault="00DE20F4" w:rsidP="00DE20F4">
      <w:pPr>
        <w:tabs>
          <w:tab w:val="left" w:pos="1134"/>
        </w:tabs>
        <w:spacing w:after="0" w:line="276" w:lineRule="auto"/>
        <w:ind w:firstLine="680"/>
        <w:contextualSpacing/>
        <w:jc w:val="both"/>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bCs/>
          <w:sz w:val="24"/>
          <w:szCs w:val="20"/>
          <w:lang w:eastAsia="ru-RU"/>
        </w:rPr>
        <w:t>- комплект для визуально-измерительного контроля (ВИК);</w:t>
      </w:r>
    </w:p>
    <w:p w14:paraId="31A4D721" w14:textId="77777777" w:rsidR="00DE20F4" w:rsidRPr="00DE20F4" w:rsidRDefault="00DE20F4" w:rsidP="00DE20F4">
      <w:pPr>
        <w:tabs>
          <w:tab w:val="left" w:pos="1134"/>
        </w:tabs>
        <w:spacing w:after="0" w:line="276" w:lineRule="auto"/>
        <w:ind w:firstLine="680"/>
        <w:contextualSpacing/>
        <w:jc w:val="both"/>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bCs/>
          <w:sz w:val="24"/>
          <w:szCs w:val="20"/>
          <w:lang w:eastAsia="ru-RU"/>
        </w:rPr>
        <w:t>-  комплект для проведения ультразвукового метода контроля;</w:t>
      </w:r>
    </w:p>
    <w:p w14:paraId="1BDDCD47" w14:textId="77777777" w:rsidR="00DE20F4" w:rsidRPr="00DE20F4" w:rsidRDefault="00DE20F4" w:rsidP="00DE20F4">
      <w:pPr>
        <w:tabs>
          <w:tab w:val="left" w:pos="1134"/>
        </w:tabs>
        <w:spacing w:after="0" w:line="276" w:lineRule="auto"/>
        <w:ind w:firstLine="680"/>
        <w:contextualSpacing/>
        <w:jc w:val="both"/>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bCs/>
          <w:sz w:val="24"/>
          <w:szCs w:val="20"/>
          <w:lang w:eastAsia="ru-RU"/>
        </w:rPr>
        <w:t xml:space="preserve">- комплект для проведения магнитного метода контроля; </w:t>
      </w:r>
    </w:p>
    <w:p w14:paraId="2718F0CA" w14:textId="77777777" w:rsidR="00DE20F4" w:rsidRPr="00DE20F4" w:rsidRDefault="00DE20F4" w:rsidP="00DE20F4">
      <w:pPr>
        <w:tabs>
          <w:tab w:val="left" w:pos="1134"/>
        </w:tabs>
        <w:spacing w:after="0" w:line="276" w:lineRule="auto"/>
        <w:ind w:firstLine="680"/>
        <w:contextualSpacing/>
        <w:jc w:val="both"/>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bCs/>
          <w:sz w:val="24"/>
          <w:szCs w:val="20"/>
          <w:lang w:eastAsia="ru-RU"/>
        </w:rPr>
        <w:t>- комплект для проведения капиллярной дефектоскопии.</w:t>
      </w:r>
    </w:p>
    <w:p w14:paraId="02DA409D" w14:textId="77777777" w:rsidR="00DE20F4" w:rsidRPr="00DE20F4" w:rsidRDefault="00DE20F4">
      <w:pPr>
        <w:numPr>
          <w:ilvl w:val="0"/>
          <w:numId w:val="15"/>
        </w:numPr>
        <w:tabs>
          <w:tab w:val="left" w:pos="1134"/>
        </w:tabs>
        <w:spacing w:after="0" w:line="276" w:lineRule="auto"/>
        <w:ind w:firstLine="680"/>
        <w:contextualSpacing/>
        <w:rPr>
          <w:rFonts w:ascii="Times New Roman" w:eastAsia="Times New Roman" w:hAnsi="Times New Roman" w:cs="Times New Roman"/>
          <w:sz w:val="24"/>
          <w:szCs w:val="20"/>
          <w:lang w:eastAsia="ru-RU"/>
        </w:rPr>
      </w:pPr>
      <w:r w:rsidRPr="00DE20F4">
        <w:rPr>
          <w:rFonts w:ascii="Times New Roman" w:eastAsia="Times New Roman" w:hAnsi="Times New Roman" w:cs="Times New Roman"/>
          <w:sz w:val="24"/>
          <w:szCs w:val="20"/>
          <w:lang w:eastAsia="ru-RU"/>
        </w:rPr>
        <w:t>Защитные средства на 1 обучающегося (на группу 15 чел):</w:t>
      </w:r>
    </w:p>
    <w:p w14:paraId="09ED889A" w14:textId="77777777" w:rsidR="00DE20F4" w:rsidRPr="00DE20F4" w:rsidRDefault="00DE20F4" w:rsidP="00DE20F4">
      <w:pPr>
        <w:tabs>
          <w:tab w:val="left" w:pos="1134"/>
        </w:tabs>
        <w:spacing w:after="0" w:line="276" w:lineRule="auto"/>
        <w:ind w:firstLine="680"/>
        <w:contextualSpacing/>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bCs/>
          <w:sz w:val="24"/>
          <w:szCs w:val="20"/>
          <w:lang w:eastAsia="ru-RU"/>
        </w:rPr>
        <w:t>- костюм сварщика (подшлемник, куртка, штаны);</w:t>
      </w:r>
    </w:p>
    <w:p w14:paraId="789E2CF3" w14:textId="77777777" w:rsidR="00DE20F4" w:rsidRPr="00DE20F4" w:rsidRDefault="00DE20F4" w:rsidP="00DE20F4">
      <w:pPr>
        <w:tabs>
          <w:tab w:val="left" w:pos="1134"/>
        </w:tabs>
        <w:spacing w:after="0" w:line="276" w:lineRule="auto"/>
        <w:ind w:firstLine="680"/>
        <w:contextualSpacing/>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bCs/>
          <w:sz w:val="24"/>
          <w:szCs w:val="20"/>
          <w:lang w:eastAsia="ru-RU"/>
        </w:rPr>
        <w:t>- защитные очки;</w:t>
      </w:r>
    </w:p>
    <w:p w14:paraId="672F4F2A" w14:textId="77777777" w:rsidR="00DE20F4" w:rsidRPr="00DE20F4" w:rsidRDefault="00DE20F4" w:rsidP="00DE20F4">
      <w:pPr>
        <w:tabs>
          <w:tab w:val="left" w:pos="1134"/>
        </w:tabs>
        <w:spacing w:after="0" w:line="276" w:lineRule="auto"/>
        <w:ind w:firstLine="680"/>
        <w:contextualSpacing/>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bCs/>
          <w:sz w:val="24"/>
          <w:szCs w:val="20"/>
          <w:lang w:eastAsia="ru-RU"/>
        </w:rPr>
        <w:t>- защитные ботинки;</w:t>
      </w:r>
    </w:p>
    <w:p w14:paraId="1CFCFAB7" w14:textId="77777777" w:rsidR="00DE20F4" w:rsidRPr="00DE20F4" w:rsidRDefault="00DE20F4" w:rsidP="00DE20F4">
      <w:pPr>
        <w:tabs>
          <w:tab w:val="left" w:pos="1134"/>
        </w:tabs>
        <w:spacing w:after="0" w:line="276" w:lineRule="auto"/>
        <w:ind w:firstLine="680"/>
        <w:contextualSpacing/>
        <w:jc w:val="both"/>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bCs/>
          <w:sz w:val="24"/>
          <w:szCs w:val="20"/>
          <w:lang w:eastAsia="ru-RU"/>
        </w:rPr>
        <w:t xml:space="preserve">- краги </w:t>
      </w:r>
      <w:proofErr w:type="spellStart"/>
      <w:r w:rsidRPr="00DE20F4">
        <w:rPr>
          <w:rFonts w:ascii="Times New Roman" w:eastAsia="Times New Roman" w:hAnsi="Times New Roman" w:cs="Times New Roman"/>
          <w:bCs/>
          <w:sz w:val="24"/>
          <w:szCs w:val="20"/>
          <w:lang w:eastAsia="ru-RU"/>
        </w:rPr>
        <w:t>спилковые</w:t>
      </w:r>
      <w:proofErr w:type="spellEnd"/>
      <w:r w:rsidRPr="00DE20F4">
        <w:rPr>
          <w:rFonts w:ascii="Times New Roman" w:eastAsia="Times New Roman" w:hAnsi="Times New Roman" w:cs="Times New Roman"/>
          <w:bCs/>
          <w:sz w:val="24"/>
          <w:szCs w:val="20"/>
          <w:lang w:eastAsia="ru-RU"/>
        </w:rPr>
        <w:t>.</w:t>
      </w:r>
    </w:p>
    <w:p w14:paraId="302B0D02" w14:textId="77777777" w:rsidR="00DE20F4" w:rsidRPr="00DE20F4" w:rsidRDefault="00DE20F4">
      <w:pPr>
        <w:numPr>
          <w:ilvl w:val="0"/>
          <w:numId w:val="15"/>
        </w:numPr>
        <w:tabs>
          <w:tab w:val="left" w:pos="1134"/>
        </w:tabs>
        <w:spacing w:after="0" w:line="276" w:lineRule="auto"/>
        <w:ind w:firstLine="680"/>
        <w:contextualSpacing/>
        <w:rPr>
          <w:rFonts w:ascii="Times New Roman" w:eastAsia="Times New Roman" w:hAnsi="Times New Roman" w:cs="Times New Roman"/>
          <w:sz w:val="24"/>
          <w:szCs w:val="20"/>
          <w:lang w:eastAsia="ru-RU"/>
        </w:rPr>
      </w:pPr>
      <w:r w:rsidRPr="00DE20F4">
        <w:rPr>
          <w:rFonts w:ascii="Times New Roman" w:eastAsia="Times New Roman" w:hAnsi="Times New Roman" w:cs="Times New Roman"/>
          <w:sz w:val="24"/>
          <w:szCs w:val="20"/>
          <w:lang w:eastAsia="ru-RU"/>
        </w:rPr>
        <w:t>Дополнительное оборудование мастерской (полигона):</w:t>
      </w:r>
    </w:p>
    <w:p w14:paraId="7E9EC6FC" w14:textId="77777777" w:rsidR="00DE20F4" w:rsidRPr="00DE20F4" w:rsidRDefault="00DE20F4" w:rsidP="00DE20F4">
      <w:pPr>
        <w:tabs>
          <w:tab w:val="left" w:pos="1134"/>
        </w:tabs>
        <w:spacing w:after="0" w:line="276" w:lineRule="auto"/>
        <w:ind w:firstLine="680"/>
        <w:contextualSpacing/>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bCs/>
          <w:sz w:val="24"/>
          <w:szCs w:val="20"/>
          <w:lang w:eastAsia="ru-RU"/>
        </w:rPr>
        <w:t xml:space="preserve">- столы металлические; </w:t>
      </w:r>
    </w:p>
    <w:p w14:paraId="2C44B9C5" w14:textId="77777777" w:rsidR="00DE20F4" w:rsidRPr="00DE20F4" w:rsidRDefault="00DE20F4" w:rsidP="00DE20F4">
      <w:pPr>
        <w:tabs>
          <w:tab w:val="left" w:pos="1134"/>
        </w:tabs>
        <w:spacing w:after="0" w:line="276" w:lineRule="auto"/>
        <w:ind w:firstLine="680"/>
        <w:contextualSpacing/>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bCs/>
          <w:sz w:val="24"/>
          <w:szCs w:val="20"/>
          <w:lang w:eastAsia="ru-RU"/>
        </w:rPr>
        <w:t>- стеллажи металлические;</w:t>
      </w:r>
    </w:p>
    <w:p w14:paraId="639776BB" w14:textId="77777777" w:rsidR="00DE20F4" w:rsidRPr="00DE20F4" w:rsidRDefault="00DE20F4" w:rsidP="00DE20F4">
      <w:pPr>
        <w:tabs>
          <w:tab w:val="left" w:pos="1134"/>
        </w:tabs>
        <w:spacing w:after="0" w:line="276" w:lineRule="auto"/>
        <w:ind w:firstLine="680"/>
        <w:contextualSpacing/>
        <w:jc w:val="both"/>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sz w:val="24"/>
          <w:szCs w:val="20"/>
          <w:lang w:eastAsia="ru-RU"/>
        </w:rPr>
        <w:t>- стеллаж для хранения металлических листов.</w:t>
      </w:r>
    </w:p>
    <w:p w14:paraId="44B2DEAB" w14:textId="77777777" w:rsidR="00DE20F4" w:rsidRPr="00DE20F4" w:rsidRDefault="00DE20F4" w:rsidP="00DE20F4">
      <w:pPr>
        <w:tabs>
          <w:tab w:val="left" w:pos="1134"/>
        </w:tabs>
        <w:spacing w:after="0" w:line="276" w:lineRule="auto"/>
        <w:contextualSpacing/>
        <w:rPr>
          <w:rFonts w:ascii="Times New Roman" w:eastAsia="Times New Roman" w:hAnsi="Times New Roman" w:cs="Times New Roman"/>
          <w:sz w:val="24"/>
          <w:szCs w:val="24"/>
          <w:lang w:eastAsia="ru-RU"/>
        </w:rPr>
      </w:pPr>
    </w:p>
    <w:p w14:paraId="1D150DD4" w14:textId="77777777" w:rsidR="00DE20F4" w:rsidRPr="00DE20F4" w:rsidRDefault="00DE20F4" w:rsidP="00DE20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3.2. Информационное обеспечение обучения</w:t>
      </w:r>
    </w:p>
    <w:p w14:paraId="4BC05156" w14:textId="77777777" w:rsidR="00DE20F4" w:rsidRPr="00DE20F4" w:rsidRDefault="00DE20F4" w:rsidP="00DE20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eastAsia="ru-RU"/>
        </w:rPr>
      </w:pPr>
    </w:p>
    <w:p w14:paraId="2BFD297C" w14:textId="77777777" w:rsidR="00DE20F4" w:rsidRPr="00DE20F4" w:rsidRDefault="00DE20F4" w:rsidP="00DE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sz w:val="24"/>
          <w:szCs w:val="24"/>
          <w:lang w:eastAsia="ru-RU"/>
        </w:rPr>
        <w:t>Перечень используемых учебных изданий, Интернет-ресурсов, дополнительной литературы:</w:t>
      </w:r>
    </w:p>
    <w:p w14:paraId="2A2D3A56" w14:textId="77777777" w:rsidR="00DE20F4" w:rsidRPr="00DE20F4" w:rsidRDefault="00DE20F4" w:rsidP="00DE20F4">
      <w:pPr>
        <w:tabs>
          <w:tab w:val="left" w:pos="2156"/>
        </w:tabs>
        <w:spacing w:after="0" w:line="276" w:lineRule="auto"/>
        <w:ind w:firstLine="709"/>
        <w:jc w:val="both"/>
        <w:rPr>
          <w:rFonts w:ascii="Times New Roman" w:eastAsia="Times New Roman" w:hAnsi="Times New Roman" w:cs="Times New Roman"/>
          <w:sz w:val="24"/>
          <w:szCs w:val="24"/>
          <w:u w:val="single"/>
          <w:lang w:eastAsia="ru-RU"/>
        </w:rPr>
      </w:pPr>
      <w:r w:rsidRPr="00DE20F4">
        <w:rPr>
          <w:rFonts w:ascii="Times New Roman" w:eastAsia="Times New Roman" w:hAnsi="Times New Roman" w:cs="Times New Roman"/>
          <w:sz w:val="24"/>
          <w:szCs w:val="24"/>
          <w:u w:val="single"/>
          <w:lang w:eastAsia="ru-RU"/>
        </w:rPr>
        <w:t>Основные источники:</w:t>
      </w:r>
    </w:p>
    <w:p w14:paraId="2423C93D" w14:textId="77777777" w:rsidR="00DE20F4" w:rsidRPr="00DE20F4" w:rsidRDefault="00DE20F4">
      <w:pPr>
        <w:numPr>
          <w:ilvl w:val="0"/>
          <w:numId w:val="18"/>
        </w:numPr>
        <w:tabs>
          <w:tab w:val="left" w:pos="1134"/>
          <w:tab w:val="left" w:pos="2156"/>
        </w:tabs>
        <w:spacing w:after="0" w:line="276" w:lineRule="auto"/>
        <w:ind w:firstLine="709"/>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Сварка и резка металлов: учебное пособие для СПО /под общей редакцией Ю.В. Казакова-М: ИЦ «Академия», 2013. - 400 с.</w:t>
      </w:r>
    </w:p>
    <w:p w14:paraId="0BEBF464" w14:textId="77777777" w:rsidR="00DE20F4" w:rsidRPr="00DE20F4" w:rsidRDefault="00DE20F4">
      <w:pPr>
        <w:numPr>
          <w:ilvl w:val="0"/>
          <w:numId w:val="18"/>
        </w:numPr>
        <w:tabs>
          <w:tab w:val="left" w:pos="1134"/>
          <w:tab w:val="left" w:pos="2156"/>
        </w:tabs>
        <w:spacing w:after="0" w:line="276" w:lineRule="auto"/>
        <w:ind w:firstLine="709"/>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Овчинников В.В. Дефектация сварных швов и контроль качества сварных соединений: учебник для СПО /В.В. Овчинников - М., ИЦ «Академия», 2015. - 224 с.</w:t>
      </w:r>
    </w:p>
    <w:p w14:paraId="760B61E3" w14:textId="77777777" w:rsidR="00DE20F4" w:rsidRPr="00DE20F4" w:rsidRDefault="00DE20F4">
      <w:pPr>
        <w:numPr>
          <w:ilvl w:val="0"/>
          <w:numId w:val="18"/>
        </w:numPr>
        <w:tabs>
          <w:tab w:val="left" w:pos="1134"/>
          <w:tab w:val="left" w:pos="2156"/>
        </w:tabs>
        <w:spacing w:after="0" w:line="276" w:lineRule="auto"/>
        <w:ind w:firstLine="709"/>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lastRenderedPageBreak/>
        <w:t>Овчинников В.В. Дефектация сварных швов и контроль качества сварных соединений. Практикум: учебное пособие/В.В. Овчинников-М., ИЦ «Академия», 2014. - 112 с.</w:t>
      </w:r>
    </w:p>
    <w:p w14:paraId="2DB73F32" w14:textId="77777777" w:rsidR="00DE20F4" w:rsidRPr="00DE20F4" w:rsidRDefault="00DE20F4">
      <w:pPr>
        <w:numPr>
          <w:ilvl w:val="0"/>
          <w:numId w:val="18"/>
        </w:numPr>
        <w:tabs>
          <w:tab w:val="left" w:pos="1134"/>
          <w:tab w:val="left" w:pos="2156"/>
        </w:tabs>
        <w:spacing w:after="0" w:line="276" w:lineRule="auto"/>
        <w:ind w:firstLine="709"/>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Овчинников В.В. Дефекты сварных соединений. Практикум: учебное пособие для СПО /В.В. Овчинников. - М., ИЦ «Академия», 2014. – 64 с.</w:t>
      </w:r>
    </w:p>
    <w:p w14:paraId="6A003335" w14:textId="77777777" w:rsidR="00DE20F4" w:rsidRPr="00DE20F4" w:rsidRDefault="00DE20F4">
      <w:pPr>
        <w:numPr>
          <w:ilvl w:val="0"/>
          <w:numId w:val="18"/>
        </w:numPr>
        <w:tabs>
          <w:tab w:val="left" w:pos="1134"/>
          <w:tab w:val="left" w:pos="2156"/>
        </w:tabs>
        <w:spacing w:after="0" w:line="276" w:lineRule="auto"/>
        <w:ind w:firstLine="709"/>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Милютин В.С Источники питания и оборудование для электрической сварки плавлением: учебник для СПО/В.С. Милютин. Р.Ф. Катаев-М., ИЦ «Академия», 2013. - 368 с.</w:t>
      </w:r>
    </w:p>
    <w:p w14:paraId="24B9747D" w14:textId="77777777" w:rsidR="00DE20F4" w:rsidRPr="00DE20F4" w:rsidRDefault="00DE20F4">
      <w:pPr>
        <w:numPr>
          <w:ilvl w:val="0"/>
          <w:numId w:val="18"/>
        </w:numPr>
        <w:tabs>
          <w:tab w:val="left" w:pos="1134"/>
          <w:tab w:val="left" w:pos="2156"/>
        </w:tabs>
        <w:spacing w:after="0" w:line="276" w:lineRule="auto"/>
        <w:ind w:firstLine="709"/>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Маслов Б.Г. Производство сварных конструкций: учебник для СПО/Б.Г. Маслов, Выборнов А.П.- М.:ИЦ «Академия», 2014.-288 с.</w:t>
      </w:r>
    </w:p>
    <w:p w14:paraId="79B69907" w14:textId="77777777" w:rsidR="00DE20F4" w:rsidRPr="00DE20F4" w:rsidRDefault="00DE20F4" w:rsidP="00DE20F4">
      <w:pPr>
        <w:tabs>
          <w:tab w:val="left" w:pos="2156"/>
        </w:tabs>
        <w:spacing w:after="0" w:line="276" w:lineRule="auto"/>
        <w:ind w:firstLine="709"/>
        <w:rPr>
          <w:rFonts w:ascii="Times New Roman" w:eastAsia="Times New Roman" w:hAnsi="Times New Roman" w:cs="Times New Roman"/>
          <w:bCs/>
          <w:sz w:val="24"/>
          <w:szCs w:val="24"/>
          <w:lang w:eastAsia="ru-RU"/>
        </w:rPr>
      </w:pPr>
    </w:p>
    <w:p w14:paraId="6D199588" w14:textId="77777777" w:rsidR="00DE20F4" w:rsidRPr="00DE20F4" w:rsidRDefault="00DE20F4" w:rsidP="00DE20F4">
      <w:pPr>
        <w:tabs>
          <w:tab w:val="left" w:pos="2156"/>
        </w:tabs>
        <w:spacing w:after="0" w:line="276" w:lineRule="auto"/>
        <w:ind w:firstLine="709"/>
        <w:rPr>
          <w:rFonts w:ascii="Times New Roman" w:eastAsia="Times New Roman" w:hAnsi="Times New Roman" w:cs="Times New Roman"/>
          <w:bCs/>
          <w:sz w:val="24"/>
          <w:szCs w:val="24"/>
          <w:u w:val="single"/>
          <w:lang w:eastAsia="ru-RU"/>
        </w:rPr>
      </w:pPr>
      <w:r w:rsidRPr="00DE20F4">
        <w:rPr>
          <w:rFonts w:ascii="Times New Roman" w:eastAsia="Times New Roman" w:hAnsi="Times New Roman" w:cs="Times New Roman"/>
          <w:bCs/>
          <w:sz w:val="24"/>
          <w:szCs w:val="24"/>
          <w:u w:val="single"/>
          <w:lang w:eastAsia="ru-RU"/>
        </w:rPr>
        <w:t>Дополнительные источники:</w:t>
      </w:r>
    </w:p>
    <w:p w14:paraId="098A6324" w14:textId="77777777" w:rsidR="00DE20F4" w:rsidRPr="00DE20F4" w:rsidRDefault="00DE20F4">
      <w:pPr>
        <w:numPr>
          <w:ilvl w:val="0"/>
          <w:numId w:val="20"/>
        </w:numPr>
        <w:tabs>
          <w:tab w:val="left" w:pos="1134"/>
          <w:tab w:val="left" w:pos="2156"/>
        </w:tabs>
        <w:spacing w:after="0" w:line="276" w:lineRule="auto"/>
        <w:ind w:firstLine="709"/>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sz w:val="24"/>
          <w:szCs w:val="24"/>
          <w:lang w:eastAsia="ru-RU"/>
        </w:rPr>
        <w:t xml:space="preserve">Маслов Б.Г. Сварочные работы.  </w:t>
      </w:r>
      <w:r w:rsidRPr="00DE20F4">
        <w:rPr>
          <w:rFonts w:ascii="Times New Roman" w:eastAsia="Times New Roman" w:hAnsi="Times New Roman" w:cs="Times New Roman"/>
          <w:sz w:val="24"/>
          <w:szCs w:val="24"/>
          <w:lang w:eastAsia="ru-RU"/>
        </w:rPr>
        <w:t>-  М., ИЦ «Академия», 2014. - 240 с.</w:t>
      </w:r>
    </w:p>
    <w:p w14:paraId="1D0A22BD" w14:textId="77777777" w:rsidR="00DE20F4" w:rsidRPr="00DE20F4" w:rsidRDefault="00DE20F4">
      <w:pPr>
        <w:numPr>
          <w:ilvl w:val="0"/>
          <w:numId w:val="20"/>
        </w:numPr>
        <w:tabs>
          <w:tab w:val="left" w:pos="1134"/>
          <w:tab w:val="left" w:pos="2156"/>
        </w:tabs>
        <w:spacing w:after="0" w:line="276" w:lineRule="auto"/>
        <w:ind w:firstLine="709"/>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Овчинников В.В. Контроль качества сварных </w:t>
      </w:r>
      <w:r w:rsidRPr="00DE20F4">
        <w:rPr>
          <w:rFonts w:ascii="Times New Roman" w:eastAsia="Times New Roman" w:hAnsi="Times New Roman" w:cs="Times New Roman"/>
          <w:color w:val="000000"/>
          <w:sz w:val="24"/>
          <w:szCs w:val="24"/>
          <w:lang w:eastAsia="ru-RU"/>
        </w:rPr>
        <w:t xml:space="preserve">соединений. </w:t>
      </w:r>
      <w:r w:rsidRPr="00DE20F4">
        <w:rPr>
          <w:rFonts w:ascii="Times New Roman" w:eastAsia="Times New Roman" w:hAnsi="Times New Roman" w:cs="Times New Roman"/>
          <w:bCs/>
          <w:color w:val="000000"/>
          <w:sz w:val="24"/>
          <w:szCs w:val="24"/>
          <w:lang w:eastAsia="ru-RU"/>
        </w:rPr>
        <w:t xml:space="preserve">- </w:t>
      </w:r>
      <w:r w:rsidRPr="00DE20F4">
        <w:rPr>
          <w:rFonts w:ascii="Times New Roman" w:eastAsia="Times New Roman" w:hAnsi="Times New Roman" w:cs="Times New Roman"/>
          <w:sz w:val="24"/>
          <w:szCs w:val="24"/>
          <w:lang w:eastAsia="ru-RU"/>
        </w:rPr>
        <w:t>М., ИЦ «Академия»</w:t>
      </w:r>
      <w:r w:rsidRPr="00DE20F4">
        <w:rPr>
          <w:rFonts w:ascii="Times New Roman" w:eastAsia="Times New Roman" w:hAnsi="Times New Roman" w:cs="Times New Roman"/>
          <w:color w:val="000000"/>
          <w:sz w:val="24"/>
          <w:szCs w:val="24"/>
          <w:lang w:eastAsia="ru-RU"/>
        </w:rPr>
        <w:t>, 2012.</w:t>
      </w:r>
      <w:r w:rsidRPr="00DE20F4">
        <w:rPr>
          <w:rFonts w:ascii="Times New Roman" w:eastAsia="Times New Roman" w:hAnsi="Times New Roman" w:cs="Times New Roman"/>
          <w:sz w:val="24"/>
          <w:szCs w:val="24"/>
          <w:lang w:eastAsia="ru-RU"/>
        </w:rPr>
        <w:t xml:space="preserve"> - 200 с.</w:t>
      </w:r>
    </w:p>
    <w:p w14:paraId="28E36B27" w14:textId="77777777" w:rsidR="00DE20F4" w:rsidRPr="00DE20F4" w:rsidRDefault="00DE20F4">
      <w:pPr>
        <w:numPr>
          <w:ilvl w:val="0"/>
          <w:numId w:val="20"/>
        </w:numPr>
        <w:tabs>
          <w:tab w:val="left" w:pos="1134"/>
          <w:tab w:val="left" w:pos="2156"/>
        </w:tabs>
        <w:spacing w:after="0" w:line="276" w:lineRule="auto"/>
        <w:ind w:firstLine="709"/>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Овчинников В.В. Оборудование, механизация  и автоматизация сварочных процессов. – М., ИЦ «Академия», </w:t>
      </w:r>
      <w:r w:rsidRPr="00DE20F4">
        <w:rPr>
          <w:rFonts w:ascii="Times New Roman" w:eastAsia="Times New Roman" w:hAnsi="Times New Roman" w:cs="Times New Roman"/>
          <w:color w:val="000000"/>
          <w:sz w:val="24"/>
          <w:szCs w:val="24"/>
          <w:lang w:eastAsia="ru-RU"/>
        </w:rPr>
        <w:t xml:space="preserve">2012. </w:t>
      </w:r>
      <w:r w:rsidRPr="00DE20F4">
        <w:rPr>
          <w:rFonts w:ascii="Times New Roman" w:eastAsia="Times New Roman" w:hAnsi="Times New Roman" w:cs="Times New Roman"/>
          <w:sz w:val="24"/>
          <w:szCs w:val="24"/>
          <w:lang w:eastAsia="ru-RU"/>
        </w:rPr>
        <w:t>- 224 с.</w:t>
      </w:r>
    </w:p>
    <w:p w14:paraId="37927D60" w14:textId="77777777" w:rsidR="00DE20F4" w:rsidRPr="00DE20F4" w:rsidRDefault="00DE20F4">
      <w:pPr>
        <w:numPr>
          <w:ilvl w:val="0"/>
          <w:numId w:val="20"/>
        </w:numPr>
        <w:tabs>
          <w:tab w:val="left" w:pos="1134"/>
          <w:tab w:val="left" w:pos="2156"/>
        </w:tabs>
        <w:spacing w:after="0" w:line="276" w:lineRule="auto"/>
        <w:ind w:firstLine="709"/>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sz w:val="24"/>
          <w:szCs w:val="24"/>
          <w:lang w:eastAsia="ru-RU"/>
        </w:rPr>
        <w:t xml:space="preserve">Овчинников В.В. Технология электросварочных и газосварочных работ.  Рабочая тетрадь. - </w:t>
      </w:r>
      <w:r w:rsidRPr="00DE20F4">
        <w:rPr>
          <w:rFonts w:ascii="Times New Roman" w:eastAsia="Times New Roman" w:hAnsi="Times New Roman" w:cs="Times New Roman"/>
          <w:sz w:val="24"/>
          <w:szCs w:val="24"/>
          <w:lang w:eastAsia="ru-RU"/>
        </w:rPr>
        <w:t xml:space="preserve">  М., ИЦ «Академия», 2012. - 80 с.</w:t>
      </w:r>
    </w:p>
    <w:p w14:paraId="09E0AD49" w14:textId="77777777" w:rsidR="00DE20F4" w:rsidRPr="00DE20F4" w:rsidRDefault="00DE20F4">
      <w:pPr>
        <w:numPr>
          <w:ilvl w:val="0"/>
          <w:numId w:val="20"/>
        </w:numPr>
        <w:tabs>
          <w:tab w:val="left" w:pos="1134"/>
          <w:tab w:val="left" w:pos="2156"/>
        </w:tabs>
        <w:spacing w:after="0" w:line="276" w:lineRule="auto"/>
        <w:ind w:firstLine="709"/>
        <w:jc w:val="both"/>
        <w:rPr>
          <w:rFonts w:ascii="Times New Roman" w:eastAsia="Times New Roman" w:hAnsi="Times New Roman" w:cs="Times New Roman"/>
          <w:sz w:val="24"/>
          <w:szCs w:val="20"/>
          <w:lang w:eastAsia="ru-RU"/>
        </w:rPr>
      </w:pPr>
      <w:r w:rsidRPr="00DE20F4">
        <w:rPr>
          <w:rFonts w:ascii="Times New Roman" w:eastAsia="Times New Roman" w:hAnsi="Times New Roman" w:cs="Times New Roman"/>
          <w:sz w:val="24"/>
          <w:szCs w:val="24"/>
          <w:lang w:eastAsia="ru-RU"/>
        </w:rPr>
        <w:t xml:space="preserve">Овчинников В.В. Контроль качества сварочных </w:t>
      </w:r>
      <w:r w:rsidRPr="00DE20F4">
        <w:rPr>
          <w:rFonts w:ascii="Times New Roman" w:eastAsia="Times New Roman" w:hAnsi="Times New Roman" w:cs="Times New Roman"/>
          <w:color w:val="000000"/>
          <w:sz w:val="24"/>
          <w:szCs w:val="24"/>
          <w:lang w:eastAsia="ru-RU"/>
        </w:rPr>
        <w:t xml:space="preserve">соединений. Практикум. -  </w:t>
      </w:r>
      <w:r w:rsidRPr="00DE20F4">
        <w:rPr>
          <w:rFonts w:ascii="Times New Roman" w:eastAsia="Times New Roman" w:hAnsi="Times New Roman" w:cs="Times New Roman"/>
          <w:sz w:val="24"/>
          <w:szCs w:val="24"/>
          <w:lang w:eastAsia="ru-RU"/>
        </w:rPr>
        <w:t xml:space="preserve">М., ИЦ «Академия», </w:t>
      </w:r>
      <w:r w:rsidRPr="00DE20F4">
        <w:rPr>
          <w:rFonts w:ascii="Times New Roman" w:eastAsia="Times New Roman" w:hAnsi="Times New Roman" w:cs="Times New Roman"/>
          <w:color w:val="000000"/>
          <w:sz w:val="24"/>
          <w:szCs w:val="24"/>
          <w:lang w:eastAsia="ru-RU"/>
        </w:rPr>
        <w:t xml:space="preserve">2012. </w:t>
      </w:r>
      <w:r w:rsidRPr="00DE20F4">
        <w:rPr>
          <w:rFonts w:ascii="Times New Roman" w:eastAsia="Times New Roman" w:hAnsi="Times New Roman" w:cs="Times New Roman"/>
          <w:sz w:val="24"/>
          <w:szCs w:val="24"/>
          <w:lang w:eastAsia="ru-RU"/>
        </w:rPr>
        <w:t>- 240 с.</w:t>
      </w:r>
      <w:r w:rsidRPr="00DE20F4">
        <w:rPr>
          <w:rFonts w:ascii="Times New Roman" w:eastAsia="Times New Roman" w:hAnsi="Times New Roman" w:cs="Times New Roman"/>
          <w:sz w:val="24"/>
          <w:szCs w:val="20"/>
          <w:lang w:eastAsia="ru-RU"/>
        </w:rPr>
        <w:t xml:space="preserve">   </w:t>
      </w:r>
    </w:p>
    <w:p w14:paraId="0B648218" w14:textId="77777777" w:rsidR="00DE20F4" w:rsidRPr="00DE20F4" w:rsidRDefault="00DE20F4" w:rsidP="00DE20F4">
      <w:pPr>
        <w:tabs>
          <w:tab w:val="left" w:pos="1134"/>
        </w:tabs>
        <w:spacing w:after="0" w:line="276" w:lineRule="auto"/>
        <w:ind w:firstLine="770"/>
        <w:contextualSpacing/>
        <w:jc w:val="both"/>
        <w:rPr>
          <w:rFonts w:ascii="Times New Roman" w:eastAsia="Times New Roman" w:hAnsi="Times New Roman" w:cs="Times New Roman"/>
          <w:sz w:val="24"/>
          <w:szCs w:val="20"/>
          <w:lang w:eastAsia="ru-RU"/>
        </w:rPr>
      </w:pPr>
    </w:p>
    <w:p w14:paraId="29DF8B84" w14:textId="77777777" w:rsidR="00DE20F4" w:rsidRPr="00DE20F4" w:rsidRDefault="00DE20F4" w:rsidP="00DE20F4">
      <w:pPr>
        <w:tabs>
          <w:tab w:val="left" w:pos="2156"/>
        </w:tabs>
        <w:spacing w:after="0" w:line="276" w:lineRule="auto"/>
        <w:ind w:firstLine="709"/>
        <w:contextualSpacing/>
        <w:jc w:val="both"/>
        <w:rPr>
          <w:rFonts w:ascii="Times New Roman" w:eastAsia="Times New Roman" w:hAnsi="Times New Roman" w:cs="Times New Roman"/>
          <w:sz w:val="24"/>
          <w:szCs w:val="24"/>
          <w:u w:val="single"/>
          <w:lang w:eastAsia="ru-RU"/>
        </w:rPr>
      </w:pPr>
      <w:r w:rsidRPr="00DE20F4">
        <w:rPr>
          <w:rFonts w:ascii="Times New Roman" w:eastAsia="Times New Roman" w:hAnsi="Times New Roman" w:cs="Times New Roman"/>
          <w:sz w:val="24"/>
          <w:szCs w:val="24"/>
          <w:u w:val="single"/>
          <w:lang w:eastAsia="ru-RU"/>
        </w:rPr>
        <w:t>Интернет- ресурсы:</w:t>
      </w:r>
    </w:p>
    <w:p w14:paraId="7FF814A6" w14:textId="77777777" w:rsidR="00DE20F4" w:rsidRPr="00DE20F4" w:rsidRDefault="00000000">
      <w:pPr>
        <w:numPr>
          <w:ilvl w:val="0"/>
          <w:numId w:val="19"/>
        </w:numPr>
        <w:tabs>
          <w:tab w:val="left" w:pos="1200"/>
        </w:tabs>
        <w:spacing w:after="0" w:line="276" w:lineRule="auto"/>
        <w:ind w:firstLine="709"/>
        <w:contextualSpacing/>
        <w:jc w:val="both"/>
        <w:rPr>
          <w:rFonts w:ascii="Times New Roman" w:eastAsia="Times New Roman" w:hAnsi="Times New Roman" w:cs="Times New Roman"/>
          <w:sz w:val="24"/>
          <w:szCs w:val="24"/>
          <w:u w:val="single"/>
          <w:lang w:eastAsia="ru-RU"/>
        </w:rPr>
      </w:pPr>
      <w:hyperlink r:id="rId18" w:history="1">
        <w:r w:rsidR="00DE20F4" w:rsidRPr="00DE20F4">
          <w:rPr>
            <w:rFonts w:ascii="Times New Roman" w:eastAsia="Times New Roman" w:hAnsi="Times New Roman" w:cs="Times New Roman"/>
            <w:color w:val="0563C1"/>
            <w:sz w:val="24"/>
            <w:szCs w:val="20"/>
            <w:u w:val="single"/>
            <w:lang w:val="en-US" w:eastAsia="ru-RU"/>
          </w:rPr>
          <w:t>www.svarka.net</w:t>
        </w:r>
      </w:hyperlink>
    </w:p>
    <w:p w14:paraId="6B3D325E" w14:textId="77777777" w:rsidR="00DE20F4" w:rsidRPr="00DE20F4" w:rsidRDefault="00000000">
      <w:pPr>
        <w:numPr>
          <w:ilvl w:val="0"/>
          <w:numId w:val="19"/>
        </w:numPr>
        <w:tabs>
          <w:tab w:val="left" w:pos="1200"/>
        </w:tabs>
        <w:spacing w:after="200" w:line="276" w:lineRule="auto"/>
        <w:ind w:firstLine="709"/>
        <w:contextualSpacing/>
        <w:jc w:val="both"/>
        <w:rPr>
          <w:rFonts w:ascii="Times New Roman" w:eastAsia="Times New Roman" w:hAnsi="Times New Roman" w:cs="Times New Roman"/>
          <w:sz w:val="24"/>
          <w:szCs w:val="24"/>
          <w:lang w:eastAsia="ru-RU"/>
        </w:rPr>
      </w:pPr>
      <w:hyperlink r:id="rId19" w:history="1">
        <w:r w:rsidR="00DE20F4" w:rsidRPr="00DE20F4">
          <w:rPr>
            <w:rFonts w:ascii="Times New Roman" w:eastAsia="Times New Roman" w:hAnsi="Times New Roman" w:cs="Times New Roman"/>
            <w:color w:val="0563C1"/>
            <w:sz w:val="24"/>
            <w:szCs w:val="24"/>
            <w:u w:val="single"/>
            <w:lang w:val="en-US" w:eastAsia="ru-RU"/>
          </w:rPr>
          <w:t>www</w:t>
        </w:r>
        <w:r w:rsidR="00DE20F4" w:rsidRPr="00DE20F4">
          <w:rPr>
            <w:rFonts w:ascii="Times New Roman" w:eastAsia="Times New Roman" w:hAnsi="Times New Roman" w:cs="Times New Roman"/>
            <w:color w:val="0563C1"/>
            <w:sz w:val="24"/>
            <w:szCs w:val="24"/>
            <w:u w:val="single"/>
            <w:lang w:eastAsia="ru-RU"/>
          </w:rPr>
          <w:t>.</w:t>
        </w:r>
        <w:proofErr w:type="spellStart"/>
        <w:r w:rsidR="00DE20F4" w:rsidRPr="00DE20F4">
          <w:rPr>
            <w:rFonts w:ascii="Times New Roman" w:eastAsia="Times New Roman" w:hAnsi="Times New Roman" w:cs="Times New Roman"/>
            <w:color w:val="0563C1"/>
            <w:sz w:val="24"/>
            <w:szCs w:val="24"/>
            <w:u w:val="single"/>
            <w:lang w:val="en-US" w:eastAsia="ru-RU"/>
          </w:rPr>
          <w:t>weldering</w:t>
        </w:r>
        <w:proofErr w:type="spellEnd"/>
        <w:r w:rsidR="00DE20F4" w:rsidRPr="00DE20F4">
          <w:rPr>
            <w:rFonts w:ascii="Times New Roman" w:eastAsia="Times New Roman" w:hAnsi="Times New Roman" w:cs="Times New Roman"/>
            <w:color w:val="0563C1"/>
            <w:sz w:val="24"/>
            <w:szCs w:val="24"/>
            <w:u w:val="single"/>
            <w:lang w:eastAsia="ru-RU"/>
          </w:rPr>
          <w:t>.</w:t>
        </w:r>
        <w:r w:rsidR="00DE20F4" w:rsidRPr="00DE20F4">
          <w:rPr>
            <w:rFonts w:ascii="Times New Roman" w:eastAsia="Times New Roman" w:hAnsi="Times New Roman" w:cs="Times New Roman"/>
            <w:color w:val="0563C1"/>
            <w:sz w:val="24"/>
            <w:szCs w:val="24"/>
            <w:u w:val="single"/>
            <w:lang w:val="en-US" w:eastAsia="ru-RU"/>
          </w:rPr>
          <w:t>com</w:t>
        </w:r>
      </w:hyperlink>
    </w:p>
    <w:p w14:paraId="25C228FA" w14:textId="77777777" w:rsidR="00DE20F4" w:rsidRPr="00DE20F4" w:rsidRDefault="00DE20F4" w:rsidP="00DE20F4">
      <w:pPr>
        <w:spacing w:after="0" w:line="276" w:lineRule="auto"/>
        <w:ind w:left="709"/>
        <w:jc w:val="both"/>
        <w:rPr>
          <w:rFonts w:ascii="Times New Roman" w:eastAsia="Times New Roman" w:hAnsi="Times New Roman" w:cs="Times New Roman"/>
          <w:sz w:val="24"/>
          <w:szCs w:val="24"/>
          <w:u w:val="single"/>
          <w:lang w:eastAsia="ru-RU"/>
        </w:rPr>
      </w:pPr>
      <w:r w:rsidRPr="00DE20F4">
        <w:rPr>
          <w:rFonts w:ascii="Times New Roman" w:eastAsia="Times New Roman" w:hAnsi="Times New Roman" w:cs="Times New Roman"/>
          <w:sz w:val="24"/>
          <w:szCs w:val="24"/>
          <w:u w:val="single"/>
          <w:lang w:eastAsia="ru-RU"/>
        </w:rPr>
        <w:t>Нормативные документы:</w:t>
      </w:r>
    </w:p>
    <w:p w14:paraId="24AAB6CB" w14:textId="77777777" w:rsidR="00DE20F4" w:rsidRPr="00DE20F4" w:rsidRDefault="00DE20F4">
      <w:pPr>
        <w:numPr>
          <w:ilvl w:val="0"/>
          <w:numId w:val="32"/>
        </w:numPr>
        <w:tabs>
          <w:tab w:val="left" w:pos="1200"/>
        </w:tabs>
        <w:spacing w:after="0" w:line="276" w:lineRule="auto"/>
        <w:ind w:firstLine="720"/>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ГОСТ 2.312-72 Единая система конструкторской документации. Условные изображения и обозначения швов сварных соединений.</w:t>
      </w:r>
    </w:p>
    <w:p w14:paraId="44335786" w14:textId="77777777" w:rsidR="00DE20F4" w:rsidRPr="00DE20F4" w:rsidRDefault="00DE20F4">
      <w:pPr>
        <w:numPr>
          <w:ilvl w:val="0"/>
          <w:numId w:val="32"/>
        </w:numPr>
        <w:tabs>
          <w:tab w:val="left" w:pos="1134"/>
        </w:tabs>
        <w:spacing w:after="0" w:line="276" w:lineRule="auto"/>
        <w:ind w:firstLine="720"/>
        <w:contextualSpacing/>
        <w:jc w:val="both"/>
        <w:rPr>
          <w:rFonts w:ascii="Times New Roman" w:eastAsia="Times New Roman" w:hAnsi="Times New Roman" w:cs="Times New Roman"/>
          <w:sz w:val="24"/>
          <w:szCs w:val="20"/>
          <w:lang w:eastAsia="ru-RU"/>
        </w:rPr>
      </w:pPr>
      <w:r w:rsidRPr="00DE20F4">
        <w:rPr>
          <w:rFonts w:ascii="Times New Roman" w:eastAsia="Times New Roman" w:hAnsi="Times New Roman" w:cs="Times New Roman"/>
          <w:sz w:val="24"/>
          <w:szCs w:val="20"/>
          <w:lang w:eastAsia="ru-RU"/>
        </w:rPr>
        <w:t>ГОСТ 2601-84 Сварка металлов. Термины и определение основных понятий.</w:t>
      </w:r>
    </w:p>
    <w:p w14:paraId="00B177FD" w14:textId="77777777" w:rsidR="00DE20F4" w:rsidRPr="00DE20F4" w:rsidRDefault="00DE20F4">
      <w:pPr>
        <w:numPr>
          <w:ilvl w:val="0"/>
          <w:numId w:val="32"/>
        </w:numPr>
        <w:tabs>
          <w:tab w:val="left" w:pos="1134"/>
        </w:tabs>
        <w:spacing w:after="0" w:line="276" w:lineRule="auto"/>
        <w:ind w:firstLine="720"/>
        <w:contextualSpacing/>
        <w:jc w:val="both"/>
        <w:rPr>
          <w:rFonts w:ascii="Times New Roman" w:eastAsia="Times New Roman" w:hAnsi="Times New Roman" w:cs="Times New Roman"/>
          <w:sz w:val="24"/>
          <w:szCs w:val="20"/>
          <w:lang w:eastAsia="ru-RU"/>
        </w:rPr>
      </w:pPr>
      <w:r w:rsidRPr="00DE20F4">
        <w:rPr>
          <w:rFonts w:ascii="Times New Roman" w:eastAsia="Times New Roman" w:hAnsi="Times New Roman" w:cs="Times New Roman"/>
          <w:sz w:val="24"/>
          <w:szCs w:val="20"/>
          <w:lang w:eastAsia="ru-RU"/>
        </w:rPr>
        <w:t>ГОСТ 3242-79 Соединения сварные. Методы контроля качества.</w:t>
      </w:r>
    </w:p>
    <w:p w14:paraId="3354E340" w14:textId="77777777" w:rsidR="00DE20F4" w:rsidRPr="00DE20F4" w:rsidRDefault="00DE20F4">
      <w:pPr>
        <w:numPr>
          <w:ilvl w:val="0"/>
          <w:numId w:val="32"/>
        </w:numPr>
        <w:tabs>
          <w:tab w:val="left" w:pos="1134"/>
        </w:tabs>
        <w:spacing w:after="0" w:line="276" w:lineRule="auto"/>
        <w:ind w:firstLine="720"/>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ГОСТ 5264-80. Ручная дуговая сварка. Соединения сварные. Основные типы, конструктивные элементы и размеры.</w:t>
      </w:r>
    </w:p>
    <w:p w14:paraId="5A9EECE2" w14:textId="77777777" w:rsidR="00DE20F4" w:rsidRPr="00DE20F4" w:rsidRDefault="00DE20F4">
      <w:pPr>
        <w:numPr>
          <w:ilvl w:val="0"/>
          <w:numId w:val="32"/>
        </w:numPr>
        <w:tabs>
          <w:tab w:val="left" w:pos="1134"/>
        </w:tabs>
        <w:spacing w:after="0" w:line="276" w:lineRule="auto"/>
        <w:ind w:firstLine="720"/>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ГОСТ 7512-82 Контроль неразрушающий. Соединения сварные. Радиографический метод.</w:t>
      </w:r>
    </w:p>
    <w:p w14:paraId="1DF28F41" w14:textId="77777777" w:rsidR="00DE20F4" w:rsidRPr="00DE20F4" w:rsidRDefault="00DE20F4">
      <w:pPr>
        <w:numPr>
          <w:ilvl w:val="0"/>
          <w:numId w:val="32"/>
        </w:numPr>
        <w:tabs>
          <w:tab w:val="left" w:pos="1134"/>
        </w:tabs>
        <w:spacing w:after="0" w:line="276" w:lineRule="auto"/>
        <w:ind w:firstLine="720"/>
        <w:contextualSpacing/>
        <w:jc w:val="both"/>
        <w:rPr>
          <w:rFonts w:ascii="Times New Roman" w:eastAsia="Times New Roman" w:hAnsi="Times New Roman" w:cs="Times New Roman"/>
          <w:sz w:val="24"/>
          <w:szCs w:val="20"/>
          <w:lang w:eastAsia="ru-RU"/>
        </w:rPr>
      </w:pPr>
      <w:r w:rsidRPr="00DE20F4">
        <w:rPr>
          <w:rFonts w:ascii="Times New Roman" w:eastAsia="Times New Roman" w:hAnsi="Times New Roman" w:cs="Times New Roman"/>
          <w:sz w:val="24"/>
          <w:szCs w:val="20"/>
          <w:lang w:eastAsia="ru-RU"/>
        </w:rPr>
        <w:t>ГОСТ 14782-86 Контроль неразрушающий. Соединения сварные. Методы ультразвуковые.</w:t>
      </w:r>
    </w:p>
    <w:p w14:paraId="7D6E770B" w14:textId="77777777" w:rsidR="00DE20F4" w:rsidRPr="00DE20F4" w:rsidRDefault="00DE20F4">
      <w:pPr>
        <w:numPr>
          <w:ilvl w:val="0"/>
          <w:numId w:val="32"/>
        </w:numPr>
        <w:tabs>
          <w:tab w:val="left" w:pos="1134"/>
        </w:tabs>
        <w:spacing w:after="0" w:line="276" w:lineRule="auto"/>
        <w:ind w:firstLine="720"/>
        <w:contextualSpacing/>
        <w:jc w:val="both"/>
        <w:rPr>
          <w:rFonts w:ascii="Times New Roman" w:eastAsia="Times New Roman" w:hAnsi="Times New Roman" w:cs="Times New Roman"/>
          <w:sz w:val="24"/>
          <w:szCs w:val="20"/>
          <w:lang w:eastAsia="ru-RU"/>
        </w:rPr>
      </w:pPr>
      <w:r w:rsidRPr="00DE20F4">
        <w:rPr>
          <w:rFonts w:ascii="Times New Roman" w:eastAsia="Times New Roman" w:hAnsi="Times New Roman" w:cs="Times New Roman"/>
          <w:sz w:val="24"/>
          <w:szCs w:val="20"/>
          <w:lang w:eastAsia="ru-RU"/>
        </w:rPr>
        <w:t>ГОСТ 16037-80 Соединения сварные стальных трубопроводов. Основные типы, конструктивные элементы и размеры.</w:t>
      </w:r>
    </w:p>
    <w:p w14:paraId="11D9D750" w14:textId="77777777" w:rsidR="00DE20F4" w:rsidRPr="00DE20F4" w:rsidRDefault="00DE20F4">
      <w:pPr>
        <w:numPr>
          <w:ilvl w:val="0"/>
          <w:numId w:val="32"/>
        </w:numPr>
        <w:tabs>
          <w:tab w:val="left" w:pos="1134"/>
        </w:tabs>
        <w:spacing w:after="0" w:line="276" w:lineRule="auto"/>
        <w:ind w:firstLine="720"/>
        <w:contextualSpacing/>
        <w:jc w:val="both"/>
        <w:rPr>
          <w:rFonts w:ascii="Times New Roman" w:eastAsia="Times New Roman" w:hAnsi="Times New Roman" w:cs="Times New Roman"/>
          <w:sz w:val="24"/>
          <w:szCs w:val="20"/>
          <w:lang w:eastAsia="ru-RU"/>
        </w:rPr>
      </w:pPr>
      <w:r w:rsidRPr="00DE20F4">
        <w:rPr>
          <w:rFonts w:ascii="Times New Roman" w:eastAsia="Times New Roman" w:hAnsi="Times New Roman" w:cs="Times New Roman"/>
          <w:sz w:val="24"/>
          <w:szCs w:val="20"/>
          <w:lang w:eastAsia="ru-RU"/>
        </w:rPr>
        <w:t>ГОСТ 20415-82 Контроль неразрушающий. Методы акустические. Общие положения.</w:t>
      </w:r>
    </w:p>
    <w:p w14:paraId="6D25C458" w14:textId="77777777" w:rsidR="00DE20F4" w:rsidRPr="00DE20F4" w:rsidRDefault="00DE20F4">
      <w:pPr>
        <w:numPr>
          <w:ilvl w:val="0"/>
          <w:numId w:val="32"/>
        </w:numPr>
        <w:tabs>
          <w:tab w:val="left" w:pos="1134"/>
        </w:tabs>
        <w:spacing w:after="0" w:line="276" w:lineRule="auto"/>
        <w:ind w:firstLine="720"/>
        <w:contextualSpacing/>
        <w:jc w:val="both"/>
        <w:rPr>
          <w:rFonts w:ascii="Times New Roman" w:eastAsia="Times New Roman" w:hAnsi="Times New Roman" w:cs="Times New Roman"/>
          <w:sz w:val="24"/>
          <w:szCs w:val="20"/>
          <w:lang w:eastAsia="ru-RU"/>
        </w:rPr>
      </w:pPr>
      <w:r w:rsidRPr="00DE20F4">
        <w:rPr>
          <w:rFonts w:ascii="Times New Roman" w:eastAsia="Times New Roman" w:hAnsi="Times New Roman" w:cs="Times New Roman"/>
          <w:sz w:val="24"/>
          <w:szCs w:val="20"/>
          <w:lang w:eastAsia="ru-RU"/>
        </w:rPr>
        <w:t>ГОСТ 20426-82 Контроль неразрушающий. Методы дефектоскопии радиационные. Область применения.</w:t>
      </w:r>
    </w:p>
    <w:p w14:paraId="5CEA4B38" w14:textId="77777777" w:rsidR="00DE20F4" w:rsidRPr="00DE20F4" w:rsidRDefault="00DE20F4">
      <w:pPr>
        <w:numPr>
          <w:ilvl w:val="0"/>
          <w:numId w:val="32"/>
        </w:numPr>
        <w:tabs>
          <w:tab w:val="left" w:pos="1134"/>
          <w:tab w:val="left" w:pos="2156"/>
        </w:tabs>
        <w:spacing w:after="200" w:line="276" w:lineRule="auto"/>
        <w:ind w:firstLine="720"/>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ГОСТ 14771-76 Дуговая сварка в защитном газе. Соединения сварные. Основные типы, конструктивные элементы и размеры.</w:t>
      </w:r>
    </w:p>
    <w:p w14:paraId="235488E0" w14:textId="77777777" w:rsidR="00DE20F4" w:rsidRPr="00DE20F4" w:rsidRDefault="00DE20F4">
      <w:pPr>
        <w:numPr>
          <w:ilvl w:val="0"/>
          <w:numId w:val="32"/>
        </w:numPr>
        <w:tabs>
          <w:tab w:val="left" w:pos="1200"/>
        </w:tabs>
        <w:spacing w:after="0" w:line="276" w:lineRule="auto"/>
        <w:ind w:firstLine="720"/>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lastRenderedPageBreak/>
        <w:t>ГОСТ 16037-80 Соединения сварные стальных трубопроводов. Основные типы, конструктивные элементы и размеры.</w:t>
      </w:r>
    </w:p>
    <w:p w14:paraId="7D13B191" w14:textId="77777777" w:rsidR="00DE20F4" w:rsidRPr="00DE20F4" w:rsidRDefault="00DE20F4">
      <w:pPr>
        <w:keepNext/>
        <w:keepLines/>
        <w:widowControl w:val="0"/>
        <w:numPr>
          <w:ilvl w:val="0"/>
          <w:numId w:val="32"/>
        </w:numPr>
        <w:shd w:val="clear" w:color="auto" w:fill="FFFFFF"/>
        <w:tabs>
          <w:tab w:val="left" w:pos="1200"/>
        </w:tabs>
        <w:autoSpaceDE w:val="0"/>
        <w:autoSpaceDN w:val="0"/>
        <w:adjustRightInd w:val="0"/>
        <w:spacing w:after="225" w:line="360" w:lineRule="atLeast"/>
        <w:ind w:firstLine="720"/>
        <w:outlineLvl w:val="0"/>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ГОСТ 3.1705-81 Единая система технологической документации. Правила записи операций и переходов. Сварка</w:t>
      </w:r>
    </w:p>
    <w:p w14:paraId="779010B7" w14:textId="77777777" w:rsidR="00DE20F4" w:rsidRPr="00DE20F4" w:rsidRDefault="00DE20F4" w:rsidP="00DE20F4">
      <w:pPr>
        <w:tabs>
          <w:tab w:val="left" w:pos="1134"/>
          <w:tab w:val="left" w:pos="2156"/>
        </w:tabs>
        <w:spacing w:after="200" w:line="276" w:lineRule="auto"/>
        <w:contextualSpacing/>
        <w:jc w:val="both"/>
        <w:rPr>
          <w:rFonts w:ascii="Times New Roman" w:eastAsia="Times New Roman" w:hAnsi="Times New Roman" w:cs="Times New Roman"/>
          <w:b/>
          <w:caps/>
          <w:sz w:val="24"/>
          <w:szCs w:val="28"/>
          <w:lang w:eastAsia="ru-RU"/>
        </w:rPr>
      </w:pPr>
      <w:r w:rsidRPr="00DE20F4">
        <w:rPr>
          <w:rFonts w:ascii="Arial" w:eastAsia="Times New Roman" w:hAnsi="Arial" w:cs="Times New Roman"/>
          <w:sz w:val="24"/>
          <w:szCs w:val="20"/>
          <w:lang w:eastAsia="ru-RU"/>
        </w:rPr>
        <w:br w:type="page"/>
      </w:r>
      <w:r w:rsidRPr="00DE20F4">
        <w:rPr>
          <w:rFonts w:ascii="Times New Roman" w:eastAsia="Times New Roman" w:hAnsi="Times New Roman" w:cs="Times New Roman"/>
          <w:b/>
          <w:caps/>
          <w:sz w:val="24"/>
          <w:szCs w:val="28"/>
          <w:lang w:eastAsia="ru-RU"/>
        </w:rPr>
        <w:lastRenderedPageBreak/>
        <w:t>4. Контроль и оценка результатов освоения профессионального модуля (вида деятельности)</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520"/>
      </w:tblGrid>
      <w:tr w:rsidR="00DE20F4" w:rsidRPr="00DE20F4" w14:paraId="346F23E5" w14:textId="77777777" w:rsidTr="00703C66">
        <w:tc>
          <w:tcPr>
            <w:tcW w:w="3403" w:type="dxa"/>
            <w:tcBorders>
              <w:top w:val="single" w:sz="12" w:space="0" w:color="auto"/>
              <w:left w:val="single" w:sz="12" w:space="0" w:color="auto"/>
              <w:bottom w:val="single" w:sz="12" w:space="0" w:color="auto"/>
            </w:tcBorders>
            <w:vAlign w:val="center"/>
          </w:tcPr>
          <w:p w14:paraId="6CDE4539" w14:textId="77777777" w:rsidR="00DE20F4" w:rsidRPr="00DE20F4" w:rsidRDefault="00DE20F4" w:rsidP="00DE20F4">
            <w:pPr>
              <w:spacing w:after="0" w:line="240" w:lineRule="auto"/>
              <w:jc w:val="center"/>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bCs/>
                <w:sz w:val="24"/>
                <w:szCs w:val="24"/>
                <w:lang w:eastAsia="ru-RU"/>
              </w:rPr>
              <w:t xml:space="preserve">Результаты </w:t>
            </w:r>
          </w:p>
          <w:p w14:paraId="26128894" w14:textId="77777777" w:rsidR="00DE20F4" w:rsidRPr="00DE20F4" w:rsidRDefault="00DE20F4" w:rsidP="00DE20F4">
            <w:pPr>
              <w:spacing w:after="0" w:line="240" w:lineRule="auto"/>
              <w:jc w:val="center"/>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bCs/>
                <w:sz w:val="24"/>
                <w:szCs w:val="24"/>
                <w:lang w:eastAsia="ru-RU"/>
              </w:rPr>
              <w:t>(освоенные профессиональные и общие компетенции)</w:t>
            </w:r>
          </w:p>
        </w:tc>
        <w:tc>
          <w:tcPr>
            <w:tcW w:w="6520" w:type="dxa"/>
            <w:tcBorders>
              <w:top w:val="single" w:sz="12" w:space="0" w:color="auto"/>
              <w:bottom w:val="single" w:sz="12" w:space="0" w:color="auto"/>
            </w:tcBorders>
            <w:vAlign w:val="center"/>
          </w:tcPr>
          <w:p w14:paraId="300E6CC2" w14:textId="77777777" w:rsidR="00DE20F4" w:rsidRPr="00DE20F4" w:rsidRDefault="00DE20F4" w:rsidP="00DE20F4">
            <w:pPr>
              <w:spacing w:after="0" w:line="240" w:lineRule="auto"/>
              <w:jc w:val="center"/>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
                <w:sz w:val="24"/>
                <w:szCs w:val="24"/>
                <w:lang w:eastAsia="ru-RU"/>
              </w:rPr>
              <w:t>Основные показатели оценки результата</w:t>
            </w:r>
          </w:p>
        </w:tc>
      </w:tr>
      <w:tr w:rsidR="00DE20F4" w:rsidRPr="00DE20F4" w14:paraId="3BBC7F1E" w14:textId="77777777" w:rsidTr="00703C66">
        <w:trPr>
          <w:trHeight w:val="637"/>
        </w:trPr>
        <w:tc>
          <w:tcPr>
            <w:tcW w:w="3403" w:type="dxa"/>
            <w:tcBorders>
              <w:top w:val="single" w:sz="12" w:space="0" w:color="auto"/>
              <w:left w:val="single" w:sz="12" w:space="0" w:color="auto"/>
              <w:bottom w:val="single" w:sz="12" w:space="0" w:color="auto"/>
            </w:tcBorders>
          </w:tcPr>
          <w:p w14:paraId="26C0E4BB"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ПК 1.1. Читать чертежи средней сложности и сложных сварных металлоконструкций</w:t>
            </w:r>
          </w:p>
        </w:tc>
        <w:tc>
          <w:tcPr>
            <w:tcW w:w="6520" w:type="dxa"/>
            <w:tcBorders>
              <w:top w:val="single" w:sz="12" w:space="0" w:color="auto"/>
              <w:bottom w:val="single" w:sz="12" w:space="0" w:color="auto"/>
            </w:tcBorders>
          </w:tcPr>
          <w:p w14:paraId="511399EC"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Определяет основные типы, конструктивные элементы, размеры сварных соединений и обозначение их на чертежах.</w:t>
            </w:r>
          </w:p>
          <w:p w14:paraId="7804D137"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Устанавливает основные типы, конструктивные элементы, разделки кромок.</w:t>
            </w:r>
          </w:p>
          <w:p w14:paraId="6BDB2D0E"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 xml:space="preserve">Излагает основные правила чтения чертежей и спецификаций. </w:t>
            </w:r>
          </w:p>
          <w:p w14:paraId="525C5883" w14:textId="77777777" w:rsidR="00DE20F4" w:rsidRPr="00DE20F4" w:rsidRDefault="00DE20F4" w:rsidP="00DE20F4">
            <w:pPr>
              <w:spacing w:after="0" w:line="240" w:lineRule="auto"/>
              <w:jc w:val="both"/>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Анализирует  чертежи и спецификации, оформленными в соответствии с международными стандартами по сварке и родственным технологиям</w:t>
            </w:r>
          </w:p>
        </w:tc>
      </w:tr>
      <w:tr w:rsidR="00DE20F4" w:rsidRPr="00DE20F4" w14:paraId="36630B11" w14:textId="77777777" w:rsidTr="00703C66">
        <w:trPr>
          <w:trHeight w:val="637"/>
        </w:trPr>
        <w:tc>
          <w:tcPr>
            <w:tcW w:w="3403" w:type="dxa"/>
            <w:tcBorders>
              <w:top w:val="single" w:sz="12" w:space="0" w:color="auto"/>
              <w:left w:val="single" w:sz="12" w:space="0" w:color="auto"/>
              <w:bottom w:val="single" w:sz="12" w:space="0" w:color="auto"/>
            </w:tcBorders>
          </w:tcPr>
          <w:p w14:paraId="49658075"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ПК 1.2. Использовать конструкторскую, нормативно-техническую и производственно-технологическую документацию по сварке</w:t>
            </w:r>
          </w:p>
        </w:tc>
        <w:tc>
          <w:tcPr>
            <w:tcW w:w="6520" w:type="dxa"/>
            <w:tcBorders>
              <w:top w:val="single" w:sz="12" w:space="0" w:color="auto"/>
              <w:bottom w:val="single" w:sz="12" w:space="0" w:color="auto"/>
            </w:tcBorders>
          </w:tcPr>
          <w:p w14:paraId="55FDEB2F"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Излагает основные правила чтения технологической документации.</w:t>
            </w:r>
          </w:p>
          <w:p w14:paraId="09344C62"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sz w:val="24"/>
                <w:szCs w:val="24"/>
                <w:lang w:eastAsia="ru-RU"/>
              </w:rPr>
              <w:t>Анализирует производственно-технологическую и нормативную документацию для выполнения трудовых функций.</w:t>
            </w:r>
          </w:p>
        </w:tc>
      </w:tr>
      <w:tr w:rsidR="00DE20F4" w:rsidRPr="00DE20F4" w14:paraId="2CC564E1" w14:textId="77777777" w:rsidTr="00703C66">
        <w:trPr>
          <w:trHeight w:val="637"/>
        </w:trPr>
        <w:tc>
          <w:tcPr>
            <w:tcW w:w="3403" w:type="dxa"/>
            <w:tcBorders>
              <w:top w:val="single" w:sz="12" w:space="0" w:color="auto"/>
              <w:left w:val="single" w:sz="12" w:space="0" w:color="auto"/>
              <w:bottom w:val="single" w:sz="12" w:space="0" w:color="auto"/>
            </w:tcBorders>
          </w:tcPr>
          <w:p w14:paraId="10AC5F40" w14:textId="77777777" w:rsidR="00DE20F4" w:rsidRPr="00DE20F4" w:rsidRDefault="00DE20F4" w:rsidP="00DE20F4">
            <w:pPr>
              <w:widowControl w:val="0"/>
              <w:suppressAutoHyphens/>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ПК 1.3. Проверять оснащенность, работоспособность, исправность и осуществлять настройку оборудования поста для различных способов сварки</w:t>
            </w:r>
          </w:p>
        </w:tc>
        <w:tc>
          <w:tcPr>
            <w:tcW w:w="6520" w:type="dxa"/>
            <w:tcBorders>
              <w:top w:val="single" w:sz="12" w:space="0" w:color="auto"/>
              <w:bottom w:val="single" w:sz="12" w:space="0" w:color="auto"/>
            </w:tcBorders>
          </w:tcPr>
          <w:p w14:paraId="3FCEC615"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Перечисляет  классификацию сварочного оборудования.</w:t>
            </w:r>
          </w:p>
          <w:p w14:paraId="7A91F76E"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Объясняет устройство сварочного оборудования, назначение, правила его эксплуатации и область применения.</w:t>
            </w:r>
          </w:p>
          <w:p w14:paraId="4CCE3511"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Перечисляет основные принципы работы источников питания для сварки.</w:t>
            </w:r>
          </w:p>
          <w:p w14:paraId="1DD69BA1"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Формулирует правила технической эксплуатации электроустановок.</w:t>
            </w:r>
          </w:p>
          <w:p w14:paraId="4D1D29C8"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Осуществляет организацию сварочного поста.</w:t>
            </w:r>
          </w:p>
          <w:p w14:paraId="72D8C3A2"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Устанавливает работоспособность и исправность оборудования поста для сварки.</w:t>
            </w:r>
          </w:p>
          <w:p w14:paraId="00D5FFDD"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sz w:val="24"/>
                <w:szCs w:val="24"/>
                <w:lang w:eastAsia="ru-RU"/>
              </w:rPr>
              <w:t xml:space="preserve">Объясняет </w:t>
            </w:r>
            <w:r w:rsidRPr="00DE20F4">
              <w:rPr>
                <w:rFonts w:ascii="Times New Roman" w:eastAsia="Times New Roman" w:hAnsi="Times New Roman" w:cs="Times New Roman"/>
                <w:i/>
                <w:sz w:val="24"/>
                <w:szCs w:val="24"/>
                <w:lang w:eastAsia="ru-RU"/>
              </w:rPr>
              <w:t>э</w:t>
            </w:r>
            <w:r w:rsidRPr="00DE20F4">
              <w:rPr>
                <w:rFonts w:ascii="Times New Roman" w:eastAsia="Times New Roman" w:hAnsi="Times New Roman" w:cs="Times New Roman"/>
                <w:sz w:val="24"/>
                <w:szCs w:val="24"/>
                <w:lang w:eastAsia="ru-RU"/>
              </w:rPr>
              <w:t>ксплуатацию оборудования для сварки.</w:t>
            </w:r>
          </w:p>
        </w:tc>
      </w:tr>
      <w:tr w:rsidR="00DE20F4" w:rsidRPr="00DE20F4" w14:paraId="5C67ACBD" w14:textId="77777777" w:rsidTr="00703C66">
        <w:trPr>
          <w:trHeight w:val="637"/>
        </w:trPr>
        <w:tc>
          <w:tcPr>
            <w:tcW w:w="3403" w:type="dxa"/>
            <w:tcBorders>
              <w:top w:val="single" w:sz="12" w:space="0" w:color="auto"/>
              <w:left w:val="single" w:sz="12" w:space="0" w:color="auto"/>
              <w:bottom w:val="single" w:sz="12" w:space="0" w:color="auto"/>
            </w:tcBorders>
          </w:tcPr>
          <w:p w14:paraId="2BBBC9EE"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ПК 1.4. Подготавливать и проверять сварочные материалы для различных способов сварки</w:t>
            </w:r>
          </w:p>
        </w:tc>
        <w:tc>
          <w:tcPr>
            <w:tcW w:w="6520" w:type="dxa"/>
            <w:tcBorders>
              <w:top w:val="single" w:sz="12" w:space="0" w:color="auto"/>
              <w:bottom w:val="single" w:sz="12" w:space="0" w:color="auto"/>
            </w:tcBorders>
          </w:tcPr>
          <w:p w14:paraId="5E3E8BA9"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Определяет классификацию сварочных материалов.</w:t>
            </w:r>
          </w:p>
          <w:p w14:paraId="2080AC93" w14:textId="77777777" w:rsidR="00DE20F4" w:rsidRPr="00DE20F4" w:rsidRDefault="00DE20F4" w:rsidP="00DE20F4">
            <w:pPr>
              <w:spacing w:after="0" w:line="240" w:lineRule="auto"/>
              <w:jc w:val="both"/>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Объясняет правила хранения и транспортировки сварочных материалов.</w:t>
            </w:r>
          </w:p>
          <w:p w14:paraId="03693ADA" w14:textId="77777777" w:rsidR="00DE20F4" w:rsidRPr="00DE20F4" w:rsidRDefault="00DE20F4" w:rsidP="00DE20F4">
            <w:pPr>
              <w:spacing w:after="0" w:line="240" w:lineRule="auto"/>
              <w:jc w:val="both"/>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Проводит подготовку сварочных материалов к сварке</w:t>
            </w:r>
          </w:p>
          <w:p w14:paraId="7703808E"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sz w:val="24"/>
                <w:szCs w:val="24"/>
                <w:lang w:eastAsia="ru-RU"/>
              </w:rPr>
              <w:t>Использует сварочные материалы.</w:t>
            </w:r>
          </w:p>
        </w:tc>
      </w:tr>
      <w:tr w:rsidR="00DE20F4" w:rsidRPr="00DE20F4" w14:paraId="6C1D4771" w14:textId="77777777" w:rsidTr="00703C66">
        <w:trPr>
          <w:trHeight w:val="637"/>
        </w:trPr>
        <w:tc>
          <w:tcPr>
            <w:tcW w:w="3403" w:type="dxa"/>
            <w:tcBorders>
              <w:top w:val="single" w:sz="12" w:space="0" w:color="auto"/>
              <w:left w:val="single" w:sz="12" w:space="0" w:color="auto"/>
              <w:bottom w:val="single" w:sz="12" w:space="0" w:color="auto"/>
            </w:tcBorders>
          </w:tcPr>
          <w:p w14:paraId="105AB0E5"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ПК 1.5. Выполнять сборку и подготовку элементов конструкции под сварку</w:t>
            </w:r>
          </w:p>
        </w:tc>
        <w:tc>
          <w:tcPr>
            <w:tcW w:w="6520" w:type="dxa"/>
            <w:tcBorders>
              <w:top w:val="single" w:sz="12" w:space="0" w:color="auto"/>
              <w:bottom w:val="single" w:sz="12" w:space="0" w:color="auto"/>
            </w:tcBorders>
          </w:tcPr>
          <w:p w14:paraId="0240F9B1" w14:textId="77777777" w:rsidR="00DE20F4" w:rsidRPr="00DE20F4" w:rsidRDefault="00DE20F4" w:rsidP="00DE20F4">
            <w:pPr>
              <w:spacing w:after="0" w:line="240" w:lineRule="auto"/>
              <w:jc w:val="both"/>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Перечисляет слесарные операции, выполняемые при подготовке металла к сварке: разметка, резка, рубка, гибка и правка металла.</w:t>
            </w:r>
          </w:p>
          <w:p w14:paraId="11B7AD22"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Излагает правила подготовки кромок изделий под сварку.</w:t>
            </w:r>
          </w:p>
          <w:p w14:paraId="4E799CD0"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Называет виды и назначение сборочных, технологических приспособлений и оснастки.</w:t>
            </w:r>
          </w:p>
          <w:p w14:paraId="2A81AF88"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Объясняет правила сборки элементов конструкции под сварку.</w:t>
            </w:r>
          </w:p>
          <w:p w14:paraId="4C37B153" w14:textId="77777777" w:rsidR="00DE20F4" w:rsidRPr="00DE20F4" w:rsidRDefault="00DE20F4" w:rsidP="00DE20F4">
            <w:pPr>
              <w:spacing w:after="0" w:line="240" w:lineRule="auto"/>
              <w:jc w:val="both"/>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Описывает виды и назначение ручного и механизированного инструмента для подготовки элементов конструкции под сварку.</w:t>
            </w:r>
          </w:p>
          <w:p w14:paraId="0F9A8A7B"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Проводит подготовку металла к сварке в соответствии с ГОСТами.</w:t>
            </w:r>
          </w:p>
          <w:p w14:paraId="36BF558B"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Разрабатывает последовательность  сборки элементов </w:t>
            </w:r>
            <w:r w:rsidRPr="00DE20F4">
              <w:rPr>
                <w:rFonts w:ascii="Times New Roman" w:eastAsia="Times New Roman" w:hAnsi="Times New Roman" w:cs="Times New Roman"/>
                <w:sz w:val="24"/>
                <w:szCs w:val="24"/>
                <w:lang w:eastAsia="ru-RU"/>
              </w:rPr>
              <w:lastRenderedPageBreak/>
              <w:t>конструкции (изделий, узлов, деталей) под сварку с применением сборочных приспособлений</w:t>
            </w:r>
          </w:p>
          <w:p w14:paraId="65418C90"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Разрабатывает последовательность сборки элементов конструкции (изделий, узлов, деталей) под сварку на прихватках.</w:t>
            </w:r>
          </w:p>
          <w:p w14:paraId="1EBA4CB4"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Arial"/>
                <w:bCs/>
                <w:sz w:val="24"/>
                <w:szCs w:val="24"/>
                <w:lang w:eastAsia="ru-RU"/>
              </w:rPr>
            </w:pPr>
            <w:r w:rsidRPr="00DE20F4">
              <w:rPr>
                <w:rFonts w:ascii="Times New Roman" w:eastAsia="Times New Roman" w:hAnsi="Times New Roman" w:cs="Times New Roman"/>
                <w:sz w:val="24"/>
                <w:szCs w:val="24"/>
                <w:lang w:eastAsia="ru-RU"/>
              </w:rPr>
              <w:t>Анализирует использование ручного и механизированного инструмента для подготовки элементов конструкции (изделий, узлов, деталей) под сварку.</w:t>
            </w:r>
          </w:p>
        </w:tc>
      </w:tr>
      <w:tr w:rsidR="00DE20F4" w:rsidRPr="00DE20F4" w14:paraId="2D501A5C" w14:textId="77777777" w:rsidTr="00703C66">
        <w:trPr>
          <w:trHeight w:val="637"/>
        </w:trPr>
        <w:tc>
          <w:tcPr>
            <w:tcW w:w="3403" w:type="dxa"/>
            <w:tcBorders>
              <w:top w:val="single" w:sz="12" w:space="0" w:color="auto"/>
              <w:left w:val="single" w:sz="12" w:space="0" w:color="auto"/>
              <w:bottom w:val="single" w:sz="12" w:space="0" w:color="auto"/>
            </w:tcBorders>
          </w:tcPr>
          <w:p w14:paraId="3A4AA0C7"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lastRenderedPageBreak/>
              <w:t>ПК 1.6. Проводить контроль подготовки и сборки элементов конструкции под сварку</w:t>
            </w:r>
          </w:p>
        </w:tc>
        <w:tc>
          <w:tcPr>
            <w:tcW w:w="6520" w:type="dxa"/>
            <w:tcBorders>
              <w:top w:val="single" w:sz="12" w:space="0" w:color="auto"/>
              <w:bottom w:val="single" w:sz="12" w:space="0" w:color="auto"/>
            </w:tcBorders>
          </w:tcPr>
          <w:p w14:paraId="5C06CD54"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Формулирует правила сборки элементов конструкции под сварку.</w:t>
            </w:r>
          </w:p>
          <w:p w14:paraId="0C0003F5"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Объясняет этапы проверки  качества подготовки элементов конструкции под сварку.</w:t>
            </w:r>
          </w:p>
          <w:p w14:paraId="77A48BD1"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Перечисляет этапы контроля качества сборки элементов конструкции под сварку.</w:t>
            </w:r>
          </w:p>
          <w:p w14:paraId="7E94CB81"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sz w:val="24"/>
                <w:szCs w:val="24"/>
                <w:lang w:eastAsia="ru-RU"/>
              </w:rPr>
              <w:t>Проводит контроль качества сборки элементов конструкции под сварку, в соответствии с производственно-технологической и нормативной документацией.</w:t>
            </w:r>
          </w:p>
        </w:tc>
      </w:tr>
      <w:tr w:rsidR="00DE20F4" w:rsidRPr="00DE20F4" w14:paraId="5395BE31" w14:textId="77777777" w:rsidTr="00703C66">
        <w:trPr>
          <w:trHeight w:val="637"/>
        </w:trPr>
        <w:tc>
          <w:tcPr>
            <w:tcW w:w="3403" w:type="dxa"/>
            <w:tcBorders>
              <w:top w:val="single" w:sz="12" w:space="0" w:color="auto"/>
              <w:left w:val="single" w:sz="12" w:space="0" w:color="auto"/>
              <w:bottom w:val="single" w:sz="12" w:space="0" w:color="auto"/>
            </w:tcBorders>
          </w:tcPr>
          <w:p w14:paraId="7510170E"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ПК 1.7. Выполнять предварительный, сопутствующий (межслойный) подогрева металла</w:t>
            </w:r>
          </w:p>
        </w:tc>
        <w:tc>
          <w:tcPr>
            <w:tcW w:w="6520" w:type="dxa"/>
            <w:tcBorders>
              <w:top w:val="single" w:sz="12" w:space="0" w:color="auto"/>
              <w:bottom w:val="single" w:sz="12" w:space="0" w:color="auto"/>
            </w:tcBorders>
          </w:tcPr>
          <w:p w14:paraId="055179E9"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Представляет основы теории сварочных процессов (понятия: сварочный термический цикл, сварочные деформации и напряжения).</w:t>
            </w:r>
          </w:p>
          <w:p w14:paraId="21BEA302"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Анализирует необходимость проведения подогрева при сварке.</w:t>
            </w:r>
          </w:p>
          <w:p w14:paraId="29804285" w14:textId="77777777" w:rsidR="00DE20F4" w:rsidRPr="00DE20F4" w:rsidRDefault="00DE20F4" w:rsidP="00DE20F4">
            <w:pPr>
              <w:spacing w:after="0" w:line="240" w:lineRule="auto"/>
              <w:jc w:val="both"/>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Объясняет порядок проведения работ по предварительному, сопутствующему (межслойному) подогреву металла.</w:t>
            </w:r>
          </w:p>
          <w:p w14:paraId="3884A409"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sz w:val="24"/>
                <w:szCs w:val="24"/>
                <w:lang w:eastAsia="ru-RU"/>
              </w:rPr>
              <w:t>Разрабатывает технологию выполнения предварительного, сопутствующего (межслойного) подогрева металла в соответствии с требованиями производственно-технологической документации по сварке.</w:t>
            </w:r>
          </w:p>
        </w:tc>
      </w:tr>
      <w:tr w:rsidR="00DE20F4" w:rsidRPr="00DE20F4" w14:paraId="06BCC010" w14:textId="77777777" w:rsidTr="00703C66">
        <w:trPr>
          <w:trHeight w:val="637"/>
        </w:trPr>
        <w:tc>
          <w:tcPr>
            <w:tcW w:w="3403" w:type="dxa"/>
            <w:tcBorders>
              <w:top w:val="single" w:sz="12" w:space="0" w:color="auto"/>
              <w:left w:val="single" w:sz="12" w:space="0" w:color="auto"/>
              <w:bottom w:val="single" w:sz="12" w:space="0" w:color="auto"/>
            </w:tcBorders>
          </w:tcPr>
          <w:p w14:paraId="32AE3E3C"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ПК 1.8. Зачищать и удалять поверхностные дефекты сварных швов после сварки</w:t>
            </w:r>
          </w:p>
        </w:tc>
        <w:tc>
          <w:tcPr>
            <w:tcW w:w="6520" w:type="dxa"/>
            <w:tcBorders>
              <w:top w:val="single" w:sz="12" w:space="0" w:color="auto"/>
              <w:bottom w:val="single" w:sz="12" w:space="0" w:color="auto"/>
            </w:tcBorders>
          </w:tcPr>
          <w:p w14:paraId="619654DE"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Перечисляет типы дефектов сварного шва.</w:t>
            </w:r>
          </w:p>
          <w:p w14:paraId="5F42B704" w14:textId="77777777" w:rsidR="00DE20F4" w:rsidRPr="00DE20F4" w:rsidRDefault="00DE20F4" w:rsidP="00DE20F4">
            <w:pPr>
              <w:spacing w:after="0" w:line="240" w:lineRule="auto"/>
              <w:jc w:val="both"/>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Называет виды и назначение ручного и механизированного инструмента для зачистки сварных швов и удаления поверхностных дефектов после сварки.</w:t>
            </w:r>
          </w:p>
          <w:p w14:paraId="1D7403A6"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sz w:val="24"/>
                <w:szCs w:val="24"/>
                <w:lang w:eastAsia="ru-RU"/>
              </w:rPr>
              <w:t>Объясняет технологию зачистки швов после сварки.</w:t>
            </w:r>
          </w:p>
        </w:tc>
      </w:tr>
      <w:tr w:rsidR="00DE20F4" w:rsidRPr="00DE20F4" w14:paraId="7961DAC9" w14:textId="77777777" w:rsidTr="00703C66">
        <w:trPr>
          <w:trHeight w:val="637"/>
        </w:trPr>
        <w:tc>
          <w:tcPr>
            <w:tcW w:w="3403" w:type="dxa"/>
            <w:tcBorders>
              <w:top w:val="single" w:sz="12" w:space="0" w:color="auto"/>
              <w:left w:val="single" w:sz="12" w:space="0" w:color="auto"/>
              <w:bottom w:val="single" w:sz="12" w:space="0" w:color="auto"/>
            </w:tcBorders>
          </w:tcPr>
          <w:p w14:paraId="1220E79A"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ПК 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tc>
        <w:tc>
          <w:tcPr>
            <w:tcW w:w="6520" w:type="dxa"/>
            <w:tcBorders>
              <w:top w:val="single" w:sz="12" w:space="0" w:color="auto"/>
              <w:bottom w:val="single" w:sz="12" w:space="0" w:color="auto"/>
            </w:tcBorders>
          </w:tcPr>
          <w:p w14:paraId="1361C4DB"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Классифицирует типы дефектов сварного шва.</w:t>
            </w:r>
          </w:p>
          <w:p w14:paraId="28C9CB18"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Перечисляет измерительный инструмент для контроля геометрических размеров сварного шва.</w:t>
            </w:r>
          </w:p>
          <w:p w14:paraId="608120C6"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Определяет причины появления дефектов сварных швов и соединений. </w:t>
            </w:r>
          </w:p>
          <w:p w14:paraId="54D32997"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Анализирует причины возникновения  дефектов сварных швов и соединений. </w:t>
            </w:r>
          </w:p>
          <w:p w14:paraId="43EF61A5"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Объясняет способы предупреждения и устранения  различных видов дефектов в сварных швах.</w:t>
            </w:r>
          </w:p>
          <w:p w14:paraId="5181BDF9"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sz w:val="24"/>
                <w:szCs w:val="24"/>
                <w:lang w:eastAsia="ru-RU"/>
              </w:rPr>
              <w:t>Проводит методы неразрушающего контроля.</w:t>
            </w:r>
          </w:p>
        </w:tc>
      </w:tr>
      <w:tr w:rsidR="00DE20F4" w:rsidRPr="00DE20F4" w14:paraId="79E728D9" w14:textId="77777777" w:rsidTr="00703C66">
        <w:trPr>
          <w:trHeight w:val="637"/>
        </w:trPr>
        <w:tc>
          <w:tcPr>
            <w:tcW w:w="3403" w:type="dxa"/>
            <w:tcBorders>
              <w:top w:val="single" w:sz="12" w:space="0" w:color="auto"/>
              <w:left w:val="single" w:sz="12" w:space="0" w:color="auto"/>
              <w:bottom w:val="single" w:sz="12" w:space="0" w:color="auto"/>
            </w:tcBorders>
          </w:tcPr>
          <w:p w14:paraId="3A134F59"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ОК 1. Понимать сущность и социальную значимость будущей профессии, проявлять к ней устойчивый интерес</w:t>
            </w:r>
          </w:p>
        </w:tc>
        <w:tc>
          <w:tcPr>
            <w:tcW w:w="6520" w:type="dxa"/>
            <w:tcBorders>
              <w:top w:val="single" w:sz="12" w:space="0" w:color="auto"/>
              <w:bottom w:val="single" w:sz="12" w:space="0" w:color="auto"/>
            </w:tcBorders>
          </w:tcPr>
          <w:p w14:paraId="11D7ECC4"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sz w:val="24"/>
                <w:szCs w:val="24"/>
                <w:lang w:eastAsia="ru-RU"/>
              </w:rPr>
              <w:t>Представляет актуальный профессиональный и социальный контекст, в котором приходится работать и жить.</w:t>
            </w:r>
          </w:p>
          <w:p w14:paraId="23A2D01B"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bCs/>
                <w:sz w:val="24"/>
                <w:szCs w:val="24"/>
                <w:lang w:eastAsia="ru-RU"/>
              </w:rPr>
              <w:t>Определяет алгоритмы выполнения работ в профессиональной и смежных областях</w:t>
            </w:r>
          </w:p>
          <w:p w14:paraId="3816586D" w14:textId="77777777" w:rsidR="00DE20F4" w:rsidRPr="00DE20F4" w:rsidRDefault="00DE20F4" w:rsidP="00DE20F4">
            <w:pPr>
              <w:spacing w:after="0" w:line="240" w:lineRule="auto"/>
              <w:jc w:val="both"/>
              <w:rPr>
                <w:rFonts w:ascii="Times New Roman" w:eastAsia="Times New Roman" w:hAnsi="Times New Roman" w:cs="Times New Roman"/>
                <w:color w:val="000000"/>
                <w:sz w:val="24"/>
                <w:szCs w:val="24"/>
                <w:lang w:eastAsia="ru-RU"/>
              </w:rPr>
            </w:pPr>
            <w:r w:rsidRPr="00DE20F4">
              <w:rPr>
                <w:rFonts w:ascii="Times New Roman" w:eastAsia="Times New Roman" w:hAnsi="Times New Roman" w:cs="Times New Roman"/>
                <w:sz w:val="24"/>
                <w:szCs w:val="24"/>
                <w:lang w:eastAsia="ru-RU"/>
              </w:rPr>
              <w:t>Объясняет</w:t>
            </w:r>
            <w:r w:rsidRPr="00DE20F4">
              <w:rPr>
                <w:rFonts w:ascii="Times New Roman" w:eastAsia="Times New Roman" w:hAnsi="Times New Roman" w:cs="Times New Roman"/>
                <w:bCs/>
                <w:sz w:val="24"/>
                <w:szCs w:val="24"/>
                <w:lang w:eastAsia="ru-RU"/>
              </w:rPr>
              <w:t xml:space="preserve"> сущность и/или значимость  </w:t>
            </w:r>
            <w:r w:rsidRPr="00DE20F4">
              <w:rPr>
                <w:rFonts w:ascii="Times New Roman" w:eastAsia="Times New Roman" w:hAnsi="Times New Roman" w:cs="Times New Roman"/>
                <w:sz w:val="24"/>
                <w:szCs w:val="24"/>
                <w:lang w:eastAsia="ru-RU"/>
              </w:rPr>
              <w:t>социальную значимость будущей профессии</w:t>
            </w:r>
            <w:r w:rsidRPr="00DE20F4">
              <w:rPr>
                <w:rFonts w:ascii="Times New Roman" w:eastAsia="Times New Roman" w:hAnsi="Times New Roman" w:cs="Times New Roman"/>
                <w:color w:val="000000"/>
                <w:sz w:val="24"/>
                <w:szCs w:val="24"/>
                <w:lang w:eastAsia="ru-RU"/>
              </w:rPr>
              <w:t>.</w:t>
            </w:r>
          </w:p>
          <w:p w14:paraId="4C4B256A"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sz w:val="24"/>
                <w:szCs w:val="24"/>
                <w:lang w:eastAsia="ru-RU"/>
              </w:rPr>
              <w:t>Анализирует задачу профессии  и выделять её составные части.</w:t>
            </w:r>
          </w:p>
        </w:tc>
      </w:tr>
      <w:tr w:rsidR="00DE20F4" w:rsidRPr="00DE20F4" w14:paraId="77D2FE28" w14:textId="77777777" w:rsidTr="00703C66">
        <w:trPr>
          <w:trHeight w:val="637"/>
        </w:trPr>
        <w:tc>
          <w:tcPr>
            <w:tcW w:w="3403" w:type="dxa"/>
            <w:tcBorders>
              <w:top w:val="single" w:sz="12" w:space="0" w:color="auto"/>
              <w:left w:val="single" w:sz="12" w:space="0" w:color="auto"/>
              <w:bottom w:val="single" w:sz="12" w:space="0" w:color="auto"/>
            </w:tcBorders>
          </w:tcPr>
          <w:p w14:paraId="341708C4"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lastRenderedPageBreak/>
              <w:t>ОК 2. Организовывать собственную деятельность, исходя из цели и способов ее достижения, определенных руководителем</w:t>
            </w:r>
          </w:p>
        </w:tc>
        <w:tc>
          <w:tcPr>
            <w:tcW w:w="6520" w:type="dxa"/>
            <w:tcBorders>
              <w:top w:val="single" w:sz="12" w:space="0" w:color="auto"/>
              <w:bottom w:val="single" w:sz="12" w:space="0" w:color="auto"/>
            </w:tcBorders>
          </w:tcPr>
          <w:p w14:paraId="72B80B76"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sz w:val="24"/>
                <w:szCs w:val="24"/>
                <w:lang w:eastAsia="ru-RU"/>
              </w:rPr>
              <w:t>Представляет с</w:t>
            </w:r>
            <w:r w:rsidRPr="00DE20F4">
              <w:rPr>
                <w:rFonts w:ascii="Times New Roman" w:eastAsia="Times New Roman" w:hAnsi="Times New Roman" w:cs="Times New Roman"/>
                <w:bCs/>
                <w:sz w:val="24"/>
                <w:szCs w:val="24"/>
                <w:lang w:eastAsia="ru-RU"/>
              </w:rPr>
              <w:t>одержание актуальной нормативно-правовой документации</w:t>
            </w:r>
          </w:p>
          <w:p w14:paraId="199C99EB" w14:textId="77777777" w:rsidR="00DE20F4" w:rsidRPr="00DE20F4" w:rsidRDefault="00DE20F4" w:rsidP="00DE20F4">
            <w:pPr>
              <w:spacing w:after="0" w:line="240" w:lineRule="auto"/>
              <w:jc w:val="both"/>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bCs/>
                <w:sz w:val="24"/>
                <w:szCs w:val="24"/>
                <w:lang w:eastAsia="ru-RU"/>
              </w:rPr>
              <w:t>Определяет возможные траектории профессиональной деятельности</w:t>
            </w:r>
          </w:p>
          <w:p w14:paraId="27C97D27"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sz w:val="24"/>
                <w:szCs w:val="24"/>
                <w:lang w:eastAsia="ru-RU"/>
              </w:rPr>
              <w:t>Проводит планирование профессиональной деятельность</w:t>
            </w:r>
          </w:p>
        </w:tc>
      </w:tr>
      <w:tr w:rsidR="00DE20F4" w:rsidRPr="00DE20F4" w14:paraId="40B9AEA4" w14:textId="77777777" w:rsidTr="00703C66">
        <w:trPr>
          <w:trHeight w:val="637"/>
        </w:trPr>
        <w:tc>
          <w:tcPr>
            <w:tcW w:w="3403" w:type="dxa"/>
            <w:tcBorders>
              <w:top w:val="single" w:sz="12" w:space="0" w:color="auto"/>
              <w:left w:val="single" w:sz="12" w:space="0" w:color="auto"/>
              <w:bottom w:val="single" w:sz="12" w:space="0" w:color="auto"/>
            </w:tcBorders>
          </w:tcPr>
          <w:p w14:paraId="746D3F30"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6520" w:type="dxa"/>
            <w:tcBorders>
              <w:top w:val="single" w:sz="12" w:space="0" w:color="auto"/>
              <w:bottom w:val="single" w:sz="12" w:space="0" w:color="auto"/>
            </w:tcBorders>
          </w:tcPr>
          <w:p w14:paraId="1E1DFB9E"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sz w:val="24"/>
                <w:szCs w:val="24"/>
                <w:lang w:eastAsia="ru-RU"/>
              </w:rPr>
              <w:t>Распознает</w:t>
            </w:r>
            <w:r w:rsidRPr="00DE20F4">
              <w:rPr>
                <w:rFonts w:ascii="Times New Roman" w:eastAsia="Times New Roman" w:hAnsi="Times New Roman" w:cs="Times New Roman"/>
                <w:color w:val="000000"/>
                <w:sz w:val="24"/>
                <w:szCs w:val="24"/>
                <w:lang w:eastAsia="ru-RU"/>
              </w:rPr>
              <w:t xml:space="preserve"> рабочую проблемную ситуацию в различных контекстах.</w:t>
            </w:r>
          </w:p>
          <w:p w14:paraId="7F4A9484"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sz w:val="24"/>
                <w:szCs w:val="24"/>
                <w:lang w:eastAsia="ru-RU"/>
              </w:rPr>
              <w:t>Определяет основные источники информации и ресурсы для решения задач и проблем в профессиональном контексте.</w:t>
            </w:r>
          </w:p>
          <w:p w14:paraId="6B308E07"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bCs/>
                <w:sz w:val="24"/>
                <w:szCs w:val="24"/>
                <w:lang w:eastAsia="ru-RU"/>
              </w:rPr>
              <w:t xml:space="preserve">Устанавливает способы </w:t>
            </w:r>
            <w:r w:rsidRPr="00DE20F4">
              <w:rPr>
                <w:rFonts w:ascii="Times New Roman" w:eastAsia="Times New Roman" w:hAnsi="Times New Roman" w:cs="Times New Roman"/>
                <w:sz w:val="24"/>
                <w:szCs w:val="24"/>
                <w:lang w:eastAsia="ru-RU"/>
              </w:rPr>
              <w:t xml:space="preserve">текущего и итогового контроля </w:t>
            </w:r>
            <w:r w:rsidRPr="00DE20F4">
              <w:rPr>
                <w:rFonts w:ascii="Times New Roman" w:eastAsia="Times New Roman" w:hAnsi="Times New Roman" w:cs="Times New Roman"/>
                <w:bCs/>
                <w:sz w:val="24"/>
                <w:szCs w:val="24"/>
                <w:lang w:eastAsia="ru-RU"/>
              </w:rPr>
              <w:t>профессиональной деятельности</w:t>
            </w:r>
            <w:r w:rsidRPr="00DE20F4">
              <w:rPr>
                <w:rFonts w:ascii="Times New Roman" w:eastAsia="Times New Roman" w:hAnsi="Times New Roman" w:cs="Times New Roman"/>
                <w:sz w:val="24"/>
                <w:szCs w:val="24"/>
                <w:lang w:eastAsia="ru-RU"/>
              </w:rPr>
              <w:t>.</w:t>
            </w:r>
          </w:p>
          <w:p w14:paraId="40C588F8"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sz w:val="24"/>
                <w:szCs w:val="24"/>
                <w:lang w:eastAsia="ru-RU"/>
              </w:rPr>
              <w:t>Намечает методы оценки и коррекции собственной профессиональной деятельности.</w:t>
            </w:r>
          </w:p>
          <w:p w14:paraId="7524779E"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sz w:val="24"/>
                <w:szCs w:val="24"/>
                <w:lang w:eastAsia="ru-RU"/>
              </w:rPr>
              <w:t xml:space="preserve">Создает структуру плана решения задач по </w:t>
            </w:r>
            <w:r w:rsidRPr="00DE20F4">
              <w:rPr>
                <w:rFonts w:ascii="Times New Roman" w:eastAsia="Times New Roman" w:hAnsi="Times New Roman" w:cs="Times New Roman"/>
                <w:sz w:val="24"/>
                <w:szCs w:val="24"/>
                <w:lang w:eastAsia="ru-RU"/>
              </w:rPr>
              <w:t>коррекции собственной деятельности</w:t>
            </w:r>
            <w:r w:rsidRPr="00DE20F4">
              <w:rPr>
                <w:rFonts w:ascii="Times New Roman" w:eastAsia="Times New Roman" w:hAnsi="Times New Roman" w:cs="Times New Roman"/>
                <w:bCs/>
                <w:sz w:val="24"/>
                <w:szCs w:val="24"/>
                <w:lang w:eastAsia="ru-RU"/>
              </w:rPr>
              <w:t>.</w:t>
            </w:r>
          </w:p>
          <w:p w14:paraId="130DED53"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sz w:val="24"/>
                <w:szCs w:val="24"/>
                <w:lang w:eastAsia="ru-RU"/>
              </w:rPr>
              <w:t xml:space="preserve">Представляет порядок оценки результатов решения задач </w:t>
            </w:r>
            <w:r w:rsidRPr="00DE20F4">
              <w:rPr>
                <w:rFonts w:ascii="Times New Roman" w:eastAsia="Times New Roman" w:hAnsi="Times New Roman" w:cs="Times New Roman"/>
                <w:sz w:val="24"/>
                <w:szCs w:val="24"/>
                <w:lang w:eastAsia="ru-RU"/>
              </w:rPr>
              <w:t xml:space="preserve">собственной </w:t>
            </w:r>
            <w:r w:rsidRPr="00DE20F4">
              <w:rPr>
                <w:rFonts w:ascii="Times New Roman" w:eastAsia="Times New Roman" w:hAnsi="Times New Roman" w:cs="Times New Roman"/>
                <w:bCs/>
                <w:sz w:val="24"/>
                <w:szCs w:val="24"/>
                <w:lang w:eastAsia="ru-RU"/>
              </w:rPr>
              <w:t>профессиональной деятельности.</w:t>
            </w:r>
          </w:p>
          <w:p w14:paraId="1856459F"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sz w:val="24"/>
                <w:szCs w:val="24"/>
                <w:lang w:eastAsia="ru-RU"/>
              </w:rPr>
              <w:t>Оценивает результат своих действий (самостоятельно или с помощью наставника).</w:t>
            </w:r>
          </w:p>
        </w:tc>
      </w:tr>
      <w:tr w:rsidR="00DE20F4" w:rsidRPr="00DE20F4" w14:paraId="02D8F8B0" w14:textId="77777777" w:rsidTr="00703C66">
        <w:trPr>
          <w:trHeight w:val="637"/>
        </w:trPr>
        <w:tc>
          <w:tcPr>
            <w:tcW w:w="3403" w:type="dxa"/>
            <w:tcBorders>
              <w:top w:val="single" w:sz="12" w:space="0" w:color="auto"/>
              <w:left w:val="single" w:sz="12" w:space="0" w:color="auto"/>
              <w:bottom w:val="single" w:sz="12" w:space="0" w:color="auto"/>
            </w:tcBorders>
          </w:tcPr>
          <w:p w14:paraId="2E6DA72A"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ОК 4. Осуществлять поиск информации, необходимой для эффективного выполнения профессиональных задач.</w:t>
            </w:r>
          </w:p>
        </w:tc>
        <w:tc>
          <w:tcPr>
            <w:tcW w:w="6520" w:type="dxa"/>
            <w:tcBorders>
              <w:top w:val="single" w:sz="12" w:space="0" w:color="auto"/>
              <w:bottom w:val="single" w:sz="12" w:space="0" w:color="auto"/>
            </w:tcBorders>
          </w:tcPr>
          <w:p w14:paraId="3FB2CB14"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Анализирует планирование процесса поиска.</w:t>
            </w:r>
          </w:p>
          <w:p w14:paraId="4925896B"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Формулирует задачи поиска информации</w:t>
            </w:r>
          </w:p>
          <w:p w14:paraId="4015AED4"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Устанавливает  приемы структурирования информации.</w:t>
            </w:r>
          </w:p>
          <w:p w14:paraId="1AE0D681"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Определяет номенклатуру информационных источников, применяемых в профессиональной деятельности.</w:t>
            </w:r>
          </w:p>
          <w:p w14:paraId="3E91E463"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Определяет необходимые источники информации.</w:t>
            </w:r>
          </w:p>
          <w:p w14:paraId="7DF3756A"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Систематизировать получаемую информацию.</w:t>
            </w:r>
          </w:p>
          <w:p w14:paraId="7FEC6056"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Выявляет наиболее значимое в перечне информации.</w:t>
            </w:r>
          </w:p>
          <w:p w14:paraId="2A38B4C3" w14:textId="77777777" w:rsidR="00DE20F4" w:rsidRPr="00DE20F4" w:rsidRDefault="00DE20F4" w:rsidP="00DE20F4">
            <w:pPr>
              <w:spacing w:after="0" w:line="240" w:lineRule="auto"/>
              <w:jc w:val="both"/>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Составляет  форму результатов поиска информации.</w:t>
            </w:r>
          </w:p>
          <w:p w14:paraId="5C7B5782"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sz w:val="24"/>
                <w:szCs w:val="24"/>
                <w:lang w:eastAsia="ru-RU"/>
              </w:rPr>
              <w:t>Оценивает практическую значимость результатов поиска.</w:t>
            </w:r>
          </w:p>
        </w:tc>
      </w:tr>
      <w:tr w:rsidR="00DE20F4" w:rsidRPr="00DE20F4" w14:paraId="743E123C" w14:textId="77777777" w:rsidTr="00703C66">
        <w:trPr>
          <w:trHeight w:val="637"/>
        </w:trPr>
        <w:tc>
          <w:tcPr>
            <w:tcW w:w="3403" w:type="dxa"/>
            <w:tcBorders>
              <w:top w:val="single" w:sz="12" w:space="0" w:color="auto"/>
              <w:left w:val="single" w:sz="12" w:space="0" w:color="auto"/>
              <w:bottom w:val="single" w:sz="12" w:space="0" w:color="auto"/>
            </w:tcBorders>
          </w:tcPr>
          <w:p w14:paraId="58C91EF9"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tc>
        <w:tc>
          <w:tcPr>
            <w:tcW w:w="6520" w:type="dxa"/>
            <w:tcBorders>
              <w:top w:val="single" w:sz="12" w:space="0" w:color="auto"/>
              <w:bottom w:val="single" w:sz="12" w:space="0" w:color="auto"/>
            </w:tcBorders>
          </w:tcPr>
          <w:p w14:paraId="36B628A7"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sz w:val="24"/>
                <w:szCs w:val="24"/>
                <w:lang w:eastAsia="ru-RU"/>
              </w:rPr>
              <w:t>Определяет современные средства и устройства информатизации.</w:t>
            </w:r>
          </w:p>
          <w:p w14:paraId="05425242" w14:textId="77777777" w:rsidR="00DE20F4" w:rsidRPr="00DE20F4" w:rsidRDefault="00DE20F4" w:rsidP="00DE20F4">
            <w:pPr>
              <w:spacing w:after="0" w:line="240" w:lineRule="auto"/>
              <w:jc w:val="both"/>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bCs/>
                <w:sz w:val="24"/>
                <w:szCs w:val="24"/>
                <w:lang w:eastAsia="ru-RU"/>
              </w:rPr>
              <w:t>Устанавливает порядок их применения и программное обеспечение в профессиональной деятельности.</w:t>
            </w:r>
          </w:p>
          <w:p w14:paraId="5C5A5B4F" w14:textId="77777777" w:rsidR="00DE20F4" w:rsidRPr="00DE20F4" w:rsidRDefault="00DE20F4" w:rsidP="00DE20F4">
            <w:pPr>
              <w:spacing w:after="0" w:line="240" w:lineRule="auto"/>
              <w:ind w:right="-108"/>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sz w:val="24"/>
                <w:szCs w:val="24"/>
                <w:lang w:eastAsia="ru-RU"/>
              </w:rPr>
              <w:t>Выбирает</w:t>
            </w:r>
            <w:r w:rsidRPr="00DE20F4">
              <w:rPr>
                <w:rFonts w:ascii="Times New Roman" w:eastAsia="Times New Roman" w:hAnsi="Times New Roman" w:cs="Times New Roman"/>
                <w:bCs/>
                <w:sz w:val="24"/>
                <w:szCs w:val="24"/>
                <w:lang w:eastAsia="ru-RU"/>
              </w:rPr>
              <w:t xml:space="preserve"> средства информационных технологий для решения профессиональных задач.</w:t>
            </w:r>
          </w:p>
          <w:p w14:paraId="116DBB6C" w14:textId="77777777" w:rsidR="00DE20F4" w:rsidRPr="00DE20F4" w:rsidRDefault="00DE20F4" w:rsidP="00DE20F4">
            <w:pPr>
              <w:spacing w:after="0" w:line="240" w:lineRule="auto"/>
              <w:jc w:val="both"/>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bCs/>
                <w:sz w:val="24"/>
                <w:szCs w:val="24"/>
                <w:lang w:eastAsia="ru-RU"/>
              </w:rPr>
              <w:t>Определяет современное программное обеспечение.</w:t>
            </w:r>
          </w:p>
          <w:p w14:paraId="39BBC9EB"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sz w:val="24"/>
                <w:szCs w:val="24"/>
                <w:lang w:eastAsia="ru-RU"/>
              </w:rPr>
              <w:t>Применяет средства информатизации и информационных технологий для реализации профессиональной деятельности.</w:t>
            </w:r>
          </w:p>
        </w:tc>
      </w:tr>
      <w:tr w:rsidR="00DE20F4" w:rsidRPr="00DE20F4" w14:paraId="0D709135" w14:textId="77777777" w:rsidTr="00703C66">
        <w:trPr>
          <w:trHeight w:val="269"/>
        </w:trPr>
        <w:tc>
          <w:tcPr>
            <w:tcW w:w="3403" w:type="dxa"/>
            <w:tcBorders>
              <w:top w:val="single" w:sz="12" w:space="0" w:color="auto"/>
              <w:left w:val="single" w:sz="12" w:space="0" w:color="auto"/>
              <w:bottom w:val="single" w:sz="12" w:space="0" w:color="auto"/>
            </w:tcBorders>
          </w:tcPr>
          <w:p w14:paraId="0C4E8E26"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ОК 6. Работать в команде, эффективно общаться с коллегами, руководством.</w:t>
            </w:r>
          </w:p>
        </w:tc>
        <w:tc>
          <w:tcPr>
            <w:tcW w:w="6520" w:type="dxa"/>
            <w:tcBorders>
              <w:top w:val="single" w:sz="12" w:space="0" w:color="auto"/>
              <w:bottom w:val="single" w:sz="12" w:space="0" w:color="auto"/>
            </w:tcBorders>
          </w:tcPr>
          <w:p w14:paraId="3CAFEF24"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sz w:val="24"/>
                <w:szCs w:val="24"/>
                <w:lang w:eastAsia="ru-RU"/>
              </w:rPr>
              <w:t>Описывает психологию коллектива.</w:t>
            </w:r>
          </w:p>
          <w:p w14:paraId="44761FC7"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sz w:val="24"/>
                <w:szCs w:val="24"/>
                <w:lang w:eastAsia="ru-RU"/>
              </w:rPr>
              <w:t>Определяет индивидуальные свойства личности.</w:t>
            </w:r>
          </w:p>
          <w:p w14:paraId="02ADFE1F" w14:textId="77777777" w:rsidR="00DE20F4" w:rsidRPr="00DE20F4" w:rsidRDefault="00DE20F4" w:rsidP="00DE20F4">
            <w:pPr>
              <w:spacing w:after="0" w:line="240" w:lineRule="auto"/>
              <w:jc w:val="both"/>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bCs/>
                <w:sz w:val="24"/>
                <w:szCs w:val="24"/>
                <w:lang w:eastAsia="ru-RU"/>
              </w:rPr>
              <w:t>Представляет основы проектной деятельности</w:t>
            </w:r>
          </w:p>
          <w:p w14:paraId="67FAA328" w14:textId="77777777" w:rsidR="00DE20F4" w:rsidRPr="00DE20F4" w:rsidRDefault="00DE20F4" w:rsidP="00DE20F4">
            <w:pPr>
              <w:spacing w:after="0" w:line="240" w:lineRule="auto"/>
              <w:jc w:val="both"/>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bCs/>
                <w:sz w:val="24"/>
                <w:szCs w:val="24"/>
                <w:lang w:eastAsia="ru-RU"/>
              </w:rPr>
              <w:t xml:space="preserve">Устанавливает связь </w:t>
            </w:r>
            <w:r w:rsidRPr="00DE20F4">
              <w:rPr>
                <w:rFonts w:ascii="Times New Roman" w:eastAsia="Times New Roman" w:hAnsi="Times New Roman" w:cs="Times New Roman"/>
                <w:sz w:val="24"/>
                <w:szCs w:val="24"/>
                <w:lang w:eastAsia="ru-RU"/>
              </w:rPr>
              <w:t>в  деловом общении</w:t>
            </w:r>
            <w:r w:rsidRPr="00DE20F4">
              <w:rPr>
                <w:rFonts w:ascii="Times New Roman" w:eastAsia="Times New Roman" w:hAnsi="Times New Roman" w:cs="Times New Roman"/>
                <w:bCs/>
                <w:sz w:val="24"/>
                <w:szCs w:val="24"/>
                <w:lang w:eastAsia="ru-RU"/>
              </w:rPr>
              <w:t xml:space="preserve"> с коллегами, руководством, клиентами.  </w:t>
            </w:r>
          </w:p>
          <w:p w14:paraId="155222B5"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sz w:val="24"/>
                <w:szCs w:val="24"/>
                <w:lang w:eastAsia="ru-RU"/>
              </w:rPr>
              <w:t>Участвует в работе коллектива и команды</w:t>
            </w:r>
          </w:p>
          <w:p w14:paraId="0B0A36D3"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для эффективного решения деловых задач.</w:t>
            </w:r>
          </w:p>
          <w:p w14:paraId="21E5F18E"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sz w:val="24"/>
                <w:szCs w:val="24"/>
                <w:lang w:eastAsia="ru-RU"/>
              </w:rPr>
              <w:t>Проводит планирование профессиональной деятельности</w:t>
            </w:r>
          </w:p>
        </w:tc>
      </w:tr>
    </w:tbl>
    <w:p w14:paraId="5768C1E6" w14:textId="77777777" w:rsidR="0087321A" w:rsidRDefault="0087321A" w:rsidP="00DE20F4">
      <w:pPr>
        <w:spacing w:after="0" w:line="240" w:lineRule="auto"/>
        <w:jc w:val="right"/>
        <w:rPr>
          <w:rFonts w:ascii="Times New Roman" w:hAnsi="Times New Roman" w:cs="Times New Roman"/>
          <w:b/>
          <w:sz w:val="24"/>
          <w:szCs w:val="24"/>
        </w:rPr>
      </w:pPr>
    </w:p>
    <w:p w14:paraId="77B5CE5F" w14:textId="77777777" w:rsidR="0087321A" w:rsidRDefault="0087321A" w:rsidP="00DE20F4">
      <w:pPr>
        <w:spacing w:after="0" w:line="240" w:lineRule="auto"/>
        <w:jc w:val="right"/>
        <w:rPr>
          <w:rFonts w:ascii="Times New Roman" w:hAnsi="Times New Roman" w:cs="Times New Roman"/>
          <w:b/>
          <w:sz w:val="24"/>
          <w:szCs w:val="24"/>
        </w:rPr>
      </w:pPr>
    </w:p>
    <w:p w14:paraId="63DE956F" w14:textId="77777777" w:rsidR="0087321A" w:rsidRDefault="0087321A" w:rsidP="00DE20F4">
      <w:pPr>
        <w:spacing w:after="0" w:line="240" w:lineRule="auto"/>
        <w:jc w:val="right"/>
        <w:rPr>
          <w:rFonts w:ascii="Times New Roman" w:hAnsi="Times New Roman" w:cs="Times New Roman"/>
          <w:b/>
          <w:sz w:val="24"/>
          <w:szCs w:val="24"/>
        </w:rPr>
      </w:pPr>
    </w:p>
    <w:p w14:paraId="42CC0E31" w14:textId="77777777" w:rsidR="0087321A" w:rsidRDefault="0087321A" w:rsidP="00DE20F4">
      <w:pPr>
        <w:spacing w:after="0" w:line="240" w:lineRule="auto"/>
        <w:jc w:val="right"/>
        <w:rPr>
          <w:rFonts w:ascii="Times New Roman" w:hAnsi="Times New Roman" w:cs="Times New Roman"/>
          <w:b/>
          <w:sz w:val="24"/>
          <w:szCs w:val="24"/>
        </w:rPr>
      </w:pPr>
    </w:p>
    <w:p w14:paraId="798804AE" w14:textId="77777777" w:rsidR="0087321A" w:rsidRDefault="0087321A" w:rsidP="00DE20F4">
      <w:pPr>
        <w:spacing w:after="0" w:line="240" w:lineRule="auto"/>
        <w:jc w:val="right"/>
        <w:rPr>
          <w:rFonts w:ascii="Times New Roman" w:hAnsi="Times New Roman" w:cs="Times New Roman"/>
          <w:b/>
          <w:sz w:val="24"/>
          <w:szCs w:val="24"/>
        </w:rPr>
      </w:pPr>
    </w:p>
    <w:p w14:paraId="3626DD22" w14:textId="29493BCE" w:rsidR="00DE20F4" w:rsidRPr="00B902EC" w:rsidRDefault="00DE20F4" w:rsidP="00DE20F4">
      <w:pPr>
        <w:spacing w:after="0" w:line="240" w:lineRule="auto"/>
        <w:jc w:val="right"/>
        <w:rPr>
          <w:rFonts w:ascii="Times New Roman" w:hAnsi="Times New Roman" w:cs="Times New Roman"/>
          <w:b/>
          <w:sz w:val="24"/>
          <w:szCs w:val="24"/>
        </w:rPr>
      </w:pPr>
      <w:r w:rsidRPr="00B902EC">
        <w:rPr>
          <w:rFonts w:ascii="Times New Roman" w:hAnsi="Times New Roman" w:cs="Times New Roman"/>
          <w:b/>
          <w:sz w:val="24"/>
          <w:szCs w:val="24"/>
        </w:rPr>
        <w:lastRenderedPageBreak/>
        <w:t>Приложение   2.1</w:t>
      </w:r>
    </w:p>
    <w:p w14:paraId="0BFE28B0" w14:textId="77777777" w:rsidR="00DE20F4" w:rsidRPr="00B902EC" w:rsidRDefault="00DE20F4" w:rsidP="00DE20F4">
      <w:pPr>
        <w:spacing w:after="0" w:line="240" w:lineRule="auto"/>
        <w:jc w:val="right"/>
        <w:rPr>
          <w:rFonts w:ascii="Times New Roman" w:hAnsi="Times New Roman" w:cs="Times New Roman"/>
          <w:bCs/>
          <w:sz w:val="24"/>
          <w:szCs w:val="24"/>
        </w:rPr>
      </w:pPr>
      <w:r w:rsidRPr="00B902EC">
        <w:rPr>
          <w:rFonts w:ascii="Times New Roman" w:hAnsi="Times New Roman" w:cs="Times New Roman"/>
          <w:bCs/>
          <w:sz w:val="24"/>
          <w:szCs w:val="24"/>
        </w:rPr>
        <w:t xml:space="preserve">к ОПОП-П по профессии </w:t>
      </w:r>
    </w:p>
    <w:p w14:paraId="306B986B" w14:textId="77777777" w:rsidR="00DE20F4" w:rsidRDefault="00DE20F4" w:rsidP="00DE20F4">
      <w:pPr>
        <w:spacing w:after="0" w:line="240" w:lineRule="auto"/>
        <w:jc w:val="right"/>
        <w:rPr>
          <w:rFonts w:ascii="Times New Roman" w:hAnsi="Times New Roman" w:cs="Times New Roman"/>
          <w:bCs/>
          <w:sz w:val="24"/>
          <w:szCs w:val="24"/>
        </w:rPr>
      </w:pPr>
      <w:r w:rsidRPr="00B902EC">
        <w:rPr>
          <w:rFonts w:ascii="Times New Roman" w:hAnsi="Times New Roman" w:cs="Times New Roman"/>
          <w:bCs/>
          <w:sz w:val="24"/>
          <w:szCs w:val="24"/>
        </w:rPr>
        <w:t>15.01.</w:t>
      </w:r>
      <w:r>
        <w:rPr>
          <w:rFonts w:ascii="Times New Roman" w:hAnsi="Times New Roman" w:cs="Times New Roman"/>
          <w:bCs/>
          <w:sz w:val="24"/>
          <w:szCs w:val="24"/>
        </w:rPr>
        <w:t>05</w:t>
      </w:r>
      <w:r w:rsidRPr="00B902EC">
        <w:rPr>
          <w:rFonts w:ascii="Times New Roman" w:hAnsi="Times New Roman" w:cs="Times New Roman"/>
          <w:bCs/>
          <w:sz w:val="24"/>
          <w:szCs w:val="24"/>
        </w:rPr>
        <w:t xml:space="preserve"> </w:t>
      </w:r>
      <w:r>
        <w:rPr>
          <w:rFonts w:ascii="Times New Roman" w:hAnsi="Times New Roman" w:cs="Times New Roman"/>
          <w:bCs/>
          <w:sz w:val="24"/>
          <w:szCs w:val="24"/>
        </w:rPr>
        <w:t>Сварщик ручной и частично</w:t>
      </w:r>
    </w:p>
    <w:p w14:paraId="2AC3085B" w14:textId="77777777" w:rsidR="00DE20F4" w:rsidRPr="00B902EC" w:rsidRDefault="00DE20F4" w:rsidP="00DE20F4">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 механизированной сварки (наплавки)</w:t>
      </w:r>
    </w:p>
    <w:p w14:paraId="1724497A" w14:textId="77777777" w:rsidR="00DE20F4" w:rsidRPr="00B902EC" w:rsidRDefault="00DE20F4" w:rsidP="00DE20F4">
      <w:pPr>
        <w:tabs>
          <w:tab w:val="left" w:pos="2974"/>
          <w:tab w:val="center" w:pos="4819"/>
        </w:tabs>
        <w:rPr>
          <w:rFonts w:ascii="Times New Roman" w:hAnsi="Times New Roman" w:cs="Times New Roman"/>
          <w:b/>
          <w:sz w:val="24"/>
          <w:szCs w:val="24"/>
        </w:rPr>
      </w:pPr>
      <w:r w:rsidRPr="00B902EC">
        <w:rPr>
          <w:rFonts w:ascii="Times New Roman" w:hAnsi="Times New Roman" w:cs="Times New Roman"/>
          <w:b/>
          <w:sz w:val="24"/>
          <w:szCs w:val="24"/>
        </w:rPr>
        <w:tab/>
      </w:r>
      <w:r>
        <w:rPr>
          <w:rFonts w:ascii="Times New Roman" w:hAnsi="Times New Roman" w:cs="Times New Roman"/>
          <w:b/>
          <w:sz w:val="24"/>
          <w:szCs w:val="24"/>
        </w:rPr>
        <w:tab/>
      </w:r>
    </w:p>
    <w:p w14:paraId="66238C8F" w14:textId="77777777" w:rsidR="00DE20F4" w:rsidRPr="00B902EC" w:rsidRDefault="00DE20F4" w:rsidP="00DE20F4">
      <w:pPr>
        <w:jc w:val="center"/>
        <w:rPr>
          <w:rFonts w:ascii="Times New Roman" w:hAnsi="Times New Roman" w:cs="Times New Roman"/>
          <w:b/>
          <w:sz w:val="24"/>
          <w:szCs w:val="24"/>
        </w:rPr>
      </w:pPr>
    </w:p>
    <w:p w14:paraId="7CD42F79" w14:textId="77777777" w:rsidR="00DE20F4" w:rsidRPr="00B902EC" w:rsidRDefault="00DE20F4" w:rsidP="00DE20F4">
      <w:pPr>
        <w:jc w:val="center"/>
        <w:rPr>
          <w:rFonts w:ascii="Times New Roman" w:hAnsi="Times New Roman" w:cs="Times New Roman"/>
          <w:b/>
          <w:sz w:val="24"/>
          <w:szCs w:val="24"/>
        </w:rPr>
      </w:pPr>
    </w:p>
    <w:p w14:paraId="732E39E1" w14:textId="77777777" w:rsidR="00DE20F4" w:rsidRPr="00B902EC" w:rsidRDefault="00DE20F4" w:rsidP="00DE20F4">
      <w:pPr>
        <w:jc w:val="center"/>
        <w:rPr>
          <w:rFonts w:ascii="Times New Roman" w:hAnsi="Times New Roman" w:cs="Times New Roman"/>
          <w:b/>
          <w:sz w:val="24"/>
          <w:szCs w:val="24"/>
        </w:rPr>
      </w:pPr>
    </w:p>
    <w:p w14:paraId="4F6F4F91" w14:textId="77777777" w:rsidR="00DE20F4" w:rsidRPr="00B902EC" w:rsidRDefault="00DE20F4" w:rsidP="00DE20F4">
      <w:pPr>
        <w:jc w:val="center"/>
        <w:rPr>
          <w:rFonts w:ascii="Times New Roman" w:hAnsi="Times New Roman" w:cs="Times New Roman"/>
          <w:b/>
          <w:sz w:val="24"/>
          <w:szCs w:val="24"/>
        </w:rPr>
      </w:pPr>
    </w:p>
    <w:p w14:paraId="7C4C5DFD" w14:textId="77777777" w:rsidR="00DE20F4" w:rsidRPr="00B902EC" w:rsidRDefault="00DE20F4" w:rsidP="00DE20F4">
      <w:pPr>
        <w:jc w:val="center"/>
        <w:rPr>
          <w:rFonts w:ascii="Times New Roman" w:hAnsi="Times New Roman" w:cs="Times New Roman"/>
          <w:b/>
          <w:sz w:val="24"/>
          <w:szCs w:val="24"/>
        </w:rPr>
      </w:pPr>
    </w:p>
    <w:p w14:paraId="18BEBDD4" w14:textId="77777777" w:rsidR="00DE20F4" w:rsidRPr="00B902EC" w:rsidRDefault="00DE20F4" w:rsidP="00DE20F4">
      <w:pPr>
        <w:jc w:val="center"/>
        <w:outlineLvl w:val="0"/>
        <w:rPr>
          <w:rFonts w:ascii="Times New Roman" w:hAnsi="Times New Roman" w:cs="Times New Roman"/>
          <w:b/>
          <w:sz w:val="24"/>
          <w:szCs w:val="24"/>
        </w:rPr>
      </w:pPr>
      <w:r w:rsidRPr="00B902EC">
        <w:rPr>
          <w:rFonts w:ascii="Times New Roman" w:hAnsi="Times New Roman" w:cs="Times New Roman"/>
          <w:b/>
          <w:sz w:val="24"/>
          <w:szCs w:val="24"/>
        </w:rPr>
        <w:t>РАБОЧАЯ ПРОГРАММА ПРОФЕССИОНАЛЬНОГО МОДУЛЯ</w:t>
      </w:r>
    </w:p>
    <w:p w14:paraId="3C0687FF" w14:textId="77777777" w:rsidR="00DE20F4" w:rsidRPr="00DE20F4" w:rsidRDefault="00DE20F4" w:rsidP="00DE20F4">
      <w:pPr>
        <w:jc w:val="center"/>
        <w:rPr>
          <w:rFonts w:ascii="Times New Roman" w:hAnsi="Times New Roman" w:cs="Times New Roman"/>
          <w:b/>
          <w:sz w:val="24"/>
          <w:szCs w:val="24"/>
        </w:rPr>
      </w:pPr>
      <w:r w:rsidRPr="00DE20F4">
        <w:rPr>
          <w:rFonts w:ascii="Times New Roman" w:hAnsi="Times New Roman" w:cs="Times New Roman"/>
          <w:b/>
          <w:sz w:val="24"/>
          <w:szCs w:val="24"/>
        </w:rPr>
        <w:t>«ПМ.04 ЧАСТИЧНО МЕХАНИЗИРОВАННАЯ СВАРКА (НАПЛАВКА) ПЛАВЛЕНИЕМ В ЗАЩИТНОМ ГАЗЕ»</w:t>
      </w:r>
    </w:p>
    <w:p w14:paraId="619C1448" w14:textId="77777777" w:rsidR="00DE20F4" w:rsidRPr="00970887" w:rsidRDefault="00DE20F4" w:rsidP="00DE20F4">
      <w:pPr>
        <w:rPr>
          <w:caps/>
        </w:rPr>
      </w:pPr>
    </w:p>
    <w:p w14:paraId="6C95706A" w14:textId="77777777" w:rsidR="00DE20F4" w:rsidRPr="00DE20F4" w:rsidRDefault="00DE20F4" w:rsidP="00DE20F4">
      <w:pPr>
        <w:spacing w:line="360" w:lineRule="auto"/>
        <w:ind w:firstLine="709"/>
        <w:jc w:val="center"/>
        <w:rPr>
          <w:rFonts w:ascii="Times New Roman" w:hAnsi="Times New Roman" w:cs="Times New Roman"/>
          <w:b/>
          <w:sz w:val="24"/>
          <w:szCs w:val="24"/>
        </w:rPr>
      </w:pPr>
    </w:p>
    <w:p w14:paraId="5AC97DC0" w14:textId="77777777" w:rsidR="00DE20F4" w:rsidRPr="00B902EC" w:rsidRDefault="00DE20F4" w:rsidP="00DE20F4">
      <w:pPr>
        <w:shd w:val="clear" w:color="auto" w:fill="FFFFFF"/>
        <w:spacing w:after="0"/>
        <w:ind w:firstLine="142"/>
        <w:jc w:val="center"/>
        <w:rPr>
          <w:rFonts w:ascii="Times New Roman" w:hAnsi="Times New Roman" w:cs="Times New Roman"/>
          <w:b/>
          <w:sz w:val="24"/>
          <w:szCs w:val="24"/>
        </w:rPr>
      </w:pPr>
    </w:p>
    <w:p w14:paraId="7EEA03F1" w14:textId="77777777" w:rsidR="00DE20F4" w:rsidRPr="00B902EC" w:rsidRDefault="00DE20F4" w:rsidP="00DE20F4">
      <w:pPr>
        <w:spacing w:after="0" w:line="240" w:lineRule="auto"/>
        <w:ind w:left="240" w:firstLine="700"/>
        <w:rPr>
          <w:rFonts w:ascii="Times New Roman" w:hAnsi="Times New Roman" w:cs="Times New Roman"/>
          <w:b/>
          <w:sz w:val="24"/>
          <w:szCs w:val="24"/>
        </w:rPr>
      </w:pPr>
    </w:p>
    <w:p w14:paraId="72A6228B" w14:textId="77777777" w:rsidR="00DE20F4" w:rsidRPr="00B902EC" w:rsidRDefault="00DE20F4" w:rsidP="00DE20F4">
      <w:pPr>
        <w:spacing w:after="0" w:line="240" w:lineRule="auto"/>
        <w:rPr>
          <w:rFonts w:ascii="Times New Roman" w:hAnsi="Times New Roman" w:cs="Times New Roman"/>
          <w:b/>
          <w:sz w:val="24"/>
          <w:szCs w:val="24"/>
        </w:rPr>
      </w:pPr>
    </w:p>
    <w:p w14:paraId="6A882136" w14:textId="77777777" w:rsidR="00DE20F4" w:rsidRPr="00B902EC" w:rsidRDefault="00DE20F4" w:rsidP="00DE20F4">
      <w:pPr>
        <w:jc w:val="center"/>
        <w:rPr>
          <w:rFonts w:ascii="Times New Roman" w:hAnsi="Times New Roman" w:cs="Times New Roman"/>
          <w:b/>
          <w:sz w:val="24"/>
          <w:szCs w:val="24"/>
        </w:rPr>
      </w:pPr>
      <w:r w:rsidRPr="00B902EC">
        <w:rPr>
          <w:rFonts w:ascii="Times New Roman" w:hAnsi="Times New Roman" w:cs="Times New Roman"/>
          <w:b/>
          <w:sz w:val="24"/>
          <w:szCs w:val="24"/>
        </w:rPr>
        <w:t>Профессиональный цикл</w:t>
      </w:r>
    </w:p>
    <w:p w14:paraId="036EF20F" w14:textId="77777777" w:rsidR="00DE20F4" w:rsidRPr="00B902EC" w:rsidRDefault="00DE20F4" w:rsidP="00DE20F4">
      <w:pPr>
        <w:spacing w:after="0" w:line="240" w:lineRule="auto"/>
        <w:rPr>
          <w:rFonts w:ascii="Times New Roman" w:hAnsi="Times New Roman" w:cs="Times New Roman"/>
          <w:b/>
          <w:sz w:val="24"/>
          <w:szCs w:val="24"/>
        </w:rPr>
      </w:pPr>
    </w:p>
    <w:p w14:paraId="5248C9F8" w14:textId="77777777" w:rsidR="00DE20F4" w:rsidRPr="00B902EC" w:rsidRDefault="00DE20F4" w:rsidP="00DE20F4">
      <w:pPr>
        <w:spacing w:after="0" w:line="240" w:lineRule="auto"/>
        <w:rPr>
          <w:rFonts w:ascii="Times New Roman" w:hAnsi="Times New Roman" w:cs="Times New Roman"/>
          <w:b/>
          <w:sz w:val="24"/>
          <w:szCs w:val="24"/>
        </w:rPr>
      </w:pPr>
    </w:p>
    <w:p w14:paraId="4D79027D" w14:textId="77777777" w:rsidR="00DE20F4" w:rsidRPr="00B902EC" w:rsidRDefault="00DE20F4" w:rsidP="00DE20F4">
      <w:pPr>
        <w:spacing w:after="0" w:line="240" w:lineRule="auto"/>
        <w:rPr>
          <w:rFonts w:ascii="Times New Roman" w:hAnsi="Times New Roman" w:cs="Times New Roman"/>
          <w:b/>
          <w:sz w:val="24"/>
          <w:szCs w:val="24"/>
        </w:rPr>
      </w:pPr>
    </w:p>
    <w:p w14:paraId="3661559E" w14:textId="77777777" w:rsidR="00DE20F4" w:rsidRPr="00B902EC" w:rsidRDefault="00DE20F4" w:rsidP="00DE20F4">
      <w:pPr>
        <w:spacing w:after="0" w:line="240" w:lineRule="auto"/>
        <w:rPr>
          <w:rFonts w:ascii="Times New Roman" w:hAnsi="Times New Roman" w:cs="Times New Roman"/>
          <w:b/>
          <w:sz w:val="24"/>
          <w:szCs w:val="24"/>
        </w:rPr>
      </w:pPr>
    </w:p>
    <w:p w14:paraId="4F1E70EE" w14:textId="77777777" w:rsidR="00DE20F4" w:rsidRPr="00B902EC" w:rsidRDefault="00DE20F4" w:rsidP="00DE20F4">
      <w:pPr>
        <w:spacing w:after="0" w:line="240" w:lineRule="auto"/>
        <w:rPr>
          <w:rFonts w:ascii="Times New Roman" w:hAnsi="Times New Roman" w:cs="Times New Roman"/>
          <w:b/>
          <w:sz w:val="24"/>
          <w:szCs w:val="24"/>
        </w:rPr>
      </w:pPr>
    </w:p>
    <w:p w14:paraId="5DDF2ED4" w14:textId="77777777" w:rsidR="00DE20F4" w:rsidRPr="00B902EC" w:rsidRDefault="00DE20F4" w:rsidP="00DE20F4">
      <w:pPr>
        <w:spacing w:after="0" w:line="240" w:lineRule="auto"/>
        <w:rPr>
          <w:rFonts w:ascii="Times New Roman" w:hAnsi="Times New Roman" w:cs="Times New Roman"/>
          <w:b/>
          <w:sz w:val="24"/>
          <w:szCs w:val="24"/>
        </w:rPr>
      </w:pPr>
    </w:p>
    <w:p w14:paraId="56146916" w14:textId="77777777" w:rsidR="00DE20F4" w:rsidRPr="00B902EC" w:rsidRDefault="00DE20F4" w:rsidP="00DE20F4">
      <w:pPr>
        <w:spacing w:after="0" w:line="240" w:lineRule="auto"/>
        <w:rPr>
          <w:rFonts w:ascii="Times New Roman" w:hAnsi="Times New Roman" w:cs="Times New Roman"/>
          <w:b/>
          <w:sz w:val="24"/>
          <w:szCs w:val="24"/>
        </w:rPr>
      </w:pPr>
    </w:p>
    <w:p w14:paraId="6810444F" w14:textId="77777777" w:rsidR="00DE20F4" w:rsidRPr="00B902EC" w:rsidRDefault="00DE20F4" w:rsidP="00DE20F4">
      <w:pPr>
        <w:spacing w:after="0" w:line="240" w:lineRule="auto"/>
        <w:rPr>
          <w:rFonts w:ascii="Times New Roman" w:hAnsi="Times New Roman" w:cs="Times New Roman"/>
          <w:b/>
          <w:sz w:val="24"/>
          <w:szCs w:val="24"/>
        </w:rPr>
      </w:pPr>
    </w:p>
    <w:p w14:paraId="53198A4D" w14:textId="77777777" w:rsidR="00DE20F4" w:rsidRPr="00B902EC" w:rsidRDefault="00DE20F4" w:rsidP="00DE20F4">
      <w:pPr>
        <w:spacing w:after="0" w:line="240" w:lineRule="auto"/>
        <w:jc w:val="center"/>
        <w:rPr>
          <w:rFonts w:ascii="Times New Roman" w:hAnsi="Times New Roman" w:cs="Times New Roman"/>
          <w:b/>
          <w:bCs/>
          <w:sz w:val="24"/>
          <w:szCs w:val="24"/>
        </w:rPr>
      </w:pPr>
    </w:p>
    <w:p w14:paraId="15DB92A1" w14:textId="77777777" w:rsidR="00DE20F4" w:rsidRPr="00B902EC" w:rsidRDefault="00DE20F4" w:rsidP="00DE20F4">
      <w:pPr>
        <w:spacing w:after="0" w:line="240" w:lineRule="auto"/>
        <w:jc w:val="center"/>
        <w:rPr>
          <w:rFonts w:ascii="Times New Roman" w:hAnsi="Times New Roman" w:cs="Times New Roman"/>
          <w:b/>
          <w:bCs/>
          <w:sz w:val="24"/>
          <w:szCs w:val="24"/>
        </w:rPr>
      </w:pPr>
    </w:p>
    <w:p w14:paraId="2394D81F" w14:textId="77777777" w:rsidR="00DE20F4" w:rsidRPr="00B902EC" w:rsidRDefault="00DE20F4" w:rsidP="00DE20F4">
      <w:pPr>
        <w:spacing w:after="0" w:line="240" w:lineRule="auto"/>
        <w:jc w:val="center"/>
        <w:rPr>
          <w:rFonts w:ascii="Times New Roman" w:hAnsi="Times New Roman" w:cs="Times New Roman"/>
          <w:b/>
          <w:bCs/>
          <w:sz w:val="24"/>
          <w:szCs w:val="24"/>
        </w:rPr>
      </w:pPr>
    </w:p>
    <w:p w14:paraId="2033E87E" w14:textId="77777777" w:rsidR="00DE20F4" w:rsidRPr="00B902EC" w:rsidRDefault="00DE20F4" w:rsidP="00DE20F4">
      <w:pPr>
        <w:spacing w:after="0" w:line="240" w:lineRule="auto"/>
        <w:jc w:val="center"/>
        <w:rPr>
          <w:rFonts w:ascii="Times New Roman" w:hAnsi="Times New Roman" w:cs="Times New Roman"/>
          <w:b/>
          <w:bCs/>
          <w:sz w:val="24"/>
          <w:szCs w:val="24"/>
        </w:rPr>
      </w:pPr>
    </w:p>
    <w:p w14:paraId="026AEB57" w14:textId="77777777" w:rsidR="00DE20F4" w:rsidRPr="00B902EC" w:rsidRDefault="00DE20F4" w:rsidP="00DE20F4">
      <w:pPr>
        <w:spacing w:after="0" w:line="240" w:lineRule="auto"/>
        <w:jc w:val="center"/>
        <w:rPr>
          <w:rFonts w:ascii="Times New Roman" w:hAnsi="Times New Roman" w:cs="Times New Roman"/>
          <w:b/>
          <w:bCs/>
          <w:sz w:val="24"/>
          <w:szCs w:val="24"/>
        </w:rPr>
      </w:pPr>
    </w:p>
    <w:p w14:paraId="5AD3199B" w14:textId="77777777" w:rsidR="00DE20F4" w:rsidRPr="00B902EC" w:rsidRDefault="00DE20F4" w:rsidP="00DE20F4">
      <w:pPr>
        <w:spacing w:after="0" w:line="240" w:lineRule="auto"/>
        <w:jc w:val="center"/>
        <w:rPr>
          <w:rFonts w:ascii="Times New Roman" w:hAnsi="Times New Roman" w:cs="Times New Roman"/>
          <w:b/>
          <w:bCs/>
          <w:sz w:val="24"/>
          <w:szCs w:val="24"/>
        </w:rPr>
      </w:pPr>
    </w:p>
    <w:p w14:paraId="6F8A4791" w14:textId="77777777" w:rsidR="00DE20F4" w:rsidRPr="00B902EC" w:rsidRDefault="00DE20F4" w:rsidP="00DE20F4">
      <w:pPr>
        <w:spacing w:after="0" w:line="240" w:lineRule="auto"/>
        <w:jc w:val="center"/>
        <w:rPr>
          <w:rFonts w:ascii="Times New Roman" w:hAnsi="Times New Roman" w:cs="Times New Roman"/>
          <w:b/>
          <w:bCs/>
          <w:sz w:val="24"/>
          <w:szCs w:val="24"/>
        </w:rPr>
      </w:pPr>
    </w:p>
    <w:p w14:paraId="26E88AFA" w14:textId="77777777" w:rsidR="00DE20F4" w:rsidRPr="00B902EC" w:rsidRDefault="00DE20F4" w:rsidP="00DE20F4">
      <w:pPr>
        <w:spacing w:after="0" w:line="240" w:lineRule="auto"/>
        <w:jc w:val="center"/>
        <w:rPr>
          <w:rFonts w:ascii="Times New Roman" w:hAnsi="Times New Roman" w:cs="Times New Roman"/>
          <w:b/>
          <w:bCs/>
          <w:sz w:val="24"/>
          <w:szCs w:val="24"/>
        </w:rPr>
      </w:pPr>
    </w:p>
    <w:p w14:paraId="422851B1" w14:textId="77777777" w:rsidR="00DE20F4" w:rsidRPr="00B902EC" w:rsidRDefault="00DE20F4" w:rsidP="00DE20F4">
      <w:pPr>
        <w:spacing w:after="0" w:line="240" w:lineRule="auto"/>
        <w:jc w:val="center"/>
        <w:rPr>
          <w:rFonts w:ascii="Times New Roman" w:hAnsi="Times New Roman" w:cs="Times New Roman"/>
          <w:b/>
          <w:bCs/>
          <w:sz w:val="24"/>
          <w:szCs w:val="24"/>
        </w:rPr>
      </w:pPr>
    </w:p>
    <w:p w14:paraId="1FD2C7F9" w14:textId="77777777" w:rsidR="00DE20F4" w:rsidRPr="00B902EC" w:rsidRDefault="00DE20F4" w:rsidP="00DE20F4">
      <w:pPr>
        <w:spacing w:after="0" w:line="240" w:lineRule="auto"/>
        <w:jc w:val="center"/>
        <w:rPr>
          <w:rFonts w:ascii="Times New Roman" w:hAnsi="Times New Roman" w:cs="Times New Roman"/>
          <w:b/>
          <w:bCs/>
          <w:sz w:val="24"/>
          <w:szCs w:val="24"/>
        </w:rPr>
      </w:pPr>
    </w:p>
    <w:p w14:paraId="744E58AC" w14:textId="77777777" w:rsidR="00DE20F4" w:rsidRPr="00B902EC" w:rsidRDefault="00DE20F4" w:rsidP="00DE20F4">
      <w:pPr>
        <w:spacing w:after="0" w:line="240" w:lineRule="auto"/>
        <w:jc w:val="center"/>
        <w:rPr>
          <w:rFonts w:ascii="Times New Roman" w:hAnsi="Times New Roman" w:cs="Times New Roman"/>
          <w:b/>
          <w:bCs/>
          <w:sz w:val="24"/>
          <w:szCs w:val="24"/>
        </w:rPr>
      </w:pPr>
    </w:p>
    <w:p w14:paraId="7CACA7AE" w14:textId="77777777" w:rsidR="00DE20F4" w:rsidRPr="00B902EC" w:rsidRDefault="00DE20F4" w:rsidP="00DE20F4">
      <w:pPr>
        <w:spacing w:after="0" w:line="240" w:lineRule="auto"/>
        <w:jc w:val="center"/>
        <w:rPr>
          <w:rFonts w:ascii="Times New Roman" w:hAnsi="Times New Roman" w:cs="Times New Roman"/>
          <w:b/>
          <w:bCs/>
          <w:sz w:val="24"/>
          <w:szCs w:val="24"/>
        </w:rPr>
      </w:pPr>
    </w:p>
    <w:p w14:paraId="06A9BF51" w14:textId="77777777" w:rsidR="00DE20F4" w:rsidRPr="00B902EC" w:rsidRDefault="00DE20F4" w:rsidP="00DE20F4">
      <w:pPr>
        <w:spacing w:after="0" w:line="240" w:lineRule="auto"/>
        <w:jc w:val="center"/>
        <w:rPr>
          <w:rFonts w:ascii="Times New Roman" w:hAnsi="Times New Roman" w:cs="Times New Roman"/>
          <w:b/>
          <w:bCs/>
          <w:sz w:val="24"/>
          <w:szCs w:val="24"/>
        </w:rPr>
      </w:pPr>
    </w:p>
    <w:p w14:paraId="391D38B4" w14:textId="77777777" w:rsidR="00DE20F4" w:rsidRPr="00B902EC" w:rsidRDefault="00DE20F4" w:rsidP="00DE20F4">
      <w:pPr>
        <w:spacing w:after="0" w:line="240" w:lineRule="auto"/>
        <w:jc w:val="center"/>
        <w:rPr>
          <w:rFonts w:ascii="Times New Roman" w:hAnsi="Times New Roman" w:cs="Times New Roman"/>
          <w:b/>
          <w:bCs/>
          <w:sz w:val="24"/>
          <w:szCs w:val="24"/>
        </w:rPr>
      </w:pPr>
    </w:p>
    <w:p w14:paraId="311526A9" w14:textId="77777777" w:rsidR="00DE20F4" w:rsidRPr="00B902EC" w:rsidRDefault="00DE20F4" w:rsidP="00DE20F4">
      <w:pPr>
        <w:spacing w:after="0" w:line="240" w:lineRule="auto"/>
        <w:jc w:val="center"/>
        <w:rPr>
          <w:rFonts w:ascii="Times New Roman" w:hAnsi="Times New Roman" w:cs="Times New Roman"/>
          <w:b/>
          <w:bCs/>
          <w:sz w:val="24"/>
          <w:szCs w:val="24"/>
        </w:rPr>
      </w:pPr>
      <w:r w:rsidRPr="00B902EC">
        <w:rPr>
          <w:rFonts w:ascii="Times New Roman" w:hAnsi="Times New Roman" w:cs="Times New Roman"/>
          <w:b/>
          <w:bCs/>
          <w:sz w:val="24"/>
          <w:szCs w:val="24"/>
        </w:rPr>
        <w:t>2023 год</w:t>
      </w:r>
    </w:p>
    <w:p w14:paraId="3431588C" w14:textId="77777777" w:rsidR="0087321A" w:rsidRDefault="0087321A" w:rsidP="00DE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4"/>
          <w:lang w:eastAsia="ru-RU"/>
        </w:rPr>
      </w:pPr>
    </w:p>
    <w:p w14:paraId="71CF0F62" w14:textId="54434816" w:rsidR="00DE20F4" w:rsidRPr="00DE20F4" w:rsidRDefault="00DE20F4" w:rsidP="00DE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4"/>
          <w:lang w:eastAsia="ru-RU"/>
        </w:rPr>
      </w:pPr>
      <w:r w:rsidRPr="00DE20F4">
        <w:rPr>
          <w:rFonts w:ascii="Times New Roman" w:eastAsia="Times New Roman" w:hAnsi="Times New Roman" w:cs="Times New Roman"/>
          <w:b/>
          <w:sz w:val="28"/>
          <w:szCs w:val="24"/>
          <w:lang w:eastAsia="ru-RU"/>
        </w:rPr>
        <w:lastRenderedPageBreak/>
        <w:t>СОДЕРЖАНИЕ</w:t>
      </w:r>
    </w:p>
    <w:p w14:paraId="2F8E055C" w14:textId="77777777" w:rsidR="00DE20F4" w:rsidRPr="00DE20F4" w:rsidRDefault="00DE20F4" w:rsidP="00DE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9807" w:type="dxa"/>
        <w:tblLook w:val="01E0" w:firstRow="1" w:lastRow="1" w:firstColumn="1" w:lastColumn="1" w:noHBand="0" w:noVBand="0"/>
      </w:tblPr>
      <w:tblGrid>
        <w:gridCol w:w="9007"/>
        <w:gridCol w:w="800"/>
      </w:tblGrid>
      <w:tr w:rsidR="00DE20F4" w:rsidRPr="00DE20F4" w14:paraId="0DD35B03" w14:textId="77777777" w:rsidTr="00703C66">
        <w:trPr>
          <w:trHeight w:val="394"/>
        </w:trPr>
        <w:tc>
          <w:tcPr>
            <w:tcW w:w="9007" w:type="dxa"/>
          </w:tcPr>
          <w:p w14:paraId="76705D7B" w14:textId="77777777" w:rsidR="00DE20F4" w:rsidRPr="00DE20F4" w:rsidRDefault="00DE20F4" w:rsidP="00703C66">
            <w:pPr>
              <w:spacing w:after="0" w:line="360" w:lineRule="auto"/>
              <w:rPr>
                <w:rFonts w:ascii="Times New Roman" w:eastAsia="Times New Roman" w:hAnsi="Times New Roman" w:cs="Times New Roman"/>
                <w:caps/>
                <w:sz w:val="24"/>
                <w:szCs w:val="24"/>
                <w:lang w:eastAsia="ru-RU"/>
              </w:rPr>
            </w:pPr>
            <w:r w:rsidRPr="00DE20F4">
              <w:rPr>
                <w:rFonts w:ascii="Times New Roman" w:eastAsia="Times New Roman" w:hAnsi="Times New Roman" w:cs="Times New Roman"/>
                <w:caps/>
                <w:sz w:val="24"/>
                <w:szCs w:val="24"/>
                <w:lang w:eastAsia="ru-RU"/>
              </w:rPr>
              <w:t>1. ОБЩАЯ ХАРАКТЕРИСТИКА рабочей ПРОГРАММЫ ПРОФЕССИОНАЛЬНОГО МОДУЛЯ</w:t>
            </w:r>
          </w:p>
          <w:p w14:paraId="4FBF2753" w14:textId="77777777" w:rsidR="00DE20F4" w:rsidRPr="00DE20F4" w:rsidRDefault="00DE20F4" w:rsidP="00703C66">
            <w:pPr>
              <w:spacing w:after="0" w:line="360" w:lineRule="auto"/>
              <w:rPr>
                <w:rFonts w:ascii="Times New Roman" w:eastAsia="Times New Roman" w:hAnsi="Times New Roman" w:cs="Times New Roman"/>
                <w:caps/>
                <w:sz w:val="24"/>
                <w:szCs w:val="24"/>
                <w:lang w:eastAsia="ru-RU"/>
              </w:rPr>
            </w:pPr>
          </w:p>
        </w:tc>
        <w:tc>
          <w:tcPr>
            <w:tcW w:w="800" w:type="dxa"/>
          </w:tcPr>
          <w:p w14:paraId="73548DDD" w14:textId="77777777" w:rsidR="00DE20F4" w:rsidRPr="00DE20F4" w:rsidRDefault="00DE20F4" w:rsidP="00703C66">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w:t>
            </w:r>
          </w:p>
        </w:tc>
      </w:tr>
      <w:tr w:rsidR="00DE20F4" w:rsidRPr="00DE20F4" w14:paraId="16523FE3" w14:textId="77777777" w:rsidTr="00703C66">
        <w:trPr>
          <w:trHeight w:val="720"/>
        </w:trPr>
        <w:tc>
          <w:tcPr>
            <w:tcW w:w="9007" w:type="dxa"/>
          </w:tcPr>
          <w:p w14:paraId="00574228" w14:textId="77777777" w:rsidR="00DE20F4" w:rsidRPr="00DE20F4" w:rsidRDefault="00DE20F4" w:rsidP="00703C66">
            <w:pPr>
              <w:spacing w:after="0" w:line="360" w:lineRule="auto"/>
              <w:rPr>
                <w:rFonts w:ascii="Times New Roman" w:eastAsia="Times New Roman" w:hAnsi="Times New Roman" w:cs="Times New Roman"/>
                <w:caps/>
                <w:sz w:val="24"/>
                <w:szCs w:val="24"/>
                <w:lang w:eastAsia="ru-RU"/>
              </w:rPr>
            </w:pPr>
            <w:r w:rsidRPr="00DE20F4">
              <w:rPr>
                <w:rFonts w:ascii="Times New Roman" w:eastAsia="Times New Roman" w:hAnsi="Times New Roman" w:cs="Times New Roman"/>
                <w:caps/>
                <w:sz w:val="24"/>
                <w:szCs w:val="24"/>
                <w:lang w:eastAsia="ru-RU"/>
              </w:rPr>
              <w:t>2.СТРУКТУРА И СОДЕРЖАНИЕ ПРОФЕССИОНАЛЬНОГО МОДУЛЯ</w:t>
            </w:r>
          </w:p>
          <w:p w14:paraId="2E91B79F" w14:textId="77777777" w:rsidR="00DE20F4" w:rsidRPr="00DE20F4" w:rsidRDefault="00DE20F4" w:rsidP="00703C66">
            <w:pPr>
              <w:spacing w:after="0" w:line="360" w:lineRule="auto"/>
              <w:rPr>
                <w:rFonts w:ascii="Times New Roman" w:eastAsia="Times New Roman" w:hAnsi="Times New Roman" w:cs="Times New Roman"/>
                <w:caps/>
                <w:sz w:val="24"/>
                <w:szCs w:val="24"/>
                <w:lang w:eastAsia="ru-RU"/>
              </w:rPr>
            </w:pPr>
          </w:p>
        </w:tc>
        <w:tc>
          <w:tcPr>
            <w:tcW w:w="800" w:type="dxa"/>
          </w:tcPr>
          <w:p w14:paraId="273E265B" w14:textId="77777777" w:rsidR="00DE20F4" w:rsidRPr="00DE20F4" w:rsidRDefault="00DE20F4" w:rsidP="00703C66">
            <w:pPr>
              <w:spacing w:after="0" w:line="240" w:lineRule="auto"/>
              <w:jc w:val="center"/>
              <w:rPr>
                <w:rFonts w:ascii="Times New Roman" w:eastAsia="Times New Roman" w:hAnsi="Times New Roman" w:cs="Times New Roman"/>
                <w:sz w:val="24"/>
                <w:szCs w:val="24"/>
                <w:lang w:eastAsia="ru-RU"/>
              </w:rPr>
            </w:pPr>
          </w:p>
        </w:tc>
      </w:tr>
      <w:tr w:rsidR="00DE20F4" w:rsidRPr="00DE20F4" w14:paraId="071012F9" w14:textId="77777777" w:rsidTr="00703C66">
        <w:trPr>
          <w:trHeight w:val="594"/>
        </w:trPr>
        <w:tc>
          <w:tcPr>
            <w:tcW w:w="9007" w:type="dxa"/>
          </w:tcPr>
          <w:p w14:paraId="6C699E3C" w14:textId="77777777" w:rsidR="00DE20F4" w:rsidRPr="00DE20F4" w:rsidRDefault="00DE20F4" w:rsidP="00703C66">
            <w:pPr>
              <w:spacing w:after="0" w:line="360" w:lineRule="auto"/>
              <w:rPr>
                <w:rFonts w:ascii="Times New Roman" w:eastAsia="Times New Roman" w:hAnsi="Times New Roman" w:cs="Times New Roman"/>
                <w:caps/>
                <w:sz w:val="24"/>
                <w:szCs w:val="24"/>
                <w:lang w:eastAsia="ru-RU"/>
              </w:rPr>
            </w:pPr>
            <w:r w:rsidRPr="00DE20F4">
              <w:rPr>
                <w:rFonts w:ascii="Times New Roman" w:eastAsia="Times New Roman" w:hAnsi="Times New Roman" w:cs="Times New Roman"/>
                <w:caps/>
                <w:sz w:val="24"/>
                <w:szCs w:val="24"/>
                <w:lang w:eastAsia="ru-RU"/>
              </w:rPr>
              <w:t xml:space="preserve">3. УСЛОВИЯ РЕАЛИЗАЦИИ ПРОГРАММЫ </w:t>
            </w:r>
          </w:p>
          <w:p w14:paraId="2AE85B89" w14:textId="77777777" w:rsidR="00DE20F4" w:rsidRPr="00DE20F4" w:rsidRDefault="00DE20F4" w:rsidP="00703C66">
            <w:pPr>
              <w:spacing w:after="0" w:line="360" w:lineRule="auto"/>
              <w:rPr>
                <w:rFonts w:ascii="Times New Roman" w:eastAsia="Times New Roman" w:hAnsi="Times New Roman" w:cs="Times New Roman"/>
                <w:caps/>
                <w:sz w:val="24"/>
                <w:szCs w:val="24"/>
                <w:lang w:eastAsia="ru-RU"/>
              </w:rPr>
            </w:pPr>
          </w:p>
        </w:tc>
        <w:tc>
          <w:tcPr>
            <w:tcW w:w="800" w:type="dxa"/>
          </w:tcPr>
          <w:p w14:paraId="2F0C5470" w14:textId="77777777" w:rsidR="00DE20F4" w:rsidRPr="00DE20F4" w:rsidRDefault="00DE20F4" w:rsidP="00703C66">
            <w:pPr>
              <w:spacing w:after="0" w:line="240" w:lineRule="auto"/>
              <w:jc w:val="center"/>
              <w:rPr>
                <w:rFonts w:ascii="Times New Roman" w:eastAsia="Times New Roman" w:hAnsi="Times New Roman" w:cs="Times New Roman"/>
                <w:sz w:val="24"/>
                <w:szCs w:val="24"/>
                <w:lang w:eastAsia="ru-RU"/>
              </w:rPr>
            </w:pPr>
          </w:p>
        </w:tc>
      </w:tr>
      <w:tr w:rsidR="00DE20F4" w:rsidRPr="00DE20F4" w14:paraId="7064FC0E" w14:textId="77777777" w:rsidTr="00703C66">
        <w:trPr>
          <w:trHeight w:val="692"/>
        </w:trPr>
        <w:tc>
          <w:tcPr>
            <w:tcW w:w="9007" w:type="dxa"/>
          </w:tcPr>
          <w:p w14:paraId="0EB49C79" w14:textId="77777777" w:rsidR="00DE20F4" w:rsidRPr="00DE20F4" w:rsidRDefault="00DE20F4">
            <w:pPr>
              <w:pStyle w:val="ad"/>
              <w:numPr>
                <w:ilvl w:val="0"/>
                <w:numId w:val="5"/>
              </w:numPr>
              <w:spacing w:after="0" w:line="360" w:lineRule="auto"/>
              <w:jc w:val="both"/>
              <w:rPr>
                <w:bCs/>
                <w:lang w:eastAsia="ru-RU"/>
              </w:rPr>
            </w:pPr>
            <w:r w:rsidRPr="00DE20F4">
              <w:rPr>
                <w:caps/>
                <w:lang w:eastAsia="ru-RU"/>
              </w:rPr>
              <w:t>Контроль и оценка результатов освоения профессионального модуля (вида деятельности</w:t>
            </w:r>
            <w:r w:rsidRPr="00DE20F4">
              <w:rPr>
                <w:bCs/>
                <w:lang w:eastAsia="ru-RU"/>
              </w:rPr>
              <w:t>)</w:t>
            </w:r>
          </w:p>
          <w:p w14:paraId="41E38268" w14:textId="77777777" w:rsidR="00DE20F4" w:rsidRDefault="00DE20F4" w:rsidP="00703C66">
            <w:pPr>
              <w:spacing w:after="0" w:line="360" w:lineRule="auto"/>
              <w:jc w:val="both"/>
              <w:rPr>
                <w:bCs/>
                <w:i/>
                <w:lang w:val="x-none" w:eastAsia="ru-RU"/>
              </w:rPr>
            </w:pPr>
          </w:p>
          <w:p w14:paraId="500EAF50" w14:textId="77777777" w:rsidR="00DE20F4" w:rsidRDefault="00DE20F4" w:rsidP="00703C66">
            <w:pPr>
              <w:spacing w:after="0" w:line="360" w:lineRule="auto"/>
              <w:jc w:val="both"/>
              <w:rPr>
                <w:bCs/>
                <w:i/>
                <w:lang w:val="x-none" w:eastAsia="ru-RU"/>
              </w:rPr>
            </w:pPr>
          </w:p>
          <w:p w14:paraId="5E68809A" w14:textId="77777777" w:rsidR="00DE20F4" w:rsidRDefault="00DE20F4" w:rsidP="00703C66">
            <w:pPr>
              <w:spacing w:after="0" w:line="360" w:lineRule="auto"/>
              <w:jc w:val="both"/>
              <w:rPr>
                <w:bCs/>
                <w:i/>
                <w:lang w:val="x-none" w:eastAsia="ru-RU"/>
              </w:rPr>
            </w:pPr>
          </w:p>
          <w:p w14:paraId="6A1A8D67" w14:textId="77777777" w:rsidR="00DE20F4" w:rsidRDefault="00DE20F4" w:rsidP="00703C66">
            <w:pPr>
              <w:spacing w:after="0" w:line="360" w:lineRule="auto"/>
              <w:jc w:val="both"/>
              <w:rPr>
                <w:bCs/>
                <w:i/>
                <w:lang w:val="x-none" w:eastAsia="ru-RU"/>
              </w:rPr>
            </w:pPr>
          </w:p>
          <w:p w14:paraId="17AF931E" w14:textId="77777777" w:rsidR="00DE20F4" w:rsidRDefault="00DE20F4" w:rsidP="00703C66">
            <w:pPr>
              <w:spacing w:after="0" w:line="360" w:lineRule="auto"/>
              <w:jc w:val="both"/>
              <w:rPr>
                <w:bCs/>
                <w:i/>
                <w:lang w:val="x-none" w:eastAsia="ru-RU"/>
              </w:rPr>
            </w:pPr>
          </w:p>
          <w:p w14:paraId="45ABB28D" w14:textId="77777777" w:rsidR="00DE20F4" w:rsidRDefault="00DE20F4" w:rsidP="00703C66">
            <w:pPr>
              <w:spacing w:after="0" w:line="360" w:lineRule="auto"/>
              <w:jc w:val="both"/>
              <w:rPr>
                <w:bCs/>
                <w:i/>
                <w:lang w:val="x-none" w:eastAsia="ru-RU"/>
              </w:rPr>
            </w:pPr>
          </w:p>
          <w:p w14:paraId="66ED9E17" w14:textId="77777777" w:rsidR="00DE20F4" w:rsidRDefault="00DE20F4" w:rsidP="00703C66">
            <w:pPr>
              <w:spacing w:after="0" w:line="360" w:lineRule="auto"/>
              <w:jc w:val="both"/>
              <w:rPr>
                <w:bCs/>
                <w:i/>
                <w:lang w:val="x-none" w:eastAsia="ru-RU"/>
              </w:rPr>
            </w:pPr>
          </w:p>
          <w:p w14:paraId="44D6D483" w14:textId="77777777" w:rsidR="00DE20F4" w:rsidRDefault="00DE20F4" w:rsidP="00703C66">
            <w:pPr>
              <w:spacing w:after="0" w:line="360" w:lineRule="auto"/>
              <w:jc w:val="both"/>
              <w:rPr>
                <w:bCs/>
                <w:i/>
                <w:lang w:val="x-none" w:eastAsia="ru-RU"/>
              </w:rPr>
            </w:pPr>
          </w:p>
          <w:p w14:paraId="00A37E9C" w14:textId="77777777" w:rsidR="00DE20F4" w:rsidRDefault="00DE20F4" w:rsidP="00703C66">
            <w:pPr>
              <w:spacing w:after="0" w:line="360" w:lineRule="auto"/>
              <w:jc w:val="both"/>
              <w:rPr>
                <w:bCs/>
                <w:i/>
                <w:lang w:val="x-none" w:eastAsia="ru-RU"/>
              </w:rPr>
            </w:pPr>
          </w:p>
          <w:p w14:paraId="1B3CD20F" w14:textId="77777777" w:rsidR="00DE20F4" w:rsidRDefault="00DE20F4" w:rsidP="00703C66">
            <w:pPr>
              <w:spacing w:after="0" w:line="360" w:lineRule="auto"/>
              <w:jc w:val="both"/>
              <w:rPr>
                <w:bCs/>
                <w:i/>
                <w:lang w:val="x-none" w:eastAsia="ru-RU"/>
              </w:rPr>
            </w:pPr>
          </w:p>
          <w:p w14:paraId="07534373" w14:textId="77777777" w:rsidR="00DE20F4" w:rsidRDefault="00DE20F4" w:rsidP="00703C66">
            <w:pPr>
              <w:spacing w:after="0" w:line="360" w:lineRule="auto"/>
              <w:jc w:val="both"/>
              <w:rPr>
                <w:bCs/>
                <w:i/>
                <w:lang w:val="x-none" w:eastAsia="ru-RU"/>
              </w:rPr>
            </w:pPr>
          </w:p>
          <w:p w14:paraId="204F4206" w14:textId="77777777" w:rsidR="00DE20F4" w:rsidRDefault="00DE20F4" w:rsidP="00703C66">
            <w:pPr>
              <w:spacing w:after="0" w:line="360" w:lineRule="auto"/>
              <w:jc w:val="both"/>
              <w:rPr>
                <w:bCs/>
                <w:i/>
                <w:lang w:val="x-none" w:eastAsia="ru-RU"/>
              </w:rPr>
            </w:pPr>
          </w:p>
          <w:p w14:paraId="1BA49498" w14:textId="77777777" w:rsidR="00DE20F4" w:rsidRDefault="00DE20F4" w:rsidP="00703C66">
            <w:pPr>
              <w:spacing w:after="0" w:line="360" w:lineRule="auto"/>
              <w:jc w:val="both"/>
              <w:rPr>
                <w:bCs/>
                <w:i/>
                <w:lang w:val="x-none" w:eastAsia="ru-RU"/>
              </w:rPr>
            </w:pPr>
          </w:p>
          <w:p w14:paraId="13E55417" w14:textId="77777777" w:rsidR="00DE20F4" w:rsidRDefault="00DE20F4" w:rsidP="00703C66">
            <w:pPr>
              <w:spacing w:after="0" w:line="360" w:lineRule="auto"/>
              <w:jc w:val="both"/>
              <w:rPr>
                <w:bCs/>
                <w:i/>
                <w:lang w:val="x-none" w:eastAsia="ru-RU"/>
              </w:rPr>
            </w:pPr>
          </w:p>
          <w:p w14:paraId="5FD7AF69" w14:textId="77777777" w:rsidR="00DE20F4" w:rsidRDefault="00DE20F4" w:rsidP="00703C66">
            <w:pPr>
              <w:spacing w:after="0" w:line="360" w:lineRule="auto"/>
              <w:jc w:val="both"/>
              <w:rPr>
                <w:bCs/>
                <w:i/>
                <w:lang w:val="x-none" w:eastAsia="ru-RU"/>
              </w:rPr>
            </w:pPr>
          </w:p>
          <w:p w14:paraId="7071486A" w14:textId="77777777" w:rsidR="00DE20F4" w:rsidRDefault="00DE20F4" w:rsidP="00703C66">
            <w:pPr>
              <w:spacing w:after="0" w:line="360" w:lineRule="auto"/>
              <w:jc w:val="both"/>
              <w:rPr>
                <w:bCs/>
                <w:i/>
                <w:lang w:val="x-none" w:eastAsia="ru-RU"/>
              </w:rPr>
            </w:pPr>
          </w:p>
          <w:p w14:paraId="44F3F701" w14:textId="77777777" w:rsidR="00DE20F4" w:rsidRDefault="00DE20F4" w:rsidP="00703C66">
            <w:pPr>
              <w:spacing w:after="0" w:line="360" w:lineRule="auto"/>
              <w:jc w:val="both"/>
              <w:rPr>
                <w:bCs/>
                <w:i/>
                <w:lang w:val="x-none" w:eastAsia="ru-RU"/>
              </w:rPr>
            </w:pPr>
          </w:p>
          <w:p w14:paraId="5E57BBCD" w14:textId="77777777" w:rsidR="00DE20F4" w:rsidRDefault="00DE20F4" w:rsidP="00703C66">
            <w:pPr>
              <w:spacing w:after="0" w:line="360" w:lineRule="auto"/>
              <w:jc w:val="both"/>
              <w:rPr>
                <w:bCs/>
                <w:i/>
                <w:lang w:val="x-none" w:eastAsia="ru-RU"/>
              </w:rPr>
            </w:pPr>
          </w:p>
          <w:p w14:paraId="66CC8A87" w14:textId="77777777" w:rsidR="00DE20F4" w:rsidRDefault="00DE20F4" w:rsidP="00703C66">
            <w:pPr>
              <w:spacing w:after="0" w:line="360" w:lineRule="auto"/>
              <w:jc w:val="both"/>
              <w:rPr>
                <w:bCs/>
                <w:i/>
                <w:lang w:val="x-none" w:eastAsia="ru-RU"/>
              </w:rPr>
            </w:pPr>
          </w:p>
          <w:p w14:paraId="4FEB3BD4" w14:textId="77777777" w:rsidR="00DE20F4" w:rsidRDefault="00DE20F4" w:rsidP="00703C66">
            <w:pPr>
              <w:spacing w:after="0" w:line="360" w:lineRule="auto"/>
              <w:jc w:val="both"/>
              <w:rPr>
                <w:bCs/>
                <w:i/>
                <w:lang w:val="x-none" w:eastAsia="ru-RU"/>
              </w:rPr>
            </w:pPr>
          </w:p>
          <w:p w14:paraId="0B41107B" w14:textId="77777777" w:rsidR="0087321A" w:rsidRDefault="0087321A" w:rsidP="00703C66">
            <w:pPr>
              <w:spacing w:after="0" w:line="360" w:lineRule="auto"/>
              <w:jc w:val="both"/>
              <w:rPr>
                <w:bCs/>
                <w:i/>
                <w:lang w:val="x-none" w:eastAsia="ru-RU"/>
              </w:rPr>
            </w:pPr>
          </w:p>
          <w:p w14:paraId="0E63053E" w14:textId="77777777" w:rsidR="00DE20F4" w:rsidRDefault="00DE20F4" w:rsidP="00703C66">
            <w:pPr>
              <w:spacing w:after="0" w:line="360" w:lineRule="auto"/>
              <w:jc w:val="both"/>
              <w:rPr>
                <w:bCs/>
                <w:i/>
                <w:lang w:val="x-none" w:eastAsia="ru-RU"/>
              </w:rPr>
            </w:pPr>
          </w:p>
          <w:p w14:paraId="07CCCB1B" w14:textId="77777777" w:rsidR="00DE20F4" w:rsidRDefault="00DE20F4" w:rsidP="00703C66">
            <w:pPr>
              <w:spacing w:after="0" w:line="360" w:lineRule="auto"/>
              <w:jc w:val="both"/>
              <w:rPr>
                <w:bCs/>
                <w:i/>
                <w:lang w:val="x-none" w:eastAsia="ru-RU"/>
              </w:rPr>
            </w:pPr>
          </w:p>
          <w:p w14:paraId="56988B65" w14:textId="77777777" w:rsidR="00DE20F4" w:rsidRPr="00DE20F4" w:rsidRDefault="00DE20F4" w:rsidP="00703C66">
            <w:pPr>
              <w:spacing w:after="0" w:line="360" w:lineRule="auto"/>
              <w:jc w:val="both"/>
              <w:rPr>
                <w:bCs/>
                <w:i/>
                <w:lang w:val="x-none" w:eastAsia="ru-RU"/>
              </w:rPr>
            </w:pPr>
          </w:p>
        </w:tc>
        <w:tc>
          <w:tcPr>
            <w:tcW w:w="800" w:type="dxa"/>
          </w:tcPr>
          <w:p w14:paraId="3528918F" w14:textId="77777777" w:rsidR="00DE20F4" w:rsidRPr="00DE20F4" w:rsidRDefault="00DE20F4" w:rsidP="00703C66">
            <w:pPr>
              <w:spacing w:after="0" w:line="240" w:lineRule="auto"/>
              <w:jc w:val="center"/>
              <w:rPr>
                <w:rFonts w:ascii="Times New Roman" w:eastAsia="Times New Roman" w:hAnsi="Times New Roman" w:cs="Times New Roman"/>
                <w:sz w:val="24"/>
                <w:szCs w:val="24"/>
                <w:lang w:eastAsia="ru-RU"/>
              </w:rPr>
            </w:pPr>
          </w:p>
        </w:tc>
      </w:tr>
    </w:tbl>
    <w:p w14:paraId="7BD68F3B" w14:textId="5A21F5C1" w:rsidR="00DE20F4" w:rsidRPr="00DE20F4" w:rsidRDefault="00DE20F4" w:rsidP="00DE20F4">
      <w:pPr>
        <w:spacing w:after="0" w:line="240" w:lineRule="auto"/>
        <w:rPr>
          <w:rFonts w:ascii="Times New Roman" w:eastAsia="Times New Roman" w:hAnsi="Times New Roman" w:cs="Times New Roman"/>
          <w:b/>
          <w:caps/>
          <w:sz w:val="24"/>
          <w:szCs w:val="24"/>
          <w:lang w:eastAsia="ru-RU"/>
        </w:rPr>
      </w:pPr>
      <w:r w:rsidRPr="00DE20F4">
        <w:rPr>
          <w:rFonts w:ascii="Times New Roman" w:eastAsia="Times New Roman" w:hAnsi="Times New Roman" w:cs="Times New Roman"/>
          <w:b/>
          <w:caps/>
          <w:sz w:val="24"/>
          <w:szCs w:val="24"/>
          <w:lang w:eastAsia="ru-RU"/>
        </w:rPr>
        <w:lastRenderedPageBreak/>
        <w:t xml:space="preserve">1. общая характеристика рабочей РОГРАММЫ </w:t>
      </w:r>
    </w:p>
    <w:p w14:paraId="7141CCF5" w14:textId="77777777" w:rsidR="00DE20F4" w:rsidRPr="00DE20F4" w:rsidRDefault="00DE20F4" w:rsidP="00DE20F4">
      <w:pPr>
        <w:spacing w:after="0" w:line="240" w:lineRule="auto"/>
        <w:rPr>
          <w:rFonts w:ascii="Times New Roman" w:eastAsia="Times New Roman" w:hAnsi="Times New Roman" w:cs="Times New Roman"/>
          <w:b/>
          <w:caps/>
          <w:sz w:val="24"/>
          <w:szCs w:val="24"/>
          <w:lang w:eastAsia="ru-RU"/>
        </w:rPr>
      </w:pPr>
      <w:r w:rsidRPr="00DE20F4">
        <w:rPr>
          <w:rFonts w:ascii="Times New Roman" w:eastAsia="Times New Roman" w:hAnsi="Times New Roman" w:cs="Times New Roman"/>
          <w:b/>
          <w:caps/>
          <w:sz w:val="24"/>
          <w:szCs w:val="24"/>
          <w:lang w:eastAsia="ru-RU"/>
        </w:rPr>
        <w:t>ПРОФЕССИОНАЛЬНОГО МОДУЛЯ «ПМ.04 ЧАСТИЧНО МЕХАНИЗИРОВАННАЯ СВАРКА (НАПЛАВКА) ПЛАВЛЕНИЕМ В ЗАЩИТНОМ ГАЗЕ»</w:t>
      </w:r>
    </w:p>
    <w:p w14:paraId="0460BD08" w14:textId="77777777" w:rsidR="00DE20F4" w:rsidRPr="00DE20F4" w:rsidRDefault="00DE20F4" w:rsidP="00DE20F4">
      <w:pPr>
        <w:spacing w:after="0" w:line="240" w:lineRule="auto"/>
        <w:rPr>
          <w:rFonts w:ascii="Times New Roman" w:eastAsia="Times New Roman" w:hAnsi="Times New Roman" w:cs="Times New Roman"/>
          <w:b/>
          <w:caps/>
          <w:sz w:val="24"/>
          <w:szCs w:val="24"/>
          <w:lang w:eastAsia="ru-RU"/>
        </w:rPr>
      </w:pPr>
    </w:p>
    <w:p w14:paraId="0E409049"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p>
    <w:p w14:paraId="5DEBF2B8" w14:textId="722885E9"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1.1. Область применения программы</w:t>
      </w:r>
    </w:p>
    <w:p w14:paraId="3FCB7182" w14:textId="40210822" w:rsidR="00DE20F4" w:rsidRPr="00DE20F4" w:rsidRDefault="0087321A" w:rsidP="00DE20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DE20F4" w:rsidRPr="00DE20F4">
        <w:rPr>
          <w:rFonts w:ascii="Times New Roman" w:eastAsia="Times New Roman" w:hAnsi="Times New Roman" w:cs="Times New Roman"/>
          <w:sz w:val="24"/>
          <w:szCs w:val="24"/>
          <w:lang w:eastAsia="ru-RU"/>
        </w:rPr>
        <w:t>абочая программа профессионального модуля является частью основной образовательной программы в соответствии с ФГОС СПО 15.01.05 Сварщик (ручной и частично механизированной сварки (наплавки))</w:t>
      </w:r>
    </w:p>
    <w:p w14:paraId="7ACE5AF2"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p>
    <w:p w14:paraId="5983E422"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 xml:space="preserve">1.2. Цель и планируемые результаты освоения профессионального модуля </w:t>
      </w:r>
    </w:p>
    <w:p w14:paraId="33D3CDAF"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В результате изучения программы профессионального модуля студент должен освоить вид деятельности частично механизированная сварка (наплавка) плавлением и соответствующие ему профессиональные компетенции:</w:t>
      </w:r>
    </w:p>
    <w:p w14:paraId="5F868A8A"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8007"/>
      </w:tblGrid>
      <w:tr w:rsidR="00DE20F4" w:rsidRPr="00DE20F4" w14:paraId="326AF49A" w14:textId="77777777" w:rsidTr="00703C66">
        <w:tc>
          <w:tcPr>
            <w:tcW w:w="833" w:type="pct"/>
            <w:tcBorders>
              <w:top w:val="single" w:sz="12" w:space="0" w:color="auto"/>
              <w:left w:val="single" w:sz="12" w:space="0" w:color="auto"/>
              <w:bottom w:val="single" w:sz="12" w:space="0" w:color="auto"/>
            </w:tcBorders>
            <w:vAlign w:val="center"/>
          </w:tcPr>
          <w:p w14:paraId="477DB36A"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Код</w:t>
            </w:r>
          </w:p>
        </w:tc>
        <w:tc>
          <w:tcPr>
            <w:tcW w:w="4167" w:type="pct"/>
            <w:tcBorders>
              <w:top w:val="single" w:sz="12" w:space="0" w:color="auto"/>
              <w:bottom w:val="single" w:sz="12" w:space="0" w:color="auto"/>
              <w:right w:val="single" w:sz="12" w:space="0" w:color="auto"/>
            </w:tcBorders>
            <w:vAlign w:val="center"/>
          </w:tcPr>
          <w:p w14:paraId="3C58B6D6"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Профессиональные компетенции</w:t>
            </w:r>
          </w:p>
        </w:tc>
      </w:tr>
      <w:tr w:rsidR="00DE20F4" w:rsidRPr="00DE20F4" w14:paraId="38181ABD" w14:textId="77777777" w:rsidTr="00703C66">
        <w:tc>
          <w:tcPr>
            <w:tcW w:w="833" w:type="pct"/>
            <w:tcBorders>
              <w:top w:val="single" w:sz="12" w:space="0" w:color="auto"/>
              <w:left w:val="single" w:sz="12" w:space="0" w:color="auto"/>
            </w:tcBorders>
          </w:tcPr>
          <w:p w14:paraId="4C368F03"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ПК 4.1.</w:t>
            </w:r>
          </w:p>
        </w:tc>
        <w:tc>
          <w:tcPr>
            <w:tcW w:w="4167" w:type="pct"/>
            <w:tcBorders>
              <w:top w:val="single" w:sz="12" w:space="0" w:color="auto"/>
              <w:right w:val="single" w:sz="12" w:space="0" w:color="auto"/>
            </w:tcBorders>
          </w:tcPr>
          <w:p w14:paraId="64194279"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p>
        </w:tc>
      </w:tr>
      <w:tr w:rsidR="00DE20F4" w:rsidRPr="00DE20F4" w14:paraId="1307CF2A" w14:textId="77777777" w:rsidTr="00703C66">
        <w:tc>
          <w:tcPr>
            <w:tcW w:w="833" w:type="pct"/>
            <w:tcBorders>
              <w:left w:val="single" w:sz="12" w:space="0" w:color="auto"/>
            </w:tcBorders>
          </w:tcPr>
          <w:p w14:paraId="0FC68507"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ПК 4.2.</w:t>
            </w:r>
          </w:p>
          <w:p w14:paraId="4DEA1224"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sz w:val="24"/>
                <w:szCs w:val="28"/>
                <w:lang w:eastAsia="ru-RU"/>
              </w:rPr>
            </w:pPr>
          </w:p>
        </w:tc>
        <w:tc>
          <w:tcPr>
            <w:tcW w:w="4167" w:type="pct"/>
            <w:tcBorders>
              <w:right w:val="single" w:sz="12" w:space="0" w:color="auto"/>
            </w:tcBorders>
          </w:tcPr>
          <w:p w14:paraId="27C6DC8D"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Arial"/>
                <w:sz w:val="24"/>
                <w:szCs w:val="28"/>
                <w:lang w:eastAsia="ru-RU"/>
              </w:rPr>
            </w:pPr>
            <w:r w:rsidRPr="00DE20F4">
              <w:rPr>
                <w:rFonts w:ascii="Times New Roman" w:eastAsia="Times New Roman" w:hAnsi="Times New Roman" w:cs="Times New Roman"/>
                <w:sz w:val="24"/>
                <w:szCs w:val="28"/>
                <w:lang w:eastAsia="ru-RU"/>
              </w:rPr>
              <w:t>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tc>
      </w:tr>
      <w:tr w:rsidR="00DE20F4" w:rsidRPr="00DE20F4" w14:paraId="7F53040C" w14:textId="77777777" w:rsidTr="00703C66">
        <w:tc>
          <w:tcPr>
            <w:tcW w:w="833" w:type="pct"/>
            <w:tcBorders>
              <w:left w:val="single" w:sz="12" w:space="0" w:color="auto"/>
            </w:tcBorders>
          </w:tcPr>
          <w:p w14:paraId="2DA32BBE" w14:textId="77777777" w:rsidR="00DE20F4" w:rsidRPr="00DE20F4" w:rsidRDefault="00DE20F4" w:rsidP="00DE20F4">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ПК 4.3.</w:t>
            </w:r>
          </w:p>
          <w:p w14:paraId="67D1D550"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sz w:val="24"/>
                <w:szCs w:val="28"/>
                <w:lang w:eastAsia="ru-RU"/>
              </w:rPr>
            </w:pPr>
          </w:p>
        </w:tc>
        <w:tc>
          <w:tcPr>
            <w:tcW w:w="4167" w:type="pct"/>
            <w:tcBorders>
              <w:right w:val="single" w:sz="12" w:space="0" w:color="auto"/>
            </w:tcBorders>
          </w:tcPr>
          <w:p w14:paraId="77F14E3A"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Выполнять частично механизированную наплавку различных деталей.</w:t>
            </w:r>
          </w:p>
        </w:tc>
      </w:tr>
    </w:tbl>
    <w:p w14:paraId="2ECF3FAA"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p>
    <w:p w14:paraId="5FCA279C" w14:textId="77777777" w:rsidR="00DE20F4" w:rsidRPr="00DE20F4" w:rsidRDefault="00DE20F4" w:rsidP="00DE20F4">
      <w:pPr>
        <w:spacing w:after="0" w:line="240" w:lineRule="auto"/>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sz w:val="24"/>
          <w:szCs w:val="24"/>
          <w:lang w:eastAsia="ru-RU"/>
        </w:rPr>
        <w:t>Освоение профессионального модуля направлено на развитие общих компетенций:</w:t>
      </w:r>
    </w:p>
    <w:p w14:paraId="695E771E" w14:textId="77777777" w:rsidR="00DE20F4" w:rsidRPr="00DE20F4" w:rsidRDefault="00DE20F4" w:rsidP="00DE20F4">
      <w:pPr>
        <w:spacing w:after="0" w:line="240" w:lineRule="auto"/>
        <w:rPr>
          <w:rFonts w:ascii="Times New Roman" w:eastAsia="Times New Roman" w:hAnsi="Times New Roman" w:cs="Times New Roman"/>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8007"/>
      </w:tblGrid>
      <w:tr w:rsidR="00DE20F4" w:rsidRPr="00DE20F4" w14:paraId="7A5A2ECE" w14:textId="77777777" w:rsidTr="00703C66">
        <w:tc>
          <w:tcPr>
            <w:tcW w:w="833" w:type="pct"/>
            <w:tcBorders>
              <w:top w:val="single" w:sz="12" w:space="0" w:color="auto"/>
              <w:left w:val="single" w:sz="12" w:space="0" w:color="auto"/>
              <w:bottom w:val="single" w:sz="12" w:space="0" w:color="auto"/>
            </w:tcBorders>
            <w:vAlign w:val="center"/>
          </w:tcPr>
          <w:p w14:paraId="680CA5DE"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Код</w:t>
            </w:r>
          </w:p>
        </w:tc>
        <w:tc>
          <w:tcPr>
            <w:tcW w:w="4167" w:type="pct"/>
            <w:tcBorders>
              <w:top w:val="single" w:sz="12" w:space="0" w:color="auto"/>
              <w:bottom w:val="single" w:sz="12" w:space="0" w:color="auto"/>
              <w:right w:val="single" w:sz="12" w:space="0" w:color="auto"/>
            </w:tcBorders>
            <w:vAlign w:val="center"/>
          </w:tcPr>
          <w:p w14:paraId="48442C09"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Общие компетенции</w:t>
            </w:r>
          </w:p>
        </w:tc>
      </w:tr>
      <w:tr w:rsidR="00DE20F4" w:rsidRPr="00DE20F4" w14:paraId="45A68627" w14:textId="77777777" w:rsidTr="00703C66">
        <w:tc>
          <w:tcPr>
            <w:tcW w:w="833" w:type="pct"/>
            <w:tcBorders>
              <w:left w:val="single" w:sz="12" w:space="0" w:color="auto"/>
            </w:tcBorders>
          </w:tcPr>
          <w:p w14:paraId="70C2975C" w14:textId="77777777" w:rsidR="00DE20F4" w:rsidRPr="00DE20F4" w:rsidRDefault="00DE20F4" w:rsidP="00DE20F4">
            <w:pPr>
              <w:spacing w:after="0" w:line="240" w:lineRule="auto"/>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ОК 1.</w:t>
            </w:r>
          </w:p>
        </w:tc>
        <w:tc>
          <w:tcPr>
            <w:tcW w:w="4167" w:type="pct"/>
            <w:tcBorders>
              <w:right w:val="single" w:sz="12" w:space="0" w:color="auto"/>
            </w:tcBorders>
          </w:tcPr>
          <w:p w14:paraId="74358E71" w14:textId="77777777" w:rsidR="00DE20F4" w:rsidRPr="00DE20F4" w:rsidRDefault="00DE20F4" w:rsidP="00DE20F4">
            <w:pPr>
              <w:widowControl w:val="0"/>
              <w:autoSpaceDE w:val="0"/>
              <w:autoSpaceDN w:val="0"/>
              <w:adjustRightInd w:val="0"/>
              <w:spacing w:after="0" w:line="240" w:lineRule="auto"/>
              <w:rPr>
                <w:rFonts w:ascii="Times New Roman" w:eastAsia="Times New Roman" w:hAnsi="Times New Roman" w:cs="Arial"/>
                <w:sz w:val="24"/>
                <w:szCs w:val="28"/>
                <w:lang w:eastAsia="ru-RU"/>
              </w:rPr>
            </w:pPr>
            <w:r w:rsidRPr="00DE20F4">
              <w:rPr>
                <w:rFonts w:ascii="Times New Roman" w:eastAsia="Times New Roman" w:hAnsi="Times New Roman" w:cs="Times New Roman"/>
                <w:sz w:val="24"/>
                <w:szCs w:val="28"/>
                <w:lang w:eastAsia="ru-RU"/>
              </w:rPr>
              <w:t>Понимать сущность и социальную значимость будущей профессии, проявлять к ней устойчивый интерес</w:t>
            </w:r>
          </w:p>
        </w:tc>
      </w:tr>
      <w:tr w:rsidR="00DE20F4" w:rsidRPr="00DE20F4" w14:paraId="40F5CA32" w14:textId="77777777" w:rsidTr="00703C66">
        <w:tc>
          <w:tcPr>
            <w:tcW w:w="833" w:type="pct"/>
            <w:tcBorders>
              <w:left w:val="single" w:sz="12" w:space="0" w:color="auto"/>
            </w:tcBorders>
          </w:tcPr>
          <w:p w14:paraId="20755ECF" w14:textId="77777777" w:rsidR="00DE20F4" w:rsidRPr="00DE20F4" w:rsidRDefault="00DE20F4" w:rsidP="00DE20F4">
            <w:pPr>
              <w:spacing w:after="0" w:line="240" w:lineRule="auto"/>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ОК 2.</w:t>
            </w:r>
          </w:p>
        </w:tc>
        <w:tc>
          <w:tcPr>
            <w:tcW w:w="4167" w:type="pct"/>
            <w:tcBorders>
              <w:right w:val="single" w:sz="12" w:space="0" w:color="auto"/>
            </w:tcBorders>
          </w:tcPr>
          <w:p w14:paraId="51C30078" w14:textId="77777777" w:rsidR="00DE20F4" w:rsidRPr="00DE20F4" w:rsidRDefault="00DE20F4" w:rsidP="00DE20F4">
            <w:pPr>
              <w:widowControl w:val="0"/>
              <w:autoSpaceDE w:val="0"/>
              <w:autoSpaceDN w:val="0"/>
              <w:adjustRightInd w:val="0"/>
              <w:spacing w:after="0" w:line="240" w:lineRule="auto"/>
              <w:rPr>
                <w:rFonts w:ascii="Times New Roman" w:eastAsia="Times New Roman" w:hAnsi="Times New Roman" w:cs="Arial"/>
                <w:sz w:val="24"/>
                <w:szCs w:val="28"/>
                <w:lang w:eastAsia="ru-RU"/>
              </w:rPr>
            </w:pPr>
            <w:r w:rsidRPr="00DE20F4">
              <w:rPr>
                <w:rFonts w:ascii="Times New Roman" w:eastAsia="Times New Roman" w:hAnsi="Times New Roman" w:cs="Times New Roman"/>
                <w:sz w:val="24"/>
                <w:szCs w:val="28"/>
                <w:lang w:eastAsia="ru-RU"/>
              </w:rPr>
              <w:t>Организовывать собственную деятельность, исходя из цели и способов ее достижения, определенных руководителем</w:t>
            </w:r>
          </w:p>
        </w:tc>
      </w:tr>
      <w:tr w:rsidR="00DE20F4" w:rsidRPr="00DE20F4" w14:paraId="597F205A" w14:textId="77777777" w:rsidTr="00703C66">
        <w:tc>
          <w:tcPr>
            <w:tcW w:w="833" w:type="pct"/>
            <w:tcBorders>
              <w:left w:val="single" w:sz="12" w:space="0" w:color="auto"/>
            </w:tcBorders>
          </w:tcPr>
          <w:p w14:paraId="305AA865" w14:textId="77777777" w:rsidR="00DE20F4" w:rsidRPr="00DE20F4" w:rsidRDefault="00DE20F4" w:rsidP="00DE20F4">
            <w:pPr>
              <w:spacing w:after="0" w:line="240" w:lineRule="auto"/>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ОК 3.</w:t>
            </w:r>
          </w:p>
        </w:tc>
        <w:tc>
          <w:tcPr>
            <w:tcW w:w="4167" w:type="pct"/>
            <w:tcBorders>
              <w:right w:val="single" w:sz="12" w:space="0" w:color="auto"/>
            </w:tcBorders>
          </w:tcPr>
          <w:p w14:paraId="20FB086E" w14:textId="77777777" w:rsidR="00DE20F4" w:rsidRPr="00DE20F4" w:rsidRDefault="00DE20F4" w:rsidP="00DE20F4">
            <w:pPr>
              <w:widowControl w:val="0"/>
              <w:autoSpaceDE w:val="0"/>
              <w:autoSpaceDN w:val="0"/>
              <w:adjustRightInd w:val="0"/>
              <w:spacing w:after="0" w:line="240" w:lineRule="auto"/>
              <w:rPr>
                <w:rFonts w:ascii="Times New Roman" w:eastAsia="Times New Roman" w:hAnsi="Times New Roman" w:cs="Arial"/>
                <w:sz w:val="24"/>
                <w:szCs w:val="28"/>
                <w:lang w:eastAsia="ru-RU"/>
              </w:rPr>
            </w:pPr>
            <w:r w:rsidRPr="00DE20F4">
              <w:rPr>
                <w:rFonts w:ascii="Times New Roman" w:eastAsia="Times New Roman" w:hAnsi="Times New Roman" w:cs="Times New Roman"/>
                <w:sz w:val="24"/>
                <w:szCs w:val="28"/>
                <w:lang w:eastAsia="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DE20F4" w:rsidRPr="00DE20F4" w14:paraId="79C178EA" w14:textId="77777777" w:rsidTr="00703C66">
        <w:tc>
          <w:tcPr>
            <w:tcW w:w="833" w:type="pct"/>
            <w:tcBorders>
              <w:left w:val="single" w:sz="12" w:space="0" w:color="auto"/>
            </w:tcBorders>
          </w:tcPr>
          <w:p w14:paraId="7D0905F7" w14:textId="77777777" w:rsidR="00DE20F4" w:rsidRPr="00DE20F4" w:rsidRDefault="00DE20F4" w:rsidP="00DE20F4">
            <w:pPr>
              <w:spacing w:after="0" w:line="240" w:lineRule="auto"/>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ОК 4.</w:t>
            </w:r>
          </w:p>
        </w:tc>
        <w:tc>
          <w:tcPr>
            <w:tcW w:w="4167" w:type="pct"/>
            <w:tcBorders>
              <w:right w:val="single" w:sz="12" w:space="0" w:color="auto"/>
            </w:tcBorders>
          </w:tcPr>
          <w:p w14:paraId="5E36DCCC" w14:textId="77777777" w:rsidR="00DE20F4" w:rsidRPr="00DE20F4" w:rsidRDefault="00DE20F4" w:rsidP="00DE20F4">
            <w:pPr>
              <w:widowControl w:val="0"/>
              <w:autoSpaceDE w:val="0"/>
              <w:autoSpaceDN w:val="0"/>
              <w:adjustRightInd w:val="0"/>
              <w:spacing w:after="0" w:line="240" w:lineRule="auto"/>
              <w:rPr>
                <w:rFonts w:ascii="Times New Roman" w:eastAsia="Times New Roman" w:hAnsi="Times New Roman" w:cs="Arial"/>
                <w:sz w:val="24"/>
                <w:szCs w:val="28"/>
                <w:lang w:eastAsia="ru-RU"/>
              </w:rPr>
            </w:pPr>
            <w:r w:rsidRPr="00DE20F4">
              <w:rPr>
                <w:rFonts w:ascii="Times New Roman" w:eastAsia="Times New Roman" w:hAnsi="Times New Roman" w:cs="Times New Roman"/>
                <w:sz w:val="24"/>
                <w:szCs w:val="28"/>
                <w:lang w:eastAsia="ru-RU"/>
              </w:rPr>
              <w:t>Осуществлять поиск информации, необходимой для эффективного выполнения профессиональных задач.</w:t>
            </w:r>
          </w:p>
        </w:tc>
      </w:tr>
      <w:tr w:rsidR="00DE20F4" w:rsidRPr="00DE20F4" w14:paraId="5022644E" w14:textId="77777777" w:rsidTr="00703C66">
        <w:tc>
          <w:tcPr>
            <w:tcW w:w="833" w:type="pct"/>
            <w:tcBorders>
              <w:left w:val="single" w:sz="12" w:space="0" w:color="auto"/>
            </w:tcBorders>
          </w:tcPr>
          <w:p w14:paraId="0E489E0D" w14:textId="77777777" w:rsidR="00DE20F4" w:rsidRPr="00DE20F4" w:rsidRDefault="00DE20F4" w:rsidP="00DE20F4">
            <w:pPr>
              <w:spacing w:after="0" w:line="240" w:lineRule="auto"/>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ОК 5.</w:t>
            </w:r>
          </w:p>
        </w:tc>
        <w:tc>
          <w:tcPr>
            <w:tcW w:w="4167" w:type="pct"/>
            <w:tcBorders>
              <w:right w:val="single" w:sz="12" w:space="0" w:color="auto"/>
            </w:tcBorders>
          </w:tcPr>
          <w:p w14:paraId="12E401B6" w14:textId="77777777" w:rsidR="00DE20F4" w:rsidRPr="00DE20F4" w:rsidRDefault="00DE20F4" w:rsidP="00DE20F4">
            <w:pPr>
              <w:widowControl w:val="0"/>
              <w:autoSpaceDE w:val="0"/>
              <w:autoSpaceDN w:val="0"/>
              <w:adjustRightInd w:val="0"/>
              <w:spacing w:after="0" w:line="240" w:lineRule="auto"/>
              <w:rPr>
                <w:rFonts w:ascii="Times New Roman" w:eastAsia="Times New Roman" w:hAnsi="Times New Roman" w:cs="Arial"/>
                <w:sz w:val="24"/>
                <w:szCs w:val="28"/>
                <w:lang w:eastAsia="ru-RU"/>
              </w:rPr>
            </w:pPr>
            <w:r w:rsidRPr="00DE20F4">
              <w:rPr>
                <w:rFonts w:ascii="Times New Roman" w:eastAsia="Times New Roman" w:hAnsi="Times New Roman" w:cs="Times New Roman"/>
                <w:sz w:val="24"/>
                <w:szCs w:val="28"/>
                <w:lang w:eastAsia="ru-RU"/>
              </w:rPr>
              <w:t>Использовать информационно-коммуникационные технологии в профессиональной деятельности.</w:t>
            </w:r>
          </w:p>
        </w:tc>
      </w:tr>
      <w:tr w:rsidR="00DE20F4" w:rsidRPr="00DE20F4" w14:paraId="155501AE" w14:textId="77777777" w:rsidTr="00703C66">
        <w:tc>
          <w:tcPr>
            <w:tcW w:w="833" w:type="pct"/>
            <w:tcBorders>
              <w:left w:val="single" w:sz="12" w:space="0" w:color="auto"/>
              <w:bottom w:val="single" w:sz="12" w:space="0" w:color="auto"/>
            </w:tcBorders>
          </w:tcPr>
          <w:p w14:paraId="526EDF39" w14:textId="77777777" w:rsidR="00DE20F4" w:rsidRPr="00DE20F4" w:rsidRDefault="00DE20F4" w:rsidP="00DE20F4">
            <w:pPr>
              <w:spacing w:after="0" w:line="240" w:lineRule="auto"/>
              <w:rPr>
                <w:rFonts w:ascii="Times New Roman" w:eastAsia="Times New Roman" w:hAnsi="Times New Roman" w:cs="Times New Roman"/>
                <w:sz w:val="24"/>
                <w:szCs w:val="28"/>
                <w:lang w:eastAsia="ru-RU"/>
              </w:rPr>
            </w:pPr>
            <w:r w:rsidRPr="00DE20F4">
              <w:rPr>
                <w:rFonts w:ascii="Times New Roman" w:eastAsia="Times New Roman" w:hAnsi="Times New Roman" w:cs="Times New Roman"/>
                <w:sz w:val="24"/>
                <w:szCs w:val="28"/>
                <w:lang w:eastAsia="ru-RU"/>
              </w:rPr>
              <w:t>ОК 6.</w:t>
            </w:r>
          </w:p>
        </w:tc>
        <w:tc>
          <w:tcPr>
            <w:tcW w:w="4167" w:type="pct"/>
            <w:tcBorders>
              <w:bottom w:val="single" w:sz="12" w:space="0" w:color="auto"/>
              <w:right w:val="single" w:sz="12" w:space="0" w:color="auto"/>
            </w:tcBorders>
          </w:tcPr>
          <w:p w14:paraId="02767437" w14:textId="77777777" w:rsidR="00DE20F4" w:rsidRPr="00DE20F4" w:rsidRDefault="00DE20F4" w:rsidP="00DE20F4">
            <w:pPr>
              <w:widowControl w:val="0"/>
              <w:autoSpaceDE w:val="0"/>
              <w:autoSpaceDN w:val="0"/>
              <w:adjustRightInd w:val="0"/>
              <w:spacing w:after="0" w:line="240" w:lineRule="auto"/>
              <w:rPr>
                <w:rFonts w:ascii="Times New Roman" w:eastAsia="Times New Roman" w:hAnsi="Times New Roman" w:cs="Arial"/>
                <w:sz w:val="24"/>
                <w:szCs w:val="28"/>
                <w:lang w:eastAsia="ru-RU"/>
              </w:rPr>
            </w:pPr>
            <w:r w:rsidRPr="00DE20F4">
              <w:rPr>
                <w:rFonts w:ascii="Times New Roman" w:eastAsia="Times New Roman" w:hAnsi="Times New Roman" w:cs="Times New Roman"/>
                <w:sz w:val="24"/>
                <w:szCs w:val="28"/>
                <w:lang w:eastAsia="ru-RU"/>
              </w:rPr>
              <w:t>Работать в команде, эффективно общаться с коллегами, руководством.</w:t>
            </w:r>
          </w:p>
        </w:tc>
      </w:tr>
    </w:tbl>
    <w:p w14:paraId="792E1D51" w14:textId="77777777" w:rsidR="00DE20F4" w:rsidRPr="00DE20F4" w:rsidRDefault="00DE20F4" w:rsidP="00DE20F4">
      <w:pPr>
        <w:spacing w:after="0" w:line="240" w:lineRule="auto"/>
        <w:rPr>
          <w:rFonts w:ascii="Times New Roman" w:eastAsia="Times New Roman" w:hAnsi="Times New Roman" w:cs="Times New Roman"/>
          <w:i/>
          <w:sz w:val="24"/>
          <w:szCs w:val="24"/>
          <w:lang w:eastAsia="ru-RU"/>
        </w:rPr>
      </w:pPr>
    </w:p>
    <w:p w14:paraId="7927AA9A"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В результате освоения профессионального модуля студент должен:</w:t>
      </w:r>
    </w:p>
    <w:p w14:paraId="01C8D1A8"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7821"/>
      </w:tblGrid>
      <w:tr w:rsidR="00DE20F4" w:rsidRPr="00DE20F4" w14:paraId="772BA6BA" w14:textId="77777777" w:rsidTr="00703C66">
        <w:tc>
          <w:tcPr>
            <w:tcW w:w="1809" w:type="dxa"/>
          </w:tcPr>
          <w:p w14:paraId="101FC950"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иметь практический опыт</w:t>
            </w:r>
          </w:p>
        </w:tc>
        <w:tc>
          <w:tcPr>
            <w:tcW w:w="8045" w:type="dxa"/>
          </w:tcPr>
          <w:p w14:paraId="2E7ACD25"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проверки оснащенности сварочного поста частично механизированной сварки (наплавки) плавлением;</w:t>
            </w:r>
          </w:p>
          <w:p w14:paraId="381CCF12"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проверки работоспособности и исправности оборудования поста частично механизированной сварки (наплавки) плавлением;</w:t>
            </w:r>
          </w:p>
          <w:p w14:paraId="4440BC15"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проверки наличия заземления сварочного поста частично механизированной сварки (наплавки) плавлением;</w:t>
            </w:r>
          </w:p>
          <w:p w14:paraId="027C439B"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подготовки и проверки сварочных материалов для частично механизированной сварки (наплавки);</w:t>
            </w:r>
          </w:p>
          <w:p w14:paraId="743A39D8"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lastRenderedPageBreak/>
              <w:t>- настройки оборудования для частично механизированной сварки (наплавки) плавлением для выполнения сварки;</w:t>
            </w:r>
          </w:p>
          <w:p w14:paraId="78C9F792" w14:textId="77777777" w:rsidR="00DE20F4" w:rsidRPr="00DE20F4" w:rsidRDefault="00DE20F4" w:rsidP="00DE20F4">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DE20F4">
              <w:rPr>
                <w:rFonts w:ascii="Times New Roman" w:eastAsia="Times New Roman" w:hAnsi="Times New Roman" w:cs="Times New Roman"/>
                <w:sz w:val="24"/>
                <w:szCs w:val="24"/>
                <w:lang w:eastAsia="ru-RU"/>
              </w:rPr>
              <w:t>- выполнения частично механизированной сваркой (наплавкой) плавлением различных деталей и конструкций во всех пространственных положениях сварного шва;</w:t>
            </w:r>
          </w:p>
        </w:tc>
      </w:tr>
      <w:tr w:rsidR="00DE20F4" w:rsidRPr="00DE20F4" w14:paraId="4976E0E0" w14:textId="77777777" w:rsidTr="00703C66">
        <w:tc>
          <w:tcPr>
            <w:tcW w:w="1809" w:type="dxa"/>
          </w:tcPr>
          <w:p w14:paraId="60A8362A"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lastRenderedPageBreak/>
              <w:t>уметь</w:t>
            </w:r>
          </w:p>
        </w:tc>
        <w:tc>
          <w:tcPr>
            <w:tcW w:w="8045" w:type="dxa"/>
          </w:tcPr>
          <w:p w14:paraId="3032C831"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проверять работоспособность и исправность оборудования для частично механизированной сварки (наплавки) плавлением;</w:t>
            </w:r>
          </w:p>
          <w:p w14:paraId="2736DEF6"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настраивать сварочное оборудование для частично механизированной сварки (наплавки) плавлением;</w:t>
            </w:r>
          </w:p>
          <w:p w14:paraId="7F145110" w14:textId="77777777" w:rsidR="00DE20F4" w:rsidRPr="00DE20F4" w:rsidRDefault="00DE20F4" w:rsidP="00DE20F4">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DE20F4">
              <w:rPr>
                <w:rFonts w:ascii="Times New Roman" w:eastAsia="Times New Roman" w:hAnsi="Times New Roman" w:cs="Times New Roman"/>
                <w:sz w:val="24"/>
                <w:szCs w:val="24"/>
                <w:lang w:eastAsia="ru-RU"/>
              </w:rPr>
              <w:t>- выполнять частично механизированную сварку (наплавку) плавлением простых деталей неответственных конструкций в нижнем, вертикальном и горизонтальном пространственном положении сварного шва;</w:t>
            </w:r>
          </w:p>
        </w:tc>
      </w:tr>
      <w:tr w:rsidR="00DE20F4" w:rsidRPr="00DE20F4" w14:paraId="619DC9D0" w14:textId="77777777" w:rsidTr="00703C66">
        <w:tc>
          <w:tcPr>
            <w:tcW w:w="1809" w:type="dxa"/>
          </w:tcPr>
          <w:p w14:paraId="709DDA32"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знать</w:t>
            </w:r>
          </w:p>
        </w:tc>
        <w:tc>
          <w:tcPr>
            <w:tcW w:w="8045" w:type="dxa"/>
          </w:tcPr>
          <w:p w14:paraId="72C8B4C9"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основные группы и марки материалов, свариваемых частично механизированной сваркой (наплавкой) плавлением;</w:t>
            </w:r>
          </w:p>
          <w:p w14:paraId="18CC7058"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сварочные (наплавочные) материалы для частично механизированной сварки (наплавки) плавлением;</w:t>
            </w:r>
          </w:p>
          <w:p w14:paraId="75FE940A"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устройство сварочного и вспомогательного оборудования для частично механизированной сварки (наплавки) плавлением, назначение и условия работы контрольно-измерительных приборов, правила их эксплуатации и область применения;</w:t>
            </w:r>
          </w:p>
          <w:p w14:paraId="42824D0D"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-технику и технологию частично механизированной сварки (наплавки) плавлением для сварки различных деталей и конструкций во всех пространственных положениях сварного шва;</w:t>
            </w:r>
          </w:p>
          <w:p w14:paraId="1BD2CAA9"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порядок проведения работ по предварительному, сопутствующему (межслойному) подогреву металла;</w:t>
            </w:r>
          </w:p>
          <w:p w14:paraId="00B56E32"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причины возникновения и меры предупреждения внутренних напряжений и деформаций в свариваемых (наплавляемых) изделиях;</w:t>
            </w:r>
          </w:p>
          <w:p w14:paraId="4B511B80"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-причины возникновения дефектов сварных швов, способы их предупреждения и исправления.</w:t>
            </w:r>
          </w:p>
          <w:p w14:paraId="0198E535" w14:textId="77777777" w:rsidR="00DE20F4" w:rsidRPr="00DE20F4" w:rsidRDefault="00DE20F4" w:rsidP="00DE20F4">
            <w:pPr>
              <w:widowControl w:val="0"/>
              <w:autoSpaceDE w:val="0"/>
              <w:autoSpaceDN w:val="0"/>
              <w:adjustRightInd w:val="0"/>
              <w:spacing w:after="0" w:line="240" w:lineRule="auto"/>
              <w:jc w:val="both"/>
              <w:rPr>
                <w:rFonts w:ascii="Arial" w:eastAsia="Times New Roman" w:hAnsi="Arial" w:cs="Arial"/>
                <w:b/>
                <w:sz w:val="24"/>
                <w:szCs w:val="24"/>
                <w:lang w:eastAsia="ru-RU"/>
              </w:rPr>
            </w:pPr>
          </w:p>
        </w:tc>
      </w:tr>
    </w:tbl>
    <w:p w14:paraId="7D542D2A"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p>
    <w:p w14:paraId="2155B28D"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Общие и профессиональные компетенции, указанные во ФГОС СПО и данной примерной рабочей программе, могут быть дополнены в рабочей программе профессионального модуля на основе:</w:t>
      </w:r>
    </w:p>
    <w:p w14:paraId="6FAF7C4C"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анализа требований соответствующих профессиональных стандартов;</w:t>
      </w:r>
    </w:p>
    <w:p w14:paraId="3A406ED7"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анализа актуального состояния и перспектив развития регионального рынка труда.</w:t>
      </w:r>
    </w:p>
    <w:p w14:paraId="54E8F211"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обсуждения с заинтересованными работодателями.</w:t>
      </w:r>
    </w:p>
    <w:p w14:paraId="079B465A"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p>
    <w:p w14:paraId="6AE6ABCE" w14:textId="77777777" w:rsidR="00DE20F4" w:rsidRPr="00DE20F4" w:rsidRDefault="00DE20F4" w:rsidP="00DE20F4">
      <w:pPr>
        <w:spacing w:after="0" w:line="240" w:lineRule="auto"/>
        <w:rPr>
          <w:rFonts w:ascii="Times New Roman" w:eastAsia="Times New Roman" w:hAnsi="Times New Roman" w:cs="Times New Roman"/>
          <w:i/>
          <w:sz w:val="24"/>
          <w:szCs w:val="24"/>
          <w:lang w:eastAsia="ru-RU"/>
        </w:rPr>
        <w:sectPr w:rsidR="00DE20F4" w:rsidRPr="00DE20F4" w:rsidSect="003C0B9A">
          <w:pgSz w:w="11907" w:h="16840"/>
          <w:pgMar w:top="1134" w:right="851" w:bottom="992" w:left="1418" w:header="709" w:footer="709" w:gutter="0"/>
          <w:cols w:space="720"/>
        </w:sectPr>
      </w:pPr>
    </w:p>
    <w:p w14:paraId="2E59F81F" w14:textId="77777777" w:rsidR="00DE20F4" w:rsidRPr="00DE20F4" w:rsidRDefault="00DE20F4" w:rsidP="00DE20F4">
      <w:pPr>
        <w:spacing w:after="0" w:line="240" w:lineRule="auto"/>
        <w:ind w:left="566" w:hanging="283"/>
        <w:rPr>
          <w:rFonts w:ascii="Times New Roman" w:eastAsia="Times New Roman" w:hAnsi="Times New Roman" w:cs="Times New Roman"/>
          <w:b/>
          <w:caps/>
          <w:sz w:val="28"/>
          <w:szCs w:val="28"/>
          <w:lang w:eastAsia="ru-RU"/>
        </w:rPr>
      </w:pPr>
      <w:r w:rsidRPr="00DE20F4">
        <w:rPr>
          <w:rFonts w:ascii="Times New Roman" w:eastAsia="Times New Roman" w:hAnsi="Times New Roman" w:cs="Times New Roman"/>
          <w:b/>
          <w:caps/>
          <w:sz w:val="28"/>
          <w:szCs w:val="28"/>
          <w:lang w:eastAsia="ru-RU"/>
        </w:rPr>
        <w:lastRenderedPageBreak/>
        <w:t>2. СТРУКТУРА и содержание профессионального модуля</w:t>
      </w:r>
    </w:p>
    <w:p w14:paraId="1D1605AA" w14:textId="77777777" w:rsidR="0087321A"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2.1. Структура профессионального модуля</w:t>
      </w:r>
      <w:r w:rsidR="0087321A">
        <w:rPr>
          <w:rFonts w:ascii="Times New Roman" w:eastAsia="Times New Roman" w:hAnsi="Times New Roman" w:cs="Times New Roman"/>
          <w:b/>
          <w:sz w:val="24"/>
          <w:szCs w:val="24"/>
          <w:lang w:eastAsia="ru-RU"/>
        </w:rPr>
        <w:t xml:space="preserve"> </w:t>
      </w:r>
    </w:p>
    <w:p w14:paraId="4C908185" w14:textId="50A9CC78" w:rsidR="00DE20F4" w:rsidRPr="00DE20F4" w:rsidRDefault="00DE20F4" w:rsidP="00DE20F4">
      <w:pPr>
        <w:spacing w:after="0" w:line="240" w:lineRule="auto"/>
        <w:jc w:val="center"/>
        <w:rPr>
          <w:rFonts w:ascii="Times New Roman" w:eastAsia="Times New Roman" w:hAnsi="Times New Roman" w:cs="Times New Roman"/>
          <w:b/>
          <w:caps/>
          <w:sz w:val="24"/>
          <w:szCs w:val="24"/>
          <w:lang w:eastAsia="ru-RU"/>
        </w:rPr>
      </w:pPr>
      <w:r w:rsidRPr="00DE20F4">
        <w:rPr>
          <w:rFonts w:ascii="Times New Roman" w:eastAsia="Times New Roman" w:hAnsi="Times New Roman" w:cs="Times New Roman"/>
          <w:b/>
          <w:caps/>
          <w:sz w:val="24"/>
          <w:szCs w:val="24"/>
          <w:lang w:eastAsia="ru-RU"/>
        </w:rPr>
        <w:t>ПМ.04 ЧАСТИЧНО МЕХАНИЗИРОВАННАЯ СВАРКА (НАПЛАВКА) ПЛАВЛЕНИЕМ В ЗАЩИТНОМ ГАЗЕ</w:t>
      </w:r>
    </w:p>
    <w:tbl>
      <w:tblPr>
        <w:tblW w:w="5392" w:type="pct"/>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78"/>
        <w:gridCol w:w="2964"/>
        <w:gridCol w:w="1098"/>
        <w:gridCol w:w="1724"/>
        <w:gridCol w:w="2041"/>
        <w:gridCol w:w="2047"/>
        <w:gridCol w:w="1064"/>
        <w:gridCol w:w="2155"/>
      </w:tblGrid>
      <w:tr w:rsidR="00DE20F4" w:rsidRPr="00DE20F4" w14:paraId="370AD0BC" w14:textId="77777777" w:rsidTr="00703C66">
        <w:trPr>
          <w:trHeight w:val="559"/>
        </w:trPr>
        <w:tc>
          <w:tcPr>
            <w:tcW w:w="656" w:type="pct"/>
            <w:vMerge w:val="restart"/>
            <w:tcBorders>
              <w:top w:val="single" w:sz="12" w:space="0" w:color="auto"/>
              <w:left w:val="single" w:sz="12" w:space="0" w:color="auto"/>
              <w:right w:val="single" w:sz="12" w:space="0" w:color="auto"/>
            </w:tcBorders>
            <w:vAlign w:val="center"/>
          </w:tcPr>
          <w:p w14:paraId="5EC5B75D" w14:textId="77777777" w:rsidR="00DE20F4" w:rsidRPr="00DE20F4" w:rsidRDefault="00DE20F4" w:rsidP="00DE20F4">
            <w:pPr>
              <w:widowControl w:val="0"/>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lang w:eastAsia="ru-RU"/>
              </w:rPr>
              <w:t>Коды профессиональных компетенций</w:t>
            </w:r>
          </w:p>
        </w:tc>
        <w:tc>
          <w:tcPr>
            <w:tcW w:w="983" w:type="pct"/>
            <w:vMerge w:val="restart"/>
            <w:tcBorders>
              <w:top w:val="single" w:sz="12" w:space="0" w:color="auto"/>
              <w:left w:val="single" w:sz="12" w:space="0" w:color="auto"/>
              <w:right w:val="single" w:sz="12" w:space="0" w:color="auto"/>
            </w:tcBorders>
            <w:vAlign w:val="center"/>
          </w:tcPr>
          <w:p w14:paraId="621841C6" w14:textId="77777777" w:rsidR="00DE20F4" w:rsidRPr="00DE20F4" w:rsidRDefault="00DE20F4" w:rsidP="00DE20F4">
            <w:pPr>
              <w:widowControl w:val="0"/>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lang w:eastAsia="ru-RU"/>
              </w:rPr>
              <w:t>Наименования разделов профессионального модуля</w:t>
            </w:r>
          </w:p>
        </w:tc>
        <w:tc>
          <w:tcPr>
            <w:tcW w:w="364" w:type="pct"/>
            <w:vMerge w:val="restart"/>
            <w:tcBorders>
              <w:top w:val="single" w:sz="12" w:space="0" w:color="auto"/>
              <w:left w:val="single" w:sz="12" w:space="0" w:color="auto"/>
              <w:right w:val="single" w:sz="12" w:space="0" w:color="auto"/>
            </w:tcBorders>
            <w:vAlign w:val="center"/>
          </w:tcPr>
          <w:p w14:paraId="57A044B6" w14:textId="77777777" w:rsidR="00DE20F4" w:rsidRPr="00DE20F4" w:rsidRDefault="00DE20F4" w:rsidP="00DE20F4">
            <w:pPr>
              <w:widowControl w:val="0"/>
              <w:spacing w:after="0" w:line="240" w:lineRule="auto"/>
              <w:ind w:right="-51"/>
              <w:jc w:val="center"/>
              <w:rPr>
                <w:rFonts w:ascii="Times New Roman" w:eastAsia="Times New Roman" w:hAnsi="Times New Roman" w:cs="Times New Roman"/>
                <w:b/>
                <w:iCs/>
                <w:sz w:val="24"/>
                <w:szCs w:val="24"/>
                <w:lang w:eastAsia="ru-RU"/>
              </w:rPr>
            </w:pPr>
            <w:r w:rsidRPr="00DE20F4">
              <w:rPr>
                <w:rFonts w:ascii="Times New Roman" w:eastAsia="Times New Roman" w:hAnsi="Times New Roman" w:cs="Times New Roman"/>
                <w:b/>
                <w:iCs/>
                <w:lang w:eastAsia="ru-RU"/>
              </w:rPr>
              <w:t xml:space="preserve">Всего </w:t>
            </w:r>
          </w:p>
          <w:p w14:paraId="3A78D6A7" w14:textId="77777777" w:rsidR="00DE20F4" w:rsidRPr="00DE20F4" w:rsidRDefault="00DE20F4" w:rsidP="00DE20F4">
            <w:pPr>
              <w:widowControl w:val="0"/>
              <w:spacing w:after="0" w:line="240" w:lineRule="auto"/>
              <w:ind w:right="-51"/>
              <w:jc w:val="center"/>
              <w:rPr>
                <w:rFonts w:ascii="Times New Roman" w:eastAsia="Times New Roman" w:hAnsi="Times New Roman" w:cs="Times New Roman"/>
                <w:b/>
                <w:iCs/>
                <w:sz w:val="24"/>
                <w:szCs w:val="24"/>
                <w:lang w:eastAsia="ru-RU"/>
              </w:rPr>
            </w:pPr>
            <w:r w:rsidRPr="00DE20F4">
              <w:rPr>
                <w:rFonts w:ascii="Times New Roman" w:eastAsia="Times New Roman" w:hAnsi="Times New Roman" w:cs="Times New Roman"/>
                <w:b/>
                <w:iCs/>
                <w:lang w:eastAsia="ru-RU"/>
              </w:rPr>
              <w:t>часов</w:t>
            </w:r>
          </w:p>
          <w:p w14:paraId="48CFAB05" w14:textId="77777777" w:rsidR="00DE20F4" w:rsidRPr="00DE20F4" w:rsidRDefault="00DE20F4" w:rsidP="00DE20F4">
            <w:pPr>
              <w:widowControl w:val="0"/>
              <w:spacing w:after="0" w:line="240" w:lineRule="auto"/>
              <w:ind w:right="-51"/>
              <w:jc w:val="center"/>
              <w:rPr>
                <w:rFonts w:ascii="Times New Roman" w:eastAsia="Times New Roman" w:hAnsi="Times New Roman" w:cs="Times New Roman"/>
                <w:b/>
                <w:iCs/>
                <w:sz w:val="24"/>
                <w:szCs w:val="24"/>
                <w:lang w:eastAsia="ru-RU"/>
              </w:rPr>
            </w:pPr>
            <w:r w:rsidRPr="00DE20F4">
              <w:rPr>
                <w:rFonts w:ascii="Times New Roman" w:eastAsia="Times New Roman" w:hAnsi="Times New Roman" w:cs="Times New Roman"/>
                <w:b/>
                <w:iCs/>
                <w:lang w:eastAsia="ru-RU"/>
              </w:rPr>
              <w:t xml:space="preserve">(макс. учебная нагрузка </w:t>
            </w:r>
          </w:p>
          <w:p w14:paraId="61E0BD4D" w14:textId="77777777" w:rsidR="00DE20F4" w:rsidRPr="00DE20F4" w:rsidRDefault="00DE20F4" w:rsidP="00DE20F4">
            <w:pPr>
              <w:widowControl w:val="0"/>
              <w:spacing w:after="0" w:line="240" w:lineRule="auto"/>
              <w:ind w:right="-51"/>
              <w:jc w:val="center"/>
              <w:rPr>
                <w:rFonts w:ascii="Times New Roman" w:eastAsia="Times New Roman" w:hAnsi="Times New Roman" w:cs="Times New Roman"/>
                <w:b/>
                <w:iCs/>
                <w:sz w:val="24"/>
                <w:szCs w:val="24"/>
                <w:lang w:eastAsia="ru-RU"/>
              </w:rPr>
            </w:pPr>
            <w:r w:rsidRPr="00DE20F4">
              <w:rPr>
                <w:rFonts w:ascii="Times New Roman" w:eastAsia="Times New Roman" w:hAnsi="Times New Roman" w:cs="Times New Roman"/>
                <w:b/>
                <w:iCs/>
                <w:lang w:eastAsia="ru-RU"/>
              </w:rPr>
              <w:t xml:space="preserve">и </w:t>
            </w:r>
          </w:p>
          <w:p w14:paraId="05CB0EB0" w14:textId="77777777" w:rsidR="00DE20F4" w:rsidRPr="00DE20F4" w:rsidRDefault="00DE20F4" w:rsidP="00DE20F4">
            <w:pPr>
              <w:widowControl w:val="0"/>
              <w:spacing w:after="0" w:line="240" w:lineRule="auto"/>
              <w:ind w:right="-51"/>
              <w:jc w:val="center"/>
              <w:rPr>
                <w:rFonts w:ascii="Times New Roman" w:eastAsia="Times New Roman" w:hAnsi="Times New Roman" w:cs="Times New Roman"/>
                <w:b/>
                <w:iCs/>
                <w:sz w:val="24"/>
                <w:szCs w:val="24"/>
                <w:lang w:eastAsia="ru-RU"/>
              </w:rPr>
            </w:pPr>
            <w:r w:rsidRPr="00DE20F4">
              <w:rPr>
                <w:rFonts w:ascii="Times New Roman" w:eastAsia="Times New Roman" w:hAnsi="Times New Roman" w:cs="Times New Roman"/>
                <w:b/>
                <w:iCs/>
                <w:lang w:eastAsia="ru-RU"/>
              </w:rPr>
              <w:t>практики)</w:t>
            </w:r>
          </w:p>
        </w:tc>
        <w:tc>
          <w:tcPr>
            <w:tcW w:w="1928" w:type="pct"/>
            <w:gridSpan w:val="3"/>
            <w:tcBorders>
              <w:top w:val="single" w:sz="12" w:space="0" w:color="auto"/>
              <w:left w:val="single" w:sz="12" w:space="0" w:color="auto"/>
              <w:right w:val="single" w:sz="12" w:space="0" w:color="auto"/>
            </w:tcBorders>
            <w:vAlign w:val="center"/>
          </w:tcPr>
          <w:p w14:paraId="59FF3600" w14:textId="77777777" w:rsidR="00DE20F4" w:rsidRPr="00DE20F4" w:rsidRDefault="00DE20F4" w:rsidP="00DE20F4">
            <w:pPr>
              <w:widowControl w:val="0"/>
              <w:suppressAutoHyphens/>
              <w:spacing w:after="0" w:line="240" w:lineRule="auto"/>
              <w:ind w:right="-51"/>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lang w:eastAsia="ru-RU"/>
              </w:rPr>
              <w:t>Объем времени, отведенный на освоение междисциплинарного курса (курсов)</w:t>
            </w:r>
          </w:p>
        </w:tc>
        <w:tc>
          <w:tcPr>
            <w:tcW w:w="1068" w:type="pct"/>
            <w:gridSpan w:val="2"/>
            <w:tcBorders>
              <w:top w:val="single" w:sz="12" w:space="0" w:color="auto"/>
              <w:left w:val="single" w:sz="12" w:space="0" w:color="auto"/>
              <w:right w:val="single" w:sz="12" w:space="0" w:color="auto"/>
            </w:tcBorders>
            <w:vAlign w:val="center"/>
          </w:tcPr>
          <w:p w14:paraId="2EC78374" w14:textId="77777777" w:rsidR="00DE20F4" w:rsidRPr="00DE20F4" w:rsidRDefault="00DE20F4" w:rsidP="00DE20F4">
            <w:pPr>
              <w:widowControl w:val="0"/>
              <w:spacing w:after="0" w:line="240" w:lineRule="auto"/>
              <w:ind w:right="-51"/>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lang w:eastAsia="ru-RU"/>
              </w:rPr>
              <w:t xml:space="preserve">Практика </w:t>
            </w:r>
          </w:p>
        </w:tc>
      </w:tr>
      <w:tr w:rsidR="00DE20F4" w:rsidRPr="00DE20F4" w14:paraId="03D36C7B" w14:textId="77777777" w:rsidTr="00703C66">
        <w:trPr>
          <w:trHeight w:val="559"/>
        </w:trPr>
        <w:tc>
          <w:tcPr>
            <w:tcW w:w="656" w:type="pct"/>
            <w:vMerge/>
            <w:tcBorders>
              <w:left w:val="single" w:sz="12" w:space="0" w:color="auto"/>
              <w:right w:val="single" w:sz="12" w:space="0" w:color="auto"/>
            </w:tcBorders>
          </w:tcPr>
          <w:p w14:paraId="34F67CBC" w14:textId="77777777" w:rsidR="00DE20F4" w:rsidRPr="00DE20F4" w:rsidRDefault="00DE20F4" w:rsidP="00DE20F4">
            <w:pPr>
              <w:widowControl w:val="0"/>
              <w:spacing w:after="0" w:line="240" w:lineRule="auto"/>
              <w:jc w:val="center"/>
              <w:rPr>
                <w:rFonts w:ascii="Times New Roman" w:eastAsia="Times New Roman" w:hAnsi="Times New Roman" w:cs="Times New Roman"/>
                <w:b/>
                <w:sz w:val="24"/>
                <w:szCs w:val="24"/>
                <w:lang w:eastAsia="ru-RU"/>
              </w:rPr>
            </w:pPr>
          </w:p>
        </w:tc>
        <w:tc>
          <w:tcPr>
            <w:tcW w:w="983" w:type="pct"/>
            <w:vMerge/>
            <w:tcBorders>
              <w:top w:val="single" w:sz="12" w:space="0" w:color="auto"/>
              <w:left w:val="single" w:sz="12" w:space="0" w:color="auto"/>
              <w:right w:val="single" w:sz="12" w:space="0" w:color="auto"/>
            </w:tcBorders>
            <w:vAlign w:val="center"/>
          </w:tcPr>
          <w:p w14:paraId="6F1C1A3A" w14:textId="77777777" w:rsidR="00DE20F4" w:rsidRPr="00DE20F4" w:rsidRDefault="00DE20F4" w:rsidP="00DE20F4">
            <w:pPr>
              <w:widowControl w:val="0"/>
              <w:spacing w:after="0" w:line="240" w:lineRule="auto"/>
              <w:jc w:val="center"/>
              <w:rPr>
                <w:rFonts w:ascii="Times New Roman" w:eastAsia="Times New Roman" w:hAnsi="Times New Roman" w:cs="Times New Roman"/>
                <w:b/>
                <w:sz w:val="24"/>
                <w:szCs w:val="24"/>
                <w:lang w:eastAsia="ru-RU"/>
              </w:rPr>
            </w:pPr>
          </w:p>
        </w:tc>
        <w:tc>
          <w:tcPr>
            <w:tcW w:w="364" w:type="pct"/>
            <w:vMerge/>
            <w:tcBorders>
              <w:top w:val="single" w:sz="12" w:space="0" w:color="auto"/>
              <w:left w:val="single" w:sz="12" w:space="0" w:color="auto"/>
              <w:right w:val="single" w:sz="12" w:space="0" w:color="auto"/>
            </w:tcBorders>
            <w:vAlign w:val="center"/>
          </w:tcPr>
          <w:p w14:paraId="24270C6C" w14:textId="77777777" w:rsidR="00DE20F4" w:rsidRPr="00DE20F4" w:rsidRDefault="00DE20F4" w:rsidP="00DE20F4">
            <w:pPr>
              <w:widowControl w:val="0"/>
              <w:spacing w:after="0" w:line="240" w:lineRule="auto"/>
              <w:ind w:right="-51"/>
              <w:jc w:val="center"/>
              <w:rPr>
                <w:rFonts w:ascii="Times New Roman" w:eastAsia="Times New Roman" w:hAnsi="Times New Roman" w:cs="Times New Roman"/>
                <w:b/>
                <w:iCs/>
                <w:sz w:val="24"/>
                <w:szCs w:val="24"/>
                <w:lang w:eastAsia="ru-RU"/>
              </w:rPr>
            </w:pPr>
          </w:p>
        </w:tc>
        <w:tc>
          <w:tcPr>
            <w:tcW w:w="1249" w:type="pct"/>
            <w:gridSpan w:val="2"/>
            <w:tcBorders>
              <w:top w:val="single" w:sz="12" w:space="0" w:color="auto"/>
              <w:left w:val="single" w:sz="12" w:space="0" w:color="auto"/>
              <w:bottom w:val="single" w:sz="12" w:space="0" w:color="auto"/>
              <w:right w:val="single" w:sz="12" w:space="0" w:color="auto"/>
            </w:tcBorders>
            <w:vAlign w:val="center"/>
          </w:tcPr>
          <w:p w14:paraId="09144DB3" w14:textId="77777777" w:rsidR="00DE20F4" w:rsidRPr="00DE20F4" w:rsidRDefault="00DE20F4" w:rsidP="00DE20F4">
            <w:pPr>
              <w:widowControl w:val="0"/>
              <w:suppressAutoHyphens/>
              <w:spacing w:after="0" w:line="240" w:lineRule="auto"/>
              <w:ind w:right="-51"/>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lang w:eastAsia="ru-RU"/>
              </w:rPr>
              <w:t>Обязательная аудиторная учебная нагрузка студента</w:t>
            </w:r>
          </w:p>
        </w:tc>
        <w:tc>
          <w:tcPr>
            <w:tcW w:w="679" w:type="pct"/>
            <w:vMerge w:val="restart"/>
            <w:tcBorders>
              <w:top w:val="single" w:sz="12" w:space="0" w:color="auto"/>
              <w:left w:val="single" w:sz="12" w:space="0" w:color="auto"/>
              <w:right w:val="single" w:sz="12" w:space="0" w:color="auto"/>
            </w:tcBorders>
            <w:vAlign w:val="center"/>
          </w:tcPr>
          <w:p w14:paraId="6AF583EC" w14:textId="77777777" w:rsidR="00DE20F4" w:rsidRPr="00DE20F4" w:rsidRDefault="00DE20F4" w:rsidP="00DE20F4">
            <w:pPr>
              <w:widowControl w:val="0"/>
              <w:suppressAutoHyphens/>
              <w:spacing w:after="0" w:line="240" w:lineRule="auto"/>
              <w:ind w:right="-51"/>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lang w:eastAsia="ru-RU"/>
              </w:rPr>
              <w:t>Внеаудиторная (самостоятельная) работа студента</w:t>
            </w:r>
          </w:p>
        </w:tc>
        <w:tc>
          <w:tcPr>
            <w:tcW w:w="353" w:type="pct"/>
            <w:vMerge w:val="restart"/>
            <w:tcBorders>
              <w:top w:val="single" w:sz="12" w:space="0" w:color="auto"/>
              <w:left w:val="single" w:sz="12" w:space="0" w:color="auto"/>
              <w:right w:val="single" w:sz="12" w:space="0" w:color="auto"/>
            </w:tcBorders>
            <w:vAlign w:val="center"/>
          </w:tcPr>
          <w:p w14:paraId="67D2E1E7" w14:textId="77777777" w:rsidR="00DE20F4" w:rsidRPr="00DE20F4" w:rsidRDefault="00DE20F4" w:rsidP="00DE20F4">
            <w:pPr>
              <w:widowControl w:val="0"/>
              <w:spacing w:after="0" w:line="240" w:lineRule="auto"/>
              <w:ind w:right="-51"/>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lang w:eastAsia="ru-RU"/>
              </w:rPr>
              <w:t>Учебная,</w:t>
            </w:r>
          </w:p>
          <w:p w14:paraId="20314DC9" w14:textId="77777777" w:rsidR="00DE20F4" w:rsidRPr="00DE20F4" w:rsidRDefault="00DE20F4" w:rsidP="00DE20F4">
            <w:pPr>
              <w:widowControl w:val="0"/>
              <w:spacing w:after="0" w:line="240" w:lineRule="auto"/>
              <w:ind w:right="-51"/>
              <w:jc w:val="center"/>
              <w:rPr>
                <w:rFonts w:ascii="Times New Roman" w:eastAsia="Times New Roman" w:hAnsi="Times New Roman" w:cs="Times New Roman"/>
                <w:b/>
                <w:i/>
                <w:sz w:val="24"/>
                <w:szCs w:val="24"/>
                <w:lang w:eastAsia="ru-RU"/>
              </w:rPr>
            </w:pPr>
            <w:r w:rsidRPr="00DE20F4">
              <w:rPr>
                <w:rFonts w:ascii="Times New Roman" w:eastAsia="Times New Roman" w:hAnsi="Times New Roman" w:cs="Times New Roman"/>
                <w:lang w:eastAsia="ru-RU"/>
              </w:rPr>
              <w:t>часов</w:t>
            </w:r>
          </w:p>
        </w:tc>
        <w:tc>
          <w:tcPr>
            <w:tcW w:w="715" w:type="pct"/>
            <w:vMerge w:val="restart"/>
            <w:tcBorders>
              <w:top w:val="single" w:sz="12" w:space="0" w:color="auto"/>
              <w:right w:val="single" w:sz="12" w:space="0" w:color="auto"/>
            </w:tcBorders>
            <w:vAlign w:val="center"/>
          </w:tcPr>
          <w:p w14:paraId="1E81DCF5" w14:textId="77777777" w:rsidR="00DE20F4" w:rsidRPr="00DE20F4" w:rsidRDefault="00DE20F4" w:rsidP="00DE20F4">
            <w:pPr>
              <w:widowControl w:val="0"/>
              <w:spacing w:after="0" w:line="240" w:lineRule="auto"/>
              <w:ind w:right="-51"/>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lang w:eastAsia="ru-RU"/>
              </w:rPr>
              <w:t>Производственная (по профилю специальности),</w:t>
            </w:r>
          </w:p>
          <w:p w14:paraId="77065AAC" w14:textId="77777777" w:rsidR="00DE20F4" w:rsidRPr="00DE20F4" w:rsidRDefault="00DE20F4" w:rsidP="00DE20F4">
            <w:pPr>
              <w:widowControl w:val="0"/>
              <w:spacing w:after="0" w:line="240" w:lineRule="auto"/>
              <w:ind w:right="-51"/>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lang w:eastAsia="ru-RU"/>
              </w:rPr>
              <w:t>часов</w:t>
            </w:r>
          </w:p>
          <w:p w14:paraId="49D1771D" w14:textId="77777777" w:rsidR="00DE20F4" w:rsidRPr="00DE20F4" w:rsidRDefault="00DE20F4" w:rsidP="00DE20F4">
            <w:pPr>
              <w:widowControl w:val="0"/>
              <w:spacing w:after="0" w:line="240" w:lineRule="auto"/>
              <w:ind w:right="-51" w:hanging="283"/>
              <w:jc w:val="center"/>
              <w:rPr>
                <w:rFonts w:ascii="Times New Roman" w:eastAsia="Times New Roman" w:hAnsi="Times New Roman" w:cs="Times New Roman"/>
                <w:b/>
                <w:sz w:val="24"/>
                <w:szCs w:val="24"/>
                <w:lang w:eastAsia="ru-RU"/>
              </w:rPr>
            </w:pPr>
          </w:p>
        </w:tc>
      </w:tr>
      <w:tr w:rsidR="00DE20F4" w:rsidRPr="00DE20F4" w14:paraId="5D116B57" w14:textId="77777777" w:rsidTr="00703C66">
        <w:trPr>
          <w:trHeight w:val="501"/>
        </w:trPr>
        <w:tc>
          <w:tcPr>
            <w:tcW w:w="656" w:type="pct"/>
            <w:vMerge/>
            <w:tcBorders>
              <w:left w:val="single" w:sz="12" w:space="0" w:color="auto"/>
              <w:bottom w:val="single" w:sz="12" w:space="0" w:color="auto"/>
              <w:right w:val="single" w:sz="12" w:space="0" w:color="auto"/>
            </w:tcBorders>
          </w:tcPr>
          <w:p w14:paraId="60F54F19"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c>
          <w:tcPr>
            <w:tcW w:w="983" w:type="pct"/>
            <w:vMerge/>
            <w:tcBorders>
              <w:left w:val="single" w:sz="12" w:space="0" w:color="auto"/>
              <w:bottom w:val="single" w:sz="12" w:space="0" w:color="auto"/>
              <w:right w:val="single" w:sz="12" w:space="0" w:color="auto"/>
            </w:tcBorders>
            <w:vAlign w:val="center"/>
          </w:tcPr>
          <w:p w14:paraId="3DE85690"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c>
          <w:tcPr>
            <w:tcW w:w="364" w:type="pct"/>
            <w:vMerge/>
            <w:tcBorders>
              <w:left w:val="single" w:sz="12" w:space="0" w:color="auto"/>
              <w:bottom w:val="single" w:sz="12" w:space="0" w:color="auto"/>
              <w:right w:val="single" w:sz="12" w:space="0" w:color="auto"/>
            </w:tcBorders>
            <w:vAlign w:val="center"/>
          </w:tcPr>
          <w:p w14:paraId="154D9C0B"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c>
          <w:tcPr>
            <w:tcW w:w="572" w:type="pct"/>
            <w:tcBorders>
              <w:top w:val="single" w:sz="12" w:space="0" w:color="auto"/>
              <w:left w:val="single" w:sz="12" w:space="0" w:color="auto"/>
              <w:bottom w:val="single" w:sz="12" w:space="0" w:color="auto"/>
            </w:tcBorders>
            <w:vAlign w:val="center"/>
          </w:tcPr>
          <w:p w14:paraId="5D6821A5"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lang w:eastAsia="ru-RU"/>
              </w:rPr>
              <w:t>Всего,</w:t>
            </w:r>
          </w:p>
          <w:p w14:paraId="7EDF9400"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lang w:eastAsia="ru-RU"/>
              </w:rPr>
              <w:t>часов</w:t>
            </w:r>
          </w:p>
        </w:tc>
        <w:tc>
          <w:tcPr>
            <w:tcW w:w="677" w:type="pct"/>
            <w:tcBorders>
              <w:top w:val="single" w:sz="12" w:space="0" w:color="auto"/>
              <w:bottom w:val="single" w:sz="12" w:space="0" w:color="auto"/>
              <w:right w:val="single" w:sz="12" w:space="0" w:color="auto"/>
            </w:tcBorders>
            <w:vAlign w:val="center"/>
          </w:tcPr>
          <w:p w14:paraId="623DB4C4" w14:textId="77777777" w:rsidR="00DE20F4" w:rsidRPr="00DE20F4" w:rsidRDefault="00DE20F4" w:rsidP="00DE20F4">
            <w:pPr>
              <w:widowControl w:val="0"/>
              <w:suppressAutoHyphens/>
              <w:spacing w:after="0" w:line="240" w:lineRule="auto"/>
              <w:ind w:left="-65" w:right="-161"/>
              <w:jc w:val="center"/>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b/>
                <w:lang w:eastAsia="ru-RU"/>
              </w:rPr>
              <w:t>в т.ч. лабораторные работы и практические занятия (работы),</w:t>
            </w:r>
            <w:r w:rsidRPr="00DE20F4">
              <w:rPr>
                <w:rFonts w:ascii="Times New Roman" w:eastAsia="Times New Roman" w:hAnsi="Times New Roman" w:cs="Times New Roman"/>
                <w:lang w:eastAsia="ru-RU"/>
              </w:rPr>
              <w:t>часов</w:t>
            </w:r>
          </w:p>
        </w:tc>
        <w:tc>
          <w:tcPr>
            <w:tcW w:w="679" w:type="pct"/>
            <w:vMerge/>
            <w:tcBorders>
              <w:left w:val="single" w:sz="12" w:space="0" w:color="auto"/>
              <w:bottom w:val="single" w:sz="12" w:space="0" w:color="auto"/>
              <w:right w:val="single" w:sz="12" w:space="0" w:color="auto"/>
            </w:tcBorders>
            <w:vAlign w:val="center"/>
          </w:tcPr>
          <w:p w14:paraId="744CAB47" w14:textId="77777777" w:rsidR="00DE20F4" w:rsidRPr="00DE20F4" w:rsidRDefault="00DE20F4" w:rsidP="00DE20F4">
            <w:pPr>
              <w:widowControl w:val="0"/>
              <w:spacing w:after="0" w:line="240" w:lineRule="auto"/>
              <w:ind w:left="-65" w:right="-161"/>
              <w:jc w:val="center"/>
              <w:rPr>
                <w:rFonts w:ascii="Times New Roman" w:eastAsia="Times New Roman" w:hAnsi="Times New Roman" w:cs="Times New Roman"/>
                <w:i/>
                <w:sz w:val="24"/>
                <w:szCs w:val="24"/>
                <w:lang w:eastAsia="ru-RU"/>
              </w:rPr>
            </w:pPr>
          </w:p>
        </w:tc>
        <w:tc>
          <w:tcPr>
            <w:tcW w:w="353" w:type="pct"/>
            <w:vMerge/>
            <w:tcBorders>
              <w:left w:val="single" w:sz="12" w:space="0" w:color="auto"/>
              <w:bottom w:val="single" w:sz="12" w:space="0" w:color="auto"/>
              <w:right w:val="single" w:sz="12" w:space="0" w:color="auto"/>
            </w:tcBorders>
            <w:vAlign w:val="center"/>
          </w:tcPr>
          <w:p w14:paraId="3C53A819" w14:textId="77777777" w:rsidR="00DE20F4" w:rsidRPr="00DE20F4" w:rsidRDefault="00DE20F4" w:rsidP="00DE20F4">
            <w:pPr>
              <w:widowControl w:val="0"/>
              <w:spacing w:after="0" w:line="240" w:lineRule="auto"/>
              <w:jc w:val="center"/>
              <w:rPr>
                <w:rFonts w:ascii="Times New Roman" w:eastAsia="Times New Roman" w:hAnsi="Times New Roman" w:cs="Times New Roman"/>
                <w:sz w:val="24"/>
                <w:szCs w:val="24"/>
                <w:lang w:eastAsia="ru-RU"/>
              </w:rPr>
            </w:pPr>
          </w:p>
        </w:tc>
        <w:tc>
          <w:tcPr>
            <w:tcW w:w="715" w:type="pct"/>
            <w:vMerge/>
            <w:tcBorders>
              <w:left w:val="single" w:sz="12" w:space="0" w:color="auto"/>
              <w:bottom w:val="single" w:sz="12" w:space="0" w:color="auto"/>
              <w:right w:val="single" w:sz="12" w:space="0" w:color="auto"/>
            </w:tcBorders>
            <w:vAlign w:val="center"/>
          </w:tcPr>
          <w:p w14:paraId="706490BC" w14:textId="77777777" w:rsidR="00DE20F4" w:rsidRPr="00DE20F4" w:rsidRDefault="00DE20F4" w:rsidP="00DE20F4">
            <w:pPr>
              <w:widowControl w:val="0"/>
              <w:spacing w:after="0" w:line="240" w:lineRule="auto"/>
              <w:ind w:left="72"/>
              <w:jc w:val="center"/>
              <w:rPr>
                <w:rFonts w:ascii="Times New Roman" w:eastAsia="Times New Roman" w:hAnsi="Times New Roman" w:cs="Times New Roman"/>
                <w:sz w:val="24"/>
                <w:szCs w:val="24"/>
                <w:lang w:eastAsia="ru-RU"/>
              </w:rPr>
            </w:pPr>
          </w:p>
        </w:tc>
      </w:tr>
      <w:tr w:rsidR="00DE20F4" w:rsidRPr="00DE20F4" w14:paraId="1470D50F" w14:textId="77777777" w:rsidTr="00703C66">
        <w:trPr>
          <w:trHeight w:val="239"/>
        </w:trPr>
        <w:tc>
          <w:tcPr>
            <w:tcW w:w="656" w:type="pct"/>
            <w:tcBorders>
              <w:top w:val="single" w:sz="12" w:space="0" w:color="auto"/>
              <w:left w:val="single" w:sz="12" w:space="0" w:color="auto"/>
              <w:bottom w:val="single" w:sz="12" w:space="0" w:color="auto"/>
              <w:right w:val="single" w:sz="12" w:space="0" w:color="auto"/>
            </w:tcBorders>
            <w:vAlign w:val="center"/>
          </w:tcPr>
          <w:p w14:paraId="004FC9F1"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1</w:t>
            </w:r>
          </w:p>
        </w:tc>
        <w:tc>
          <w:tcPr>
            <w:tcW w:w="983" w:type="pct"/>
            <w:tcBorders>
              <w:top w:val="single" w:sz="12" w:space="0" w:color="auto"/>
              <w:left w:val="single" w:sz="12" w:space="0" w:color="auto"/>
              <w:bottom w:val="single" w:sz="12" w:space="0" w:color="auto"/>
              <w:right w:val="single" w:sz="12" w:space="0" w:color="auto"/>
            </w:tcBorders>
            <w:vAlign w:val="center"/>
          </w:tcPr>
          <w:p w14:paraId="1002D428"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2</w:t>
            </w:r>
          </w:p>
        </w:tc>
        <w:tc>
          <w:tcPr>
            <w:tcW w:w="364" w:type="pct"/>
            <w:tcBorders>
              <w:top w:val="single" w:sz="12" w:space="0" w:color="auto"/>
              <w:left w:val="single" w:sz="12" w:space="0" w:color="auto"/>
              <w:bottom w:val="single" w:sz="12" w:space="0" w:color="auto"/>
              <w:right w:val="single" w:sz="12" w:space="0" w:color="auto"/>
            </w:tcBorders>
            <w:vAlign w:val="center"/>
          </w:tcPr>
          <w:p w14:paraId="5791BF73"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lang w:eastAsia="ru-RU"/>
              </w:rPr>
              <w:t>3</w:t>
            </w:r>
          </w:p>
        </w:tc>
        <w:tc>
          <w:tcPr>
            <w:tcW w:w="572" w:type="pct"/>
            <w:tcBorders>
              <w:top w:val="single" w:sz="12" w:space="0" w:color="auto"/>
              <w:left w:val="single" w:sz="12" w:space="0" w:color="auto"/>
              <w:bottom w:val="single" w:sz="12" w:space="0" w:color="auto"/>
              <w:right w:val="single" w:sz="6" w:space="0" w:color="auto"/>
            </w:tcBorders>
            <w:vAlign w:val="center"/>
          </w:tcPr>
          <w:p w14:paraId="0D6A7A79"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lang w:eastAsia="ru-RU"/>
              </w:rPr>
              <w:t>4</w:t>
            </w:r>
          </w:p>
        </w:tc>
        <w:tc>
          <w:tcPr>
            <w:tcW w:w="677" w:type="pct"/>
            <w:tcBorders>
              <w:top w:val="single" w:sz="12" w:space="0" w:color="auto"/>
              <w:left w:val="single" w:sz="6" w:space="0" w:color="auto"/>
              <w:bottom w:val="single" w:sz="12" w:space="0" w:color="auto"/>
              <w:right w:val="single" w:sz="12" w:space="0" w:color="auto"/>
            </w:tcBorders>
            <w:vAlign w:val="center"/>
          </w:tcPr>
          <w:p w14:paraId="48E93BE3" w14:textId="77777777" w:rsidR="00DE20F4" w:rsidRPr="00DE20F4" w:rsidRDefault="00DE20F4" w:rsidP="00DE20F4">
            <w:pPr>
              <w:widowControl w:val="0"/>
              <w:suppressAutoHyphens/>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lang w:eastAsia="ru-RU"/>
              </w:rPr>
              <w:t>5</w:t>
            </w:r>
          </w:p>
        </w:tc>
        <w:tc>
          <w:tcPr>
            <w:tcW w:w="679" w:type="pct"/>
            <w:tcBorders>
              <w:top w:val="single" w:sz="12" w:space="0" w:color="auto"/>
              <w:left w:val="single" w:sz="12" w:space="0" w:color="auto"/>
              <w:bottom w:val="single" w:sz="12" w:space="0" w:color="auto"/>
              <w:right w:val="single" w:sz="12" w:space="0" w:color="auto"/>
            </w:tcBorders>
            <w:vAlign w:val="center"/>
          </w:tcPr>
          <w:p w14:paraId="36AB5BB1" w14:textId="77777777" w:rsidR="00DE20F4" w:rsidRPr="00DE20F4" w:rsidRDefault="00DE20F4" w:rsidP="00DE20F4">
            <w:pPr>
              <w:widowControl w:val="0"/>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lang w:eastAsia="ru-RU"/>
              </w:rPr>
              <w:t>6</w:t>
            </w:r>
          </w:p>
        </w:tc>
        <w:tc>
          <w:tcPr>
            <w:tcW w:w="353" w:type="pct"/>
            <w:tcBorders>
              <w:top w:val="single" w:sz="12" w:space="0" w:color="auto"/>
              <w:left w:val="single" w:sz="12" w:space="0" w:color="auto"/>
              <w:bottom w:val="single" w:sz="12" w:space="0" w:color="auto"/>
              <w:right w:val="single" w:sz="12" w:space="0" w:color="auto"/>
            </w:tcBorders>
            <w:vAlign w:val="center"/>
          </w:tcPr>
          <w:p w14:paraId="66E9622D" w14:textId="77777777" w:rsidR="00DE20F4" w:rsidRPr="00DE20F4" w:rsidRDefault="00DE20F4" w:rsidP="00DE20F4">
            <w:pPr>
              <w:widowControl w:val="0"/>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lang w:eastAsia="ru-RU"/>
              </w:rPr>
              <w:t>7</w:t>
            </w:r>
          </w:p>
        </w:tc>
        <w:tc>
          <w:tcPr>
            <w:tcW w:w="715" w:type="pct"/>
            <w:tcBorders>
              <w:top w:val="single" w:sz="12" w:space="0" w:color="auto"/>
              <w:left w:val="single" w:sz="12" w:space="0" w:color="auto"/>
              <w:bottom w:val="single" w:sz="12" w:space="0" w:color="auto"/>
              <w:right w:val="single" w:sz="12" w:space="0" w:color="auto"/>
            </w:tcBorders>
            <w:vAlign w:val="center"/>
          </w:tcPr>
          <w:p w14:paraId="22684020" w14:textId="77777777" w:rsidR="00DE20F4" w:rsidRPr="00DE20F4" w:rsidRDefault="00DE20F4" w:rsidP="00DE20F4">
            <w:pPr>
              <w:widowControl w:val="0"/>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lang w:eastAsia="ru-RU"/>
              </w:rPr>
              <w:t>8</w:t>
            </w:r>
          </w:p>
        </w:tc>
      </w:tr>
      <w:tr w:rsidR="00DE20F4" w:rsidRPr="00DE20F4" w14:paraId="1A225B59" w14:textId="77777777" w:rsidTr="00703C66">
        <w:trPr>
          <w:trHeight w:val="185"/>
        </w:trPr>
        <w:tc>
          <w:tcPr>
            <w:tcW w:w="656" w:type="pct"/>
            <w:tcBorders>
              <w:top w:val="single" w:sz="12" w:space="0" w:color="auto"/>
              <w:left w:val="single" w:sz="12" w:space="0" w:color="auto"/>
              <w:bottom w:val="single" w:sz="12" w:space="0" w:color="auto"/>
              <w:right w:val="single" w:sz="12" w:space="0" w:color="auto"/>
            </w:tcBorders>
          </w:tcPr>
          <w:p w14:paraId="47AA5439" w14:textId="77777777" w:rsidR="00DE20F4" w:rsidRPr="00DE20F4" w:rsidRDefault="00DE20F4" w:rsidP="00DE20F4">
            <w:pPr>
              <w:spacing w:after="0" w:line="240" w:lineRule="auto"/>
              <w:ind w:left="283"/>
              <w:contextualSpacing/>
              <w:rPr>
                <w:rFonts w:ascii="Times New Roman" w:eastAsia="Times New Roman" w:hAnsi="Times New Roman" w:cs="Times New Roman"/>
                <w:sz w:val="24"/>
                <w:szCs w:val="20"/>
                <w:lang w:eastAsia="ru-RU"/>
              </w:rPr>
            </w:pPr>
            <w:r w:rsidRPr="00DE20F4">
              <w:rPr>
                <w:rFonts w:ascii="Times New Roman" w:eastAsia="Times New Roman" w:hAnsi="Times New Roman" w:cs="Times New Roman"/>
                <w:sz w:val="24"/>
                <w:szCs w:val="20"/>
                <w:lang w:eastAsia="ru-RU"/>
              </w:rPr>
              <w:t>ПК 4.1</w:t>
            </w:r>
          </w:p>
          <w:p w14:paraId="6C6DFC40" w14:textId="77777777" w:rsidR="00DE20F4" w:rsidRPr="00DE20F4" w:rsidRDefault="00DE20F4" w:rsidP="00DE20F4">
            <w:pPr>
              <w:spacing w:after="0" w:line="240" w:lineRule="auto"/>
              <w:ind w:left="283"/>
              <w:contextualSpacing/>
              <w:rPr>
                <w:rFonts w:ascii="Times New Roman" w:eastAsia="Times New Roman" w:hAnsi="Times New Roman" w:cs="Times New Roman"/>
                <w:sz w:val="24"/>
                <w:szCs w:val="20"/>
                <w:lang w:eastAsia="ru-RU"/>
              </w:rPr>
            </w:pPr>
            <w:r w:rsidRPr="00DE20F4">
              <w:rPr>
                <w:rFonts w:ascii="Times New Roman" w:eastAsia="Times New Roman" w:hAnsi="Times New Roman" w:cs="Times New Roman"/>
                <w:sz w:val="24"/>
                <w:szCs w:val="20"/>
                <w:lang w:eastAsia="ru-RU"/>
              </w:rPr>
              <w:t>ПК 4.2</w:t>
            </w:r>
          </w:p>
          <w:p w14:paraId="52731285" w14:textId="77777777" w:rsidR="00DE20F4" w:rsidRPr="00DE20F4" w:rsidRDefault="00DE20F4" w:rsidP="00DE20F4">
            <w:pPr>
              <w:spacing w:after="0" w:line="240" w:lineRule="auto"/>
              <w:ind w:left="283"/>
              <w:contextualSpacing/>
              <w:rPr>
                <w:rFonts w:ascii="Times New Roman" w:eastAsia="Times New Roman" w:hAnsi="Times New Roman" w:cs="Times New Roman"/>
                <w:sz w:val="24"/>
                <w:szCs w:val="20"/>
                <w:lang w:eastAsia="ru-RU"/>
              </w:rPr>
            </w:pPr>
            <w:r w:rsidRPr="00DE20F4">
              <w:rPr>
                <w:rFonts w:ascii="Times New Roman" w:eastAsia="Times New Roman" w:hAnsi="Times New Roman" w:cs="Times New Roman"/>
                <w:sz w:val="24"/>
                <w:szCs w:val="20"/>
                <w:lang w:eastAsia="ru-RU"/>
              </w:rPr>
              <w:t>ПК 4.3</w:t>
            </w:r>
          </w:p>
          <w:p w14:paraId="239A481E" w14:textId="77777777" w:rsidR="00DE20F4" w:rsidRPr="00DE20F4" w:rsidRDefault="00DE20F4" w:rsidP="00DE20F4">
            <w:pPr>
              <w:spacing w:after="0" w:line="240" w:lineRule="auto"/>
              <w:ind w:left="283"/>
              <w:contextualSpacing/>
              <w:rPr>
                <w:rFonts w:ascii="Times New Roman" w:eastAsia="Times New Roman" w:hAnsi="Times New Roman" w:cs="Times New Roman"/>
                <w:sz w:val="24"/>
                <w:szCs w:val="20"/>
                <w:lang w:eastAsia="ru-RU"/>
              </w:rPr>
            </w:pPr>
          </w:p>
        </w:tc>
        <w:tc>
          <w:tcPr>
            <w:tcW w:w="983" w:type="pct"/>
            <w:tcBorders>
              <w:top w:val="single" w:sz="12" w:space="0" w:color="auto"/>
              <w:left w:val="single" w:sz="12" w:space="0" w:color="auto"/>
              <w:bottom w:val="single" w:sz="12" w:space="0" w:color="auto"/>
              <w:right w:val="single" w:sz="12" w:space="0" w:color="auto"/>
            </w:tcBorders>
          </w:tcPr>
          <w:p w14:paraId="70CD6B88" w14:textId="77777777" w:rsidR="00DE20F4" w:rsidRPr="00DE20F4" w:rsidRDefault="00DE20F4" w:rsidP="00DE20F4">
            <w:pPr>
              <w:widowControl w:val="0"/>
              <w:autoSpaceDE w:val="0"/>
              <w:autoSpaceDN w:val="0"/>
              <w:adjustRightInd w:val="0"/>
              <w:spacing w:after="0" w:line="240" w:lineRule="auto"/>
              <w:ind w:left="140"/>
              <w:rPr>
                <w:rFonts w:ascii="Times New Roman" w:eastAsia="Times New Roman" w:hAnsi="Times New Roman" w:cs="Arial"/>
                <w:b/>
                <w:sz w:val="20"/>
                <w:szCs w:val="20"/>
                <w:lang w:eastAsia="ru-RU"/>
              </w:rPr>
            </w:pPr>
            <w:r w:rsidRPr="00DE20F4">
              <w:rPr>
                <w:rFonts w:ascii="Times New Roman" w:eastAsia="Times New Roman" w:hAnsi="Times New Roman" w:cs="Arial"/>
                <w:b/>
                <w:sz w:val="20"/>
                <w:szCs w:val="20"/>
                <w:lang w:eastAsia="ru-RU"/>
              </w:rPr>
              <w:t>Раздел 1.</w:t>
            </w:r>
          </w:p>
          <w:p w14:paraId="13A328EF" w14:textId="77777777" w:rsidR="00DE20F4" w:rsidRPr="00DE20F4" w:rsidRDefault="00DE20F4" w:rsidP="00DE20F4">
            <w:pPr>
              <w:widowControl w:val="0"/>
              <w:autoSpaceDE w:val="0"/>
              <w:autoSpaceDN w:val="0"/>
              <w:adjustRightInd w:val="0"/>
              <w:spacing w:after="0" w:line="240" w:lineRule="auto"/>
              <w:ind w:left="140"/>
              <w:rPr>
                <w:rFonts w:ascii="Times New Roman" w:eastAsia="Times New Roman" w:hAnsi="Times New Roman" w:cs="Times New Roman"/>
                <w:lang w:eastAsia="ru-RU"/>
              </w:rPr>
            </w:pPr>
            <w:r w:rsidRPr="00DE20F4">
              <w:rPr>
                <w:rFonts w:ascii="Times New Roman" w:eastAsia="Times New Roman" w:hAnsi="Times New Roman" w:cs="Times New Roman"/>
                <w:lang w:eastAsia="ru-RU"/>
              </w:rPr>
              <w:t xml:space="preserve">Частично механизированная сварка (наплавка) </w:t>
            </w:r>
            <w:proofErr w:type="spellStart"/>
            <w:r w:rsidRPr="00DE20F4">
              <w:rPr>
                <w:rFonts w:ascii="Times New Roman" w:eastAsia="Times New Roman" w:hAnsi="Times New Roman" w:cs="Times New Roman"/>
                <w:lang w:eastAsia="ru-RU"/>
              </w:rPr>
              <w:t>плавлениемв</w:t>
            </w:r>
            <w:proofErr w:type="spellEnd"/>
            <w:r w:rsidRPr="00DE20F4">
              <w:rPr>
                <w:rFonts w:ascii="Times New Roman" w:eastAsia="Times New Roman" w:hAnsi="Times New Roman" w:cs="Times New Roman"/>
                <w:lang w:eastAsia="ru-RU"/>
              </w:rPr>
              <w:t xml:space="preserve"> защитном газе деталей из углеродистых и конструкционных сталей</w:t>
            </w:r>
            <w:r w:rsidRPr="00DE20F4">
              <w:rPr>
                <w:rFonts w:ascii="Times New Roman" w:eastAsia="Times New Roman" w:hAnsi="Times New Roman" w:cs="Arial"/>
                <w:lang w:eastAsia="ru-RU"/>
              </w:rPr>
              <w:t>, цветных металлов и сплавов</w:t>
            </w:r>
          </w:p>
          <w:p w14:paraId="75661B48" w14:textId="77777777" w:rsidR="00DE20F4" w:rsidRPr="00DE20F4" w:rsidRDefault="00DE20F4" w:rsidP="00DE20F4">
            <w:pPr>
              <w:spacing w:after="0" w:line="240" w:lineRule="auto"/>
              <w:ind w:left="140"/>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bCs/>
                <w:sz w:val="24"/>
                <w:szCs w:val="24"/>
                <w:lang w:eastAsia="ru-RU"/>
              </w:rPr>
              <w:t>МДК.04.01.</w:t>
            </w:r>
            <w:r w:rsidRPr="00DE20F4">
              <w:rPr>
                <w:rFonts w:ascii="Times New Roman" w:eastAsia="Times New Roman" w:hAnsi="Times New Roman" w:cs="Times New Roman"/>
                <w:sz w:val="24"/>
                <w:szCs w:val="24"/>
                <w:lang w:eastAsia="ru-RU"/>
              </w:rPr>
              <w:t>Техника и технология частично механизированной сварки (наплавки) плавлением в защитном газе</w:t>
            </w:r>
          </w:p>
        </w:tc>
        <w:tc>
          <w:tcPr>
            <w:tcW w:w="364" w:type="pct"/>
            <w:tcBorders>
              <w:top w:val="single" w:sz="12" w:space="0" w:color="auto"/>
              <w:left w:val="single" w:sz="12" w:space="0" w:color="auto"/>
              <w:bottom w:val="single" w:sz="12" w:space="0" w:color="auto"/>
              <w:right w:val="single" w:sz="12" w:space="0" w:color="auto"/>
            </w:tcBorders>
          </w:tcPr>
          <w:p w14:paraId="69319DC7"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p w14:paraId="2F7EC89D"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p w14:paraId="2DE30966" w14:textId="335B171F" w:rsidR="00DE20F4" w:rsidRPr="00DE20F4" w:rsidRDefault="0087321A" w:rsidP="00DE20F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eastAsia="ru-RU"/>
              </w:rPr>
              <w:t>440</w:t>
            </w:r>
            <w:r w:rsidR="00DE20F4" w:rsidRPr="00DE20F4">
              <w:rPr>
                <w:rFonts w:ascii="Times New Roman" w:eastAsia="Times New Roman" w:hAnsi="Times New Roman" w:cs="Times New Roman"/>
                <w:b/>
                <w:sz w:val="24"/>
                <w:szCs w:val="24"/>
                <w:lang w:eastAsia="ru-RU"/>
              </w:rPr>
              <w:t xml:space="preserve">   </w:t>
            </w:r>
            <w:r w:rsidR="00DE20F4" w:rsidRPr="00DE20F4">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440</w:t>
            </w:r>
            <w:r w:rsidR="00DE20F4" w:rsidRPr="00DE20F4">
              <w:rPr>
                <w:rFonts w:ascii="Times New Roman" w:eastAsia="Times New Roman" w:hAnsi="Times New Roman" w:cs="Times New Roman"/>
                <w:b/>
                <w:sz w:val="24"/>
                <w:szCs w:val="24"/>
                <w:lang w:val="en-US" w:eastAsia="ru-RU"/>
              </w:rPr>
              <w:t>)</w:t>
            </w:r>
            <w:r w:rsidR="00DE20F4" w:rsidRPr="00DE20F4">
              <w:rPr>
                <w:rFonts w:ascii="Times New Roman" w:eastAsia="Times New Roman" w:hAnsi="Times New Roman" w:cs="Times New Roman"/>
                <w:b/>
                <w:sz w:val="24"/>
                <w:szCs w:val="24"/>
                <w:vertAlign w:val="superscript"/>
                <w:lang w:eastAsia="ru-RU"/>
              </w:rPr>
              <w:t xml:space="preserve"> </w:t>
            </w:r>
            <w:r w:rsidR="00DE20F4" w:rsidRPr="00DE20F4">
              <w:rPr>
                <w:rFonts w:ascii="Times New Roman" w:eastAsia="Times New Roman" w:hAnsi="Times New Roman" w:cs="Times New Roman"/>
                <w:b/>
                <w:sz w:val="24"/>
                <w:szCs w:val="24"/>
                <w:vertAlign w:val="superscript"/>
                <w:lang w:eastAsia="ru-RU"/>
              </w:rPr>
              <w:footnoteReference w:id="3"/>
            </w:r>
          </w:p>
        </w:tc>
        <w:tc>
          <w:tcPr>
            <w:tcW w:w="572" w:type="pct"/>
            <w:tcBorders>
              <w:top w:val="single" w:sz="12" w:space="0" w:color="auto"/>
              <w:left w:val="single" w:sz="12" w:space="0" w:color="auto"/>
              <w:bottom w:val="single" w:sz="12" w:space="0" w:color="auto"/>
            </w:tcBorders>
          </w:tcPr>
          <w:p w14:paraId="79EC6A23" w14:textId="77777777" w:rsidR="00DE20F4" w:rsidRPr="00DE20F4" w:rsidRDefault="00DE20F4" w:rsidP="00DE20F4">
            <w:pPr>
              <w:spacing w:after="0" w:line="240" w:lineRule="auto"/>
              <w:jc w:val="center"/>
              <w:rPr>
                <w:rFonts w:ascii="Times New Roman" w:eastAsia="Times New Roman" w:hAnsi="Times New Roman" w:cs="Times New Roman"/>
                <w:b/>
                <w:color w:val="FF0000"/>
                <w:sz w:val="24"/>
                <w:szCs w:val="24"/>
                <w:lang w:eastAsia="ru-RU"/>
              </w:rPr>
            </w:pPr>
          </w:p>
          <w:p w14:paraId="7DB0C9FB" w14:textId="77777777" w:rsidR="00DE20F4" w:rsidRPr="00DE20F4" w:rsidRDefault="00DE20F4" w:rsidP="00DE20F4">
            <w:pPr>
              <w:spacing w:after="0" w:line="240" w:lineRule="auto"/>
              <w:jc w:val="center"/>
              <w:rPr>
                <w:rFonts w:ascii="Times New Roman" w:eastAsia="Times New Roman" w:hAnsi="Times New Roman" w:cs="Times New Roman"/>
                <w:b/>
                <w:color w:val="FF0000"/>
                <w:sz w:val="24"/>
                <w:szCs w:val="24"/>
                <w:lang w:eastAsia="ru-RU"/>
              </w:rPr>
            </w:pPr>
          </w:p>
          <w:p w14:paraId="02419966" w14:textId="6B7444FA" w:rsidR="00DE20F4" w:rsidRPr="00DE20F4" w:rsidRDefault="0087321A" w:rsidP="00DE20F4">
            <w:pPr>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sz w:val="24"/>
                <w:szCs w:val="24"/>
                <w:lang w:eastAsia="ru-RU"/>
              </w:rPr>
              <w:t>440</w:t>
            </w:r>
          </w:p>
        </w:tc>
        <w:tc>
          <w:tcPr>
            <w:tcW w:w="677" w:type="pct"/>
            <w:tcBorders>
              <w:top w:val="single" w:sz="12" w:space="0" w:color="auto"/>
              <w:bottom w:val="single" w:sz="12" w:space="0" w:color="auto"/>
              <w:right w:val="single" w:sz="12" w:space="0" w:color="auto"/>
            </w:tcBorders>
          </w:tcPr>
          <w:p w14:paraId="29A6913B" w14:textId="77777777" w:rsidR="00DE20F4" w:rsidRPr="00DE20F4" w:rsidRDefault="00DE20F4" w:rsidP="00DE20F4">
            <w:pPr>
              <w:spacing w:after="0" w:line="240" w:lineRule="auto"/>
              <w:jc w:val="center"/>
              <w:rPr>
                <w:rFonts w:ascii="Times New Roman" w:eastAsia="Times New Roman" w:hAnsi="Times New Roman" w:cs="Times New Roman"/>
                <w:color w:val="FF0000"/>
                <w:sz w:val="24"/>
                <w:szCs w:val="24"/>
                <w:lang w:eastAsia="ru-RU"/>
              </w:rPr>
            </w:pPr>
          </w:p>
          <w:p w14:paraId="761E6098" w14:textId="77777777" w:rsidR="00DE20F4" w:rsidRPr="00DE20F4" w:rsidRDefault="00DE20F4" w:rsidP="00DE20F4">
            <w:pPr>
              <w:spacing w:after="0" w:line="240" w:lineRule="auto"/>
              <w:jc w:val="center"/>
              <w:rPr>
                <w:rFonts w:ascii="Times New Roman" w:eastAsia="Times New Roman" w:hAnsi="Times New Roman" w:cs="Times New Roman"/>
                <w:color w:val="FF0000"/>
                <w:sz w:val="24"/>
                <w:szCs w:val="24"/>
                <w:lang w:eastAsia="ru-RU"/>
              </w:rPr>
            </w:pPr>
          </w:p>
          <w:p w14:paraId="066CA819" w14:textId="78FEF26F" w:rsidR="00DE20F4" w:rsidRPr="00DE20F4" w:rsidRDefault="0087321A" w:rsidP="00DE20F4">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350</w:t>
            </w:r>
          </w:p>
        </w:tc>
        <w:tc>
          <w:tcPr>
            <w:tcW w:w="679" w:type="pct"/>
            <w:tcBorders>
              <w:top w:val="single" w:sz="12" w:space="0" w:color="auto"/>
              <w:left w:val="single" w:sz="12" w:space="0" w:color="auto"/>
              <w:bottom w:val="single" w:sz="12" w:space="0" w:color="auto"/>
              <w:right w:val="single" w:sz="12" w:space="0" w:color="auto"/>
            </w:tcBorders>
          </w:tcPr>
          <w:p w14:paraId="11798ABF" w14:textId="77777777" w:rsidR="00DE20F4" w:rsidRPr="00DE20F4" w:rsidRDefault="00DE20F4" w:rsidP="00DE20F4">
            <w:pPr>
              <w:spacing w:after="0" w:line="240" w:lineRule="auto"/>
              <w:jc w:val="center"/>
              <w:rPr>
                <w:rFonts w:ascii="Times New Roman" w:eastAsia="Times New Roman" w:hAnsi="Times New Roman" w:cs="Times New Roman"/>
                <w:color w:val="FF0000"/>
                <w:sz w:val="24"/>
                <w:szCs w:val="24"/>
                <w:lang w:eastAsia="ru-RU"/>
              </w:rPr>
            </w:pPr>
          </w:p>
          <w:p w14:paraId="7ECC75AF" w14:textId="77777777" w:rsidR="00DE20F4" w:rsidRPr="00DE20F4" w:rsidRDefault="00DE20F4" w:rsidP="00DE20F4">
            <w:pPr>
              <w:spacing w:after="0" w:line="240" w:lineRule="auto"/>
              <w:jc w:val="center"/>
              <w:rPr>
                <w:rFonts w:ascii="Times New Roman" w:eastAsia="Times New Roman" w:hAnsi="Times New Roman" w:cs="Times New Roman"/>
                <w:color w:val="FF0000"/>
                <w:sz w:val="24"/>
                <w:szCs w:val="24"/>
                <w:lang w:eastAsia="ru-RU"/>
              </w:rPr>
            </w:pPr>
          </w:p>
          <w:p w14:paraId="04CBB28A" w14:textId="77777777" w:rsidR="00DE20F4" w:rsidRPr="00DE20F4" w:rsidRDefault="00DE20F4" w:rsidP="00DE20F4">
            <w:pPr>
              <w:spacing w:after="0" w:line="240" w:lineRule="auto"/>
              <w:jc w:val="center"/>
              <w:rPr>
                <w:rFonts w:ascii="Times New Roman" w:eastAsia="Times New Roman" w:hAnsi="Times New Roman" w:cs="Times New Roman"/>
                <w:color w:val="FF0000"/>
                <w:sz w:val="24"/>
                <w:szCs w:val="24"/>
                <w:lang w:eastAsia="ru-RU"/>
              </w:rPr>
            </w:pPr>
            <w:r w:rsidRPr="00DE20F4">
              <w:rPr>
                <w:rFonts w:ascii="Times New Roman" w:eastAsia="Times New Roman" w:hAnsi="Times New Roman" w:cs="Times New Roman"/>
                <w:b/>
                <w:sz w:val="24"/>
                <w:szCs w:val="24"/>
                <w:lang w:eastAsia="ru-RU"/>
              </w:rPr>
              <w:t>48</w:t>
            </w:r>
          </w:p>
        </w:tc>
        <w:tc>
          <w:tcPr>
            <w:tcW w:w="353" w:type="pct"/>
            <w:tcBorders>
              <w:top w:val="single" w:sz="12" w:space="0" w:color="auto"/>
              <w:left w:val="single" w:sz="12" w:space="0" w:color="auto"/>
              <w:bottom w:val="single" w:sz="12" w:space="0" w:color="auto"/>
              <w:right w:val="single" w:sz="12" w:space="0" w:color="auto"/>
            </w:tcBorders>
          </w:tcPr>
          <w:p w14:paraId="158D0445" w14:textId="77777777" w:rsidR="00DE20F4" w:rsidRPr="00DE20F4" w:rsidRDefault="00DE20F4" w:rsidP="00DE20F4">
            <w:pPr>
              <w:spacing w:after="0" w:line="240" w:lineRule="auto"/>
              <w:jc w:val="center"/>
              <w:rPr>
                <w:rFonts w:ascii="Times New Roman" w:eastAsia="Times New Roman" w:hAnsi="Times New Roman" w:cs="Times New Roman"/>
                <w:color w:val="FF0000"/>
                <w:sz w:val="24"/>
                <w:szCs w:val="24"/>
                <w:lang w:eastAsia="ru-RU"/>
              </w:rPr>
            </w:pPr>
          </w:p>
          <w:p w14:paraId="5DE97E04" w14:textId="77777777" w:rsidR="00DE20F4" w:rsidRPr="00DE20F4" w:rsidRDefault="00DE20F4" w:rsidP="00DE20F4">
            <w:pPr>
              <w:spacing w:after="0" w:line="240" w:lineRule="auto"/>
              <w:jc w:val="center"/>
              <w:rPr>
                <w:rFonts w:ascii="Times New Roman" w:eastAsia="Times New Roman" w:hAnsi="Times New Roman" w:cs="Times New Roman"/>
                <w:color w:val="FF0000"/>
                <w:sz w:val="24"/>
                <w:szCs w:val="24"/>
                <w:lang w:eastAsia="ru-RU"/>
              </w:rPr>
            </w:pPr>
          </w:p>
          <w:p w14:paraId="61944D12" w14:textId="0CE7BB6C" w:rsidR="00DE20F4" w:rsidRPr="00DE20F4" w:rsidRDefault="0087321A" w:rsidP="00DE20F4">
            <w:pPr>
              <w:spacing w:after="0" w:line="240" w:lineRule="auto"/>
              <w:jc w:val="center"/>
              <w:rPr>
                <w:rFonts w:ascii="Times New Roman" w:eastAsia="Times New Roman" w:hAnsi="Times New Roman" w:cs="Times New Roman"/>
                <w:b/>
                <w:color w:val="FF0000"/>
                <w:sz w:val="24"/>
                <w:szCs w:val="24"/>
                <w:lang w:val="en-US" w:eastAsia="ru-RU"/>
              </w:rPr>
            </w:pPr>
            <w:r>
              <w:rPr>
                <w:rFonts w:ascii="Times New Roman" w:eastAsia="Times New Roman" w:hAnsi="Times New Roman" w:cs="Times New Roman"/>
                <w:b/>
                <w:sz w:val="24"/>
                <w:szCs w:val="24"/>
                <w:lang w:eastAsia="ru-RU"/>
              </w:rPr>
              <w:t>224</w:t>
            </w:r>
          </w:p>
        </w:tc>
        <w:tc>
          <w:tcPr>
            <w:tcW w:w="715" w:type="pct"/>
            <w:tcBorders>
              <w:top w:val="single" w:sz="12" w:space="0" w:color="auto"/>
              <w:left w:val="single" w:sz="12" w:space="0" w:color="auto"/>
              <w:bottom w:val="single" w:sz="12" w:space="0" w:color="auto"/>
              <w:right w:val="single" w:sz="12" w:space="0" w:color="auto"/>
            </w:tcBorders>
          </w:tcPr>
          <w:p w14:paraId="115DA1C7"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50141AE5"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2E58A799"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w:t>
            </w:r>
          </w:p>
        </w:tc>
      </w:tr>
      <w:tr w:rsidR="00DE20F4" w:rsidRPr="00DE20F4" w14:paraId="234CC55F" w14:textId="77777777" w:rsidTr="00703C66">
        <w:trPr>
          <w:trHeight w:val="722"/>
        </w:trPr>
        <w:tc>
          <w:tcPr>
            <w:tcW w:w="656" w:type="pct"/>
            <w:tcBorders>
              <w:left w:val="single" w:sz="12" w:space="0" w:color="auto"/>
              <w:bottom w:val="single" w:sz="12" w:space="0" w:color="auto"/>
              <w:right w:val="single" w:sz="12" w:space="0" w:color="auto"/>
            </w:tcBorders>
          </w:tcPr>
          <w:p w14:paraId="331712BD"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p>
        </w:tc>
        <w:tc>
          <w:tcPr>
            <w:tcW w:w="983" w:type="pct"/>
            <w:tcBorders>
              <w:left w:val="single" w:sz="12" w:space="0" w:color="auto"/>
              <w:bottom w:val="single" w:sz="12" w:space="0" w:color="auto"/>
              <w:right w:val="single" w:sz="12" w:space="0" w:color="auto"/>
            </w:tcBorders>
          </w:tcPr>
          <w:p w14:paraId="1736B959"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 xml:space="preserve">Производственная практика </w:t>
            </w:r>
            <w:r w:rsidRPr="00DE20F4">
              <w:rPr>
                <w:rFonts w:ascii="Times New Roman" w:eastAsia="Times New Roman" w:hAnsi="Times New Roman" w:cs="Times New Roman"/>
                <w:i/>
                <w:sz w:val="24"/>
                <w:szCs w:val="24"/>
                <w:lang w:eastAsia="ru-RU"/>
              </w:rPr>
              <w:t>(концентрированная)</w:t>
            </w:r>
          </w:p>
        </w:tc>
        <w:tc>
          <w:tcPr>
            <w:tcW w:w="364" w:type="pct"/>
            <w:tcBorders>
              <w:left w:val="single" w:sz="12" w:space="0" w:color="auto"/>
              <w:bottom w:val="single" w:sz="12" w:space="0" w:color="auto"/>
              <w:right w:val="single" w:sz="12" w:space="0" w:color="auto"/>
            </w:tcBorders>
          </w:tcPr>
          <w:p w14:paraId="29715942" w14:textId="6ED86414" w:rsidR="00DE20F4" w:rsidRPr="00DE20F4" w:rsidRDefault="0087321A" w:rsidP="00DE20F4">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216</w:t>
            </w:r>
            <w:r w:rsidR="00DE20F4" w:rsidRPr="00DE20F4">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eastAsia="ru-RU"/>
              </w:rPr>
              <w:t>216</w:t>
            </w:r>
            <w:r w:rsidR="00DE20F4" w:rsidRPr="00DE20F4">
              <w:rPr>
                <w:rFonts w:ascii="Times New Roman" w:eastAsia="Times New Roman" w:hAnsi="Times New Roman" w:cs="Times New Roman"/>
                <w:b/>
                <w:sz w:val="24"/>
                <w:szCs w:val="24"/>
                <w:lang w:val="en-US" w:eastAsia="ru-RU"/>
              </w:rPr>
              <w:t>)</w:t>
            </w:r>
          </w:p>
        </w:tc>
        <w:tc>
          <w:tcPr>
            <w:tcW w:w="2281" w:type="pct"/>
            <w:gridSpan w:val="4"/>
            <w:tcBorders>
              <w:left w:val="single" w:sz="12" w:space="0" w:color="auto"/>
              <w:bottom w:val="single" w:sz="12" w:space="0" w:color="auto"/>
              <w:right w:val="single" w:sz="12" w:space="0" w:color="auto"/>
            </w:tcBorders>
            <w:shd w:val="clear" w:color="auto" w:fill="C0C0C0"/>
          </w:tcPr>
          <w:p w14:paraId="7C7A0F37"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c>
          <w:tcPr>
            <w:tcW w:w="715" w:type="pct"/>
            <w:tcBorders>
              <w:bottom w:val="single" w:sz="12" w:space="0" w:color="auto"/>
              <w:right w:val="single" w:sz="12" w:space="0" w:color="auto"/>
            </w:tcBorders>
          </w:tcPr>
          <w:p w14:paraId="71A6B3CD" w14:textId="4D7F38E5" w:rsidR="00DE20F4" w:rsidRPr="00DE20F4" w:rsidRDefault="0087321A" w:rsidP="00DE20F4">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216(216)</w:t>
            </w:r>
          </w:p>
        </w:tc>
      </w:tr>
      <w:tr w:rsidR="00DE20F4" w:rsidRPr="00DE20F4" w14:paraId="71E158CF" w14:textId="77777777" w:rsidTr="00703C66">
        <w:trPr>
          <w:trHeight w:val="59"/>
        </w:trPr>
        <w:tc>
          <w:tcPr>
            <w:tcW w:w="656" w:type="pct"/>
            <w:tcBorders>
              <w:top w:val="single" w:sz="12" w:space="0" w:color="auto"/>
              <w:left w:val="single" w:sz="12" w:space="0" w:color="auto"/>
              <w:bottom w:val="single" w:sz="12" w:space="0" w:color="auto"/>
              <w:right w:val="single" w:sz="12" w:space="0" w:color="auto"/>
            </w:tcBorders>
          </w:tcPr>
          <w:p w14:paraId="533C97C4" w14:textId="77777777" w:rsidR="00DE20F4" w:rsidRPr="00DE20F4" w:rsidRDefault="00DE20F4" w:rsidP="00DE20F4">
            <w:pPr>
              <w:widowControl w:val="0"/>
              <w:spacing w:after="0" w:line="240" w:lineRule="auto"/>
              <w:rPr>
                <w:rFonts w:ascii="Times New Roman" w:eastAsia="Times New Roman" w:hAnsi="Times New Roman" w:cs="Times New Roman"/>
                <w:b/>
                <w:sz w:val="24"/>
                <w:szCs w:val="24"/>
                <w:lang w:eastAsia="ru-RU"/>
              </w:rPr>
            </w:pPr>
          </w:p>
        </w:tc>
        <w:tc>
          <w:tcPr>
            <w:tcW w:w="983" w:type="pct"/>
            <w:tcBorders>
              <w:top w:val="single" w:sz="12" w:space="0" w:color="auto"/>
              <w:left w:val="single" w:sz="12" w:space="0" w:color="auto"/>
              <w:bottom w:val="single" w:sz="12" w:space="0" w:color="auto"/>
              <w:right w:val="single" w:sz="12" w:space="0" w:color="auto"/>
            </w:tcBorders>
          </w:tcPr>
          <w:p w14:paraId="56971444" w14:textId="77777777" w:rsidR="00DE20F4" w:rsidRPr="00DE20F4" w:rsidRDefault="00DE20F4" w:rsidP="00DE20F4">
            <w:pPr>
              <w:widowControl w:val="0"/>
              <w:spacing w:after="0" w:line="240" w:lineRule="auto"/>
              <w:jc w:val="both"/>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lang w:eastAsia="ru-RU"/>
              </w:rPr>
              <w:t>Всего:</w:t>
            </w:r>
          </w:p>
        </w:tc>
        <w:tc>
          <w:tcPr>
            <w:tcW w:w="364" w:type="pct"/>
            <w:tcBorders>
              <w:top w:val="single" w:sz="12" w:space="0" w:color="auto"/>
              <w:left w:val="single" w:sz="12" w:space="0" w:color="auto"/>
              <w:bottom w:val="single" w:sz="12" w:space="0" w:color="auto"/>
              <w:right w:val="single" w:sz="12" w:space="0" w:color="auto"/>
            </w:tcBorders>
          </w:tcPr>
          <w:p w14:paraId="7CF15B47" w14:textId="17014F4C" w:rsidR="00DE20F4" w:rsidRPr="00DE20F4" w:rsidRDefault="0087321A" w:rsidP="00DE20F4">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656</w:t>
            </w:r>
            <w:r w:rsidR="00DE20F4" w:rsidRPr="00DE20F4">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eastAsia="ru-RU"/>
              </w:rPr>
              <w:t>656</w:t>
            </w:r>
            <w:r w:rsidR="00DE20F4" w:rsidRPr="00DE20F4">
              <w:rPr>
                <w:rFonts w:ascii="Times New Roman" w:eastAsia="Times New Roman" w:hAnsi="Times New Roman" w:cs="Times New Roman"/>
                <w:b/>
                <w:sz w:val="24"/>
                <w:szCs w:val="24"/>
                <w:lang w:val="en-US" w:eastAsia="ru-RU"/>
              </w:rPr>
              <w:t>)</w:t>
            </w:r>
          </w:p>
        </w:tc>
        <w:tc>
          <w:tcPr>
            <w:tcW w:w="572" w:type="pct"/>
            <w:tcBorders>
              <w:top w:val="single" w:sz="12" w:space="0" w:color="auto"/>
              <w:left w:val="single" w:sz="12" w:space="0" w:color="auto"/>
              <w:bottom w:val="single" w:sz="12" w:space="0" w:color="auto"/>
            </w:tcBorders>
          </w:tcPr>
          <w:p w14:paraId="5247A62F" w14:textId="4C17B68E" w:rsidR="00DE20F4" w:rsidRPr="00DE20F4" w:rsidRDefault="0087321A" w:rsidP="00DE20F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440</w:t>
            </w:r>
          </w:p>
        </w:tc>
        <w:tc>
          <w:tcPr>
            <w:tcW w:w="677" w:type="pct"/>
            <w:tcBorders>
              <w:top w:val="single" w:sz="12" w:space="0" w:color="auto"/>
              <w:bottom w:val="single" w:sz="12" w:space="0" w:color="auto"/>
              <w:right w:val="single" w:sz="12" w:space="0" w:color="auto"/>
            </w:tcBorders>
          </w:tcPr>
          <w:p w14:paraId="21BF286D" w14:textId="178BD0CA" w:rsidR="00DE20F4" w:rsidRPr="00DE20F4" w:rsidRDefault="0087321A" w:rsidP="00DE20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p>
        </w:tc>
        <w:tc>
          <w:tcPr>
            <w:tcW w:w="679" w:type="pct"/>
            <w:tcBorders>
              <w:top w:val="single" w:sz="12" w:space="0" w:color="auto"/>
              <w:left w:val="single" w:sz="12" w:space="0" w:color="auto"/>
              <w:bottom w:val="single" w:sz="12" w:space="0" w:color="auto"/>
              <w:right w:val="single" w:sz="12" w:space="0" w:color="auto"/>
            </w:tcBorders>
          </w:tcPr>
          <w:p w14:paraId="3D7E9EC9"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48</w:t>
            </w:r>
          </w:p>
          <w:p w14:paraId="3D9E5FE8"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c>
          <w:tcPr>
            <w:tcW w:w="353" w:type="pct"/>
            <w:tcBorders>
              <w:top w:val="single" w:sz="12" w:space="0" w:color="auto"/>
              <w:left w:val="single" w:sz="12" w:space="0" w:color="auto"/>
              <w:bottom w:val="single" w:sz="12" w:space="0" w:color="auto"/>
              <w:right w:val="single" w:sz="12" w:space="0" w:color="auto"/>
            </w:tcBorders>
          </w:tcPr>
          <w:p w14:paraId="7FD22DC8" w14:textId="25F4DC32" w:rsidR="00DE20F4" w:rsidRPr="00DE20F4" w:rsidRDefault="0087321A" w:rsidP="00DE20F4">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224</w:t>
            </w:r>
          </w:p>
        </w:tc>
        <w:tc>
          <w:tcPr>
            <w:tcW w:w="715" w:type="pct"/>
            <w:tcBorders>
              <w:top w:val="single" w:sz="12" w:space="0" w:color="auto"/>
              <w:left w:val="single" w:sz="12" w:space="0" w:color="auto"/>
              <w:bottom w:val="single" w:sz="12" w:space="0" w:color="auto"/>
              <w:right w:val="single" w:sz="12" w:space="0" w:color="auto"/>
            </w:tcBorders>
          </w:tcPr>
          <w:p w14:paraId="3D333E14" w14:textId="7AAE8160" w:rsidR="00DE20F4" w:rsidRPr="00DE20F4" w:rsidRDefault="0087321A" w:rsidP="00DE20F4">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216(216)</w:t>
            </w:r>
          </w:p>
        </w:tc>
      </w:tr>
    </w:tbl>
    <w:p w14:paraId="6D18EB57" w14:textId="77777777" w:rsidR="00DE20F4" w:rsidRPr="00DE20F4" w:rsidRDefault="00DE20F4" w:rsidP="00DE20F4">
      <w:pPr>
        <w:spacing w:after="0" w:line="240" w:lineRule="auto"/>
        <w:rPr>
          <w:rFonts w:ascii="Times New Roman" w:eastAsia="Times New Roman" w:hAnsi="Times New Roman" w:cs="Times New Roman"/>
          <w:b/>
          <w:caps/>
          <w:sz w:val="24"/>
          <w:szCs w:val="24"/>
          <w:lang w:eastAsia="ru-RU"/>
        </w:rPr>
      </w:pPr>
      <w:r w:rsidRPr="00DE20F4">
        <w:rPr>
          <w:rFonts w:ascii="Times New Roman" w:eastAsia="Times New Roman" w:hAnsi="Times New Roman" w:cs="Times New Roman"/>
          <w:b/>
          <w:caps/>
          <w:lang w:eastAsia="ru-RU"/>
        </w:rPr>
        <w:br w:type="page"/>
      </w:r>
      <w:r w:rsidRPr="00DE20F4">
        <w:rPr>
          <w:rFonts w:ascii="Times New Roman" w:eastAsia="Times New Roman" w:hAnsi="Times New Roman" w:cs="Times New Roman"/>
          <w:b/>
          <w:sz w:val="24"/>
          <w:szCs w:val="24"/>
          <w:lang w:eastAsia="ru-RU"/>
        </w:rPr>
        <w:lastRenderedPageBreak/>
        <w:t xml:space="preserve">2.2. Тематический план и содержание профессионального модуля (ПМ) </w:t>
      </w:r>
      <w:r w:rsidRPr="00DE20F4">
        <w:rPr>
          <w:rFonts w:ascii="Times New Roman" w:eastAsia="Times New Roman" w:hAnsi="Times New Roman" w:cs="Times New Roman"/>
          <w:b/>
          <w:caps/>
          <w:sz w:val="24"/>
          <w:szCs w:val="24"/>
          <w:lang w:eastAsia="ru-RU"/>
        </w:rPr>
        <w:t>ПМ.04 ЧАСТИЧНО МЕХАНИЗИРОВАННАЯ СВАРКА (НАПЛАВКА) ПЛАВЛЕНИЕМ В ЗАЩИТНОМ ГАЗЕ</w:t>
      </w:r>
    </w:p>
    <w:p w14:paraId="70096968"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p>
    <w:tbl>
      <w:tblPr>
        <w:tblW w:w="155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9214"/>
        <w:gridCol w:w="1362"/>
        <w:gridCol w:w="1440"/>
      </w:tblGrid>
      <w:tr w:rsidR="00DE20F4" w:rsidRPr="00DE20F4" w14:paraId="1167FC01" w14:textId="77777777" w:rsidTr="00703C66">
        <w:tc>
          <w:tcPr>
            <w:tcW w:w="3545" w:type="dxa"/>
          </w:tcPr>
          <w:p w14:paraId="341D9DEA"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bCs/>
                <w:sz w:val="24"/>
                <w:szCs w:val="24"/>
                <w:lang w:eastAsia="ru-RU"/>
              </w:rPr>
              <w:t>Наименование разделов профессионального модуля (ПМ), междисциплинарных курсов (МДК) и тем</w:t>
            </w:r>
          </w:p>
        </w:tc>
        <w:tc>
          <w:tcPr>
            <w:tcW w:w="9214" w:type="dxa"/>
          </w:tcPr>
          <w:p w14:paraId="6F3FD978" w14:textId="77777777" w:rsidR="00DE20F4" w:rsidRPr="00DE20F4" w:rsidRDefault="00DE20F4" w:rsidP="00DE20F4">
            <w:pPr>
              <w:spacing w:after="0" w:line="240" w:lineRule="auto"/>
              <w:jc w:val="center"/>
              <w:rPr>
                <w:rFonts w:ascii="Times New Roman" w:eastAsia="Times New Roman" w:hAnsi="Times New Roman" w:cs="Times New Roman"/>
                <w:b/>
                <w:bCs/>
                <w:sz w:val="24"/>
                <w:szCs w:val="24"/>
                <w:lang w:eastAsia="ru-RU"/>
              </w:rPr>
            </w:pPr>
          </w:p>
          <w:p w14:paraId="7F86CB06" w14:textId="77777777" w:rsidR="00DE20F4" w:rsidRPr="00DE20F4" w:rsidRDefault="00DE20F4" w:rsidP="00DE20F4">
            <w:pPr>
              <w:spacing w:after="0" w:line="240" w:lineRule="auto"/>
              <w:jc w:val="center"/>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bCs/>
                <w:sz w:val="24"/>
                <w:szCs w:val="24"/>
                <w:lang w:eastAsia="ru-RU"/>
              </w:rPr>
              <w:t>Содержание учебного материала, лабораторные работы и практические занятия,</w:t>
            </w:r>
          </w:p>
          <w:p w14:paraId="71279DE3"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bCs/>
                <w:sz w:val="24"/>
                <w:szCs w:val="24"/>
                <w:lang w:eastAsia="ru-RU"/>
              </w:rPr>
              <w:t>самостоятельная работа студента</w:t>
            </w:r>
          </w:p>
        </w:tc>
        <w:tc>
          <w:tcPr>
            <w:tcW w:w="1362" w:type="dxa"/>
          </w:tcPr>
          <w:p w14:paraId="17E0FF49" w14:textId="77777777" w:rsidR="00DE20F4" w:rsidRPr="00DE20F4" w:rsidRDefault="00DE20F4" w:rsidP="00DE20F4">
            <w:pPr>
              <w:spacing w:after="0" w:line="240" w:lineRule="auto"/>
              <w:jc w:val="center"/>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bCs/>
                <w:sz w:val="24"/>
                <w:szCs w:val="24"/>
                <w:lang w:eastAsia="ru-RU"/>
              </w:rPr>
              <w:t>Объем часов</w:t>
            </w:r>
          </w:p>
        </w:tc>
        <w:tc>
          <w:tcPr>
            <w:tcW w:w="1440" w:type="dxa"/>
          </w:tcPr>
          <w:p w14:paraId="2DAE43B3" w14:textId="77777777" w:rsidR="00DE20F4" w:rsidRPr="00DE20F4" w:rsidRDefault="00DE20F4" w:rsidP="00DE20F4">
            <w:pPr>
              <w:spacing w:after="0" w:line="240" w:lineRule="auto"/>
              <w:jc w:val="center"/>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bCs/>
                <w:sz w:val="24"/>
                <w:szCs w:val="24"/>
                <w:lang w:eastAsia="ru-RU"/>
              </w:rPr>
              <w:t>Уровень освоения</w:t>
            </w:r>
          </w:p>
        </w:tc>
      </w:tr>
      <w:tr w:rsidR="00DE20F4" w:rsidRPr="00DE20F4" w14:paraId="2A71205A" w14:textId="77777777" w:rsidTr="00703C66">
        <w:trPr>
          <w:trHeight w:hRule="exact" w:val="340"/>
        </w:trPr>
        <w:tc>
          <w:tcPr>
            <w:tcW w:w="3545" w:type="dxa"/>
          </w:tcPr>
          <w:p w14:paraId="5D3B5AE6"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1</w:t>
            </w:r>
          </w:p>
        </w:tc>
        <w:tc>
          <w:tcPr>
            <w:tcW w:w="9214" w:type="dxa"/>
          </w:tcPr>
          <w:p w14:paraId="491B0DA9" w14:textId="77777777" w:rsidR="00DE20F4" w:rsidRPr="00DE20F4" w:rsidRDefault="00DE20F4" w:rsidP="00DE20F4">
            <w:pPr>
              <w:spacing w:after="0" w:line="240" w:lineRule="auto"/>
              <w:jc w:val="center"/>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bCs/>
                <w:sz w:val="24"/>
                <w:szCs w:val="24"/>
                <w:lang w:eastAsia="ru-RU"/>
              </w:rPr>
              <w:t>2</w:t>
            </w:r>
          </w:p>
        </w:tc>
        <w:tc>
          <w:tcPr>
            <w:tcW w:w="1362" w:type="dxa"/>
          </w:tcPr>
          <w:p w14:paraId="2DE7D9A6" w14:textId="77777777" w:rsidR="00DE20F4" w:rsidRPr="00DE20F4" w:rsidRDefault="00DE20F4" w:rsidP="00DE20F4">
            <w:pPr>
              <w:spacing w:after="0" w:line="240" w:lineRule="auto"/>
              <w:jc w:val="center"/>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bCs/>
                <w:sz w:val="24"/>
                <w:szCs w:val="24"/>
                <w:lang w:eastAsia="ru-RU"/>
              </w:rPr>
              <w:t>3</w:t>
            </w:r>
          </w:p>
        </w:tc>
        <w:tc>
          <w:tcPr>
            <w:tcW w:w="1440" w:type="dxa"/>
          </w:tcPr>
          <w:p w14:paraId="32957332" w14:textId="77777777" w:rsidR="00DE20F4" w:rsidRPr="00DE20F4" w:rsidRDefault="00DE20F4" w:rsidP="00DE20F4">
            <w:pPr>
              <w:spacing w:after="0" w:line="240" w:lineRule="auto"/>
              <w:jc w:val="center"/>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bCs/>
                <w:sz w:val="24"/>
                <w:szCs w:val="24"/>
                <w:lang w:eastAsia="ru-RU"/>
              </w:rPr>
              <w:t>4</w:t>
            </w:r>
          </w:p>
        </w:tc>
      </w:tr>
      <w:tr w:rsidR="00DE20F4" w:rsidRPr="00DE20F4" w14:paraId="3A172A28" w14:textId="77777777" w:rsidTr="00703C66">
        <w:tc>
          <w:tcPr>
            <w:tcW w:w="12759" w:type="dxa"/>
            <w:gridSpan w:val="2"/>
          </w:tcPr>
          <w:p w14:paraId="50F2F8B5"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bCs/>
                <w:sz w:val="24"/>
                <w:szCs w:val="24"/>
                <w:lang w:eastAsia="ru-RU"/>
              </w:rPr>
              <w:t xml:space="preserve">Раздел 1 ПМ 04. </w:t>
            </w:r>
            <w:r w:rsidRPr="00DE20F4">
              <w:rPr>
                <w:rFonts w:ascii="Times New Roman" w:eastAsia="Times New Roman" w:hAnsi="Times New Roman" w:cs="Times New Roman"/>
                <w:sz w:val="24"/>
                <w:szCs w:val="24"/>
                <w:lang w:eastAsia="ru-RU"/>
              </w:rPr>
              <w:t>Частично механизированная сварка (наплавка) плавлением в защитном газе деталей из углеродистых и конструкционных сталей, цветных металлов и сплавов</w:t>
            </w:r>
          </w:p>
        </w:tc>
        <w:tc>
          <w:tcPr>
            <w:tcW w:w="1362" w:type="dxa"/>
          </w:tcPr>
          <w:p w14:paraId="143C13B2" w14:textId="6C1FAEE3" w:rsidR="00DE20F4" w:rsidRPr="00DE20F4" w:rsidRDefault="0087321A" w:rsidP="00DE20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656</w:t>
            </w:r>
          </w:p>
        </w:tc>
        <w:tc>
          <w:tcPr>
            <w:tcW w:w="1440" w:type="dxa"/>
          </w:tcPr>
          <w:p w14:paraId="5FCC4245"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r>
      <w:tr w:rsidR="00DE20F4" w:rsidRPr="00DE20F4" w14:paraId="2E39446A" w14:textId="77777777" w:rsidTr="00703C66">
        <w:tc>
          <w:tcPr>
            <w:tcW w:w="12759" w:type="dxa"/>
            <w:gridSpan w:val="2"/>
          </w:tcPr>
          <w:p w14:paraId="25B91940"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bCs/>
                <w:sz w:val="24"/>
                <w:szCs w:val="24"/>
                <w:lang w:eastAsia="ru-RU"/>
              </w:rPr>
              <w:t>МДК. 04.01.</w:t>
            </w:r>
            <w:r w:rsidRPr="00DE20F4">
              <w:rPr>
                <w:rFonts w:ascii="Times New Roman" w:eastAsia="Times New Roman" w:hAnsi="Times New Roman" w:cs="Times New Roman"/>
                <w:sz w:val="24"/>
                <w:szCs w:val="24"/>
                <w:lang w:eastAsia="ru-RU"/>
              </w:rPr>
              <w:t>Техника и технология частично механизированной сварки (наплавки) плавлением в защитном газе</w:t>
            </w:r>
          </w:p>
        </w:tc>
        <w:tc>
          <w:tcPr>
            <w:tcW w:w="1362" w:type="dxa"/>
          </w:tcPr>
          <w:p w14:paraId="490A6220" w14:textId="53EEE70F" w:rsidR="00DE20F4" w:rsidRPr="00DE20F4" w:rsidRDefault="0087321A" w:rsidP="00DE20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224</w:t>
            </w:r>
          </w:p>
        </w:tc>
        <w:tc>
          <w:tcPr>
            <w:tcW w:w="1440" w:type="dxa"/>
          </w:tcPr>
          <w:p w14:paraId="2E63301B"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r w:rsidR="00DE20F4" w:rsidRPr="00DE20F4" w14:paraId="779F81CD" w14:textId="77777777" w:rsidTr="00703C66">
        <w:trPr>
          <w:trHeight w:hRule="exact" w:val="340"/>
        </w:trPr>
        <w:tc>
          <w:tcPr>
            <w:tcW w:w="3545" w:type="dxa"/>
            <w:vMerge w:val="restart"/>
          </w:tcPr>
          <w:p w14:paraId="660270B8"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bCs/>
                <w:sz w:val="24"/>
                <w:szCs w:val="24"/>
                <w:lang w:eastAsia="ru-RU"/>
              </w:rPr>
              <w:t xml:space="preserve">Тема 1.1. </w:t>
            </w:r>
            <w:r w:rsidRPr="00DE20F4">
              <w:rPr>
                <w:rFonts w:ascii="Times New Roman" w:eastAsia="Times New Roman" w:hAnsi="Times New Roman" w:cs="Times New Roman"/>
                <w:sz w:val="24"/>
                <w:szCs w:val="24"/>
                <w:lang w:eastAsia="ru-RU"/>
              </w:rPr>
              <w:t>Оборудование</w:t>
            </w:r>
          </w:p>
          <w:p w14:paraId="06AB375C"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sz w:val="24"/>
                <w:szCs w:val="24"/>
                <w:lang w:eastAsia="ru-RU"/>
              </w:rPr>
              <w:t>сварочного поста для частично механизированной сварки (наплавки) плавлением в защитном газе</w:t>
            </w:r>
          </w:p>
        </w:tc>
        <w:tc>
          <w:tcPr>
            <w:tcW w:w="9214" w:type="dxa"/>
          </w:tcPr>
          <w:p w14:paraId="71778934"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bCs/>
                <w:sz w:val="24"/>
                <w:szCs w:val="24"/>
                <w:lang w:eastAsia="ru-RU"/>
              </w:rPr>
              <w:t xml:space="preserve">Содержание </w:t>
            </w:r>
          </w:p>
        </w:tc>
        <w:tc>
          <w:tcPr>
            <w:tcW w:w="1362" w:type="dxa"/>
          </w:tcPr>
          <w:p w14:paraId="11D7865B"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20</w:t>
            </w:r>
          </w:p>
        </w:tc>
        <w:tc>
          <w:tcPr>
            <w:tcW w:w="1440" w:type="dxa"/>
          </w:tcPr>
          <w:p w14:paraId="144A0B48"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r>
      <w:tr w:rsidR="00DE20F4" w:rsidRPr="00DE20F4" w14:paraId="7B0F55F6" w14:textId="77777777" w:rsidTr="00703C66">
        <w:trPr>
          <w:trHeight w:hRule="exact" w:val="1389"/>
        </w:trPr>
        <w:tc>
          <w:tcPr>
            <w:tcW w:w="3545" w:type="dxa"/>
            <w:vMerge/>
          </w:tcPr>
          <w:p w14:paraId="3D437B9A"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p>
        </w:tc>
        <w:tc>
          <w:tcPr>
            <w:tcW w:w="9214" w:type="dxa"/>
          </w:tcPr>
          <w:p w14:paraId="60E98C99" w14:textId="77777777" w:rsidR="00DE20F4" w:rsidRPr="00DE20F4" w:rsidRDefault="00DE20F4" w:rsidP="00DE20F4">
            <w:pPr>
              <w:spacing w:after="0" w:line="240" w:lineRule="auto"/>
              <w:ind w:left="34"/>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shd w:val="clear" w:color="auto" w:fill="FFFFFF"/>
                <w:lang w:eastAsia="ru-RU"/>
              </w:rPr>
              <w:t xml:space="preserve">1. Типовое оборудование сварочного поста для </w:t>
            </w:r>
            <w:r w:rsidRPr="00DE20F4">
              <w:rPr>
                <w:rFonts w:ascii="Times New Roman" w:eastAsia="Times New Roman" w:hAnsi="Times New Roman" w:cs="Times New Roman"/>
                <w:sz w:val="24"/>
                <w:szCs w:val="24"/>
                <w:lang w:eastAsia="ru-RU"/>
              </w:rPr>
              <w:t xml:space="preserve">частично механизированной сварки (наплавки) плавлением в защитном газе. Сварочные полуавтоматы, применяемые для частично механизированной сварки (наплавки) плавлением в защитном газе: классификация, устройство и основные узлы, электрические схемы, </w:t>
            </w:r>
            <w:r w:rsidRPr="00DE20F4">
              <w:rPr>
                <w:rFonts w:ascii="Times New Roman" w:eastAsia="Times New Roman" w:hAnsi="Times New Roman" w:cs="Times New Roman"/>
                <w:sz w:val="24"/>
                <w:szCs w:val="24"/>
                <w:shd w:val="clear" w:color="auto" w:fill="FFFFFF"/>
                <w:lang w:eastAsia="ru-RU"/>
              </w:rPr>
              <w:t>технические характеристики</w:t>
            </w:r>
          </w:p>
        </w:tc>
        <w:tc>
          <w:tcPr>
            <w:tcW w:w="1362" w:type="dxa"/>
            <w:vMerge w:val="restart"/>
          </w:tcPr>
          <w:p w14:paraId="7AC3B89F" w14:textId="77777777" w:rsidR="00DE20F4" w:rsidRPr="00DE20F4" w:rsidRDefault="00DE20F4" w:rsidP="00DE20F4">
            <w:pPr>
              <w:spacing w:after="0" w:line="240" w:lineRule="auto"/>
              <w:jc w:val="center"/>
              <w:rPr>
                <w:rFonts w:ascii="Times New Roman" w:eastAsia="Times New Roman" w:hAnsi="Times New Roman" w:cs="Times New Roman"/>
                <w:color w:val="FF0000"/>
                <w:sz w:val="24"/>
                <w:szCs w:val="24"/>
                <w:lang w:eastAsia="ru-RU"/>
              </w:rPr>
            </w:pPr>
          </w:p>
          <w:p w14:paraId="418EB34F" w14:textId="77777777" w:rsidR="00DE20F4" w:rsidRPr="00DE20F4" w:rsidRDefault="00DE20F4" w:rsidP="00DE20F4">
            <w:pPr>
              <w:spacing w:after="0" w:line="240" w:lineRule="auto"/>
              <w:jc w:val="center"/>
              <w:rPr>
                <w:rFonts w:ascii="Times New Roman" w:eastAsia="Times New Roman" w:hAnsi="Times New Roman" w:cs="Times New Roman"/>
                <w:color w:val="FF0000"/>
                <w:sz w:val="24"/>
                <w:szCs w:val="24"/>
                <w:lang w:eastAsia="ru-RU"/>
              </w:rPr>
            </w:pPr>
            <w:r w:rsidRPr="00DE20F4">
              <w:rPr>
                <w:rFonts w:ascii="Times New Roman" w:eastAsia="Times New Roman" w:hAnsi="Times New Roman" w:cs="Times New Roman"/>
                <w:sz w:val="24"/>
                <w:szCs w:val="24"/>
                <w:lang w:eastAsia="ru-RU"/>
              </w:rPr>
              <w:t>12</w:t>
            </w:r>
          </w:p>
        </w:tc>
        <w:tc>
          <w:tcPr>
            <w:tcW w:w="1440" w:type="dxa"/>
          </w:tcPr>
          <w:p w14:paraId="1A81A7CE"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0696C47E" w14:textId="77777777" w:rsidTr="00703C66">
        <w:trPr>
          <w:trHeight w:hRule="exact" w:val="554"/>
        </w:trPr>
        <w:tc>
          <w:tcPr>
            <w:tcW w:w="3545" w:type="dxa"/>
            <w:vMerge/>
          </w:tcPr>
          <w:p w14:paraId="1661AD30"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p>
        </w:tc>
        <w:tc>
          <w:tcPr>
            <w:tcW w:w="9214" w:type="dxa"/>
          </w:tcPr>
          <w:p w14:paraId="3C3DD6CA" w14:textId="77777777" w:rsidR="00DE20F4" w:rsidRPr="00DE20F4" w:rsidRDefault="00DE20F4" w:rsidP="00DE20F4">
            <w:pPr>
              <w:tabs>
                <w:tab w:val="left" w:pos="392"/>
              </w:tabs>
              <w:spacing w:after="0" w:line="240" w:lineRule="auto"/>
              <w:ind w:left="34"/>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2. Вспомогательное оборудование и аппаратура для частично механизированной сварки (наплавки) плавлением в защитном газе</w:t>
            </w:r>
          </w:p>
        </w:tc>
        <w:tc>
          <w:tcPr>
            <w:tcW w:w="1362" w:type="dxa"/>
            <w:vMerge/>
          </w:tcPr>
          <w:p w14:paraId="2B65E0BF" w14:textId="77777777" w:rsidR="00DE20F4" w:rsidRPr="00DE20F4" w:rsidRDefault="00DE20F4" w:rsidP="00DE20F4">
            <w:pPr>
              <w:spacing w:after="0" w:line="240" w:lineRule="auto"/>
              <w:jc w:val="center"/>
              <w:rPr>
                <w:rFonts w:ascii="Times New Roman" w:eastAsia="Times New Roman" w:hAnsi="Times New Roman" w:cs="Times New Roman"/>
                <w:color w:val="FF0000"/>
                <w:sz w:val="24"/>
                <w:szCs w:val="24"/>
                <w:lang w:eastAsia="ru-RU"/>
              </w:rPr>
            </w:pPr>
          </w:p>
        </w:tc>
        <w:tc>
          <w:tcPr>
            <w:tcW w:w="1440" w:type="dxa"/>
          </w:tcPr>
          <w:p w14:paraId="7E6BBF4C"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5DF0A977" w14:textId="77777777" w:rsidTr="00703C66">
        <w:trPr>
          <w:trHeight w:hRule="exact" w:val="340"/>
        </w:trPr>
        <w:tc>
          <w:tcPr>
            <w:tcW w:w="3545" w:type="dxa"/>
            <w:vMerge/>
          </w:tcPr>
          <w:p w14:paraId="60FCCF3E"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p>
        </w:tc>
        <w:tc>
          <w:tcPr>
            <w:tcW w:w="9214" w:type="dxa"/>
          </w:tcPr>
          <w:p w14:paraId="5DA76393" w14:textId="77777777" w:rsidR="00DE20F4" w:rsidRPr="00DE20F4" w:rsidRDefault="00DE20F4" w:rsidP="00DE20F4">
            <w:pPr>
              <w:tabs>
                <w:tab w:val="left" w:pos="0"/>
                <w:tab w:val="left" w:pos="34"/>
              </w:tabs>
              <w:spacing w:after="0" w:line="240" w:lineRule="auto"/>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bCs/>
                <w:sz w:val="24"/>
                <w:szCs w:val="24"/>
                <w:lang w:eastAsia="ru-RU"/>
              </w:rPr>
              <w:t xml:space="preserve">Практические занятия </w:t>
            </w:r>
          </w:p>
        </w:tc>
        <w:tc>
          <w:tcPr>
            <w:tcW w:w="1362" w:type="dxa"/>
          </w:tcPr>
          <w:p w14:paraId="79A3E760"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8</w:t>
            </w:r>
          </w:p>
        </w:tc>
        <w:tc>
          <w:tcPr>
            <w:tcW w:w="1440" w:type="dxa"/>
          </w:tcPr>
          <w:p w14:paraId="1FF03A13"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r w:rsidR="00DE20F4" w:rsidRPr="00DE20F4" w14:paraId="34D4546A" w14:textId="77777777" w:rsidTr="00703C66">
        <w:trPr>
          <w:trHeight w:hRule="exact" w:val="563"/>
        </w:trPr>
        <w:tc>
          <w:tcPr>
            <w:tcW w:w="3545" w:type="dxa"/>
            <w:vMerge/>
          </w:tcPr>
          <w:p w14:paraId="74A22DC4"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p>
        </w:tc>
        <w:tc>
          <w:tcPr>
            <w:tcW w:w="9214" w:type="dxa"/>
          </w:tcPr>
          <w:p w14:paraId="0CC2BBDB" w14:textId="77777777" w:rsidR="00DE20F4" w:rsidRPr="00DE20F4" w:rsidRDefault="00DE20F4" w:rsidP="00DE20F4">
            <w:pPr>
              <w:tabs>
                <w:tab w:val="left" w:pos="0"/>
                <w:tab w:val="left" w:pos="34"/>
              </w:tabs>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sz w:val="24"/>
                <w:szCs w:val="24"/>
                <w:lang w:eastAsia="ru-RU"/>
              </w:rPr>
              <w:t>Практическое занятие №1</w:t>
            </w:r>
            <w:r w:rsidRPr="00DE20F4">
              <w:rPr>
                <w:rFonts w:ascii="Times New Roman" w:eastAsia="Times New Roman" w:hAnsi="Times New Roman" w:cs="Times New Roman"/>
                <w:sz w:val="24"/>
                <w:szCs w:val="24"/>
                <w:lang w:eastAsia="ru-RU"/>
              </w:rPr>
              <w:t xml:space="preserve">. </w:t>
            </w:r>
          </w:p>
          <w:p w14:paraId="25AD7995" w14:textId="77777777" w:rsidR="00DE20F4" w:rsidRPr="00DE20F4" w:rsidRDefault="00DE20F4" w:rsidP="00DE20F4">
            <w:pPr>
              <w:tabs>
                <w:tab w:val="left" w:pos="0"/>
                <w:tab w:val="left" w:pos="34"/>
              </w:tabs>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Ознакомление с устройством и принципом работы сварочного полуавтомата </w:t>
            </w:r>
          </w:p>
        </w:tc>
        <w:tc>
          <w:tcPr>
            <w:tcW w:w="1362" w:type="dxa"/>
          </w:tcPr>
          <w:p w14:paraId="0B1E0560"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19C0E8DA"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6</w:t>
            </w:r>
          </w:p>
        </w:tc>
        <w:tc>
          <w:tcPr>
            <w:tcW w:w="1440" w:type="dxa"/>
          </w:tcPr>
          <w:p w14:paraId="18B1B6C9"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74BDEA59"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1F1C27FC" w14:textId="77777777" w:rsidTr="00703C66">
        <w:trPr>
          <w:trHeight w:hRule="exact" w:val="582"/>
        </w:trPr>
        <w:tc>
          <w:tcPr>
            <w:tcW w:w="3545" w:type="dxa"/>
            <w:vMerge/>
            <w:tcBorders>
              <w:top w:val="nil"/>
            </w:tcBorders>
          </w:tcPr>
          <w:p w14:paraId="50B7388E"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p>
        </w:tc>
        <w:tc>
          <w:tcPr>
            <w:tcW w:w="9214" w:type="dxa"/>
          </w:tcPr>
          <w:p w14:paraId="20017575" w14:textId="77777777" w:rsidR="00DE20F4" w:rsidRPr="00DE20F4" w:rsidRDefault="00DE20F4" w:rsidP="00DE20F4">
            <w:pPr>
              <w:tabs>
                <w:tab w:val="left" w:pos="0"/>
                <w:tab w:val="left" w:pos="237"/>
              </w:tabs>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sz w:val="24"/>
                <w:szCs w:val="24"/>
                <w:lang w:eastAsia="ru-RU"/>
              </w:rPr>
              <w:t>Контрольное занятие №1</w:t>
            </w:r>
            <w:r w:rsidRPr="00DE20F4">
              <w:rPr>
                <w:rFonts w:ascii="Times New Roman" w:eastAsia="Times New Roman" w:hAnsi="Times New Roman" w:cs="Times New Roman"/>
                <w:sz w:val="24"/>
                <w:szCs w:val="24"/>
                <w:lang w:eastAsia="ru-RU"/>
              </w:rPr>
              <w:t xml:space="preserve">.  Оборудование сварочного поста для частично механизированной сварки (наплавки) плавлением в защитном газе </w:t>
            </w:r>
          </w:p>
        </w:tc>
        <w:tc>
          <w:tcPr>
            <w:tcW w:w="1362" w:type="dxa"/>
          </w:tcPr>
          <w:p w14:paraId="7303C31F"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2</w:t>
            </w:r>
          </w:p>
        </w:tc>
        <w:tc>
          <w:tcPr>
            <w:tcW w:w="1440" w:type="dxa"/>
          </w:tcPr>
          <w:p w14:paraId="7261703F"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32B65E0F" w14:textId="77777777" w:rsidTr="00703C66">
        <w:trPr>
          <w:trHeight w:hRule="exact" w:val="288"/>
        </w:trPr>
        <w:tc>
          <w:tcPr>
            <w:tcW w:w="3545" w:type="dxa"/>
            <w:vMerge w:val="restart"/>
          </w:tcPr>
          <w:p w14:paraId="1636B535" w14:textId="77777777" w:rsidR="00DE20F4" w:rsidRPr="00DE20F4" w:rsidRDefault="00DE20F4" w:rsidP="00DE20F4">
            <w:pPr>
              <w:spacing w:after="0" w:line="240" w:lineRule="auto"/>
              <w:ind w:left="142"/>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sz w:val="24"/>
                <w:szCs w:val="24"/>
                <w:lang w:eastAsia="ru-RU"/>
              </w:rPr>
              <w:t xml:space="preserve">Тема 1.2. </w:t>
            </w:r>
            <w:r w:rsidRPr="00DE20F4">
              <w:rPr>
                <w:rFonts w:ascii="Times New Roman" w:eastAsia="Times New Roman" w:hAnsi="Times New Roman" w:cs="Times New Roman"/>
                <w:sz w:val="24"/>
                <w:szCs w:val="24"/>
                <w:lang w:eastAsia="ru-RU"/>
              </w:rPr>
              <w:t>Технология частично механизированной сварки плавлением в защитном газе</w:t>
            </w:r>
            <w:r w:rsidRPr="00DE20F4">
              <w:rPr>
                <w:rFonts w:ascii="Times New Roman" w:eastAsia="Times New Roman" w:hAnsi="Times New Roman" w:cs="Times New Roman"/>
                <w:sz w:val="24"/>
                <w:szCs w:val="24"/>
                <w:shd w:val="clear" w:color="auto" w:fill="FFFFFF"/>
                <w:lang w:eastAsia="ru-RU"/>
              </w:rPr>
              <w:t xml:space="preserve"> углеродистых и легированных сталей, цветных металлов и их сплавов</w:t>
            </w:r>
          </w:p>
        </w:tc>
        <w:tc>
          <w:tcPr>
            <w:tcW w:w="9214" w:type="dxa"/>
          </w:tcPr>
          <w:p w14:paraId="4BD270BE" w14:textId="77777777" w:rsidR="00DE20F4" w:rsidRPr="00DE20F4" w:rsidRDefault="00DE20F4" w:rsidP="00DE20F4">
            <w:pPr>
              <w:spacing w:after="0" w:line="240" w:lineRule="auto"/>
              <w:rPr>
                <w:rFonts w:ascii="Times New Roman" w:eastAsia="Times New Roman" w:hAnsi="Times New Roman" w:cs="Times New Roman"/>
                <w:color w:val="FF0000"/>
                <w:sz w:val="24"/>
                <w:szCs w:val="24"/>
                <w:lang w:eastAsia="ru-RU"/>
              </w:rPr>
            </w:pPr>
            <w:r w:rsidRPr="00DE20F4">
              <w:rPr>
                <w:rFonts w:ascii="Times New Roman" w:eastAsia="Times New Roman" w:hAnsi="Times New Roman" w:cs="Times New Roman"/>
                <w:b/>
                <w:bCs/>
                <w:sz w:val="24"/>
                <w:szCs w:val="24"/>
                <w:lang w:eastAsia="ru-RU"/>
              </w:rPr>
              <w:t xml:space="preserve">Содержание </w:t>
            </w:r>
          </w:p>
        </w:tc>
        <w:tc>
          <w:tcPr>
            <w:tcW w:w="1362" w:type="dxa"/>
          </w:tcPr>
          <w:p w14:paraId="633C1598" w14:textId="2CD044EB"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6</w:t>
            </w:r>
            <w:r w:rsidR="00B8232D">
              <w:rPr>
                <w:rFonts w:ascii="Times New Roman" w:eastAsia="Times New Roman" w:hAnsi="Times New Roman" w:cs="Times New Roman"/>
                <w:b/>
                <w:sz w:val="24"/>
                <w:szCs w:val="24"/>
                <w:lang w:eastAsia="ru-RU"/>
              </w:rPr>
              <w:t>6</w:t>
            </w:r>
          </w:p>
        </w:tc>
        <w:tc>
          <w:tcPr>
            <w:tcW w:w="1440" w:type="dxa"/>
          </w:tcPr>
          <w:p w14:paraId="131549A1"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r>
      <w:tr w:rsidR="00DE20F4" w:rsidRPr="00DE20F4" w14:paraId="7D552A03" w14:textId="77777777" w:rsidTr="00703C66">
        <w:trPr>
          <w:trHeight w:hRule="exact" w:val="788"/>
        </w:trPr>
        <w:tc>
          <w:tcPr>
            <w:tcW w:w="3545" w:type="dxa"/>
            <w:vMerge/>
          </w:tcPr>
          <w:p w14:paraId="1943449C"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9214" w:type="dxa"/>
          </w:tcPr>
          <w:p w14:paraId="44ABE25F"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1. Сварочные материалы для частично механизированной сварки (наплавки) плавлением в защитном газе: сварочная проволока сплошного сечения (стальная, из цветных металлов и их сплавов); порошковая проволока,  газы защитные, флюсы.</w:t>
            </w:r>
          </w:p>
          <w:p w14:paraId="11183E37" w14:textId="77777777" w:rsidR="00DE20F4" w:rsidRPr="00DE20F4" w:rsidRDefault="00DE20F4" w:rsidP="00DE20F4">
            <w:pPr>
              <w:spacing w:after="0" w:line="240" w:lineRule="auto"/>
              <w:rPr>
                <w:rFonts w:ascii="Times New Roman" w:eastAsia="Times New Roman" w:hAnsi="Times New Roman" w:cs="Times New Roman"/>
                <w:b/>
                <w:i/>
                <w:sz w:val="24"/>
                <w:szCs w:val="24"/>
                <w:lang w:eastAsia="ru-RU"/>
              </w:rPr>
            </w:pPr>
          </w:p>
        </w:tc>
        <w:tc>
          <w:tcPr>
            <w:tcW w:w="1362" w:type="dxa"/>
            <w:vMerge w:val="restart"/>
          </w:tcPr>
          <w:p w14:paraId="6A178671"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238D7B50" w14:textId="147A9FA1"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2</w:t>
            </w:r>
            <w:r w:rsidR="00B8232D">
              <w:rPr>
                <w:rFonts w:ascii="Times New Roman" w:eastAsia="Times New Roman" w:hAnsi="Times New Roman" w:cs="Times New Roman"/>
                <w:sz w:val="24"/>
                <w:szCs w:val="24"/>
                <w:lang w:eastAsia="ru-RU"/>
              </w:rPr>
              <w:t>4</w:t>
            </w:r>
          </w:p>
        </w:tc>
        <w:tc>
          <w:tcPr>
            <w:tcW w:w="1440" w:type="dxa"/>
          </w:tcPr>
          <w:p w14:paraId="05C072E0"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4303A170"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3B98804B" w14:textId="77777777" w:rsidTr="00703C66">
        <w:trPr>
          <w:trHeight w:hRule="exact" w:val="620"/>
        </w:trPr>
        <w:tc>
          <w:tcPr>
            <w:tcW w:w="3545" w:type="dxa"/>
            <w:vMerge/>
          </w:tcPr>
          <w:p w14:paraId="4739BD9C"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9214" w:type="dxa"/>
          </w:tcPr>
          <w:p w14:paraId="0D2BE1B7"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2. Параметры режима частично механизированной сварки (наплавки) плавлением в защитном газе</w:t>
            </w:r>
          </w:p>
        </w:tc>
        <w:tc>
          <w:tcPr>
            <w:tcW w:w="1362" w:type="dxa"/>
            <w:vMerge/>
          </w:tcPr>
          <w:p w14:paraId="677EED5D"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1440" w:type="dxa"/>
          </w:tcPr>
          <w:p w14:paraId="0B64F85B"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6B70D6A9" w14:textId="77777777" w:rsidTr="00703C66">
        <w:trPr>
          <w:trHeight w:hRule="exact" w:val="1262"/>
        </w:trPr>
        <w:tc>
          <w:tcPr>
            <w:tcW w:w="3545" w:type="dxa"/>
            <w:vMerge/>
          </w:tcPr>
          <w:p w14:paraId="647E90CA"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9214" w:type="dxa"/>
          </w:tcPr>
          <w:p w14:paraId="66858386"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4. Особенности техники и технологии частично механизированной сварки (наплавки) плавлением в защитном газе различных конструкций из углеродистой, конструкционной и легированной стали во всех пространственных положениях сварного шва.</w:t>
            </w:r>
          </w:p>
        </w:tc>
        <w:tc>
          <w:tcPr>
            <w:tcW w:w="1362" w:type="dxa"/>
            <w:vMerge/>
          </w:tcPr>
          <w:p w14:paraId="2B13AC55"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1440" w:type="dxa"/>
          </w:tcPr>
          <w:p w14:paraId="2CC70E00"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609472A1" w14:textId="77777777" w:rsidTr="00703C66">
        <w:trPr>
          <w:trHeight w:hRule="exact" w:val="794"/>
        </w:trPr>
        <w:tc>
          <w:tcPr>
            <w:tcW w:w="3545" w:type="dxa"/>
            <w:vMerge/>
          </w:tcPr>
          <w:p w14:paraId="62E8083B"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9214" w:type="dxa"/>
          </w:tcPr>
          <w:p w14:paraId="7A909C91"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5. Особенности техники и технологии частично механизированной сварки (наплавки) плавлением в защитном газе различных конструкций из цветных металлов и их сплавов во всех пространственных положениях сварного шва.</w:t>
            </w:r>
          </w:p>
        </w:tc>
        <w:tc>
          <w:tcPr>
            <w:tcW w:w="1362" w:type="dxa"/>
            <w:vMerge/>
          </w:tcPr>
          <w:p w14:paraId="18D35E6A"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1440" w:type="dxa"/>
          </w:tcPr>
          <w:p w14:paraId="7FD9C62C"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7B09C777" w14:textId="77777777" w:rsidTr="00703C66">
        <w:trPr>
          <w:trHeight w:hRule="exact" w:val="1184"/>
        </w:trPr>
        <w:tc>
          <w:tcPr>
            <w:tcW w:w="3545" w:type="dxa"/>
            <w:vMerge/>
          </w:tcPr>
          <w:p w14:paraId="39FE7304"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9214" w:type="dxa"/>
          </w:tcPr>
          <w:p w14:paraId="718F22D6"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6. Дефекты сварных швов конструкций из углеродистой, конструкционной и легированной стали, цветных металлов и их сплавов, выполненных частично механизированной сварки (наплавки) плавлением в защитном газе,  способы их предупреждения и устранения</w:t>
            </w:r>
          </w:p>
        </w:tc>
        <w:tc>
          <w:tcPr>
            <w:tcW w:w="1362" w:type="dxa"/>
            <w:vMerge/>
          </w:tcPr>
          <w:p w14:paraId="1B386966"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1440" w:type="dxa"/>
          </w:tcPr>
          <w:p w14:paraId="5E30390E"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402CCF3B" w14:textId="77777777" w:rsidTr="00703C66">
        <w:trPr>
          <w:trHeight w:hRule="exact" w:val="567"/>
        </w:trPr>
        <w:tc>
          <w:tcPr>
            <w:tcW w:w="3545" w:type="dxa"/>
            <w:vMerge/>
          </w:tcPr>
          <w:p w14:paraId="41362A53"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9214" w:type="dxa"/>
          </w:tcPr>
          <w:p w14:paraId="56028300"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7. Меры безопасности при проведении частично механизированной сварки (наплавки) плавлением в защитном газе.</w:t>
            </w:r>
          </w:p>
        </w:tc>
        <w:tc>
          <w:tcPr>
            <w:tcW w:w="1362" w:type="dxa"/>
            <w:vMerge/>
          </w:tcPr>
          <w:p w14:paraId="39687077"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1440" w:type="dxa"/>
          </w:tcPr>
          <w:p w14:paraId="76AF5A6C"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71DDA6A6" w14:textId="77777777" w:rsidTr="00703C66">
        <w:trPr>
          <w:trHeight w:hRule="exact" w:val="645"/>
        </w:trPr>
        <w:tc>
          <w:tcPr>
            <w:tcW w:w="3545" w:type="dxa"/>
            <w:vMerge/>
          </w:tcPr>
          <w:p w14:paraId="1216D6CA"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9214" w:type="dxa"/>
          </w:tcPr>
          <w:p w14:paraId="113ABA62"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sz w:val="24"/>
                <w:szCs w:val="24"/>
                <w:lang w:eastAsia="ru-RU"/>
              </w:rPr>
              <w:t>Контрольное занятие№2</w:t>
            </w:r>
            <w:r w:rsidRPr="00DE20F4">
              <w:rPr>
                <w:rFonts w:ascii="Times New Roman" w:eastAsia="Times New Roman" w:hAnsi="Times New Roman" w:cs="Times New Roman"/>
                <w:sz w:val="24"/>
                <w:szCs w:val="24"/>
                <w:lang w:eastAsia="ru-RU"/>
              </w:rPr>
              <w:t>. Основные и сварочные материалы для частично механизированной сварки (наплавки) плавлением в защитном газе</w:t>
            </w:r>
          </w:p>
        </w:tc>
        <w:tc>
          <w:tcPr>
            <w:tcW w:w="1362" w:type="dxa"/>
            <w:vAlign w:val="center"/>
          </w:tcPr>
          <w:p w14:paraId="150D0185"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2</w:t>
            </w:r>
          </w:p>
        </w:tc>
        <w:tc>
          <w:tcPr>
            <w:tcW w:w="1440" w:type="dxa"/>
          </w:tcPr>
          <w:p w14:paraId="2EFFFC79"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2D85676E"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097718A6" w14:textId="77777777" w:rsidTr="00703C66">
        <w:trPr>
          <w:trHeight w:hRule="exact" w:val="340"/>
        </w:trPr>
        <w:tc>
          <w:tcPr>
            <w:tcW w:w="3545" w:type="dxa"/>
            <w:vMerge/>
          </w:tcPr>
          <w:p w14:paraId="5F4F1747"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9214" w:type="dxa"/>
          </w:tcPr>
          <w:p w14:paraId="783CEB10"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bCs/>
                <w:sz w:val="24"/>
                <w:szCs w:val="24"/>
                <w:lang w:eastAsia="ru-RU"/>
              </w:rPr>
              <w:t xml:space="preserve">Практические занятия </w:t>
            </w:r>
          </w:p>
        </w:tc>
        <w:tc>
          <w:tcPr>
            <w:tcW w:w="1362" w:type="dxa"/>
          </w:tcPr>
          <w:p w14:paraId="5412B0B5" w14:textId="1BCDE6F6" w:rsidR="00DE20F4" w:rsidRPr="00DE20F4" w:rsidRDefault="00B8232D" w:rsidP="00DE20F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w:t>
            </w:r>
          </w:p>
        </w:tc>
        <w:tc>
          <w:tcPr>
            <w:tcW w:w="1440" w:type="dxa"/>
          </w:tcPr>
          <w:p w14:paraId="6C11FF2B"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r w:rsidR="00DE20F4" w:rsidRPr="00DE20F4" w14:paraId="7EEAF319" w14:textId="77777777" w:rsidTr="00703C66">
        <w:trPr>
          <w:trHeight w:val="939"/>
        </w:trPr>
        <w:tc>
          <w:tcPr>
            <w:tcW w:w="3545" w:type="dxa"/>
            <w:vMerge/>
          </w:tcPr>
          <w:p w14:paraId="38F94DE1"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9214" w:type="dxa"/>
          </w:tcPr>
          <w:p w14:paraId="4F2D85B5" w14:textId="77777777" w:rsidR="00DE20F4" w:rsidRPr="00DE20F4" w:rsidRDefault="00DE20F4" w:rsidP="00DE20F4">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color w:val="000000"/>
                <w:sz w:val="24"/>
                <w:szCs w:val="24"/>
                <w:lang w:eastAsia="ru-RU"/>
              </w:rPr>
            </w:pPr>
            <w:r w:rsidRPr="00DE20F4">
              <w:rPr>
                <w:rFonts w:ascii="Times New Roman" w:eastAsia="Times New Roman" w:hAnsi="Times New Roman" w:cs="Times New Roman"/>
                <w:b/>
                <w:bCs/>
                <w:color w:val="000000"/>
                <w:sz w:val="24"/>
                <w:szCs w:val="24"/>
                <w:lang w:eastAsia="ru-RU"/>
              </w:rPr>
              <w:t xml:space="preserve">Практическое занятие № 2 </w:t>
            </w:r>
          </w:p>
          <w:p w14:paraId="206F49D9" w14:textId="77777777" w:rsidR="00DE20F4" w:rsidRPr="00DE20F4" w:rsidRDefault="00DE20F4" w:rsidP="00DE20F4">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color w:val="000000"/>
                <w:sz w:val="24"/>
                <w:szCs w:val="24"/>
                <w:lang w:eastAsia="ru-RU"/>
              </w:rPr>
            </w:pPr>
            <w:r w:rsidRPr="00DE20F4">
              <w:rPr>
                <w:rFonts w:ascii="Times New Roman" w:eastAsia="Times New Roman" w:hAnsi="Times New Roman" w:cs="Times New Roman"/>
                <w:sz w:val="24"/>
                <w:szCs w:val="24"/>
                <w:lang w:eastAsia="ru-RU"/>
              </w:rPr>
              <w:t xml:space="preserve">Отработка навыков техники частично механизированной сварки в защитном газе в нижнем положении стыковых швов </w:t>
            </w:r>
          </w:p>
        </w:tc>
        <w:tc>
          <w:tcPr>
            <w:tcW w:w="1362" w:type="dxa"/>
            <w:vAlign w:val="center"/>
          </w:tcPr>
          <w:p w14:paraId="6870BC2F"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4</w:t>
            </w:r>
          </w:p>
        </w:tc>
        <w:tc>
          <w:tcPr>
            <w:tcW w:w="1440" w:type="dxa"/>
          </w:tcPr>
          <w:p w14:paraId="47F03350"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64ED4E8A"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4A78B625" w14:textId="77777777" w:rsidTr="00703C66">
        <w:trPr>
          <w:trHeight w:val="690"/>
        </w:trPr>
        <w:tc>
          <w:tcPr>
            <w:tcW w:w="3545" w:type="dxa"/>
            <w:vMerge/>
          </w:tcPr>
          <w:p w14:paraId="167D06A9"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9214" w:type="dxa"/>
          </w:tcPr>
          <w:p w14:paraId="55754F8B" w14:textId="77777777" w:rsidR="00DE20F4" w:rsidRPr="00DE20F4" w:rsidRDefault="00DE20F4" w:rsidP="00DE20F4">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color w:val="000000"/>
                <w:sz w:val="24"/>
                <w:szCs w:val="24"/>
                <w:lang w:eastAsia="ru-RU"/>
              </w:rPr>
            </w:pPr>
            <w:r w:rsidRPr="00DE20F4">
              <w:rPr>
                <w:rFonts w:ascii="Times New Roman" w:eastAsia="Times New Roman" w:hAnsi="Times New Roman" w:cs="Times New Roman"/>
                <w:b/>
                <w:bCs/>
                <w:color w:val="000000"/>
                <w:sz w:val="24"/>
                <w:szCs w:val="24"/>
                <w:lang w:eastAsia="ru-RU"/>
              </w:rPr>
              <w:t xml:space="preserve">Практическое занятие № 3 </w:t>
            </w:r>
          </w:p>
          <w:p w14:paraId="107972A6" w14:textId="77777777" w:rsidR="00DE20F4" w:rsidRPr="00DE20F4" w:rsidRDefault="00DE20F4" w:rsidP="00DE20F4">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color w:val="000000"/>
                <w:sz w:val="24"/>
                <w:szCs w:val="24"/>
                <w:lang w:eastAsia="ru-RU"/>
              </w:rPr>
            </w:pPr>
            <w:r w:rsidRPr="00DE20F4">
              <w:rPr>
                <w:rFonts w:ascii="Times New Roman" w:eastAsia="Times New Roman" w:hAnsi="Times New Roman" w:cs="Times New Roman"/>
                <w:sz w:val="24"/>
                <w:szCs w:val="24"/>
                <w:lang w:eastAsia="ru-RU"/>
              </w:rPr>
              <w:t>Отработка навыков техники частично механизированной сварки в защитном газе в нижнем положении угловых швов</w:t>
            </w:r>
          </w:p>
        </w:tc>
        <w:tc>
          <w:tcPr>
            <w:tcW w:w="1362" w:type="dxa"/>
            <w:vAlign w:val="center"/>
          </w:tcPr>
          <w:p w14:paraId="1E2FF40B" w14:textId="4D1C6711" w:rsidR="00DE20F4" w:rsidRPr="00DE20F4" w:rsidRDefault="00B8232D" w:rsidP="00DE20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40" w:type="dxa"/>
          </w:tcPr>
          <w:p w14:paraId="30B20424"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3855B11F"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0AE6E705" w14:textId="77777777" w:rsidTr="00703C66">
        <w:trPr>
          <w:trHeight w:val="690"/>
        </w:trPr>
        <w:tc>
          <w:tcPr>
            <w:tcW w:w="3545" w:type="dxa"/>
            <w:vMerge/>
          </w:tcPr>
          <w:p w14:paraId="13F09903"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9214" w:type="dxa"/>
          </w:tcPr>
          <w:p w14:paraId="102ACD54" w14:textId="77777777" w:rsidR="00DE20F4" w:rsidRPr="00DE20F4" w:rsidRDefault="00DE20F4" w:rsidP="00DE20F4">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color w:val="000000"/>
                <w:sz w:val="24"/>
                <w:szCs w:val="24"/>
                <w:lang w:eastAsia="ru-RU"/>
              </w:rPr>
            </w:pPr>
            <w:r w:rsidRPr="00DE20F4">
              <w:rPr>
                <w:rFonts w:ascii="Times New Roman" w:eastAsia="Times New Roman" w:hAnsi="Times New Roman" w:cs="Times New Roman"/>
                <w:b/>
                <w:bCs/>
                <w:color w:val="000000"/>
                <w:sz w:val="24"/>
                <w:szCs w:val="24"/>
                <w:lang w:eastAsia="ru-RU"/>
              </w:rPr>
              <w:t xml:space="preserve">Практическое занятие № 4 </w:t>
            </w:r>
          </w:p>
          <w:p w14:paraId="5513BCB2" w14:textId="77777777" w:rsidR="00DE20F4" w:rsidRPr="00DE20F4" w:rsidRDefault="00DE20F4" w:rsidP="00DE20F4">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i/>
                <w:sz w:val="24"/>
                <w:szCs w:val="24"/>
                <w:lang w:eastAsia="ru-RU"/>
              </w:rPr>
            </w:pPr>
            <w:r w:rsidRPr="00DE20F4">
              <w:rPr>
                <w:rFonts w:ascii="Times New Roman" w:eastAsia="Times New Roman" w:hAnsi="Times New Roman" w:cs="Times New Roman"/>
                <w:sz w:val="24"/>
                <w:szCs w:val="24"/>
                <w:lang w:eastAsia="ru-RU"/>
              </w:rPr>
              <w:t>Отработка навыков техники частично механизированной сварки в защитном газе в вертикальном положении стыковых швов</w:t>
            </w:r>
          </w:p>
        </w:tc>
        <w:tc>
          <w:tcPr>
            <w:tcW w:w="1362" w:type="dxa"/>
            <w:vAlign w:val="center"/>
          </w:tcPr>
          <w:p w14:paraId="713AE6CE"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6</w:t>
            </w:r>
          </w:p>
        </w:tc>
        <w:tc>
          <w:tcPr>
            <w:tcW w:w="1440" w:type="dxa"/>
          </w:tcPr>
          <w:p w14:paraId="7BB56D7C"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7A36299A"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119853F1" w14:textId="77777777" w:rsidTr="00703C66">
        <w:trPr>
          <w:trHeight w:val="772"/>
        </w:trPr>
        <w:tc>
          <w:tcPr>
            <w:tcW w:w="3545" w:type="dxa"/>
            <w:vMerge/>
          </w:tcPr>
          <w:p w14:paraId="573957D9"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9214" w:type="dxa"/>
          </w:tcPr>
          <w:p w14:paraId="4DEC000A" w14:textId="77777777" w:rsidR="00DE20F4" w:rsidRPr="00DE20F4" w:rsidRDefault="00DE20F4" w:rsidP="00DE20F4">
            <w:pPr>
              <w:spacing w:after="0" w:line="240" w:lineRule="auto"/>
              <w:contextualSpacing/>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Практическое занятие № 5</w:t>
            </w:r>
          </w:p>
          <w:p w14:paraId="71CA6229" w14:textId="77777777" w:rsidR="00DE20F4" w:rsidRPr="00DE20F4" w:rsidRDefault="00DE20F4" w:rsidP="00DE20F4">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color w:val="000000"/>
                <w:sz w:val="24"/>
                <w:szCs w:val="24"/>
                <w:lang w:eastAsia="ru-RU"/>
              </w:rPr>
            </w:pPr>
            <w:r w:rsidRPr="00DE20F4">
              <w:rPr>
                <w:rFonts w:ascii="Times New Roman" w:eastAsia="Times New Roman" w:hAnsi="Times New Roman" w:cs="Times New Roman"/>
                <w:sz w:val="24"/>
                <w:szCs w:val="24"/>
                <w:lang w:eastAsia="ru-RU"/>
              </w:rPr>
              <w:t>Отработка навыков техники частично механизированной сварки в защитном газе в вертикальном положении угловых швов</w:t>
            </w:r>
          </w:p>
        </w:tc>
        <w:tc>
          <w:tcPr>
            <w:tcW w:w="1362" w:type="dxa"/>
            <w:vAlign w:val="center"/>
          </w:tcPr>
          <w:p w14:paraId="7C24B9A0"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6</w:t>
            </w:r>
          </w:p>
        </w:tc>
        <w:tc>
          <w:tcPr>
            <w:tcW w:w="1440" w:type="dxa"/>
          </w:tcPr>
          <w:p w14:paraId="27F21D59"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0E5C9A4E"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34AED498" w14:textId="77777777" w:rsidTr="00703C66">
        <w:tc>
          <w:tcPr>
            <w:tcW w:w="3545" w:type="dxa"/>
            <w:vMerge/>
          </w:tcPr>
          <w:p w14:paraId="1BD90178"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9214" w:type="dxa"/>
          </w:tcPr>
          <w:p w14:paraId="6F1A25EB" w14:textId="77777777" w:rsidR="00DE20F4" w:rsidRPr="00DE20F4" w:rsidRDefault="00DE20F4" w:rsidP="00DE20F4">
            <w:pPr>
              <w:spacing w:after="0" w:line="240" w:lineRule="auto"/>
              <w:contextualSpacing/>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Практическое занятие № 6</w:t>
            </w:r>
          </w:p>
          <w:p w14:paraId="592D9398" w14:textId="77777777" w:rsidR="00DE20F4" w:rsidRPr="00DE20F4" w:rsidRDefault="00DE20F4" w:rsidP="00DE20F4">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color w:val="000000"/>
                <w:sz w:val="24"/>
                <w:szCs w:val="24"/>
                <w:lang w:eastAsia="ru-RU"/>
              </w:rPr>
            </w:pPr>
            <w:r w:rsidRPr="00DE20F4">
              <w:rPr>
                <w:rFonts w:ascii="Times New Roman" w:eastAsia="Times New Roman" w:hAnsi="Times New Roman" w:cs="Times New Roman"/>
                <w:sz w:val="24"/>
                <w:szCs w:val="24"/>
                <w:lang w:eastAsia="ru-RU"/>
              </w:rPr>
              <w:t>Отработка навыков техники частично механизированной сварки в защитном газе в горизонтальном положении стыковых швов</w:t>
            </w:r>
          </w:p>
        </w:tc>
        <w:tc>
          <w:tcPr>
            <w:tcW w:w="1362" w:type="dxa"/>
            <w:vAlign w:val="center"/>
          </w:tcPr>
          <w:p w14:paraId="4484055C"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6</w:t>
            </w:r>
          </w:p>
        </w:tc>
        <w:tc>
          <w:tcPr>
            <w:tcW w:w="1440" w:type="dxa"/>
          </w:tcPr>
          <w:p w14:paraId="17CE7DC8"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67BC0F96"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492051C4" w14:textId="77777777" w:rsidTr="00703C66">
        <w:tc>
          <w:tcPr>
            <w:tcW w:w="3545" w:type="dxa"/>
            <w:vMerge/>
          </w:tcPr>
          <w:p w14:paraId="321EA2A9"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9214" w:type="dxa"/>
          </w:tcPr>
          <w:p w14:paraId="5C530642" w14:textId="77777777" w:rsidR="00DE20F4" w:rsidRPr="00DE20F4" w:rsidRDefault="00DE20F4" w:rsidP="00DE20F4">
            <w:pPr>
              <w:spacing w:after="0" w:line="240" w:lineRule="auto"/>
              <w:contextualSpacing/>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Практическое занятие № 7</w:t>
            </w:r>
          </w:p>
          <w:p w14:paraId="7823FC26" w14:textId="77777777" w:rsidR="00DE20F4" w:rsidRPr="00DE20F4" w:rsidRDefault="00DE20F4" w:rsidP="00DE20F4">
            <w:pPr>
              <w:spacing w:after="0" w:line="240" w:lineRule="auto"/>
              <w:contextualSpacing/>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sz w:val="24"/>
                <w:szCs w:val="24"/>
                <w:lang w:eastAsia="ru-RU"/>
              </w:rPr>
              <w:t xml:space="preserve">Отработка навыков техники частично механизированной сварки </w:t>
            </w:r>
            <w:r w:rsidRPr="00DE20F4">
              <w:rPr>
                <w:rFonts w:ascii="Times New Roman" w:eastAsia="Times New Roman" w:hAnsi="Times New Roman" w:cs="Times New Roman"/>
                <w:sz w:val="24"/>
                <w:szCs w:val="20"/>
                <w:lang w:eastAsia="ru-RU"/>
              </w:rPr>
              <w:t>в защитном газе</w:t>
            </w:r>
            <w:r w:rsidRPr="00DE20F4">
              <w:rPr>
                <w:rFonts w:ascii="Times New Roman" w:eastAsia="Times New Roman" w:hAnsi="Times New Roman" w:cs="Times New Roman"/>
                <w:sz w:val="24"/>
                <w:szCs w:val="24"/>
                <w:lang w:eastAsia="ru-RU"/>
              </w:rPr>
              <w:t xml:space="preserve"> в </w:t>
            </w:r>
            <w:r w:rsidRPr="00DE20F4">
              <w:rPr>
                <w:rFonts w:ascii="Times New Roman" w:eastAsia="Times New Roman" w:hAnsi="Times New Roman" w:cs="Times New Roman"/>
                <w:sz w:val="24"/>
                <w:szCs w:val="20"/>
                <w:lang w:eastAsia="ru-RU"/>
              </w:rPr>
              <w:t xml:space="preserve">горизонтальном </w:t>
            </w:r>
            <w:r w:rsidRPr="00DE20F4">
              <w:rPr>
                <w:rFonts w:ascii="Times New Roman" w:eastAsia="Times New Roman" w:hAnsi="Times New Roman" w:cs="Times New Roman"/>
                <w:sz w:val="24"/>
                <w:szCs w:val="24"/>
                <w:lang w:eastAsia="ru-RU"/>
              </w:rPr>
              <w:t xml:space="preserve">положении </w:t>
            </w:r>
            <w:r w:rsidRPr="00DE20F4">
              <w:rPr>
                <w:rFonts w:ascii="Times New Roman" w:eastAsia="Times New Roman" w:hAnsi="Times New Roman" w:cs="Times New Roman"/>
                <w:sz w:val="24"/>
                <w:szCs w:val="20"/>
                <w:lang w:eastAsia="ru-RU"/>
              </w:rPr>
              <w:t>угловых швов</w:t>
            </w:r>
          </w:p>
        </w:tc>
        <w:tc>
          <w:tcPr>
            <w:tcW w:w="1362" w:type="dxa"/>
            <w:vAlign w:val="center"/>
          </w:tcPr>
          <w:p w14:paraId="178D2668"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6</w:t>
            </w:r>
          </w:p>
        </w:tc>
        <w:tc>
          <w:tcPr>
            <w:tcW w:w="1440" w:type="dxa"/>
          </w:tcPr>
          <w:p w14:paraId="1D072D23"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375B6AE3"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245C424C" w14:textId="77777777" w:rsidTr="00703C66">
        <w:trPr>
          <w:trHeight w:val="688"/>
        </w:trPr>
        <w:tc>
          <w:tcPr>
            <w:tcW w:w="3545" w:type="dxa"/>
            <w:vMerge/>
          </w:tcPr>
          <w:p w14:paraId="77EDBB18"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9214" w:type="dxa"/>
          </w:tcPr>
          <w:p w14:paraId="762F8153" w14:textId="77777777" w:rsidR="00DE20F4" w:rsidRPr="00DE20F4" w:rsidRDefault="00DE20F4" w:rsidP="00DE20F4">
            <w:pPr>
              <w:spacing w:after="0" w:line="240" w:lineRule="auto"/>
              <w:contextualSpacing/>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Практическое занятие № 8</w:t>
            </w:r>
          </w:p>
          <w:p w14:paraId="178145DD" w14:textId="77777777" w:rsidR="00DE20F4" w:rsidRPr="00DE20F4" w:rsidRDefault="00DE20F4" w:rsidP="00DE20F4">
            <w:pPr>
              <w:spacing w:after="0" w:line="240" w:lineRule="auto"/>
              <w:contextualSpacing/>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sz w:val="24"/>
                <w:szCs w:val="24"/>
                <w:lang w:eastAsia="ru-RU"/>
              </w:rPr>
              <w:t>Отработка навыков техники частично механизированной в защитном газе трубных стыков (кольцевых швов)</w:t>
            </w:r>
          </w:p>
        </w:tc>
        <w:tc>
          <w:tcPr>
            <w:tcW w:w="1362" w:type="dxa"/>
            <w:vAlign w:val="center"/>
          </w:tcPr>
          <w:p w14:paraId="5561FABD"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6</w:t>
            </w:r>
          </w:p>
        </w:tc>
        <w:tc>
          <w:tcPr>
            <w:tcW w:w="1440" w:type="dxa"/>
          </w:tcPr>
          <w:p w14:paraId="2ADCFB21"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p w14:paraId="7A9AEBFD"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224BA0AA" w14:textId="77777777" w:rsidTr="00703C66">
        <w:trPr>
          <w:trHeight w:hRule="exact" w:val="340"/>
        </w:trPr>
        <w:tc>
          <w:tcPr>
            <w:tcW w:w="3545" w:type="dxa"/>
            <w:vMerge w:val="restart"/>
            <w:tcBorders>
              <w:top w:val="nil"/>
            </w:tcBorders>
          </w:tcPr>
          <w:p w14:paraId="02681AFB"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Cs/>
                <w:sz w:val="24"/>
                <w:szCs w:val="24"/>
                <w:lang w:eastAsia="ru-RU"/>
              </w:rPr>
              <w:t xml:space="preserve">Тема 1.3. </w:t>
            </w:r>
            <w:r w:rsidRPr="00DE20F4">
              <w:rPr>
                <w:rFonts w:ascii="Times New Roman" w:eastAsia="Times New Roman" w:hAnsi="Times New Roman" w:cs="Times New Roman"/>
                <w:sz w:val="24"/>
                <w:szCs w:val="24"/>
                <w:lang w:eastAsia="ru-RU"/>
              </w:rPr>
              <w:t>Технология частично механизированной наплавки в защитном газе</w:t>
            </w:r>
            <w:r w:rsidRPr="00DE20F4">
              <w:rPr>
                <w:rFonts w:ascii="Times New Roman" w:eastAsia="Times New Roman" w:hAnsi="Times New Roman" w:cs="Times New Roman"/>
                <w:sz w:val="24"/>
                <w:szCs w:val="24"/>
                <w:shd w:val="clear" w:color="auto" w:fill="FFFFFF"/>
                <w:lang w:eastAsia="ru-RU"/>
              </w:rPr>
              <w:t xml:space="preserve"> углеродистых и легированных сталей, цветных металлов и их сплавов</w:t>
            </w:r>
          </w:p>
        </w:tc>
        <w:tc>
          <w:tcPr>
            <w:tcW w:w="9214" w:type="dxa"/>
          </w:tcPr>
          <w:p w14:paraId="6EDFB997" w14:textId="77777777" w:rsidR="00DE20F4" w:rsidRPr="00DE20F4" w:rsidRDefault="00DE20F4" w:rsidP="00DE20F4">
            <w:pPr>
              <w:spacing w:after="0" w:line="240" w:lineRule="auto"/>
              <w:rPr>
                <w:rFonts w:ascii="Times New Roman" w:eastAsia="Times New Roman" w:hAnsi="Times New Roman" w:cs="Times New Roman"/>
                <w:color w:val="FF0000"/>
                <w:sz w:val="24"/>
                <w:szCs w:val="24"/>
                <w:lang w:eastAsia="ru-RU"/>
              </w:rPr>
            </w:pPr>
            <w:r w:rsidRPr="00DE20F4">
              <w:rPr>
                <w:rFonts w:ascii="Times New Roman" w:eastAsia="Times New Roman" w:hAnsi="Times New Roman" w:cs="Times New Roman"/>
                <w:b/>
                <w:bCs/>
                <w:sz w:val="24"/>
                <w:szCs w:val="24"/>
                <w:lang w:eastAsia="ru-RU"/>
              </w:rPr>
              <w:t xml:space="preserve">Содержание </w:t>
            </w:r>
          </w:p>
        </w:tc>
        <w:tc>
          <w:tcPr>
            <w:tcW w:w="1362" w:type="dxa"/>
            <w:vAlign w:val="center"/>
          </w:tcPr>
          <w:p w14:paraId="17DFCEB8" w14:textId="067EAB2A"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1</w:t>
            </w:r>
            <w:r w:rsidR="00B8232D">
              <w:rPr>
                <w:rFonts w:ascii="Times New Roman" w:eastAsia="Times New Roman" w:hAnsi="Times New Roman" w:cs="Times New Roman"/>
                <w:b/>
                <w:sz w:val="24"/>
                <w:szCs w:val="24"/>
                <w:lang w:eastAsia="ru-RU"/>
              </w:rPr>
              <w:t>6</w:t>
            </w:r>
          </w:p>
        </w:tc>
        <w:tc>
          <w:tcPr>
            <w:tcW w:w="1440" w:type="dxa"/>
          </w:tcPr>
          <w:p w14:paraId="000A32CD"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r w:rsidR="00DE20F4" w:rsidRPr="00DE20F4" w14:paraId="06FE9F7F" w14:textId="77777777" w:rsidTr="00703C66">
        <w:trPr>
          <w:trHeight w:hRule="exact" w:val="340"/>
        </w:trPr>
        <w:tc>
          <w:tcPr>
            <w:tcW w:w="3545" w:type="dxa"/>
            <w:vMerge/>
          </w:tcPr>
          <w:p w14:paraId="4A5F6A75"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9214" w:type="dxa"/>
          </w:tcPr>
          <w:p w14:paraId="4983E3AB" w14:textId="77777777" w:rsidR="00DE20F4" w:rsidRPr="00DE20F4" w:rsidRDefault="00DE20F4" w:rsidP="00DE20F4">
            <w:pPr>
              <w:spacing w:after="0" w:line="240" w:lineRule="auto"/>
              <w:rPr>
                <w:rFonts w:ascii="Times New Roman" w:eastAsia="Times New Roman" w:hAnsi="Times New Roman" w:cs="Times New Roman"/>
                <w:b/>
                <w:i/>
                <w:sz w:val="24"/>
                <w:szCs w:val="24"/>
                <w:lang w:eastAsia="ru-RU"/>
              </w:rPr>
            </w:pPr>
            <w:r w:rsidRPr="00DE20F4">
              <w:rPr>
                <w:rFonts w:ascii="Times New Roman" w:eastAsia="Times New Roman" w:hAnsi="Times New Roman" w:cs="Times New Roman"/>
                <w:sz w:val="24"/>
                <w:szCs w:val="24"/>
                <w:lang w:eastAsia="ru-RU"/>
              </w:rPr>
              <w:t xml:space="preserve">1. Общие сведения о наплавке: назначение; сущность наплавки; </w:t>
            </w:r>
            <w:r w:rsidRPr="00DE20F4">
              <w:rPr>
                <w:rFonts w:ascii="Times New Roman" w:eastAsia="Times New Roman" w:hAnsi="Times New Roman" w:cs="Times New Roman"/>
                <w:color w:val="000000"/>
                <w:sz w:val="24"/>
                <w:szCs w:val="24"/>
                <w:lang w:eastAsia="ru-RU"/>
              </w:rPr>
              <w:t>способы и их характеристика</w:t>
            </w:r>
          </w:p>
        </w:tc>
        <w:tc>
          <w:tcPr>
            <w:tcW w:w="1362" w:type="dxa"/>
            <w:vMerge w:val="restart"/>
            <w:vAlign w:val="center"/>
          </w:tcPr>
          <w:p w14:paraId="63C1F6CD"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10</w:t>
            </w:r>
          </w:p>
        </w:tc>
        <w:tc>
          <w:tcPr>
            <w:tcW w:w="1440" w:type="dxa"/>
          </w:tcPr>
          <w:p w14:paraId="232614F4"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1041F57B" w14:textId="77777777" w:rsidTr="00703C66">
        <w:trPr>
          <w:trHeight w:val="541"/>
        </w:trPr>
        <w:tc>
          <w:tcPr>
            <w:tcW w:w="3545" w:type="dxa"/>
            <w:vMerge/>
          </w:tcPr>
          <w:p w14:paraId="71399038"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9214" w:type="dxa"/>
          </w:tcPr>
          <w:p w14:paraId="485EA051"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2. Материалы для наплавки: низкоуглеродистые и легированные проволоки и ленты; порошковые проволоки и ленты; флюсы; твёрдые сплавы.  </w:t>
            </w:r>
          </w:p>
        </w:tc>
        <w:tc>
          <w:tcPr>
            <w:tcW w:w="1362" w:type="dxa"/>
            <w:vMerge/>
            <w:vAlign w:val="center"/>
          </w:tcPr>
          <w:p w14:paraId="71391385"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1440" w:type="dxa"/>
          </w:tcPr>
          <w:p w14:paraId="35AEDC30"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5D1EDA79" w14:textId="77777777" w:rsidTr="00703C66">
        <w:trPr>
          <w:trHeight w:hRule="exact" w:val="340"/>
        </w:trPr>
        <w:tc>
          <w:tcPr>
            <w:tcW w:w="3545" w:type="dxa"/>
            <w:vMerge/>
          </w:tcPr>
          <w:p w14:paraId="4D733391"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9214" w:type="dxa"/>
          </w:tcPr>
          <w:p w14:paraId="578E313E" w14:textId="77777777" w:rsidR="00DE20F4" w:rsidRPr="00DE20F4" w:rsidRDefault="00DE20F4" w:rsidP="00DE20F4">
            <w:pPr>
              <w:spacing w:after="0" w:line="360" w:lineRule="auto"/>
              <w:rPr>
                <w:rFonts w:ascii="Times New Roman" w:eastAsia="Times New Roman" w:hAnsi="Times New Roman" w:cs="Times New Roman"/>
                <w:color w:val="000000"/>
                <w:sz w:val="24"/>
                <w:szCs w:val="24"/>
                <w:lang w:eastAsia="ru-RU"/>
              </w:rPr>
            </w:pPr>
            <w:r w:rsidRPr="00DE20F4">
              <w:rPr>
                <w:rFonts w:ascii="Times New Roman" w:eastAsia="Times New Roman" w:hAnsi="Times New Roman" w:cs="Times New Roman"/>
                <w:sz w:val="24"/>
                <w:szCs w:val="24"/>
                <w:lang w:eastAsia="ru-RU"/>
              </w:rPr>
              <w:t xml:space="preserve">3. </w:t>
            </w:r>
            <w:r w:rsidRPr="00DE20F4">
              <w:rPr>
                <w:rFonts w:ascii="Times New Roman" w:eastAsia="Times New Roman" w:hAnsi="Times New Roman" w:cs="Times New Roman"/>
                <w:color w:val="000000"/>
                <w:sz w:val="24"/>
                <w:szCs w:val="24"/>
                <w:lang w:eastAsia="ru-RU"/>
              </w:rPr>
              <w:t>Техника наплавки различных поверхностей: тел вращения и плоских поверхностей</w:t>
            </w:r>
          </w:p>
          <w:p w14:paraId="05040320"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p>
        </w:tc>
        <w:tc>
          <w:tcPr>
            <w:tcW w:w="1362" w:type="dxa"/>
            <w:vMerge/>
            <w:vAlign w:val="center"/>
          </w:tcPr>
          <w:p w14:paraId="05F88FD0"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c>
          <w:tcPr>
            <w:tcW w:w="1440" w:type="dxa"/>
          </w:tcPr>
          <w:p w14:paraId="2BB1BFFB"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2381C600" w14:textId="77777777" w:rsidTr="00703C66">
        <w:trPr>
          <w:trHeight w:hRule="exact" w:val="340"/>
        </w:trPr>
        <w:tc>
          <w:tcPr>
            <w:tcW w:w="3545" w:type="dxa"/>
            <w:vMerge/>
          </w:tcPr>
          <w:p w14:paraId="03B02914"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9214" w:type="dxa"/>
          </w:tcPr>
          <w:p w14:paraId="1824A4EE"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b/>
                <w:bCs/>
                <w:sz w:val="24"/>
                <w:szCs w:val="24"/>
                <w:lang w:eastAsia="ru-RU"/>
              </w:rPr>
              <w:t xml:space="preserve">Лабораторные работы </w:t>
            </w:r>
          </w:p>
        </w:tc>
        <w:tc>
          <w:tcPr>
            <w:tcW w:w="1362" w:type="dxa"/>
            <w:vAlign w:val="center"/>
          </w:tcPr>
          <w:p w14:paraId="50D80EEF" w14:textId="57D873A5" w:rsidR="00DE20F4" w:rsidRPr="00DE20F4" w:rsidRDefault="00B8232D" w:rsidP="00DE20F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440" w:type="dxa"/>
          </w:tcPr>
          <w:p w14:paraId="0BC1C3D0"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r w:rsidR="00DE20F4" w:rsidRPr="00DE20F4" w14:paraId="7ADBD01E" w14:textId="77777777" w:rsidTr="00703C66">
        <w:trPr>
          <w:trHeight w:val="541"/>
        </w:trPr>
        <w:tc>
          <w:tcPr>
            <w:tcW w:w="3545" w:type="dxa"/>
            <w:vMerge/>
          </w:tcPr>
          <w:p w14:paraId="4495B3C2"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p>
        </w:tc>
        <w:tc>
          <w:tcPr>
            <w:tcW w:w="9214" w:type="dxa"/>
          </w:tcPr>
          <w:p w14:paraId="3E1DF770" w14:textId="77777777" w:rsidR="00DE20F4" w:rsidRPr="00DE20F4" w:rsidRDefault="00DE20F4" w:rsidP="00DE20F4">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color w:val="000000"/>
                <w:sz w:val="24"/>
                <w:szCs w:val="24"/>
                <w:lang w:eastAsia="ru-RU"/>
              </w:rPr>
            </w:pPr>
            <w:r w:rsidRPr="00DE20F4">
              <w:rPr>
                <w:rFonts w:ascii="Times New Roman" w:eastAsia="Times New Roman" w:hAnsi="Times New Roman" w:cs="Times New Roman"/>
                <w:b/>
                <w:bCs/>
                <w:color w:val="000000"/>
                <w:sz w:val="24"/>
                <w:szCs w:val="24"/>
                <w:lang w:eastAsia="ru-RU"/>
              </w:rPr>
              <w:t xml:space="preserve">Лабораторная работа № 1 </w:t>
            </w:r>
          </w:p>
          <w:p w14:paraId="1EAA54FD" w14:textId="77777777" w:rsidR="00DE20F4" w:rsidRPr="00DE20F4" w:rsidRDefault="00DE20F4" w:rsidP="00DE20F4">
            <w:pPr>
              <w:spacing w:after="0" w:line="240" w:lineRule="auto"/>
              <w:rPr>
                <w:rFonts w:ascii="Times New Roman" w:eastAsia="Times New Roman" w:hAnsi="Times New Roman" w:cs="Times New Roman"/>
                <w:b/>
                <w:i/>
                <w:sz w:val="24"/>
                <w:szCs w:val="24"/>
                <w:lang w:eastAsia="ru-RU"/>
              </w:rPr>
            </w:pPr>
            <w:r w:rsidRPr="00DE20F4">
              <w:rPr>
                <w:rFonts w:ascii="Times New Roman" w:eastAsia="Times New Roman" w:hAnsi="Times New Roman" w:cs="Times New Roman"/>
                <w:sz w:val="24"/>
                <w:szCs w:val="24"/>
                <w:lang w:eastAsia="ru-RU"/>
              </w:rPr>
              <w:t>Изучение особенностей дуговой наплавки частично механизированным способом в защитном газе</w:t>
            </w:r>
          </w:p>
        </w:tc>
        <w:tc>
          <w:tcPr>
            <w:tcW w:w="1362" w:type="dxa"/>
            <w:vAlign w:val="center"/>
          </w:tcPr>
          <w:p w14:paraId="078B2476" w14:textId="20A183A1" w:rsidR="00DE20F4" w:rsidRPr="00DE20F4" w:rsidRDefault="00B8232D" w:rsidP="00DE20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40" w:type="dxa"/>
          </w:tcPr>
          <w:p w14:paraId="00027F57"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w:t>
            </w:r>
          </w:p>
        </w:tc>
      </w:tr>
      <w:tr w:rsidR="00DE20F4" w:rsidRPr="00DE20F4" w14:paraId="220E10EA" w14:textId="77777777" w:rsidTr="00703C66">
        <w:trPr>
          <w:trHeight w:val="1422"/>
        </w:trPr>
        <w:tc>
          <w:tcPr>
            <w:tcW w:w="12759" w:type="dxa"/>
            <w:gridSpan w:val="2"/>
          </w:tcPr>
          <w:p w14:paraId="5DCC12D9" w14:textId="77777777" w:rsidR="00DE20F4" w:rsidRPr="00DE20F4" w:rsidRDefault="00DE20F4" w:rsidP="00DE20F4">
            <w:pPr>
              <w:spacing w:after="0" w:line="240" w:lineRule="auto"/>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b/>
                <w:bCs/>
                <w:sz w:val="24"/>
                <w:szCs w:val="24"/>
                <w:lang w:eastAsia="ru-RU"/>
              </w:rPr>
              <w:t>Самостоятельная работа при изучении раздела 1 ПМ .04.</w:t>
            </w:r>
          </w:p>
          <w:p w14:paraId="78FBF182"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систематическая проработка конспектов занятий, учебной, дополнительной и справочной литературы при подготовке к занятиям;</w:t>
            </w:r>
          </w:p>
          <w:p w14:paraId="746D10E5"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подготовка к контрольным работам;</w:t>
            </w:r>
          </w:p>
          <w:p w14:paraId="172E0706"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подготовка к практическим и лабораторным работам с использованием методических рекомендаций преподавателя, оформление практических и лабораторных работ и подготовка их к защите;</w:t>
            </w:r>
          </w:p>
          <w:p w14:paraId="5BD01EF6"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подготовка к выполнению и</w:t>
            </w:r>
            <w:r w:rsidRPr="00DE20F4">
              <w:rPr>
                <w:rFonts w:ascii="Times New Roman" w:eastAsia="Times New Roman" w:hAnsi="Times New Roman" w:cs="Times New Roman"/>
                <w:iCs/>
                <w:sz w:val="24"/>
                <w:szCs w:val="24"/>
                <w:lang w:eastAsia="ru-RU"/>
              </w:rPr>
              <w:t>ндивидуальных заданий;</w:t>
            </w:r>
          </w:p>
          <w:p w14:paraId="5A409C88" w14:textId="77777777" w:rsidR="00DE20F4" w:rsidRPr="00DE20F4" w:rsidRDefault="00DE20F4" w:rsidP="00DE20F4">
            <w:pPr>
              <w:spacing w:after="0" w:line="240" w:lineRule="auto"/>
              <w:jc w:val="both"/>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sz w:val="24"/>
                <w:szCs w:val="24"/>
                <w:lang w:eastAsia="ru-RU"/>
              </w:rPr>
              <w:t xml:space="preserve">- подготовка и защита докладов по разделу 1 ПМ.04: «Инструменты к приспособления сварщика для механизированной сварки плавящимся электродом в среде активных газов и смесях»; «Оборудование сварочного поста для механизированной сварки плавящимся электродом в среде активных и смесях»; «Оборудование сварочного поста для механизированной сварки порошковой проволокой в среде активных газов»; «Требования к источникам питания и установкам для механизированной сварки плавящимся электродом»; «Расшифровка марок сварочных материалов для частично механизированной сварки»; «Дефекты сварных швов, выполненных частично механизированных сваркой плавящимся электродом в среде активных газов и смесях»; «Особенности технологии частично механизированной сварки (наплавки) плавлением в защитном газе трубопроводов из углеродистых, конструкционных и легированных сталей»; «Особенности технологии частично механизированной сварки (наплавки) плавлением в защитном газе листовых конструкций из углеродистых, конструкционных и легированных сталей»; «Особенности технологии частично механизированной сварки </w:t>
            </w:r>
            <w:r w:rsidRPr="00DE20F4">
              <w:rPr>
                <w:rFonts w:ascii="Times New Roman" w:eastAsia="Times New Roman" w:hAnsi="Times New Roman" w:cs="Times New Roman"/>
                <w:sz w:val="24"/>
                <w:szCs w:val="24"/>
                <w:lang w:eastAsia="ru-RU"/>
              </w:rPr>
              <w:lastRenderedPageBreak/>
              <w:t>(наплавки) плавлением в защитном газе конструкций из алюминия и его сплавов»; «Особенности технологии частично механизированной сварки (наплавки) плавлением в защитном газе конструкций из меди и ее сплавов»; «Особенности технологии частично механизированной сварки (наплавки) плавлением в защитном газе конструкций из титана и его сплавов»; «Основные требования к организации рабочего места и безопасности выполнения работ при частично механизированной сварки (наплавки) плавлением в защитном газе»</w:t>
            </w:r>
          </w:p>
        </w:tc>
        <w:tc>
          <w:tcPr>
            <w:tcW w:w="1362" w:type="dxa"/>
          </w:tcPr>
          <w:p w14:paraId="7BC1ED16"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p w14:paraId="59B16378"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p w14:paraId="0541E3D0" w14:textId="1624E0EB" w:rsidR="00DE20F4" w:rsidRPr="00DE20F4" w:rsidRDefault="00B8232D" w:rsidP="00DE20F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w:t>
            </w:r>
          </w:p>
        </w:tc>
        <w:tc>
          <w:tcPr>
            <w:tcW w:w="1440" w:type="dxa"/>
          </w:tcPr>
          <w:p w14:paraId="4BCD67A5"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r w:rsidR="00DE20F4" w:rsidRPr="00DE20F4" w14:paraId="03FA47B7" w14:textId="77777777" w:rsidTr="00703C66">
        <w:trPr>
          <w:trHeight w:val="1119"/>
        </w:trPr>
        <w:tc>
          <w:tcPr>
            <w:tcW w:w="12759" w:type="dxa"/>
            <w:gridSpan w:val="2"/>
          </w:tcPr>
          <w:p w14:paraId="10ABB109" w14:textId="77777777" w:rsidR="00DE20F4" w:rsidRPr="00DE20F4" w:rsidRDefault="00DE20F4" w:rsidP="00DE20F4">
            <w:pPr>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Тематика домашних заданий</w:t>
            </w:r>
          </w:p>
          <w:p w14:paraId="25B35973" w14:textId="77777777" w:rsidR="00DE20F4" w:rsidRPr="00DE20F4" w:rsidRDefault="00DE20F4">
            <w:pPr>
              <w:widowControl w:val="0"/>
              <w:numPr>
                <w:ilvl w:val="0"/>
                <w:numId w:val="22"/>
              </w:numPr>
              <w:tabs>
                <w:tab w:val="left" w:pos="176"/>
                <w:tab w:val="left" w:pos="318"/>
                <w:tab w:val="left" w:pos="1687"/>
              </w:tabs>
              <w:autoSpaceDE w:val="0"/>
              <w:autoSpaceDN w:val="0"/>
              <w:adjustRightInd w:val="0"/>
              <w:spacing w:after="0" w:line="240" w:lineRule="auto"/>
              <w:ind w:left="34" w:firstLine="0"/>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Перечислить основные группы и марки материалов, свариваемых частично механизированной сваркой плавлением.</w:t>
            </w:r>
          </w:p>
          <w:p w14:paraId="6C7B4693" w14:textId="77777777" w:rsidR="00DE20F4" w:rsidRPr="00DE20F4" w:rsidRDefault="00DE20F4">
            <w:pPr>
              <w:widowControl w:val="0"/>
              <w:numPr>
                <w:ilvl w:val="0"/>
                <w:numId w:val="22"/>
              </w:numPr>
              <w:tabs>
                <w:tab w:val="left" w:pos="176"/>
                <w:tab w:val="left" w:pos="318"/>
              </w:tabs>
              <w:autoSpaceDE w:val="0"/>
              <w:autoSpaceDN w:val="0"/>
              <w:adjustRightInd w:val="0"/>
              <w:spacing w:after="0" w:line="240" w:lineRule="auto"/>
              <w:ind w:left="34" w:firstLine="0"/>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Объяснить, как осуществляется подбор сварочных материалов для частично механизированной сварки плавлением.</w:t>
            </w:r>
          </w:p>
          <w:p w14:paraId="504F5F46" w14:textId="77777777" w:rsidR="00DE20F4" w:rsidRPr="00DE20F4" w:rsidRDefault="00DE20F4">
            <w:pPr>
              <w:widowControl w:val="0"/>
              <w:numPr>
                <w:ilvl w:val="0"/>
                <w:numId w:val="22"/>
              </w:numPr>
              <w:tabs>
                <w:tab w:val="left" w:pos="176"/>
                <w:tab w:val="left" w:pos="318"/>
                <w:tab w:val="left" w:pos="1687"/>
              </w:tabs>
              <w:autoSpaceDE w:val="0"/>
              <w:autoSpaceDN w:val="0"/>
              <w:adjustRightInd w:val="0"/>
              <w:spacing w:after="0" w:line="240" w:lineRule="auto"/>
              <w:ind w:left="34" w:firstLine="0"/>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Объяснить устройство сварочного и вспомогательного оборудования для частично механизированной сварки плавлением, назначение и условия работы контрольно-измерительных приборов, правила их эксплуатации и область применения.</w:t>
            </w:r>
          </w:p>
          <w:p w14:paraId="1006F399" w14:textId="77777777" w:rsidR="00DE20F4" w:rsidRPr="00DE20F4" w:rsidRDefault="00DE20F4">
            <w:pPr>
              <w:widowControl w:val="0"/>
              <w:numPr>
                <w:ilvl w:val="0"/>
                <w:numId w:val="22"/>
              </w:numPr>
              <w:tabs>
                <w:tab w:val="left" w:pos="176"/>
                <w:tab w:val="left" w:pos="318"/>
                <w:tab w:val="left" w:pos="1687"/>
              </w:tabs>
              <w:autoSpaceDE w:val="0"/>
              <w:autoSpaceDN w:val="0"/>
              <w:adjustRightInd w:val="0"/>
              <w:spacing w:after="0" w:line="240" w:lineRule="auto"/>
              <w:ind w:left="34" w:firstLine="0"/>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Изложить технологию частично механизированной сварки сталей во всех пространственных положениях сварного шва.</w:t>
            </w:r>
          </w:p>
          <w:p w14:paraId="75BBEF06" w14:textId="77777777" w:rsidR="00DE20F4" w:rsidRPr="00DE20F4" w:rsidRDefault="00DE20F4">
            <w:pPr>
              <w:widowControl w:val="0"/>
              <w:numPr>
                <w:ilvl w:val="0"/>
                <w:numId w:val="22"/>
              </w:numPr>
              <w:tabs>
                <w:tab w:val="left" w:pos="176"/>
                <w:tab w:val="left" w:pos="318"/>
                <w:tab w:val="left" w:pos="1687"/>
              </w:tabs>
              <w:autoSpaceDE w:val="0"/>
              <w:autoSpaceDN w:val="0"/>
              <w:adjustRightInd w:val="0"/>
              <w:spacing w:after="0" w:line="240" w:lineRule="auto"/>
              <w:ind w:left="34" w:firstLine="0"/>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Сформулировать этапы проведения предварительного и сопутствующего (межслойного) подогрева металла.</w:t>
            </w:r>
          </w:p>
          <w:p w14:paraId="45CDAD18" w14:textId="77777777" w:rsidR="00DE20F4" w:rsidRPr="00DE20F4" w:rsidRDefault="00DE20F4">
            <w:pPr>
              <w:widowControl w:val="0"/>
              <w:numPr>
                <w:ilvl w:val="0"/>
                <w:numId w:val="22"/>
              </w:numPr>
              <w:tabs>
                <w:tab w:val="left" w:pos="176"/>
                <w:tab w:val="left" w:pos="318"/>
              </w:tabs>
              <w:autoSpaceDE w:val="0"/>
              <w:autoSpaceDN w:val="0"/>
              <w:adjustRightInd w:val="0"/>
              <w:spacing w:after="0" w:line="240" w:lineRule="auto"/>
              <w:ind w:left="34" w:firstLine="0"/>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Объяснить причины возникновения и меры предупреждения внутренних напряжений и деформаций в свариваемых  изделиях.</w:t>
            </w:r>
          </w:p>
          <w:p w14:paraId="7E764B8E" w14:textId="77777777" w:rsidR="00DE20F4" w:rsidRPr="00DE20F4" w:rsidRDefault="00DE20F4">
            <w:pPr>
              <w:widowControl w:val="0"/>
              <w:numPr>
                <w:ilvl w:val="0"/>
                <w:numId w:val="22"/>
              </w:numPr>
              <w:tabs>
                <w:tab w:val="left" w:pos="176"/>
                <w:tab w:val="left" w:pos="318"/>
                <w:tab w:val="left" w:pos="1687"/>
              </w:tabs>
              <w:autoSpaceDE w:val="0"/>
              <w:autoSpaceDN w:val="0"/>
              <w:adjustRightInd w:val="0"/>
              <w:spacing w:after="0" w:line="240" w:lineRule="auto"/>
              <w:ind w:left="34" w:firstLine="0"/>
              <w:rPr>
                <w:rFonts w:ascii="Times New Roman" w:eastAsia="Times New Roman" w:hAnsi="Times New Roman" w:cs="Times New Roman"/>
                <w:sz w:val="24"/>
                <w:szCs w:val="24"/>
                <w:lang w:eastAsia="ru-RU"/>
              </w:rPr>
            </w:pPr>
            <w:r w:rsidRPr="00DE20F4">
              <w:rPr>
                <w:rFonts w:ascii="Times New Roman" w:eastAsia="Times New Roman" w:hAnsi="Times New Roman" w:cs="Arial"/>
                <w:sz w:val="24"/>
                <w:szCs w:val="24"/>
                <w:lang w:eastAsia="ru-RU"/>
              </w:rPr>
              <w:t xml:space="preserve">Перечислить причины </w:t>
            </w:r>
            <w:r w:rsidRPr="00DE20F4">
              <w:rPr>
                <w:rFonts w:ascii="Times New Roman" w:eastAsia="Times New Roman" w:hAnsi="Times New Roman" w:cs="Times New Roman"/>
                <w:sz w:val="24"/>
                <w:szCs w:val="24"/>
                <w:lang w:eastAsia="ru-RU"/>
              </w:rPr>
              <w:t>возникновение дефектов сварных швов при частично механизированной сварке сталей, и способы устранения их .</w:t>
            </w:r>
          </w:p>
          <w:p w14:paraId="1B3D7EA0" w14:textId="77777777" w:rsidR="00DE20F4" w:rsidRPr="00DE20F4" w:rsidRDefault="00DE20F4">
            <w:pPr>
              <w:widowControl w:val="0"/>
              <w:numPr>
                <w:ilvl w:val="0"/>
                <w:numId w:val="22"/>
              </w:numPr>
              <w:tabs>
                <w:tab w:val="left" w:pos="176"/>
                <w:tab w:val="left" w:pos="318"/>
              </w:tabs>
              <w:autoSpaceDE w:val="0"/>
              <w:autoSpaceDN w:val="0"/>
              <w:adjustRightInd w:val="0"/>
              <w:spacing w:after="0" w:line="240" w:lineRule="auto"/>
              <w:ind w:left="34" w:firstLine="0"/>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Объяснить, как осуществляется подбор наплавочных материалов для частично механизированной наплавки.</w:t>
            </w:r>
          </w:p>
          <w:p w14:paraId="212F734E" w14:textId="77777777" w:rsidR="00DE20F4" w:rsidRPr="00DE20F4" w:rsidRDefault="00DE20F4">
            <w:pPr>
              <w:widowControl w:val="0"/>
              <w:numPr>
                <w:ilvl w:val="0"/>
                <w:numId w:val="22"/>
              </w:numPr>
              <w:tabs>
                <w:tab w:val="left" w:pos="176"/>
                <w:tab w:val="left" w:pos="318"/>
              </w:tabs>
              <w:autoSpaceDE w:val="0"/>
              <w:autoSpaceDN w:val="0"/>
              <w:adjustRightInd w:val="0"/>
              <w:spacing w:after="0" w:line="240" w:lineRule="auto"/>
              <w:ind w:left="34" w:firstLine="0"/>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Объяснить, как осуществляется проверка оснащенности сварочного поста частично механизированной наплавки в защитном газе.</w:t>
            </w:r>
          </w:p>
          <w:p w14:paraId="34672D23" w14:textId="77777777" w:rsidR="00DE20F4" w:rsidRPr="00DE20F4" w:rsidRDefault="00DE20F4">
            <w:pPr>
              <w:widowControl w:val="0"/>
              <w:numPr>
                <w:ilvl w:val="0"/>
                <w:numId w:val="22"/>
              </w:numPr>
              <w:tabs>
                <w:tab w:val="left" w:pos="176"/>
                <w:tab w:val="left" w:pos="318"/>
              </w:tabs>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Представить технологию  частично механизированную наплавку в защитном газе различных деталей.</w:t>
            </w:r>
          </w:p>
          <w:p w14:paraId="753B5B39" w14:textId="77777777" w:rsidR="00DE20F4" w:rsidRPr="00DE20F4" w:rsidRDefault="00DE20F4" w:rsidP="00DE20F4">
            <w:pPr>
              <w:widowControl w:val="0"/>
              <w:tabs>
                <w:tab w:val="left" w:pos="176"/>
                <w:tab w:val="left" w:pos="318"/>
                <w:tab w:val="left" w:pos="1687"/>
              </w:tabs>
              <w:autoSpaceDE w:val="0"/>
              <w:autoSpaceDN w:val="0"/>
              <w:adjustRightInd w:val="0"/>
              <w:spacing w:after="0" w:line="240" w:lineRule="auto"/>
              <w:ind w:left="34"/>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11. Объяснить причины возникновения и меры предупреждения внутренних напряжений и деформаций в наплавляемых изделиях.</w:t>
            </w:r>
          </w:p>
          <w:p w14:paraId="01278CCD" w14:textId="77777777" w:rsidR="00DE20F4" w:rsidRPr="00DE20F4" w:rsidRDefault="00DE20F4" w:rsidP="00DE20F4">
            <w:pPr>
              <w:widowControl w:val="0"/>
              <w:tabs>
                <w:tab w:val="left" w:pos="459"/>
              </w:tabs>
              <w:autoSpaceDE w:val="0"/>
              <w:autoSpaceDN w:val="0"/>
              <w:adjustRightInd w:val="0"/>
              <w:spacing w:after="0" w:line="240" w:lineRule="auto"/>
              <w:ind w:left="459"/>
              <w:jc w:val="both"/>
              <w:rPr>
                <w:rFonts w:ascii="Times New Roman" w:eastAsia="Times New Roman" w:hAnsi="Times New Roman" w:cs="Arial"/>
                <w:b/>
                <w:bCs/>
                <w:sz w:val="24"/>
                <w:szCs w:val="24"/>
                <w:lang w:eastAsia="ru-RU"/>
              </w:rPr>
            </w:pPr>
          </w:p>
        </w:tc>
        <w:tc>
          <w:tcPr>
            <w:tcW w:w="1362" w:type="dxa"/>
          </w:tcPr>
          <w:p w14:paraId="655147F2"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p w14:paraId="7A4206F2" w14:textId="77777777" w:rsidR="00DE20F4" w:rsidRPr="00DE20F4" w:rsidRDefault="00DE20F4" w:rsidP="00DE20F4">
            <w:pPr>
              <w:spacing w:after="0" w:line="240" w:lineRule="auto"/>
              <w:jc w:val="center"/>
              <w:rPr>
                <w:rFonts w:ascii="Times New Roman" w:eastAsia="Times New Roman" w:hAnsi="Times New Roman" w:cs="Times New Roman"/>
                <w:b/>
                <w:sz w:val="24"/>
                <w:szCs w:val="24"/>
                <w:lang w:eastAsia="ru-RU"/>
              </w:rPr>
            </w:pPr>
          </w:p>
        </w:tc>
        <w:tc>
          <w:tcPr>
            <w:tcW w:w="1440" w:type="dxa"/>
          </w:tcPr>
          <w:p w14:paraId="52117D21"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r w:rsidR="00DE20F4" w:rsidRPr="00DE20F4" w14:paraId="20F66E31" w14:textId="77777777" w:rsidTr="00703C66">
        <w:trPr>
          <w:trHeight w:val="835"/>
        </w:trPr>
        <w:tc>
          <w:tcPr>
            <w:tcW w:w="12759" w:type="dxa"/>
            <w:gridSpan w:val="2"/>
          </w:tcPr>
          <w:p w14:paraId="339DDA19"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bCs/>
                <w:sz w:val="24"/>
                <w:szCs w:val="24"/>
                <w:lang w:eastAsia="ru-RU"/>
              </w:rPr>
              <w:t>Учебная практика</w:t>
            </w:r>
          </w:p>
          <w:p w14:paraId="49C4C7C6"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bCs/>
                <w:sz w:val="24"/>
                <w:szCs w:val="24"/>
                <w:lang w:eastAsia="ru-RU"/>
              </w:rPr>
              <w:t>Виды работ</w:t>
            </w:r>
          </w:p>
          <w:p w14:paraId="1D30D6D7" w14:textId="77777777" w:rsidR="00DE20F4" w:rsidRPr="00DE20F4" w:rsidRDefault="00DE20F4">
            <w:pPr>
              <w:widowControl w:val="0"/>
              <w:numPr>
                <w:ilvl w:val="0"/>
                <w:numId w:val="21"/>
              </w:numPr>
              <w:tabs>
                <w:tab w:val="left" w:pos="34"/>
              </w:tabs>
              <w:autoSpaceDE w:val="0"/>
              <w:autoSpaceDN w:val="0"/>
              <w:adjustRightInd w:val="0"/>
              <w:spacing w:after="0" w:line="276" w:lineRule="auto"/>
              <w:ind w:left="318" w:hanging="318"/>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Организация рабочего места и правила безопасности труда при частично механизированной сварки (наплавке) плавлением </w:t>
            </w:r>
          </w:p>
          <w:p w14:paraId="75AEBCC3" w14:textId="77777777" w:rsidR="00DE20F4" w:rsidRPr="00DE20F4" w:rsidRDefault="00DE20F4">
            <w:pPr>
              <w:widowControl w:val="0"/>
              <w:numPr>
                <w:ilvl w:val="0"/>
                <w:numId w:val="21"/>
              </w:numPr>
              <w:tabs>
                <w:tab w:val="left" w:pos="34"/>
              </w:tabs>
              <w:autoSpaceDE w:val="0"/>
              <w:autoSpaceDN w:val="0"/>
              <w:adjustRightInd w:val="0"/>
              <w:spacing w:after="0" w:line="276" w:lineRule="auto"/>
              <w:ind w:left="318" w:hanging="318"/>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Комплектация сварочного поста частично механизированной сварки ( наплавки) плавлением </w:t>
            </w:r>
          </w:p>
          <w:p w14:paraId="4B8C69B1" w14:textId="77777777" w:rsidR="00DE20F4" w:rsidRPr="00DE20F4" w:rsidRDefault="00DE20F4">
            <w:pPr>
              <w:widowControl w:val="0"/>
              <w:numPr>
                <w:ilvl w:val="0"/>
                <w:numId w:val="21"/>
              </w:numPr>
              <w:tabs>
                <w:tab w:val="left" w:pos="34"/>
              </w:tabs>
              <w:autoSpaceDE w:val="0"/>
              <w:autoSpaceDN w:val="0"/>
              <w:adjustRightInd w:val="0"/>
              <w:spacing w:after="0" w:line="276" w:lineRule="auto"/>
              <w:ind w:left="318" w:hanging="318"/>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Настройка оборудования для частично механизированной сварки (наплавки) плавлением</w:t>
            </w:r>
          </w:p>
          <w:p w14:paraId="64BF9805" w14:textId="77777777" w:rsidR="00DE20F4" w:rsidRPr="00DE20F4" w:rsidRDefault="00DE20F4">
            <w:pPr>
              <w:widowControl w:val="0"/>
              <w:numPr>
                <w:ilvl w:val="0"/>
                <w:numId w:val="21"/>
              </w:numPr>
              <w:tabs>
                <w:tab w:val="left" w:pos="34"/>
              </w:tabs>
              <w:autoSpaceDE w:val="0"/>
              <w:autoSpaceDN w:val="0"/>
              <w:adjustRightInd w:val="0"/>
              <w:spacing w:after="0" w:line="276" w:lineRule="auto"/>
              <w:ind w:left="318" w:hanging="318"/>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Зажигание сварочной дуги</w:t>
            </w:r>
          </w:p>
          <w:p w14:paraId="2537E729" w14:textId="77777777" w:rsidR="00DE20F4" w:rsidRPr="00DE20F4" w:rsidRDefault="00DE20F4">
            <w:pPr>
              <w:widowControl w:val="0"/>
              <w:numPr>
                <w:ilvl w:val="0"/>
                <w:numId w:val="21"/>
              </w:numPr>
              <w:tabs>
                <w:tab w:val="left" w:pos="34"/>
              </w:tabs>
              <w:autoSpaceDE w:val="0"/>
              <w:autoSpaceDN w:val="0"/>
              <w:adjustRightInd w:val="0"/>
              <w:spacing w:after="0" w:line="276" w:lineRule="auto"/>
              <w:ind w:left="318" w:hanging="318"/>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lastRenderedPageBreak/>
              <w:t>Выбор наиболее подходящего диаметра сварочной проволоки и расхода защитного газа</w:t>
            </w:r>
          </w:p>
          <w:p w14:paraId="6CABE696" w14:textId="77777777" w:rsidR="00DE20F4" w:rsidRPr="00DE20F4" w:rsidRDefault="00DE20F4">
            <w:pPr>
              <w:widowControl w:val="0"/>
              <w:numPr>
                <w:ilvl w:val="0"/>
                <w:numId w:val="21"/>
              </w:numPr>
              <w:tabs>
                <w:tab w:val="left" w:pos="34"/>
              </w:tabs>
              <w:autoSpaceDE w:val="0"/>
              <w:autoSpaceDN w:val="0"/>
              <w:adjustRightInd w:val="0"/>
              <w:spacing w:after="0" w:line="276" w:lineRule="auto"/>
              <w:ind w:left="318" w:hanging="318"/>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Подбор режима частично механизированной сварки (наплавки) плавлением углеродистых и конструкционных сталей</w:t>
            </w:r>
          </w:p>
          <w:p w14:paraId="19B9E867" w14:textId="77777777" w:rsidR="00DE20F4" w:rsidRPr="00DE20F4" w:rsidRDefault="00DE20F4">
            <w:pPr>
              <w:widowControl w:val="0"/>
              <w:numPr>
                <w:ilvl w:val="0"/>
                <w:numId w:val="21"/>
              </w:numPr>
              <w:tabs>
                <w:tab w:val="left" w:pos="34"/>
              </w:tabs>
              <w:autoSpaceDE w:val="0"/>
              <w:autoSpaceDN w:val="0"/>
              <w:adjustRightInd w:val="0"/>
              <w:spacing w:after="0" w:line="276" w:lineRule="auto"/>
              <w:ind w:left="318" w:hanging="318"/>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Подготовка под сварку деталей из углеродистых и конструкционных сталей </w:t>
            </w:r>
          </w:p>
          <w:p w14:paraId="0C157E14" w14:textId="77777777" w:rsidR="00DE20F4" w:rsidRPr="00DE20F4" w:rsidRDefault="00DE20F4">
            <w:pPr>
              <w:widowControl w:val="0"/>
              <w:numPr>
                <w:ilvl w:val="0"/>
                <w:numId w:val="21"/>
              </w:numPr>
              <w:tabs>
                <w:tab w:val="left" w:pos="34"/>
              </w:tabs>
              <w:autoSpaceDE w:val="0"/>
              <w:autoSpaceDN w:val="0"/>
              <w:adjustRightInd w:val="0"/>
              <w:spacing w:after="0" w:line="276" w:lineRule="auto"/>
              <w:ind w:left="318" w:hanging="318"/>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Сборка деталей из углеродистых и конструкционных сталей с применением приспособлений и на прихватках.</w:t>
            </w:r>
          </w:p>
          <w:p w14:paraId="2F9283C2" w14:textId="77777777" w:rsidR="00DE20F4" w:rsidRPr="00DE20F4" w:rsidRDefault="00DE20F4">
            <w:pPr>
              <w:widowControl w:val="0"/>
              <w:numPr>
                <w:ilvl w:val="0"/>
                <w:numId w:val="21"/>
              </w:numPr>
              <w:tabs>
                <w:tab w:val="left" w:pos="34"/>
              </w:tabs>
              <w:autoSpaceDE w:val="0"/>
              <w:autoSpaceDN w:val="0"/>
              <w:adjustRightInd w:val="0"/>
              <w:spacing w:after="0" w:line="276" w:lineRule="auto"/>
              <w:ind w:left="318" w:hanging="318"/>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Выполнение частичной механизированной сварки плавлением проволокой сплошного сечения в среде активных газов и угловых швов стальных пластин из углеродистых сталей</w:t>
            </w:r>
          </w:p>
          <w:p w14:paraId="22D56FB0" w14:textId="77777777" w:rsidR="00DE20F4" w:rsidRPr="00DE20F4" w:rsidRDefault="00DE20F4">
            <w:pPr>
              <w:widowControl w:val="0"/>
              <w:numPr>
                <w:ilvl w:val="0"/>
                <w:numId w:val="21"/>
              </w:numPr>
              <w:tabs>
                <w:tab w:val="left" w:pos="34"/>
              </w:tabs>
              <w:autoSpaceDE w:val="0"/>
              <w:autoSpaceDN w:val="0"/>
              <w:adjustRightInd w:val="0"/>
              <w:spacing w:after="0" w:line="276" w:lineRule="auto"/>
              <w:ind w:left="318" w:hanging="318"/>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Выполнение частично механизированной сварки плавлением порошковой проволоки в среде активных газов стыковых и угловых швов стальных пластин  из углеродистых сталей</w:t>
            </w:r>
          </w:p>
          <w:p w14:paraId="712A6DFA" w14:textId="77777777" w:rsidR="00DE20F4" w:rsidRPr="00DE20F4" w:rsidRDefault="00DE20F4">
            <w:pPr>
              <w:widowControl w:val="0"/>
              <w:numPr>
                <w:ilvl w:val="0"/>
                <w:numId w:val="21"/>
              </w:numPr>
              <w:tabs>
                <w:tab w:val="left" w:pos="34"/>
              </w:tabs>
              <w:autoSpaceDE w:val="0"/>
              <w:autoSpaceDN w:val="0"/>
              <w:adjustRightInd w:val="0"/>
              <w:spacing w:after="0" w:line="276" w:lineRule="auto"/>
              <w:ind w:left="318" w:hanging="318"/>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Выполнение частично механизированной сварки проволокой сплошного сечения в среде активных газов стыковых и угловых швов пластин толщиной  2-</w:t>
            </w:r>
            <w:smartTag w:uri="urn:schemas-microsoft-com:office:smarttags" w:element="metricconverter">
              <w:smartTagPr>
                <w:attr w:name="ProductID" w:val="20 мм"/>
              </w:smartTagPr>
              <w:r w:rsidRPr="00DE20F4">
                <w:rPr>
                  <w:rFonts w:ascii="Times New Roman" w:eastAsia="Times New Roman" w:hAnsi="Times New Roman" w:cs="Times New Roman"/>
                  <w:sz w:val="24"/>
                  <w:szCs w:val="24"/>
                  <w:lang w:eastAsia="ru-RU"/>
                </w:rPr>
                <w:t>20 мм</w:t>
              </w:r>
            </w:smartTag>
            <w:r w:rsidRPr="00DE20F4">
              <w:rPr>
                <w:rFonts w:ascii="Times New Roman" w:eastAsia="Times New Roman" w:hAnsi="Times New Roman" w:cs="Times New Roman"/>
                <w:sz w:val="24"/>
                <w:szCs w:val="24"/>
                <w:lang w:eastAsia="ru-RU"/>
              </w:rPr>
              <w:t xml:space="preserve"> из углеродистой стали в различных пространственных положениях</w:t>
            </w:r>
          </w:p>
          <w:p w14:paraId="03CA151F" w14:textId="77777777" w:rsidR="00DE20F4" w:rsidRPr="00DE20F4" w:rsidRDefault="00DE20F4">
            <w:pPr>
              <w:widowControl w:val="0"/>
              <w:numPr>
                <w:ilvl w:val="0"/>
                <w:numId w:val="21"/>
              </w:numPr>
              <w:tabs>
                <w:tab w:val="left" w:pos="34"/>
              </w:tabs>
              <w:autoSpaceDE w:val="0"/>
              <w:autoSpaceDN w:val="0"/>
              <w:adjustRightInd w:val="0"/>
              <w:spacing w:after="0" w:line="276" w:lineRule="auto"/>
              <w:ind w:left="318" w:hanging="318"/>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Выполнение частично механизированной сварки проволокой сплошного сечения в  среде активных газов кольцевых швов труб диаметром 25-</w:t>
            </w:r>
            <w:smartTag w:uri="urn:schemas-microsoft-com:office:smarttags" w:element="metricconverter">
              <w:smartTagPr>
                <w:attr w:name="ProductID" w:val="250 мм"/>
              </w:smartTagPr>
              <w:r w:rsidRPr="00DE20F4">
                <w:rPr>
                  <w:rFonts w:ascii="Times New Roman" w:eastAsia="Times New Roman" w:hAnsi="Times New Roman" w:cs="Times New Roman"/>
                  <w:sz w:val="24"/>
                  <w:szCs w:val="24"/>
                  <w:lang w:eastAsia="ru-RU"/>
                </w:rPr>
                <w:t>250 мм</w:t>
              </w:r>
            </w:smartTag>
            <w:r w:rsidRPr="00DE20F4">
              <w:rPr>
                <w:rFonts w:ascii="Times New Roman" w:eastAsia="Times New Roman" w:hAnsi="Times New Roman" w:cs="Times New Roman"/>
                <w:sz w:val="24"/>
                <w:szCs w:val="24"/>
                <w:lang w:eastAsia="ru-RU"/>
              </w:rPr>
              <w:t>, с толщиной стенок 1,6-</w:t>
            </w:r>
            <w:smartTag w:uri="urn:schemas-microsoft-com:office:smarttags" w:element="metricconverter">
              <w:smartTagPr>
                <w:attr w:name="ProductID" w:val="6 мм"/>
              </w:smartTagPr>
              <w:r w:rsidRPr="00DE20F4">
                <w:rPr>
                  <w:rFonts w:ascii="Times New Roman" w:eastAsia="Times New Roman" w:hAnsi="Times New Roman" w:cs="Times New Roman"/>
                  <w:sz w:val="24"/>
                  <w:szCs w:val="24"/>
                  <w:lang w:eastAsia="ru-RU"/>
                </w:rPr>
                <w:t>6 мм</w:t>
              </w:r>
            </w:smartTag>
            <w:r w:rsidRPr="00DE20F4">
              <w:rPr>
                <w:rFonts w:ascii="Times New Roman" w:eastAsia="Times New Roman" w:hAnsi="Times New Roman" w:cs="Times New Roman"/>
                <w:sz w:val="24"/>
                <w:szCs w:val="24"/>
                <w:lang w:eastAsia="ru-RU"/>
              </w:rPr>
              <w:t xml:space="preserve"> из углеродистой стали в различных пространственных положениях </w:t>
            </w:r>
          </w:p>
          <w:p w14:paraId="7A98FF21" w14:textId="77777777" w:rsidR="00DE20F4" w:rsidRPr="00DE20F4" w:rsidRDefault="00DE20F4">
            <w:pPr>
              <w:widowControl w:val="0"/>
              <w:numPr>
                <w:ilvl w:val="0"/>
                <w:numId w:val="21"/>
              </w:numPr>
              <w:tabs>
                <w:tab w:val="left" w:pos="34"/>
              </w:tabs>
              <w:autoSpaceDE w:val="0"/>
              <w:autoSpaceDN w:val="0"/>
              <w:adjustRightInd w:val="0"/>
              <w:spacing w:after="0" w:line="276" w:lineRule="auto"/>
              <w:ind w:left="318" w:hanging="318"/>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Выполнение частично механизированной сварки проволокой сплошного сечения в  среде активных газах и смесях стыковых, угловых швов резервуара высокого давления из пластин толщиной 6,8 и </w:t>
            </w:r>
            <w:smartTag w:uri="urn:schemas-microsoft-com:office:smarttags" w:element="metricconverter">
              <w:smartTagPr>
                <w:attr w:name="ProductID" w:val="10 м"/>
              </w:smartTagPr>
              <w:r w:rsidRPr="00DE20F4">
                <w:rPr>
                  <w:rFonts w:ascii="Times New Roman" w:eastAsia="Times New Roman" w:hAnsi="Times New Roman" w:cs="Times New Roman"/>
                  <w:sz w:val="24"/>
                  <w:szCs w:val="24"/>
                  <w:lang w:eastAsia="ru-RU"/>
                </w:rPr>
                <w:t>10 м</w:t>
              </w:r>
            </w:smartTag>
            <w:r w:rsidRPr="00DE20F4">
              <w:rPr>
                <w:rFonts w:ascii="Times New Roman" w:eastAsia="Times New Roman" w:hAnsi="Times New Roman" w:cs="Times New Roman"/>
                <w:sz w:val="24"/>
                <w:szCs w:val="24"/>
                <w:lang w:eastAsia="ru-RU"/>
              </w:rPr>
              <w:t xml:space="preserve"> и труб с толщиной стенок от 3 до </w:t>
            </w:r>
            <w:smartTag w:uri="urn:schemas-microsoft-com:office:smarttags" w:element="metricconverter">
              <w:smartTagPr>
                <w:attr w:name="ProductID" w:val="10 мм"/>
              </w:smartTagPr>
              <w:r w:rsidRPr="00DE20F4">
                <w:rPr>
                  <w:rFonts w:ascii="Times New Roman" w:eastAsia="Times New Roman" w:hAnsi="Times New Roman" w:cs="Times New Roman"/>
                  <w:sz w:val="24"/>
                  <w:szCs w:val="24"/>
                  <w:lang w:eastAsia="ru-RU"/>
                </w:rPr>
                <w:t>10 мм</w:t>
              </w:r>
            </w:smartTag>
            <w:r w:rsidRPr="00DE20F4">
              <w:rPr>
                <w:rFonts w:ascii="Times New Roman" w:eastAsia="Times New Roman" w:hAnsi="Times New Roman" w:cs="Times New Roman"/>
                <w:sz w:val="24"/>
                <w:szCs w:val="24"/>
                <w:lang w:eastAsia="ru-RU"/>
              </w:rPr>
              <w:t xml:space="preserve"> из углеродистой  стали.</w:t>
            </w:r>
          </w:p>
          <w:p w14:paraId="5A809005" w14:textId="77777777" w:rsidR="00DE20F4" w:rsidRPr="00DE20F4" w:rsidRDefault="00DE20F4">
            <w:pPr>
              <w:widowControl w:val="0"/>
              <w:numPr>
                <w:ilvl w:val="0"/>
                <w:numId w:val="21"/>
              </w:numPr>
              <w:tabs>
                <w:tab w:val="left" w:pos="34"/>
                <w:tab w:val="left" w:pos="709"/>
                <w:tab w:val="left" w:pos="851"/>
              </w:tabs>
              <w:autoSpaceDE w:val="0"/>
              <w:autoSpaceDN w:val="0"/>
              <w:adjustRightInd w:val="0"/>
              <w:spacing w:after="0" w:line="276" w:lineRule="auto"/>
              <w:ind w:left="318" w:hanging="318"/>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Частично механизированная наплавка углеродистых и конструкционных сталей.</w:t>
            </w:r>
          </w:p>
          <w:p w14:paraId="1121F38D" w14:textId="77777777" w:rsidR="00DE20F4" w:rsidRPr="00DE20F4" w:rsidRDefault="00DE20F4">
            <w:pPr>
              <w:numPr>
                <w:ilvl w:val="0"/>
                <w:numId w:val="21"/>
              </w:numPr>
              <w:tabs>
                <w:tab w:val="left" w:pos="34"/>
                <w:tab w:val="left" w:pos="176"/>
              </w:tabs>
              <w:spacing w:after="0" w:line="276" w:lineRule="auto"/>
              <w:ind w:left="318" w:hanging="318"/>
              <w:contextualSpacing/>
              <w:jc w:val="both"/>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sz w:val="24"/>
                <w:szCs w:val="24"/>
                <w:lang w:eastAsia="ru-RU"/>
              </w:rPr>
              <w:t>Исправление дефектов сварных швов.</w:t>
            </w:r>
          </w:p>
          <w:p w14:paraId="5E8912A1" w14:textId="77777777" w:rsidR="00DE20F4" w:rsidRPr="00DE20F4" w:rsidRDefault="00DE20F4">
            <w:pPr>
              <w:numPr>
                <w:ilvl w:val="0"/>
                <w:numId w:val="21"/>
              </w:numPr>
              <w:tabs>
                <w:tab w:val="left" w:pos="176"/>
                <w:tab w:val="left" w:pos="318"/>
              </w:tabs>
              <w:spacing w:after="0" w:line="276" w:lineRule="auto"/>
              <w:contextualSpacing/>
              <w:jc w:val="both"/>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sz w:val="24"/>
                <w:szCs w:val="24"/>
                <w:lang w:eastAsia="ru-RU"/>
              </w:rPr>
              <w:t>Выполнение комплексной работы.</w:t>
            </w:r>
          </w:p>
          <w:p w14:paraId="4B9CA359" w14:textId="77777777" w:rsidR="00DE20F4" w:rsidRPr="00DE20F4" w:rsidRDefault="00DE20F4" w:rsidP="00DE20F4">
            <w:pPr>
              <w:tabs>
                <w:tab w:val="left" w:pos="176"/>
                <w:tab w:val="left" w:pos="318"/>
              </w:tabs>
              <w:spacing w:after="0" w:line="276" w:lineRule="auto"/>
              <w:contextualSpacing/>
              <w:jc w:val="both"/>
              <w:rPr>
                <w:rFonts w:ascii="Times New Roman" w:eastAsia="Times New Roman" w:hAnsi="Times New Roman" w:cs="Times New Roman"/>
                <w:b/>
                <w:sz w:val="24"/>
                <w:szCs w:val="24"/>
                <w:lang w:eastAsia="ru-RU"/>
              </w:rPr>
            </w:pPr>
          </w:p>
        </w:tc>
        <w:tc>
          <w:tcPr>
            <w:tcW w:w="1362" w:type="dxa"/>
          </w:tcPr>
          <w:p w14:paraId="75F5B58F" w14:textId="3929AD07" w:rsidR="00DE20F4" w:rsidRPr="00DE20F4" w:rsidRDefault="0087321A" w:rsidP="00DE20F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216</w:t>
            </w:r>
          </w:p>
        </w:tc>
        <w:tc>
          <w:tcPr>
            <w:tcW w:w="1440" w:type="dxa"/>
          </w:tcPr>
          <w:p w14:paraId="6E43252F"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r w:rsidR="00DE20F4" w:rsidRPr="00DE20F4" w14:paraId="28925F07" w14:textId="77777777" w:rsidTr="00703C66">
        <w:tc>
          <w:tcPr>
            <w:tcW w:w="12759" w:type="dxa"/>
            <w:gridSpan w:val="2"/>
          </w:tcPr>
          <w:p w14:paraId="28EE19DB" w14:textId="77777777" w:rsidR="00DE20F4" w:rsidRPr="00DE20F4" w:rsidRDefault="00DE20F4" w:rsidP="00DE20F4">
            <w:pPr>
              <w:tabs>
                <w:tab w:val="left" w:pos="708"/>
              </w:tabs>
              <w:spacing w:after="0" w:line="240" w:lineRule="auto"/>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bCs/>
                <w:sz w:val="24"/>
                <w:szCs w:val="24"/>
                <w:lang w:eastAsia="ru-RU"/>
              </w:rPr>
              <w:t>Производственная практика</w:t>
            </w:r>
            <w:r w:rsidRPr="00DE20F4">
              <w:rPr>
                <w:rFonts w:ascii="Times New Roman" w:eastAsia="Times New Roman" w:hAnsi="Times New Roman" w:cs="Times New Roman"/>
                <w:i/>
                <w:sz w:val="24"/>
                <w:szCs w:val="24"/>
                <w:lang w:eastAsia="ru-RU"/>
              </w:rPr>
              <w:t xml:space="preserve"> (концентрированная)</w:t>
            </w:r>
          </w:p>
          <w:p w14:paraId="5162A80C" w14:textId="77777777" w:rsidR="00DE20F4" w:rsidRPr="00DE20F4" w:rsidRDefault="00DE20F4" w:rsidP="00DE20F4">
            <w:pPr>
              <w:spacing w:after="0" w:line="240" w:lineRule="auto"/>
              <w:jc w:val="both"/>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bCs/>
                <w:sz w:val="24"/>
                <w:szCs w:val="24"/>
                <w:lang w:eastAsia="ru-RU"/>
              </w:rPr>
              <w:t xml:space="preserve">Виды работ </w:t>
            </w:r>
          </w:p>
          <w:p w14:paraId="50D5A4C2" w14:textId="77777777" w:rsidR="00DE20F4" w:rsidRPr="00DE20F4" w:rsidRDefault="00DE20F4" w:rsidP="00DE20F4">
            <w:pPr>
              <w:spacing w:after="0" w:line="240" w:lineRule="auto"/>
              <w:contextualSpacing/>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1.Организация рабочего места и правила безопасности труда при частично механизированной сварке (наплавке) плавлением в защитных газах.</w:t>
            </w:r>
          </w:p>
          <w:p w14:paraId="2F1E7C7F" w14:textId="77777777" w:rsidR="00DE20F4" w:rsidRPr="00DE20F4" w:rsidRDefault="00DE20F4" w:rsidP="00DE20F4">
            <w:pPr>
              <w:spacing w:after="0" w:line="240" w:lineRule="auto"/>
              <w:contextualSpacing/>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2.Чтение чертежей, схем, маршрутных и технологических карт.</w:t>
            </w:r>
          </w:p>
          <w:p w14:paraId="3F9ADBB2" w14:textId="77777777" w:rsidR="00DE20F4" w:rsidRPr="00DE20F4" w:rsidRDefault="00DE20F4" w:rsidP="00DE20F4">
            <w:pPr>
              <w:spacing w:after="0" w:line="240" w:lineRule="auto"/>
              <w:contextualSpacing/>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3.Выполнение подготовки деталей из углеродистых и конструкционных сталей под сварку.</w:t>
            </w:r>
          </w:p>
          <w:p w14:paraId="32EB010C" w14:textId="77777777" w:rsidR="00DE20F4" w:rsidRPr="00DE20F4" w:rsidRDefault="00DE20F4" w:rsidP="00DE20F4">
            <w:pPr>
              <w:spacing w:after="0" w:line="240" w:lineRule="auto"/>
              <w:contextualSpacing/>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4.Выполнение сборки деталей из углеродистых и конструкционных сталей под сварку на прихватках и с применением сборочных приспособлений.</w:t>
            </w:r>
          </w:p>
          <w:p w14:paraId="7C940AD6" w14:textId="77777777" w:rsidR="00DE20F4" w:rsidRPr="00DE20F4" w:rsidRDefault="00DE20F4" w:rsidP="00DE20F4">
            <w:pPr>
              <w:spacing w:after="0" w:line="240" w:lineRule="auto"/>
              <w:contextualSpacing/>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5. Выполнение частично механизированной сварки угловых и стыковых швов пластин из углеродистых и конструкционной стали в различных положениях сварного шва.</w:t>
            </w:r>
          </w:p>
          <w:p w14:paraId="5670C002" w14:textId="77777777" w:rsidR="00DE20F4" w:rsidRPr="00DE20F4" w:rsidRDefault="00DE20F4" w:rsidP="00DE20F4">
            <w:pPr>
              <w:spacing w:after="0" w:line="240" w:lineRule="auto"/>
              <w:contextualSpacing/>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lastRenderedPageBreak/>
              <w:t>6.Выполнение частично механизированной сварки кольцевых швов труб из углеродистых и конструкционных сталей в различных положениях сварного шва.</w:t>
            </w:r>
          </w:p>
          <w:p w14:paraId="3E82E7C4" w14:textId="77777777" w:rsidR="00DE20F4" w:rsidRPr="00DE20F4" w:rsidRDefault="00DE20F4" w:rsidP="00DE20F4">
            <w:pPr>
              <w:spacing w:after="0" w:line="240" w:lineRule="auto"/>
              <w:contextualSpacing/>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7.Выполнение частично механизированной сварки кольцевых швов труб из углеродистых стали в наклонном положении по углом 45</w:t>
            </w:r>
            <w:r w:rsidRPr="00DE20F4">
              <w:rPr>
                <w:rFonts w:ascii="Times New Roman" w:eastAsia="Times New Roman" w:hAnsi="Times New Roman" w:cs="Times New Roman"/>
                <w:sz w:val="24"/>
                <w:szCs w:val="24"/>
                <w:vertAlign w:val="superscript"/>
                <w:lang w:eastAsia="ru-RU"/>
              </w:rPr>
              <w:t>0*</w:t>
            </w:r>
            <w:r w:rsidRPr="00DE20F4">
              <w:rPr>
                <w:rFonts w:ascii="Times New Roman" w:eastAsia="Times New Roman" w:hAnsi="Times New Roman" w:cs="Times New Roman"/>
                <w:sz w:val="24"/>
                <w:szCs w:val="24"/>
                <w:lang w:eastAsia="ru-RU"/>
              </w:rPr>
              <w:t>.</w:t>
            </w:r>
          </w:p>
          <w:p w14:paraId="3F021847" w14:textId="77777777" w:rsidR="00DE20F4" w:rsidRPr="00DE20F4" w:rsidRDefault="00DE20F4" w:rsidP="00DE20F4">
            <w:pPr>
              <w:spacing w:after="0" w:line="240" w:lineRule="auto"/>
              <w:contextualSpacing/>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8.Выполнение частично механизированной сварки плавлением проволокой сплошного сечения в среде активных газов и смесях полностью замкнутой трубной конструкции их низкоуглеродистых стали с толщиной стенок трубы от 3 до </w:t>
            </w:r>
            <w:smartTag w:uri="urn:schemas-microsoft-com:office:smarttags" w:element="metricconverter">
              <w:smartTagPr>
                <w:attr w:name="ProductID" w:val="10 мм"/>
              </w:smartTagPr>
              <w:r w:rsidRPr="00DE20F4">
                <w:rPr>
                  <w:rFonts w:ascii="Times New Roman" w:eastAsia="Times New Roman" w:hAnsi="Times New Roman" w:cs="Times New Roman"/>
                  <w:sz w:val="24"/>
                  <w:szCs w:val="24"/>
                  <w:lang w:eastAsia="ru-RU"/>
                </w:rPr>
                <w:t>10 мм</w:t>
              </w:r>
            </w:smartTag>
            <w:r w:rsidRPr="00DE20F4">
              <w:rPr>
                <w:rFonts w:ascii="Times New Roman" w:eastAsia="Times New Roman" w:hAnsi="Times New Roman" w:cs="Times New Roman"/>
                <w:sz w:val="24"/>
                <w:szCs w:val="24"/>
                <w:lang w:eastAsia="ru-RU"/>
              </w:rPr>
              <w:t xml:space="preserve">, диаметром 25 – </w:t>
            </w:r>
            <w:smartTag w:uri="urn:schemas-microsoft-com:office:smarttags" w:element="metricconverter">
              <w:smartTagPr>
                <w:attr w:name="ProductID" w:val="250 мм"/>
              </w:smartTagPr>
              <w:r w:rsidRPr="00DE20F4">
                <w:rPr>
                  <w:rFonts w:ascii="Times New Roman" w:eastAsia="Times New Roman" w:hAnsi="Times New Roman" w:cs="Times New Roman"/>
                  <w:sz w:val="24"/>
                  <w:szCs w:val="24"/>
                  <w:lang w:eastAsia="ru-RU"/>
                </w:rPr>
                <w:t>250 мм</w:t>
              </w:r>
            </w:smartTag>
            <w:r w:rsidRPr="00DE20F4">
              <w:rPr>
                <w:rFonts w:ascii="Times New Roman" w:eastAsia="Times New Roman" w:hAnsi="Times New Roman" w:cs="Times New Roman"/>
                <w:sz w:val="24"/>
                <w:szCs w:val="24"/>
                <w:lang w:eastAsia="ru-RU"/>
              </w:rPr>
              <w:t>.</w:t>
            </w:r>
          </w:p>
          <w:p w14:paraId="4E6A3FF9" w14:textId="77777777" w:rsidR="00DE20F4" w:rsidRPr="00DE20F4" w:rsidRDefault="00DE20F4" w:rsidP="00DE20F4">
            <w:pPr>
              <w:spacing w:after="0" w:line="240" w:lineRule="auto"/>
              <w:contextualSpacing/>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9. Выполнение частично механизированной наплавки валиков на плоскую и цилиндрическую поверхность деталей в различных пространственных положениях сварного шва.</w:t>
            </w:r>
          </w:p>
          <w:p w14:paraId="5D2507AD" w14:textId="77777777" w:rsidR="00DE20F4" w:rsidRPr="00DE20F4" w:rsidRDefault="00DE20F4" w:rsidP="00DE20F4">
            <w:pPr>
              <w:spacing w:after="0" w:line="240" w:lineRule="auto"/>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sz w:val="24"/>
                <w:szCs w:val="24"/>
                <w:lang w:eastAsia="ru-RU"/>
              </w:rPr>
              <w:t>Экзамен квалификационный</w:t>
            </w:r>
            <w:r w:rsidRPr="00DE20F4">
              <w:rPr>
                <w:rFonts w:ascii="Times New Roman" w:eastAsia="Times New Roman" w:hAnsi="Times New Roman" w:cs="Times New Roman"/>
                <w:b/>
                <w:bCs/>
                <w:sz w:val="24"/>
                <w:szCs w:val="24"/>
                <w:lang w:eastAsia="ru-RU"/>
              </w:rPr>
              <w:t>/демонстрационный экзамен</w:t>
            </w:r>
          </w:p>
        </w:tc>
        <w:tc>
          <w:tcPr>
            <w:tcW w:w="1362" w:type="dxa"/>
          </w:tcPr>
          <w:p w14:paraId="70A457FA" w14:textId="3751C217" w:rsidR="00DE20F4" w:rsidRPr="00DE20F4" w:rsidRDefault="0087321A" w:rsidP="00DE20F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216</w:t>
            </w:r>
          </w:p>
        </w:tc>
        <w:tc>
          <w:tcPr>
            <w:tcW w:w="1440" w:type="dxa"/>
            <w:vMerge w:val="restart"/>
          </w:tcPr>
          <w:p w14:paraId="6BD013BE"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r w:rsidR="00DE20F4" w:rsidRPr="00DE20F4" w14:paraId="520B0E59" w14:textId="77777777" w:rsidTr="00703C66">
        <w:tc>
          <w:tcPr>
            <w:tcW w:w="12759" w:type="dxa"/>
            <w:gridSpan w:val="2"/>
          </w:tcPr>
          <w:p w14:paraId="125464E4" w14:textId="77777777" w:rsidR="00DE20F4" w:rsidRPr="00DE20F4" w:rsidRDefault="00DE20F4" w:rsidP="00DE20F4">
            <w:pPr>
              <w:tabs>
                <w:tab w:val="left" w:pos="708"/>
              </w:tabs>
              <w:spacing w:after="0" w:line="240" w:lineRule="auto"/>
              <w:jc w:val="right"/>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bCs/>
                <w:sz w:val="24"/>
                <w:szCs w:val="24"/>
                <w:lang w:eastAsia="ru-RU"/>
              </w:rPr>
              <w:t>Всего</w:t>
            </w:r>
          </w:p>
        </w:tc>
        <w:tc>
          <w:tcPr>
            <w:tcW w:w="1362" w:type="dxa"/>
          </w:tcPr>
          <w:p w14:paraId="4AAF2E08" w14:textId="52CF6306" w:rsidR="00DE20F4" w:rsidRPr="00DE20F4" w:rsidRDefault="0087321A" w:rsidP="00DE20F4">
            <w:pPr>
              <w:spacing w:after="0" w:line="240" w:lineRule="auto"/>
              <w:ind w:left="-114" w:right="-18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656</w:t>
            </w:r>
          </w:p>
        </w:tc>
        <w:tc>
          <w:tcPr>
            <w:tcW w:w="1440" w:type="dxa"/>
            <w:vMerge/>
          </w:tcPr>
          <w:p w14:paraId="3D85D361" w14:textId="77777777" w:rsidR="00DE20F4" w:rsidRPr="00DE20F4" w:rsidRDefault="00DE20F4" w:rsidP="00DE20F4">
            <w:pPr>
              <w:spacing w:after="0" w:line="240" w:lineRule="auto"/>
              <w:jc w:val="center"/>
              <w:rPr>
                <w:rFonts w:ascii="Times New Roman" w:eastAsia="Times New Roman" w:hAnsi="Times New Roman" w:cs="Times New Roman"/>
                <w:sz w:val="24"/>
                <w:szCs w:val="24"/>
                <w:lang w:eastAsia="ru-RU"/>
              </w:rPr>
            </w:pPr>
          </w:p>
        </w:tc>
      </w:tr>
    </w:tbl>
    <w:p w14:paraId="0D324B92" w14:textId="77777777" w:rsidR="00DE20F4" w:rsidRPr="00DE20F4" w:rsidRDefault="00DE20F4" w:rsidP="00DE20F4">
      <w:pPr>
        <w:widowControl w:val="0"/>
        <w:tabs>
          <w:tab w:val="left" w:pos="4457"/>
        </w:tabs>
        <w:suppressAutoHyphens/>
        <w:spacing w:after="0" w:line="360" w:lineRule="auto"/>
        <w:jc w:val="both"/>
        <w:rPr>
          <w:rFonts w:ascii="Times New Roman" w:eastAsia="Times New Roman" w:hAnsi="Times New Roman" w:cs="Times New Roman"/>
          <w:sz w:val="20"/>
          <w:szCs w:val="20"/>
          <w:lang w:eastAsia="ru-RU"/>
        </w:rPr>
      </w:pPr>
      <w:r w:rsidRPr="00DE20F4">
        <w:rPr>
          <w:rFonts w:ascii="Times New Roman" w:eastAsia="Times New Roman" w:hAnsi="Times New Roman" w:cs="Times New Roman"/>
          <w:sz w:val="20"/>
          <w:szCs w:val="20"/>
          <w:lang w:eastAsia="ru-RU"/>
        </w:rPr>
        <w:tab/>
      </w:r>
    </w:p>
    <w:p w14:paraId="5D89CE58"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p>
    <w:p w14:paraId="0ABDE98D"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Для характеристики уровня освоения учебного материала используются следующие обозначения: </w:t>
      </w:r>
    </w:p>
    <w:p w14:paraId="32B5890F"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1 – ознакомительный (узнавание ранее изученных объектов, свойств); </w:t>
      </w:r>
    </w:p>
    <w:p w14:paraId="7957DF2F"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2 – репродуктивный (выполнение деятельности по образцу, инструкции или под руководством); </w:t>
      </w:r>
    </w:p>
    <w:p w14:paraId="3B1A0D01" w14:textId="77777777" w:rsidR="00DE20F4" w:rsidRPr="00DE20F4" w:rsidRDefault="00DE20F4" w:rsidP="00DE20F4">
      <w:pPr>
        <w:spacing w:after="0" w:line="240" w:lineRule="auto"/>
        <w:rPr>
          <w:rFonts w:ascii="Times New Roman" w:eastAsia="Times New Roman" w:hAnsi="Times New Roman" w:cs="Times New Roman"/>
          <w:i/>
          <w:sz w:val="24"/>
          <w:szCs w:val="24"/>
          <w:lang w:eastAsia="ru-RU"/>
        </w:rPr>
        <w:sectPr w:rsidR="00DE20F4" w:rsidRPr="00DE20F4" w:rsidSect="003C0B9A">
          <w:pgSz w:w="16840" w:h="11907" w:orient="landscape"/>
          <w:pgMar w:top="1418" w:right="1134" w:bottom="851" w:left="1701" w:header="709" w:footer="709" w:gutter="0"/>
          <w:cols w:space="720"/>
        </w:sectPr>
      </w:pPr>
      <w:r w:rsidRPr="00DE20F4">
        <w:rPr>
          <w:rFonts w:ascii="Times New Roman" w:eastAsia="Times New Roman" w:hAnsi="Times New Roman" w:cs="Times New Roman"/>
          <w:sz w:val="24"/>
          <w:szCs w:val="24"/>
          <w:lang w:eastAsia="ru-RU"/>
        </w:rPr>
        <w:t>3 – продуктивный (планирование и самостоятельное выполнение деятельности, решение проблемных задач).</w:t>
      </w:r>
    </w:p>
    <w:p w14:paraId="7171ADCF" w14:textId="77777777" w:rsidR="00DE20F4" w:rsidRPr="00DE20F4" w:rsidRDefault="00DE20F4" w:rsidP="00DE20F4">
      <w:pPr>
        <w:spacing w:after="0" w:line="240" w:lineRule="auto"/>
        <w:rPr>
          <w:rFonts w:ascii="Times New Roman" w:eastAsia="Times New Roman" w:hAnsi="Times New Roman" w:cs="Times New Roman"/>
          <w:b/>
          <w:caps/>
          <w:sz w:val="24"/>
          <w:szCs w:val="24"/>
          <w:lang w:eastAsia="ru-RU"/>
        </w:rPr>
      </w:pPr>
      <w:r w:rsidRPr="00DE20F4">
        <w:rPr>
          <w:rFonts w:ascii="Times New Roman" w:eastAsia="Times New Roman" w:hAnsi="Times New Roman" w:cs="Times New Roman"/>
          <w:b/>
          <w:caps/>
          <w:sz w:val="24"/>
          <w:szCs w:val="24"/>
          <w:lang w:eastAsia="ru-RU"/>
        </w:rPr>
        <w:lastRenderedPageBreak/>
        <w:t>3. примерные условия реализации программы «ПМ.04 ЧАСТИЧНО МЕХАНИЗИРОВАННАЯ СВАРКА (НАПЛАВКА) ПЛАВЛЕНИЕМ В ЗАЩИТНОМ ГАЗЕ»</w:t>
      </w:r>
    </w:p>
    <w:p w14:paraId="3125E539" w14:textId="77777777" w:rsidR="00DE20F4" w:rsidRPr="00DE20F4" w:rsidRDefault="00DE20F4" w:rsidP="00DE20F4">
      <w:pPr>
        <w:spacing w:after="0" w:line="240" w:lineRule="auto"/>
        <w:ind w:left="566" w:hanging="283"/>
        <w:rPr>
          <w:rFonts w:ascii="Times New Roman" w:eastAsia="Times New Roman" w:hAnsi="Times New Roman" w:cs="Times New Roman"/>
          <w:b/>
          <w:caps/>
          <w:sz w:val="28"/>
          <w:szCs w:val="28"/>
          <w:lang w:eastAsia="ru-RU"/>
        </w:rPr>
      </w:pPr>
    </w:p>
    <w:p w14:paraId="15D77B79" w14:textId="77777777" w:rsidR="00DE20F4" w:rsidRPr="00DE20F4" w:rsidRDefault="00DE20F4" w:rsidP="00DE20F4">
      <w:pPr>
        <w:spacing w:after="0" w:line="240" w:lineRule="auto"/>
        <w:rPr>
          <w:rFonts w:ascii="Times New Roman" w:eastAsia="Times New Roman" w:hAnsi="Times New Roman" w:cs="Times New Roman"/>
          <w:sz w:val="16"/>
          <w:szCs w:val="16"/>
          <w:lang w:eastAsia="ru-RU"/>
        </w:rPr>
      </w:pPr>
    </w:p>
    <w:p w14:paraId="06A89A8A" w14:textId="77777777" w:rsidR="00DE20F4" w:rsidRPr="00DE20F4" w:rsidRDefault="00DE20F4" w:rsidP="00DE20F4">
      <w:pPr>
        <w:spacing w:after="0" w:line="240" w:lineRule="auto"/>
        <w:ind w:left="566" w:hanging="283"/>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3.1. Материально-техническое обеспечение</w:t>
      </w:r>
    </w:p>
    <w:p w14:paraId="0D3D61D9" w14:textId="77777777" w:rsidR="00DE20F4" w:rsidRPr="00DE20F4" w:rsidRDefault="00DE20F4" w:rsidP="00DE20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Реализация программы предполагает наличие учебного кабинета - теоретических основ сварки и резки металлов, мастерская: сварочная;</w:t>
      </w:r>
    </w:p>
    <w:p w14:paraId="06DF80C7"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p>
    <w:p w14:paraId="475BF596"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sz w:val="24"/>
          <w:szCs w:val="24"/>
          <w:lang w:eastAsia="ru-RU"/>
        </w:rPr>
        <w:t xml:space="preserve">Оборудование учебного кабинета и рабочих мест кабинета: </w:t>
      </w:r>
    </w:p>
    <w:p w14:paraId="2DE9442D"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рабочее место преподавателя;</w:t>
      </w:r>
    </w:p>
    <w:p w14:paraId="68E92D2A"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посадочные места обучающихся (по количеству обучающихся);</w:t>
      </w:r>
    </w:p>
    <w:p w14:paraId="547694A6"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комплект учебно-методической документации (учебники и учебные пособия);</w:t>
      </w:r>
    </w:p>
    <w:p w14:paraId="64318FD3" w14:textId="77777777" w:rsidR="00DE20F4" w:rsidRPr="00DE20F4" w:rsidRDefault="00DE20F4" w:rsidP="00DE20F4">
      <w:pPr>
        <w:spacing w:after="0" w:line="240"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наглядные пособия:</w:t>
      </w:r>
    </w:p>
    <w:p w14:paraId="5C678497" w14:textId="77777777" w:rsidR="00DE20F4" w:rsidRPr="00DE20F4" w:rsidRDefault="00DE20F4" w:rsidP="00DE20F4">
      <w:pPr>
        <w:spacing w:after="0" w:line="240" w:lineRule="auto"/>
        <w:ind w:left="720"/>
        <w:contextualSpacing/>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макеты, демонстрирующие конструкцию источников питания,</w:t>
      </w:r>
    </w:p>
    <w:p w14:paraId="0A568720" w14:textId="77777777" w:rsidR="00DE20F4" w:rsidRPr="00DE20F4" w:rsidRDefault="00DE20F4" w:rsidP="00DE20F4">
      <w:pPr>
        <w:spacing w:after="0" w:line="240" w:lineRule="auto"/>
        <w:ind w:left="720"/>
        <w:contextualSpacing/>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макеты сборочного оборудования,</w:t>
      </w:r>
    </w:p>
    <w:p w14:paraId="348A8A2D" w14:textId="77777777" w:rsidR="00DE20F4" w:rsidRPr="00DE20F4" w:rsidRDefault="00DE20F4" w:rsidP="00DE20F4">
      <w:pPr>
        <w:spacing w:after="0" w:line="240" w:lineRule="auto"/>
        <w:ind w:left="720"/>
        <w:contextualSpacing/>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плакаты с конструкцией источников, демонстрационные стенды,</w:t>
      </w:r>
    </w:p>
    <w:p w14:paraId="41E3B8FD" w14:textId="77777777" w:rsidR="00DE20F4" w:rsidRPr="00DE20F4" w:rsidRDefault="00DE20F4" w:rsidP="00DE20F4">
      <w:pPr>
        <w:spacing w:after="0" w:line="240" w:lineRule="auto"/>
        <w:ind w:left="720"/>
        <w:contextualSpacing/>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плакаты с технологическими цепочками изготовления отдельных видов сварных конструкций,</w:t>
      </w:r>
    </w:p>
    <w:p w14:paraId="583C972D" w14:textId="77777777" w:rsidR="00DE20F4" w:rsidRPr="00DE20F4" w:rsidRDefault="00DE20F4" w:rsidP="00DE20F4">
      <w:pPr>
        <w:spacing w:after="0" w:line="240" w:lineRule="auto"/>
        <w:ind w:left="720"/>
        <w:contextualSpacing/>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демонстрационные стенды со вспомогательными инструментами,</w:t>
      </w:r>
    </w:p>
    <w:p w14:paraId="27808E50" w14:textId="77777777" w:rsidR="00DE20F4" w:rsidRPr="00DE20F4" w:rsidRDefault="00DE20F4" w:rsidP="00DE20F4">
      <w:pPr>
        <w:spacing w:after="0" w:line="240" w:lineRule="auto"/>
        <w:ind w:left="720"/>
        <w:contextualSpacing/>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комплект видеофильмов с описанием технологических процессов изготовления различных сварных конструкций в соответствии с учебным  планом: решётчатых конструкций, балок, резервуаров (горизонтальных и вертикальных), монтажу трубопроводов и т.п.;</w:t>
      </w:r>
    </w:p>
    <w:p w14:paraId="09E05B4C" w14:textId="77777777" w:rsidR="00DE20F4" w:rsidRPr="00DE20F4" w:rsidRDefault="00DE20F4" w:rsidP="00DE20F4">
      <w:pPr>
        <w:spacing w:after="0" w:line="240" w:lineRule="auto"/>
        <w:ind w:left="720"/>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комплект образцов сварных соединений труб и пластин из углеродистой и легированной стали, цветных металлов и сплавов, в т. ч. с дефектами (не менее, чем по три образца со стыковыми швами пластин и труб, сваренных в различных пространственных положениях из углеродистой, легированной стали, цветных металлов и сплавов соответственно: не менее, чем по три образца с угловыми швами пластин, сваренных в различных пространственных положениях из углеродистой, легированной стали, цветных металлов и сплавов соответственно);</w:t>
      </w:r>
    </w:p>
    <w:p w14:paraId="7F1B29FA" w14:textId="77777777" w:rsidR="00DE20F4" w:rsidRPr="00DE20F4" w:rsidRDefault="00DE20F4" w:rsidP="00DE20F4">
      <w:pPr>
        <w:spacing w:after="0" w:line="240" w:lineRule="auto"/>
        <w:ind w:left="720"/>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комплект плакатов со схемами и порядок проведения отдельных видов контроля качества, демонстрационные стенды с образцами сварных швов, в которых наблюдаются различные дефекты сварки.</w:t>
      </w:r>
    </w:p>
    <w:p w14:paraId="502664F0" w14:textId="77777777" w:rsidR="00DE20F4" w:rsidRPr="00DE20F4" w:rsidRDefault="00DE20F4" w:rsidP="00DE20F4">
      <w:pPr>
        <w:spacing w:after="0" w:line="240" w:lineRule="auto"/>
        <w:ind w:left="720"/>
        <w:contextualSpacing/>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sz w:val="24"/>
          <w:szCs w:val="24"/>
          <w:lang w:eastAsia="ru-RU"/>
        </w:rPr>
        <w:t>- технические средства обучения:</w:t>
      </w:r>
    </w:p>
    <w:p w14:paraId="6BFB349C" w14:textId="77777777" w:rsidR="00DE20F4" w:rsidRPr="00DE20F4" w:rsidRDefault="00DE20F4" w:rsidP="00DE20F4">
      <w:pPr>
        <w:spacing w:after="0" w:line="240" w:lineRule="auto"/>
        <w:ind w:left="720"/>
        <w:contextualSpacing/>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компьютеры с лицензионным обеспечением; </w:t>
      </w:r>
    </w:p>
    <w:p w14:paraId="1F1E3451" w14:textId="77777777" w:rsidR="00DE20F4" w:rsidRPr="00DE20F4" w:rsidRDefault="00DE20F4" w:rsidP="00DE20F4">
      <w:pPr>
        <w:spacing w:after="0" w:line="240" w:lineRule="auto"/>
        <w:ind w:left="720"/>
        <w:contextualSpacing/>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мультимедийный протектор.</w:t>
      </w:r>
    </w:p>
    <w:p w14:paraId="64C9D3C7"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p>
    <w:p w14:paraId="2DCE56A8"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sz w:val="24"/>
          <w:szCs w:val="24"/>
          <w:lang w:eastAsia="ru-RU"/>
        </w:rPr>
        <w:t>Оборудование мастерской и рабочих мест мастерской:</w:t>
      </w:r>
    </w:p>
    <w:p w14:paraId="5FDF2AF2" w14:textId="77777777" w:rsidR="00DE20F4" w:rsidRPr="00DE20F4" w:rsidRDefault="00DE20F4" w:rsidP="00DE20F4">
      <w:pPr>
        <w:spacing w:after="0" w:line="240" w:lineRule="auto"/>
        <w:rPr>
          <w:rFonts w:ascii="Times New Roman" w:eastAsia="Times New Roman" w:hAnsi="Times New Roman" w:cs="Times New Roman"/>
          <w:b/>
          <w:sz w:val="24"/>
          <w:szCs w:val="24"/>
          <w:u w:val="single"/>
          <w:lang w:eastAsia="ru-RU"/>
        </w:rPr>
      </w:pPr>
      <w:r w:rsidRPr="00DE20F4">
        <w:rPr>
          <w:rFonts w:ascii="Times New Roman" w:eastAsia="Times New Roman" w:hAnsi="Times New Roman" w:cs="Times New Roman"/>
          <w:sz w:val="24"/>
          <w:szCs w:val="24"/>
          <w:u w:val="single"/>
          <w:lang w:eastAsia="ru-RU"/>
        </w:rPr>
        <w:t xml:space="preserve">Оборудование сварочной мастерской: </w:t>
      </w:r>
    </w:p>
    <w:p w14:paraId="0F7F5D6F" w14:textId="77777777" w:rsidR="00DE20F4" w:rsidRPr="00DE20F4" w:rsidRDefault="00DE20F4" w:rsidP="00DE20F4">
      <w:pPr>
        <w:spacing w:after="0" w:line="276" w:lineRule="auto"/>
        <w:ind w:firstLine="680"/>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рабочее место преподавателя;</w:t>
      </w:r>
    </w:p>
    <w:p w14:paraId="243024CC" w14:textId="77777777" w:rsidR="00DE20F4" w:rsidRPr="00DE20F4" w:rsidRDefault="00DE20F4" w:rsidP="00DE20F4">
      <w:pPr>
        <w:tabs>
          <w:tab w:val="left" w:pos="1134"/>
        </w:tabs>
        <w:spacing w:after="0" w:line="276" w:lineRule="auto"/>
        <w:contextualSpacing/>
        <w:jc w:val="both"/>
        <w:rPr>
          <w:rFonts w:ascii="Times New Roman" w:eastAsia="Times New Roman" w:hAnsi="Times New Roman" w:cs="Times New Roman"/>
          <w:sz w:val="24"/>
          <w:szCs w:val="20"/>
          <w:lang w:eastAsia="ru-RU"/>
        </w:rPr>
      </w:pPr>
      <w:r w:rsidRPr="00DE20F4">
        <w:rPr>
          <w:rFonts w:ascii="Times New Roman" w:eastAsia="Times New Roman" w:hAnsi="Times New Roman" w:cs="Times New Roman"/>
          <w:sz w:val="24"/>
          <w:szCs w:val="20"/>
          <w:lang w:eastAsia="ru-RU"/>
        </w:rPr>
        <w:t xml:space="preserve">            вытяжная вентиляция - по количеству сварочных постов;</w:t>
      </w:r>
    </w:p>
    <w:p w14:paraId="660065CC" w14:textId="77777777" w:rsidR="00DE20F4" w:rsidRPr="00DE20F4" w:rsidRDefault="00DE20F4" w:rsidP="00DE20F4">
      <w:pPr>
        <w:tabs>
          <w:tab w:val="left" w:pos="1134"/>
        </w:tabs>
        <w:spacing w:after="0" w:line="276" w:lineRule="auto"/>
        <w:contextualSpacing/>
        <w:jc w:val="both"/>
        <w:rPr>
          <w:rFonts w:ascii="Times New Roman" w:eastAsia="Times New Roman" w:hAnsi="Times New Roman" w:cs="Times New Roman"/>
          <w:sz w:val="24"/>
          <w:szCs w:val="20"/>
          <w:lang w:eastAsia="ru-RU"/>
        </w:rPr>
      </w:pPr>
      <w:r w:rsidRPr="00DE20F4">
        <w:rPr>
          <w:rFonts w:ascii="Times New Roman" w:eastAsia="Times New Roman" w:hAnsi="Times New Roman" w:cs="Times New Roman"/>
          <w:sz w:val="24"/>
          <w:szCs w:val="20"/>
          <w:lang w:eastAsia="ru-RU"/>
        </w:rPr>
        <w:t xml:space="preserve">            Оборудование сварочного поста для частично механизированной сварки (наплавки) металлов в защитном газе на 1 рабочее место (на группу 15 чел): </w:t>
      </w:r>
    </w:p>
    <w:p w14:paraId="384E2C16" w14:textId="77777777" w:rsidR="00DE20F4" w:rsidRPr="00DE20F4" w:rsidRDefault="00DE20F4" w:rsidP="00DE20F4">
      <w:pPr>
        <w:spacing w:after="0" w:line="240" w:lineRule="auto"/>
        <w:ind w:firstLine="720"/>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комплект сварочного оборудования для частично механизированной сварки (наплавки) металлов в защитном газе;</w:t>
      </w:r>
      <w:r w:rsidRPr="00DE20F4">
        <w:rPr>
          <w:rFonts w:ascii="Times New Roman" w:eastAsia="Times New Roman" w:hAnsi="Times New Roman" w:cs="Times New Roman"/>
          <w:sz w:val="24"/>
          <w:szCs w:val="24"/>
          <w:lang w:eastAsia="ru-RU"/>
        </w:rPr>
        <w:tab/>
      </w:r>
      <w:r w:rsidRPr="00DE20F4">
        <w:rPr>
          <w:rFonts w:ascii="Times New Roman" w:eastAsia="Times New Roman" w:hAnsi="Times New Roman" w:cs="Times New Roman"/>
          <w:sz w:val="24"/>
          <w:szCs w:val="24"/>
          <w:lang w:eastAsia="ru-RU"/>
        </w:rPr>
        <w:tab/>
      </w:r>
      <w:r w:rsidRPr="00DE20F4">
        <w:rPr>
          <w:rFonts w:ascii="Times New Roman" w:eastAsia="Times New Roman" w:hAnsi="Times New Roman" w:cs="Times New Roman"/>
          <w:sz w:val="24"/>
          <w:szCs w:val="24"/>
          <w:lang w:eastAsia="ru-RU"/>
        </w:rPr>
        <w:tab/>
      </w:r>
    </w:p>
    <w:p w14:paraId="29FE0DD4" w14:textId="77777777" w:rsidR="00DE20F4" w:rsidRPr="00DE20F4" w:rsidRDefault="00DE20F4" w:rsidP="00DE20F4">
      <w:pPr>
        <w:spacing w:after="0" w:line="276" w:lineRule="auto"/>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           - сварочный стол;</w:t>
      </w:r>
    </w:p>
    <w:p w14:paraId="12653C95" w14:textId="77777777" w:rsidR="00DE20F4" w:rsidRPr="00DE20F4" w:rsidRDefault="00DE20F4" w:rsidP="00DE20F4">
      <w:pPr>
        <w:tabs>
          <w:tab w:val="left" w:pos="855"/>
          <w:tab w:val="left" w:pos="1134"/>
        </w:tabs>
        <w:spacing w:after="0" w:line="276" w:lineRule="auto"/>
        <w:ind w:firstLine="680"/>
        <w:contextualSpacing/>
        <w:rPr>
          <w:rFonts w:ascii="Times New Roman" w:eastAsia="Times New Roman" w:hAnsi="Times New Roman" w:cs="Times New Roman"/>
          <w:sz w:val="24"/>
          <w:szCs w:val="20"/>
          <w:lang w:eastAsia="ru-RU"/>
        </w:rPr>
      </w:pPr>
      <w:r w:rsidRPr="00DE20F4">
        <w:rPr>
          <w:rFonts w:ascii="Times New Roman" w:eastAsia="Times New Roman" w:hAnsi="Times New Roman" w:cs="Times New Roman"/>
          <w:sz w:val="24"/>
          <w:szCs w:val="20"/>
          <w:lang w:eastAsia="ru-RU"/>
        </w:rPr>
        <w:t xml:space="preserve">- приспособления для сборки изделий; </w:t>
      </w:r>
    </w:p>
    <w:p w14:paraId="50D1ED4E" w14:textId="77777777" w:rsidR="00DE20F4" w:rsidRPr="00DE20F4" w:rsidRDefault="00DE20F4" w:rsidP="00DE20F4">
      <w:pPr>
        <w:tabs>
          <w:tab w:val="left" w:pos="855"/>
          <w:tab w:val="left" w:pos="1134"/>
        </w:tabs>
        <w:spacing w:after="0" w:line="276" w:lineRule="auto"/>
        <w:ind w:firstLine="680"/>
        <w:contextualSpacing/>
        <w:rPr>
          <w:rFonts w:ascii="Times New Roman" w:eastAsia="Times New Roman" w:hAnsi="Times New Roman" w:cs="Times New Roman"/>
          <w:sz w:val="24"/>
          <w:szCs w:val="20"/>
          <w:lang w:eastAsia="ru-RU"/>
        </w:rPr>
      </w:pPr>
      <w:r w:rsidRPr="00DE20F4">
        <w:rPr>
          <w:rFonts w:ascii="Times New Roman" w:eastAsia="Times New Roman" w:hAnsi="Times New Roman" w:cs="Times New Roman"/>
          <w:sz w:val="24"/>
          <w:szCs w:val="20"/>
          <w:lang w:eastAsia="ru-RU"/>
        </w:rPr>
        <w:t>- молоток-</w:t>
      </w:r>
      <w:proofErr w:type="spellStart"/>
      <w:r w:rsidRPr="00DE20F4">
        <w:rPr>
          <w:rFonts w:ascii="Times New Roman" w:eastAsia="Times New Roman" w:hAnsi="Times New Roman" w:cs="Times New Roman"/>
          <w:sz w:val="24"/>
          <w:szCs w:val="20"/>
          <w:lang w:eastAsia="ru-RU"/>
        </w:rPr>
        <w:t>шлакоотделитель</w:t>
      </w:r>
      <w:proofErr w:type="spellEnd"/>
      <w:r w:rsidRPr="00DE20F4">
        <w:rPr>
          <w:rFonts w:ascii="Times New Roman" w:eastAsia="Times New Roman" w:hAnsi="Times New Roman" w:cs="Times New Roman"/>
          <w:sz w:val="24"/>
          <w:szCs w:val="20"/>
          <w:lang w:eastAsia="ru-RU"/>
        </w:rPr>
        <w:t>;</w:t>
      </w:r>
    </w:p>
    <w:p w14:paraId="2089A6A0" w14:textId="77777777" w:rsidR="00DE20F4" w:rsidRPr="00DE20F4" w:rsidRDefault="00DE20F4" w:rsidP="00DE20F4">
      <w:pPr>
        <w:tabs>
          <w:tab w:val="left" w:pos="855"/>
          <w:tab w:val="left" w:pos="1134"/>
        </w:tabs>
        <w:spacing w:after="0" w:line="276" w:lineRule="auto"/>
        <w:ind w:firstLine="680"/>
        <w:contextualSpacing/>
        <w:rPr>
          <w:rFonts w:ascii="Times New Roman" w:eastAsia="Times New Roman" w:hAnsi="Times New Roman" w:cs="Times New Roman"/>
          <w:sz w:val="24"/>
          <w:szCs w:val="20"/>
          <w:lang w:eastAsia="ru-RU"/>
        </w:rPr>
      </w:pPr>
      <w:r w:rsidRPr="00DE20F4">
        <w:rPr>
          <w:rFonts w:ascii="Times New Roman" w:eastAsia="Times New Roman" w:hAnsi="Times New Roman" w:cs="Times New Roman"/>
          <w:sz w:val="24"/>
          <w:szCs w:val="20"/>
          <w:lang w:eastAsia="ru-RU"/>
        </w:rPr>
        <w:t>- разметчики (керн, чертилка);</w:t>
      </w:r>
    </w:p>
    <w:p w14:paraId="5BCA0112" w14:textId="77777777" w:rsidR="00DE20F4" w:rsidRPr="00DE20F4" w:rsidRDefault="00DE20F4" w:rsidP="00DE20F4">
      <w:pPr>
        <w:tabs>
          <w:tab w:val="left" w:pos="855"/>
          <w:tab w:val="left" w:pos="1134"/>
        </w:tabs>
        <w:spacing w:after="0" w:line="276" w:lineRule="auto"/>
        <w:ind w:firstLine="680"/>
        <w:contextualSpacing/>
        <w:rPr>
          <w:rFonts w:ascii="Times New Roman" w:eastAsia="Times New Roman" w:hAnsi="Times New Roman" w:cs="Times New Roman"/>
          <w:sz w:val="24"/>
          <w:szCs w:val="20"/>
          <w:lang w:eastAsia="ru-RU"/>
        </w:rPr>
      </w:pPr>
      <w:r w:rsidRPr="00DE20F4">
        <w:rPr>
          <w:rFonts w:ascii="Times New Roman" w:eastAsia="Times New Roman" w:hAnsi="Times New Roman" w:cs="Times New Roman"/>
          <w:sz w:val="24"/>
          <w:szCs w:val="20"/>
          <w:lang w:eastAsia="ru-RU"/>
        </w:rPr>
        <w:lastRenderedPageBreak/>
        <w:t>- маркер для металла белый;</w:t>
      </w:r>
    </w:p>
    <w:p w14:paraId="6F97EB2C" w14:textId="77777777" w:rsidR="00DE20F4" w:rsidRPr="00DE20F4" w:rsidRDefault="00DE20F4" w:rsidP="00DE20F4">
      <w:pPr>
        <w:tabs>
          <w:tab w:val="left" w:pos="1134"/>
        </w:tabs>
        <w:spacing w:after="0" w:line="276" w:lineRule="auto"/>
        <w:ind w:firstLine="680"/>
        <w:contextualSpacing/>
        <w:jc w:val="both"/>
        <w:rPr>
          <w:rFonts w:ascii="Times New Roman" w:eastAsia="Times New Roman" w:hAnsi="Times New Roman" w:cs="Times New Roman"/>
          <w:sz w:val="24"/>
          <w:szCs w:val="20"/>
          <w:lang w:eastAsia="ru-RU"/>
        </w:rPr>
      </w:pPr>
      <w:r w:rsidRPr="00DE20F4">
        <w:rPr>
          <w:rFonts w:ascii="Times New Roman" w:eastAsia="Times New Roman" w:hAnsi="Times New Roman" w:cs="Times New Roman"/>
          <w:sz w:val="24"/>
          <w:szCs w:val="20"/>
          <w:lang w:eastAsia="ru-RU"/>
        </w:rPr>
        <w:t>- маркер для металла черный.</w:t>
      </w:r>
    </w:p>
    <w:p w14:paraId="3225FCCF" w14:textId="77777777" w:rsidR="00DE20F4" w:rsidRPr="00DE20F4" w:rsidRDefault="00DE20F4" w:rsidP="00DE20F4">
      <w:pPr>
        <w:tabs>
          <w:tab w:val="left" w:pos="1134"/>
        </w:tabs>
        <w:spacing w:after="0" w:line="276" w:lineRule="auto"/>
        <w:contextualSpacing/>
        <w:rPr>
          <w:rFonts w:ascii="Times New Roman" w:eastAsia="Times New Roman" w:hAnsi="Times New Roman" w:cs="Times New Roman"/>
          <w:sz w:val="24"/>
          <w:szCs w:val="20"/>
          <w:lang w:eastAsia="ru-RU"/>
        </w:rPr>
      </w:pPr>
      <w:r w:rsidRPr="00DE20F4">
        <w:rPr>
          <w:rFonts w:ascii="Times New Roman" w:eastAsia="Times New Roman" w:hAnsi="Times New Roman" w:cs="Times New Roman"/>
          <w:sz w:val="24"/>
          <w:szCs w:val="20"/>
          <w:lang w:eastAsia="ru-RU"/>
        </w:rPr>
        <w:t xml:space="preserve">            Инструменты и принадлежности на 1 рабочее место (на группу 15 чел):</w:t>
      </w:r>
    </w:p>
    <w:p w14:paraId="7660548F" w14:textId="77777777" w:rsidR="00DE20F4" w:rsidRPr="00DE20F4" w:rsidRDefault="00DE20F4" w:rsidP="00DE20F4">
      <w:pPr>
        <w:tabs>
          <w:tab w:val="left" w:pos="1134"/>
        </w:tabs>
        <w:spacing w:after="0" w:line="276" w:lineRule="auto"/>
        <w:ind w:firstLine="680"/>
        <w:contextualSpacing/>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bCs/>
          <w:sz w:val="24"/>
          <w:szCs w:val="20"/>
          <w:lang w:eastAsia="ru-RU"/>
        </w:rPr>
        <w:t>- угломер;</w:t>
      </w:r>
    </w:p>
    <w:p w14:paraId="6898D71A" w14:textId="77777777" w:rsidR="00DE20F4" w:rsidRPr="00DE20F4" w:rsidRDefault="00DE20F4" w:rsidP="00DE20F4">
      <w:pPr>
        <w:tabs>
          <w:tab w:val="left" w:pos="1134"/>
        </w:tabs>
        <w:spacing w:after="0" w:line="276" w:lineRule="auto"/>
        <w:ind w:firstLine="680"/>
        <w:contextualSpacing/>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bCs/>
          <w:sz w:val="24"/>
          <w:szCs w:val="20"/>
          <w:lang w:eastAsia="ru-RU"/>
        </w:rPr>
        <w:t xml:space="preserve">- линейка металлическая; </w:t>
      </w:r>
    </w:p>
    <w:p w14:paraId="4A80E2AD" w14:textId="77777777" w:rsidR="00DE20F4" w:rsidRPr="00DE20F4" w:rsidRDefault="00DE20F4" w:rsidP="00DE20F4">
      <w:pPr>
        <w:tabs>
          <w:tab w:val="left" w:pos="1134"/>
        </w:tabs>
        <w:spacing w:after="0" w:line="276" w:lineRule="auto"/>
        <w:ind w:firstLine="680"/>
        <w:contextualSpacing/>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bCs/>
          <w:sz w:val="24"/>
          <w:szCs w:val="20"/>
          <w:lang w:eastAsia="ru-RU"/>
        </w:rPr>
        <w:t xml:space="preserve">- зубило; </w:t>
      </w:r>
    </w:p>
    <w:p w14:paraId="4D84E5B5" w14:textId="77777777" w:rsidR="00DE20F4" w:rsidRPr="00DE20F4" w:rsidRDefault="00DE20F4" w:rsidP="00DE20F4">
      <w:pPr>
        <w:tabs>
          <w:tab w:val="left" w:pos="1134"/>
        </w:tabs>
        <w:spacing w:after="0" w:line="276" w:lineRule="auto"/>
        <w:ind w:firstLine="680"/>
        <w:contextualSpacing/>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bCs/>
          <w:sz w:val="24"/>
          <w:szCs w:val="20"/>
          <w:lang w:eastAsia="ru-RU"/>
        </w:rPr>
        <w:t>- напильник  треугольный;</w:t>
      </w:r>
    </w:p>
    <w:p w14:paraId="7E6D28F1" w14:textId="77777777" w:rsidR="00DE20F4" w:rsidRPr="00DE20F4" w:rsidRDefault="00DE20F4" w:rsidP="00DE20F4">
      <w:pPr>
        <w:tabs>
          <w:tab w:val="left" w:pos="1134"/>
        </w:tabs>
        <w:spacing w:after="0" w:line="276" w:lineRule="auto"/>
        <w:ind w:firstLine="680"/>
        <w:contextualSpacing/>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bCs/>
          <w:sz w:val="24"/>
          <w:szCs w:val="20"/>
          <w:lang w:eastAsia="ru-RU"/>
        </w:rPr>
        <w:t>- напильник круглый;</w:t>
      </w:r>
    </w:p>
    <w:p w14:paraId="3CC89DBC" w14:textId="77777777" w:rsidR="00DE20F4" w:rsidRPr="00DE20F4" w:rsidRDefault="00DE20F4" w:rsidP="00DE20F4">
      <w:pPr>
        <w:tabs>
          <w:tab w:val="left" w:pos="1134"/>
        </w:tabs>
        <w:spacing w:after="0" w:line="276" w:lineRule="auto"/>
        <w:ind w:firstLine="680"/>
        <w:contextualSpacing/>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bCs/>
          <w:sz w:val="24"/>
          <w:szCs w:val="20"/>
          <w:lang w:eastAsia="ru-RU"/>
        </w:rPr>
        <w:t xml:space="preserve">- стальная линейка; </w:t>
      </w:r>
    </w:p>
    <w:p w14:paraId="77581C9F" w14:textId="77777777" w:rsidR="00DE20F4" w:rsidRPr="00DE20F4" w:rsidRDefault="00DE20F4" w:rsidP="00DE20F4">
      <w:pPr>
        <w:tabs>
          <w:tab w:val="left" w:pos="1134"/>
        </w:tabs>
        <w:spacing w:after="0" w:line="276" w:lineRule="auto"/>
        <w:ind w:firstLine="680"/>
        <w:contextualSpacing/>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bCs/>
          <w:sz w:val="24"/>
          <w:szCs w:val="20"/>
          <w:lang w:eastAsia="ru-RU"/>
        </w:rPr>
        <w:t xml:space="preserve">- пассатижи (плоскогубцы); </w:t>
      </w:r>
    </w:p>
    <w:p w14:paraId="0A4EEC1D" w14:textId="77777777" w:rsidR="00DE20F4" w:rsidRPr="00DE20F4" w:rsidRDefault="00DE20F4" w:rsidP="00DE20F4">
      <w:pPr>
        <w:tabs>
          <w:tab w:val="left" w:pos="1134"/>
        </w:tabs>
        <w:spacing w:after="0" w:line="276" w:lineRule="auto"/>
        <w:ind w:firstLine="680"/>
        <w:contextualSpacing/>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bCs/>
          <w:sz w:val="24"/>
          <w:szCs w:val="20"/>
          <w:lang w:eastAsia="ru-RU"/>
        </w:rPr>
        <w:t xml:space="preserve">- штангенциркуль; </w:t>
      </w:r>
    </w:p>
    <w:p w14:paraId="10C4BAD4" w14:textId="77777777" w:rsidR="00DE20F4" w:rsidRPr="00DE20F4" w:rsidRDefault="00DE20F4" w:rsidP="00DE20F4">
      <w:pPr>
        <w:tabs>
          <w:tab w:val="left" w:pos="1134"/>
        </w:tabs>
        <w:spacing w:after="0" w:line="276" w:lineRule="auto"/>
        <w:ind w:firstLine="680"/>
        <w:contextualSpacing/>
        <w:jc w:val="both"/>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bCs/>
          <w:sz w:val="24"/>
          <w:szCs w:val="20"/>
          <w:lang w:eastAsia="ru-RU"/>
        </w:rPr>
        <w:t>- комплект визуально-измерительного контроля (ВИК).</w:t>
      </w:r>
    </w:p>
    <w:p w14:paraId="66400385" w14:textId="77777777" w:rsidR="00DE20F4" w:rsidRPr="00DE20F4" w:rsidRDefault="00DE20F4" w:rsidP="00DE20F4">
      <w:pPr>
        <w:tabs>
          <w:tab w:val="left" w:pos="1134"/>
        </w:tabs>
        <w:spacing w:after="0" w:line="276" w:lineRule="auto"/>
        <w:contextualSpacing/>
        <w:rPr>
          <w:rFonts w:ascii="Times New Roman" w:eastAsia="Times New Roman" w:hAnsi="Times New Roman" w:cs="Times New Roman"/>
          <w:sz w:val="24"/>
          <w:szCs w:val="20"/>
          <w:lang w:eastAsia="ru-RU"/>
        </w:rPr>
      </w:pPr>
      <w:r w:rsidRPr="00DE20F4">
        <w:rPr>
          <w:rFonts w:ascii="Times New Roman" w:eastAsia="Times New Roman" w:hAnsi="Times New Roman" w:cs="Times New Roman"/>
          <w:sz w:val="24"/>
          <w:szCs w:val="20"/>
          <w:lang w:eastAsia="ru-RU"/>
        </w:rPr>
        <w:t xml:space="preserve">            Защитные средства на 1 обучающегося (на группу 15 чел):</w:t>
      </w:r>
    </w:p>
    <w:p w14:paraId="40D40179" w14:textId="77777777" w:rsidR="00DE20F4" w:rsidRPr="00DE20F4" w:rsidRDefault="00DE20F4" w:rsidP="00DE20F4">
      <w:pPr>
        <w:tabs>
          <w:tab w:val="left" w:pos="1134"/>
        </w:tabs>
        <w:spacing w:after="0" w:line="276" w:lineRule="auto"/>
        <w:ind w:firstLine="680"/>
        <w:contextualSpacing/>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bCs/>
          <w:sz w:val="24"/>
          <w:szCs w:val="20"/>
          <w:lang w:eastAsia="ru-RU"/>
        </w:rPr>
        <w:t>- костюм сварщика (подшлемник, куртка, штаны);</w:t>
      </w:r>
    </w:p>
    <w:p w14:paraId="204957F9" w14:textId="77777777" w:rsidR="00DE20F4" w:rsidRPr="00DE20F4" w:rsidRDefault="00DE20F4" w:rsidP="00DE20F4">
      <w:pPr>
        <w:tabs>
          <w:tab w:val="left" w:pos="1134"/>
        </w:tabs>
        <w:spacing w:after="0" w:line="276" w:lineRule="auto"/>
        <w:ind w:firstLine="680"/>
        <w:contextualSpacing/>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bCs/>
          <w:sz w:val="24"/>
          <w:szCs w:val="20"/>
          <w:lang w:eastAsia="ru-RU"/>
        </w:rPr>
        <w:t>- защитные очки;</w:t>
      </w:r>
    </w:p>
    <w:p w14:paraId="38C0BD34" w14:textId="77777777" w:rsidR="00DE20F4" w:rsidRPr="00DE20F4" w:rsidRDefault="00DE20F4" w:rsidP="00DE20F4">
      <w:pPr>
        <w:tabs>
          <w:tab w:val="left" w:pos="1134"/>
        </w:tabs>
        <w:spacing w:after="0" w:line="276" w:lineRule="auto"/>
        <w:ind w:firstLine="680"/>
        <w:contextualSpacing/>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bCs/>
          <w:sz w:val="24"/>
          <w:szCs w:val="20"/>
          <w:lang w:eastAsia="ru-RU"/>
        </w:rPr>
        <w:t>- защитные ботинки;</w:t>
      </w:r>
    </w:p>
    <w:p w14:paraId="5527543F" w14:textId="77777777" w:rsidR="00DE20F4" w:rsidRPr="00DE20F4" w:rsidRDefault="00DE20F4" w:rsidP="00DE20F4">
      <w:pPr>
        <w:tabs>
          <w:tab w:val="left" w:pos="1134"/>
        </w:tabs>
        <w:spacing w:after="0" w:line="276" w:lineRule="auto"/>
        <w:ind w:firstLine="680"/>
        <w:contextualSpacing/>
        <w:jc w:val="both"/>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bCs/>
          <w:sz w:val="24"/>
          <w:szCs w:val="20"/>
          <w:lang w:eastAsia="ru-RU"/>
        </w:rPr>
        <w:t xml:space="preserve">- краги </w:t>
      </w:r>
      <w:proofErr w:type="spellStart"/>
      <w:r w:rsidRPr="00DE20F4">
        <w:rPr>
          <w:rFonts w:ascii="Times New Roman" w:eastAsia="Times New Roman" w:hAnsi="Times New Roman" w:cs="Times New Roman"/>
          <w:bCs/>
          <w:sz w:val="24"/>
          <w:szCs w:val="20"/>
          <w:lang w:eastAsia="ru-RU"/>
        </w:rPr>
        <w:t>спилковые</w:t>
      </w:r>
      <w:proofErr w:type="spellEnd"/>
      <w:r w:rsidRPr="00DE20F4">
        <w:rPr>
          <w:rFonts w:ascii="Times New Roman" w:eastAsia="Times New Roman" w:hAnsi="Times New Roman" w:cs="Times New Roman"/>
          <w:bCs/>
          <w:sz w:val="24"/>
          <w:szCs w:val="20"/>
          <w:lang w:eastAsia="ru-RU"/>
        </w:rPr>
        <w:t>.</w:t>
      </w:r>
    </w:p>
    <w:p w14:paraId="60D7E55A" w14:textId="77777777" w:rsidR="00DE20F4" w:rsidRPr="00DE20F4" w:rsidRDefault="00DE20F4" w:rsidP="00DE20F4">
      <w:pPr>
        <w:tabs>
          <w:tab w:val="left" w:pos="1134"/>
        </w:tabs>
        <w:spacing w:after="0" w:line="276" w:lineRule="auto"/>
        <w:contextualSpacing/>
        <w:rPr>
          <w:rFonts w:ascii="Times New Roman" w:eastAsia="Times New Roman" w:hAnsi="Times New Roman" w:cs="Times New Roman"/>
          <w:sz w:val="24"/>
          <w:szCs w:val="20"/>
          <w:lang w:eastAsia="ru-RU"/>
        </w:rPr>
      </w:pPr>
      <w:r w:rsidRPr="00DE20F4">
        <w:rPr>
          <w:rFonts w:ascii="Times New Roman" w:eastAsia="Times New Roman" w:hAnsi="Times New Roman" w:cs="Times New Roman"/>
          <w:sz w:val="24"/>
          <w:szCs w:val="20"/>
          <w:lang w:eastAsia="ru-RU"/>
        </w:rPr>
        <w:t xml:space="preserve">            Дополнительное оборудование мастерской (полигона):</w:t>
      </w:r>
    </w:p>
    <w:p w14:paraId="5586A02F" w14:textId="77777777" w:rsidR="00DE20F4" w:rsidRPr="00DE20F4" w:rsidRDefault="00DE20F4" w:rsidP="00DE20F4">
      <w:pPr>
        <w:tabs>
          <w:tab w:val="left" w:pos="1134"/>
        </w:tabs>
        <w:spacing w:after="0" w:line="276" w:lineRule="auto"/>
        <w:ind w:firstLine="680"/>
        <w:contextualSpacing/>
        <w:rPr>
          <w:rFonts w:ascii="Times New Roman" w:eastAsia="Times New Roman" w:hAnsi="Times New Roman" w:cs="Times New Roman"/>
          <w:bCs/>
          <w:sz w:val="24"/>
          <w:szCs w:val="20"/>
          <w:lang w:eastAsia="ru-RU"/>
        </w:rPr>
      </w:pPr>
      <w:r w:rsidRPr="00DE20F4">
        <w:rPr>
          <w:rFonts w:ascii="Times New Roman" w:eastAsia="Times New Roman" w:hAnsi="Times New Roman" w:cs="Times New Roman"/>
          <w:bCs/>
          <w:sz w:val="24"/>
          <w:szCs w:val="20"/>
          <w:lang w:eastAsia="ru-RU"/>
        </w:rPr>
        <w:t xml:space="preserve">- столы металлические; </w:t>
      </w:r>
    </w:p>
    <w:p w14:paraId="28BC19E5" w14:textId="77777777" w:rsidR="00DE20F4" w:rsidRPr="00DE20F4" w:rsidRDefault="00DE20F4" w:rsidP="00DE20F4">
      <w:pPr>
        <w:tabs>
          <w:tab w:val="left" w:pos="1134"/>
        </w:tabs>
        <w:spacing w:after="0" w:line="276" w:lineRule="auto"/>
        <w:ind w:firstLine="680"/>
        <w:contextualSpacing/>
        <w:jc w:val="both"/>
        <w:rPr>
          <w:rFonts w:ascii="Times New Roman" w:eastAsia="Times New Roman" w:hAnsi="Times New Roman" w:cs="Times New Roman"/>
          <w:sz w:val="24"/>
          <w:szCs w:val="20"/>
          <w:lang w:eastAsia="ru-RU"/>
        </w:rPr>
      </w:pPr>
      <w:r w:rsidRPr="00DE20F4">
        <w:rPr>
          <w:rFonts w:ascii="Times New Roman" w:eastAsia="Times New Roman" w:hAnsi="Times New Roman" w:cs="Times New Roman"/>
          <w:sz w:val="24"/>
          <w:szCs w:val="20"/>
          <w:lang w:eastAsia="ru-RU"/>
        </w:rPr>
        <w:t>- стеллаж для хранения металлических листов.</w:t>
      </w:r>
    </w:p>
    <w:p w14:paraId="533A3278" w14:textId="77777777" w:rsidR="00DE20F4" w:rsidRPr="00DE20F4" w:rsidRDefault="00DE20F4" w:rsidP="00DE20F4">
      <w:pPr>
        <w:tabs>
          <w:tab w:val="left" w:pos="1134"/>
        </w:tabs>
        <w:spacing w:after="0" w:line="240" w:lineRule="auto"/>
        <w:ind w:firstLine="680"/>
        <w:contextualSpacing/>
        <w:jc w:val="both"/>
        <w:rPr>
          <w:rFonts w:ascii="Arial" w:eastAsia="Times New Roman" w:hAnsi="Arial" w:cs="Times New Roman"/>
          <w:sz w:val="24"/>
          <w:szCs w:val="20"/>
          <w:lang w:eastAsia="ru-RU"/>
        </w:rPr>
      </w:pPr>
    </w:p>
    <w:p w14:paraId="7AAEFBFC" w14:textId="77777777" w:rsidR="00DE20F4" w:rsidRPr="00DE20F4" w:rsidRDefault="00DE20F4" w:rsidP="00DE20F4">
      <w:pPr>
        <w:spacing w:after="0" w:line="240" w:lineRule="auto"/>
        <w:rPr>
          <w:rFonts w:ascii="Times New Roman" w:eastAsia="Times New Roman" w:hAnsi="Times New Roman" w:cs="Times New Roman"/>
          <w:bCs/>
          <w:sz w:val="24"/>
          <w:szCs w:val="24"/>
          <w:lang w:eastAsia="ru-RU"/>
        </w:rPr>
      </w:pPr>
    </w:p>
    <w:p w14:paraId="2605DCF2" w14:textId="77777777" w:rsidR="00DE20F4" w:rsidRPr="00DE20F4" w:rsidRDefault="00DE20F4" w:rsidP="00DE20F4">
      <w:pPr>
        <w:spacing w:after="0" w:line="276" w:lineRule="auto"/>
        <w:ind w:left="566" w:hanging="283"/>
        <w:rPr>
          <w:rFonts w:ascii="Times New Roman" w:eastAsia="Times New Roman" w:hAnsi="Times New Roman" w:cs="Times New Roman"/>
          <w:b/>
          <w:sz w:val="24"/>
          <w:szCs w:val="24"/>
          <w:lang w:eastAsia="ru-RU"/>
        </w:rPr>
      </w:pPr>
      <w:r w:rsidRPr="00DE20F4">
        <w:rPr>
          <w:rFonts w:ascii="Times New Roman" w:eastAsia="Times New Roman" w:hAnsi="Times New Roman" w:cs="Times New Roman"/>
          <w:b/>
          <w:sz w:val="24"/>
          <w:szCs w:val="24"/>
          <w:lang w:eastAsia="ru-RU"/>
        </w:rPr>
        <w:t>3.2. Информационное обеспечение обучения</w:t>
      </w:r>
    </w:p>
    <w:p w14:paraId="49FA070E" w14:textId="77777777" w:rsidR="00DE20F4" w:rsidRPr="00DE20F4" w:rsidRDefault="00DE20F4" w:rsidP="00DE20F4">
      <w:pPr>
        <w:spacing w:after="0" w:line="276" w:lineRule="auto"/>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sz w:val="24"/>
          <w:szCs w:val="24"/>
          <w:lang w:eastAsia="ru-RU"/>
        </w:rPr>
        <w:t xml:space="preserve">     Перечень используемых учебных изданий, Интернет-ресурсов, дополнительной литературы</w:t>
      </w:r>
    </w:p>
    <w:p w14:paraId="17ED8772" w14:textId="77777777" w:rsidR="00DE20F4" w:rsidRPr="00DE20F4" w:rsidRDefault="00DE20F4" w:rsidP="00DE20F4">
      <w:pPr>
        <w:spacing w:after="0" w:line="276" w:lineRule="auto"/>
        <w:rPr>
          <w:rFonts w:ascii="Times New Roman" w:eastAsia="Times New Roman" w:hAnsi="Times New Roman" w:cs="Times New Roman"/>
          <w:bCs/>
          <w:sz w:val="24"/>
          <w:szCs w:val="24"/>
          <w:lang w:eastAsia="ru-RU"/>
        </w:rPr>
      </w:pPr>
    </w:p>
    <w:p w14:paraId="0E71CE59" w14:textId="77777777" w:rsidR="00DE20F4" w:rsidRPr="00DE20F4" w:rsidRDefault="00DE20F4" w:rsidP="00DE20F4">
      <w:pPr>
        <w:spacing w:after="0" w:line="276" w:lineRule="auto"/>
        <w:ind w:firstLine="709"/>
        <w:jc w:val="both"/>
        <w:rPr>
          <w:rFonts w:ascii="Times New Roman" w:eastAsia="Times New Roman" w:hAnsi="Times New Roman" w:cs="Times New Roman"/>
          <w:sz w:val="24"/>
          <w:szCs w:val="24"/>
          <w:u w:val="single"/>
          <w:lang w:eastAsia="ru-RU"/>
        </w:rPr>
      </w:pPr>
      <w:r w:rsidRPr="00DE20F4">
        <w:rPr>
          <w:rFonts w:ascii="Times New Roman" w:eastAsia="Times New Roman" w:hAnsi="Times New Roman" w:cs="Times New Roman"/>
          <w:sz w:val="24"/>
          <w:szCs w:val="24"/>
          <w:u w:val="single"/>
          <w:lang w:eastAsia="ru-RU"/>
        </w:rPr>
        <w:t>Основные источники:</w:t>
      </w:r>
    </w:p>
    <w:p w14:paraId="3F05ED12" w14:textId="77777777" w:rsidR="00DE20F4" w:rsidRPr="00DE20F4" w:rsidRDefault="00DE20F4">
      <w:pPr>
        <w:numPr>
          <w:ilvl w:val="0"/>
          <w:numId w:val="26"/>
        </w:numPr>
        <w:tabs>
          <w:tab w:val="left" w:pos="960"/>
          <w:tab w:val="left" w:pos="993"/>
        </w:tabs>
        <w:spacing w:after="0" w:line="276" w:lineRule="auto"/>
        <w:ind w:left="960" w:hanging="240"/>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Овчинников В.В. Электросварщик ручной сварки (дуговая сварка в защитных газах): </w:t>
      </w:r>
      <w:proofErr w:type="spellStart"/>
      <w:r w:rsidRPr="00DE20F4">
        <w:rPr>
          <w:rFonts w:ascii="Times New Roman" w:eastAsia="Times New Roman" w:hAnsi="Times New Roman" w:cs="Times New Roman"/>
          <w:sz w:val="24"/>
          <w:szCs w:val="24"/>
          <w:lang w:eastAsia="ru-RU"/>
        </w:rPr>
        <w:t>Учеб.пособие</w:t>
      </w:r>
      <w:proofErr w:type="spellEnd"/>
      <w:r w:rsidRPr="00DE20F4">
        <w:rPr>
          <w:rFonts w:ascii="Times New Roman" w:eastAsia="Times New Roman" w:hAnsi="Times New Roman" w:cs="Times New Roman"/>
          <w:sz w:val="24"/>
          <w:szCs w:val="24"/>
          <w:lang w:eastAsia="ru-RU"/>
        </w:rPr>
        <w:t xml:space="preserve"> /В.В. Овчинников. - М.: ИЦ «Академия», 2012. – 64 с.</w:t>
      </w:r>
    </w:p>
    <w:p w14:paraId="6164A2FB" w14:textId="77777777" w:rsidR="00DE20F4" w:rsidRPr="00DE20F4" w:rsidRDefault="00DE20F4">
      <w:pPr>
        <w:numPr>
          <w:ilvl w:val="0"/>
          <w:numId w:val="26"/>
        </w:numPr>
        <w:tabs>
          <w:tab w:val="left" w:pos="960"/>
          <w:tab w:val="left" w:pos="993"/>
        </w:tabs>
        <w:spacing w:after="0" w:line="276" w:lineRule="auto"/>
        <w:ind w:left="960" w:hanging="240"/>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Овчинников В.В. Контроль качества сварных соединений: Учебник для СПО /В.В. Овчинников. – М.: ИЦ «Академия», 2013. – 208 с.</w:t>
      </w:r>
    </w:p>
    <w:p w14:paraId="6CCD500C" w14:textId="77777777" w:rsidR="00DE20F4" w:rsidRPr="00DE20F4" w:rsidRDefault="00DE20F4">
      <w:pPr>
        <w:numPr>
          <w:ilvl w:val="0"/>
          <w:numId w:val="26"/>
        </w:numPr>
        <w:tabs>
          <w:tab w:val="left" w:pos="960"/>
          <w:tab w:val="left" w:pos="993"/>
          <w:tab w:val="left" w:pos="1134"/>
        </w:tabs>
        <w:spacing w:after="0" w:line="276" w:lineRule="auto"/>
        <w:ind w:left="960" w:hanging="240"/>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Овчинников В.В. Охрана труда при производстве сварочных работ: </w:t>
      </w:r>
      <w:proofErr w:type="spellStart"/>
      <w:r w:rsidRPr="00DE20F4">
        <w:rPr>
          <w:rFonts w:ascii="Times New Roman" w:eastAsia="Times New Roman" w:hAnsi="Times New Roman" w:cs="Times New Roman"/>
          <w:sz w:val="24"/>
          <w:szCs w:val="24"/>
          <w:lang w:eastAsia="ru-RU"/>
        </w:rPr>
        <w:t>учеб.пособие</w:t>
      </w:r>
      <w:proofErr w:type="spellEnd"/>
      <w:r w:rsidRPr="00DE20F4">
        <w:rPr>
          <w:rFonts w:ascii="Times New Roman" w:eastAsia="Times New Roman" w:hAnsi="Times New Roman" w:cs="Times New Roman"/>
          <w:sz w:val="24"/>
          <w:szCs w:val="24"/>
          <w:lang w:eastAsia="ru-RU"/>
        </w:rPr>
        <w:t xml:space="preserve"> /</w:t>
      </w:r>
      <w:proofErr w:type="spellStart"/>
      <w:r w:rsidRPr="00DE20F4">
        <w:rPr>
          <w:rFonts w:ascii="Times New Roman" w:eastAsia="Times New Roman" w:hAnsi="Times New Roman" w:cs="Times New Roman"/>
          <w:sz w:val="24"/>
          <w:szCs w:val="24"/>
          <w:lang w:eastAsia="ru-RU"/>
        </w:rPr>
        <w:t>В.В.Овчинников</w:t>
      </w:r>
      <w:proofErr w:type="spellEnd"/>
      <w:r w:rsidRPr="00DE20F4">
        <w:rPr>
          <w:rFonts w:ascii="Times New Roman" w:eastAsia="Times New Roman" w:hAnsi="Times New Roman" w:cs="Times New Roman"/>
          <w:sz w:val="24"/>
          <w:szCs w:val="24"/>
          <w:lang w:eastAsia="ru-RU"/>
        </w:rPr>
        <w:t xml:space="preserve">. – М.: </w:t>
      </w:r>
      <w:proofErr w:type="spellStart"/>
      <w:r w:rsidRPr="00DE20F4">
        <w:rPr>
          <w:rFonts w:ascii="Times New Roman" w:eastAsia="Times New Roman" w:hAnsi="Times New Roman" w:cs="Times New Roman"/>
          <w:sz w:val="24"/>
          <w:szCs w:val="24"/>
          <w:lang w:eastAsia="ru-RU"/>
        </w:rPr>
        <w:t>Изд.центр</w:t>
      </w:r>
      <w:proofErr w:type="spellEnd"/>
      <w:r w:rsidRPr="00DE20F4">
        <w:rPr>
          <w:rFonts w:ascii="Times New Roman" w:eastAsia="Times New Roman" w:hAnsi="Times New Roman" w:cs="Times New Roman"/>
          <w:sz w:val="24"/>
          <w:szCs w:val="24"/>
          <w:lang w:eastAsia="ru-RU"/>
        </w:rPr>
        <w:t xml:space="preserve"> «Академия», 2012. – 64 с. </w:t>
      </w:r>
    </w:p>
    <w:p w14:paraId="1B84C689" w14:textId="77777777" w:rsidR="00DE20F4" w:rsidRPr="00DE20F4" w:rsidRDefault="00DE20F4">
      <w:pPr>
        <w:numPr>
          <w:ilvl w:val="0"/>
          <w:numId w:val="26"/>
        </w:numPr>
        <w:tabs>
          <w:tab w:val="left" w:pos="960"/>
          <w:tab w:val="left" w:pos="993"/>
          <w:tab w:val="left" w:pos="1134"/>
        </w:tabs>
        <w:spacing w:after="0" w:line="276" w:lineRule="auto"/>
        <w:ind w:left="960" w:hanging="240"/>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Сварка и резка металлов: учебное пособие для СПО /под общей редакцией Ю.В. Казакова. - М: Издательство «Академия», 2013. - 400 с.</w:t>
      </w:r>
    </w:p>
    <w:p w14:paraId="4FC13815" w14:textId="77777777" w:rsidR="00DE20F4" w:rsidRPr="00DE20F4" w:rsidRDefault="00DE20F4" w:rsidP="00DE20F4">
      <w:pPr>
        <w:spacing w:after="0" w:line="276" w:lineRule="auto"/>
        <w:ind w:left="720"/>
        <w:contextualSpacing/>
        <w:jc w:val="both"/>
        <w:rPr>
          <w:rFonts w:ascii="Times New Roman" w:eastAsia="Times New Roman" w:hAnsi="Times New Roman" w:cs="Times New Roman"/>
          <w:sz w:val="24"/>
          <w:szCs w:val="24"/>
          <w:lang w:eastAsia="ru-RU"/>
        </w:rPr>
      </w:pPr>
    </w:p>
    <w:p w14:paraId="42914DF4" w14:textId="77777777" w:rsidR="00DE20F4" w:rsidRPr="00DE20F4" w:rsidRDefault="00DE20F4" w:rsidP="00DE20F4">
      <w:pPr>
        <w:spacing w:after="0" w:line="276" w:lineRule="auto"/>
        <w:ind w:firstLine="709"/>
        <w:rPr>
          <w:rFonts w:ascii="Times New Roman" w:eastAsia="Times New Roman" w:hAnsi="Times New Roman" w:cs="Times New Roman"/>
          <w:bCs/>
          <w:sz w:val="24"/>
          <w:szCs w:val="24"/>
          <w:u w:val="single"/>
          <w:lang w:eastAsia="ru-RU"/>
        </w:rPr>
      </w:pPr>
      <w:r w:rsidRPr="00DE20F4">
        <w:rPr>
          <w:rFonts w:ascii="Times New Roman" w:eastAsia="Times New Roman" w:hAnsi="Times New Roman" w:cs="Times New Roman"/>
          <w:bCs/>
          <w:sz w:val="24"/>
          <w:szCs w:val="24"/>
          <w:u w:val="single"/>
          <w:lang w:eastAsia="ru-RU"/>
        </w:rPr>
        <w:t>Дополнительные источники:</w:t>
      </w:r>
    </w:p>
    <w:p w14:paraId="5B6858B0" w14:textId="77777777" w:rsidR="00DE20F4" w:rsidRPr="00DE20F4" w:rsidRDefault="00DE20F4">
      <w:pPr>
        <w:numPr>
          <w:ilvl w:val="0"/>
          <w:numId w:val="27"/>
        </w:numPr>
        <w:tabs>
          <w:tab w:val="left" w:pos="1134"/>
        </w:tabs>
        <w:spacing w:after="0" w:line="276" w:lineRule="auto"/>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Банов М.Д. Специальные способы сварки и резки: </w:t>
      </w:r>
      <w:proofErr w:type="spellStart"/>
      <w:r w:rsidRPr="00DE20F4">
        <w:rPr>
          <w:rFonts w:ascii="Times New Roman" w:eastAsia="Times New Roman" w:hAnsi="Times New Roman" w:cs="Times New Roman"/>
          <w:sz w:val="24"/>
          <w:szCs w:val="24"/>
          <w:lang w:eastAsia="ru-RU"/>
        </w:rPr>
        <w:t>учеб.пособие</w:t>
      </w:r>
      <w:proofErr w:type="spellEnd"/>
      <w:r w:rsidRPr="00DE20F4">
        <w:rPr>
          <w:rFonts w:ascii="Times New Roman" w:eastAsia="Times New Roman" w:hAnsi="Times New Roman" w:cs="Times New Roman"/>
          <w:sz w:val="24"/>
          <w:szCs w:val="24"/>
          <w:lang w:eastAsia="ru-RU"/>
        </w:rPr>
        <w:t xml:space="preserve"> для СПО /М.Д. Банов, </w:t>
      </w:r>
      <w:proofErr w:type="spellStart"/>
      <w:r w:rsidRPr="00DE20F4">
        <w:rPr>
          <w:rFonts w:ascii="Times New Roman" w:eastAsia="Times New Roman" w:hAnsi="Times New Roman" w:cs="Times New Roman"/>
          <w:sz w:val="24"/>
          <w:szCs w:val="24"/>
          <w:lang w:eastAsia="ru-RU"/>
        </w:rPr>
        <w:t>В.В.Масаков</w:t>
      </w:r>
      <w:proofErr w:type="spellEnd"/>
      <w:r w:rsidRPr="00DE20F4">
        <w:rPr>
          <w:rFonts w:ascii="Times New Roman" w:eastAsia="Times New Roman" w:hAnsi="Times New Roman" w:cs="Times New Roman"/>
          <w:sz w:val="24"/>
          <w:szCs w:val="24"/>
          <w:lang w:eastAsia="ru-RU"/>
        </w:rPr>
        <w:t xml:space="preserve">. – М.: </w:t>
      </w:r>
      <w:r w:rsidRPr="00DE20F4">
        <w:rPr>
          <w:rFonts w:ascii="Times New Roman" w:eastAsia="Times New Roman" w:hAnsi="Times New Roman" w:cs="Times New Roman"/>
          <w:sz w:val="24"/>
          <w:szCs w:val="24"/>
          <w:lang w:val="en-US" w:eastAsia="ru-RU"/>
        </w:rPr>
        <w:t>BW</w:t>
      </w:r>
      <w:r w:rsidRPr="00DE20F4">
        <w:rPr>
          <w:rFonts w:ascii="Times New Roman" w:eastAsia="Times New Roman" w:hAnsi="Times New Roman" w:cs="Times New Roman"/>
          <w:sz w:val="24"/>
          <w:szCs w:val="24"/>
          <w:lang w:eastAsia="ru-RU"/>
        </w:rPr>
        <w:t xml:space="preserve"> «Академия», 2011. - 208 с.</w:t>
      </w:r>
    </w:p>
    <w:p w14:paraId="4D1F49FA" w14:textId="77777777" w:rsidR="00DE20F4" w:rsidRPr="00DE20F4" w:rsidRDefault="00DE20F4">
      <w:pPr>
        <w:numPr>
          <w:ilvl w:val="0"/>
          <w:numId w:val="27"/>
        </w:numPr>
        <w:tabs>
          <w:tab w:val="left" w:pos="1134"/>
        </w:tabs>
        <w:spacing w:after="0" w:line="276" w:lineRule="auto"/>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sz w:val="24"/>
          <w:szCs w:val="24"/>
          <w:lang w:eastAsia="ru-RU"/>
        </w:rPr>
        <w:t xml:space="preserve">Маслов Б.Г. Сварочные работы.  </w:t>
      </w:r>
      <w:r w:rsidRPr="00DE20F4">
        <w:rPr>
          <w:rFonts w:ascii="Times New Roman" w:eastAsia="Times New Roman" w:hAnsi="Times New Roman" w:cs="Times New Roman"/>
          <w:sz w:val="24"/>
          <w:szCs w:val="24"/>
          <w:lang w:eastAsia="ru-RU"/>
        </w:rPr>
        <w:t>-  М., Издательство «Академия», 2014. - 240 с.</w:t>
      </w:r>
    </w:p>
    <w:p w14:paraId="4465E731" w14:textId="77777777" w:rsidR="00DE20F4" w:rsidRPr="00DE20F4" w:rsidRDefault="00DE20F4">
      <w:pPr>
        <w:numPr>
          <w:ilvl w:val="0"/>
          <w:numId w:val="27"/>
        </w:numPr>
        <w:tabs>
          <w:tab w:val="left" w:pos="1134"/>
        </w:tabs>
        <w:spacing w:after="0" w:line="276" w:lineRule="auto"/>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Овчинников В.В. Контроль качества сварных соединений: </w:t>
      </w:r>
      <w:proofErr w:type="spellStart"/>
      <w:r w:rsidRPr="00DE20F4">
        <w:rPr>
          <w:rFonts w:ascii="Times New Roman" w:eastAsia="Times New Roman" w:hAnsi="Times New Roman" w:cs="Times New Roman"/>
          <w:sz w:val="24"/>
          <w:szCs w:val="24"/>
          <w:lang w:eastAsia="ru-RU"/>
        </w:rPr>
        <w:t>учеб.пособие</w:t>
      </w:r>
      <w:proofErr w:type="spellEnd"/>
      <w:r w:rsidRPr="00DE20F4">
        <w:rPr>
          <w:rFonts w:ascii="Times New Roman" w:eastAsia="Times New Roman" w:hAnsi="Times New Roman" w:cs="Times New Roman"/>
          <w:sz w:val="24"/>
          <w:szCs w:val="24"/>
          <w:lang w:eastAsia="ru-RU"/>
        </w:rPr>
        <w:t xml:space="preserve"> для СПО /В.В. Овчинников. – М.: ИЦ «Академия», 2012. – 96 с.</w:t>
      </w:r>
    </w:p>
    <w:p w14:paraId="146327CF" w14:textId="77777777" w:rsidR="00DE20F4" w:rsidRPr="00DE20F4" w:rsidRDefault="00DE20F4" w:rsidP="00DE20F4">
      <w:pPr>
        <w:spacing w:after="0" w:line="276" w:lineRule="auto"/>
        <w:ind w:firstLine="709"/>
        <w:contextualSpacing/>
        <w:jc w:val="both"/>
        <w:rPr>
          <w:rFonts w:ascii="Times New Roman" w:eastAsia="Times New Roman" w:hAnsi="Times New Roman" w:cs="Times New Roman"/>
          <w:b/>
          <w:i/>
          <w:sz w:val="24"/>
          <w:szCs w:val="24"/>
          <w:lang w:eastAsia="ru-RU"/>
        </w:rPr>
      </w:pPr>
    </w:p>
    <w:p w14:paraId="3AFADDFB" w14:textId="77777777" w:rsidR="00DE20F4" w:rsidRPr="00DE20F4" w:rsidRDefault="00DE20F4" w:rsidP="00DE20F4">
      <w:pPr>
        <w:spacing w:after="0" w:line="276" w:lineRule="auto"/>
        <w:ind w:firstLine="709"/>
        <w:contextualSpacing/>
        <w:jc w:val="both"/>
        <w:rPr>
          <w:rFonts w:ascii="Times New Roman" w:eastAsia="Times New Roman" w:hAnsi="Times New Roman" w:cs="Times New Roman"/>
          <w:b/>
          <w:i/>
          <w:sz w:val="24"/>
          <w:szCs w:val="24"/>
          <w:lang w:eastAsia="ru-RU"/>
        </w:rPr>
      </w:pPr>
    </w:p>
    <w:p w14:paraId="4522BF59" w14:textId="77777777" w:rsidR="00DE20F4" w:rsidRPr="00DE20F4" w:rsidRDefault="00DE20F4" w:rsidP="00DE20F4">
      <w:pPr>
        <w:spacing w:after="0" w:line="276" w:lineRule="auto"/>
        <w:ind w:firstLine="709"/>
        <w:contextualSpacing/>
        <w:jc w:val="both"/>
        <w:rPr>
          <w:rFonts w:ascii="Times New Roman" w:eastAsia="Times New Roman" w:hAnsi="Times New Roman" w:cs="Times New Roman"/>
          <w:b/>
          <w:i/>
          <w:sz w:val="24"/>
          <w:szCs w:val="24"/>
          <w:lang w:eastAsia="ru-RU"/>
        </w:rPr>
      </w:pPr>
    </w:p>
    <w:p w14:paraId="61139904" w14:textId="77777777" w:rsidR="00DE20F4" w:rsidRPr="00DE20F4" w:rsidRDefault="00DE20F4" w:rsidP="00DE20F4">
      <w:pPr>
        <w:spacing w:after="0" w:line="276" w:lineRule="auto"/>
        <w:ind w:firstLine="709"/>
        <w:contextualSpacing/>
        <w:jc w:val="both"/>
        <w:rPr>
          <w:rFonts w:ascii="Times New Roman" w:eastAsia="Times New Roman" w:hAnsi="Times New Roman" w:cs="Times New Roman"/>
          <w:b/>
          <w:i/>
          <w:sz w:val="24"/>
          <w:szCs w:val="24"/>
          <w:lang w:eastAsia="ru-RU"/>
        </w:rPr>
      </w:pPr>
      <w:r w:rsidRPr="00DE20F4">
        <w:rPr>
          <w:rFonts w:ascii="Times New Roman" w:eastAsia="Times New Roman" w:hAnsi="Times New Roman" w:cs="Times New Roman"/>
          <w:b/>
          <w:i/>
          <w:sz w:val="24"/>
          <w:szCs w:val="24"/>
          <w:lang w:eastAsia="ru-RU"/>
        </w:rPr>
        <w:t>Интернет- ресурсы:</w:t>
      </w:r>
    </w:p>
    <w:p w14:paraId="47E20692" w14:textId="77777777" w:rsidR="00DE20F4" w:rsidRPr="00DE20F4" w:rsidRDefault="00DE20F4">
      <w:pPr>
        <w:numPr>
          <w:ilvl w:val="0"/>
          <w:numId w:val="28"/>
        </w:numPr>
        <w:spacing w:after="0" w:line="276" w:lineRule="auto"/>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 xml:space="preserve">Электронный ресурс «Сварка», форма доступа: </w:t>
      </w:r>
      <w:hyperlink r:id="rId20" w:history="1">
        <w:r w:rsidRPr="00DE20F4">
          <w:rPr>
            <w:rFonts w:ascii="Times New Roman" w:eastAsia="Times New Roman" w:hAnsi="Times New Roman" w:cs="Times New Roman"/>
            <w:color w:val="0563C1"/>
            <w:sz w:val="24"/>
            <w:szCs w:val="24"/>
            <w:u w:val="single"/>
            <w:lang w:val="en-US" w:eastAsia="ru-RU"/>
          </w:rPr>
          <w:t>www</w:t>
        </w:r>
        <w:r w:rsidRPr="00DE20F4">
          <w:rPr>
            <w:rFonts w:ascii="Times New Roman" w:eastAsia="Times New Roman" w:hAnsi="Times New Roman" w:cs="Times New Roman"/>
            <w:color w:val="0563C1"/>
            <w:sz w:val="24"/>
            <w:szCs w:val="24"/>
            <w:u w:val="single"/>
            <w:lang w:eastAsia="ru-RU"/>
          </w:rPr>
          <w:t>.</w:t>
        </w:r>
        <w:proofErr w:type="spellStart"/>
        <w:r w:rsidRPr="00DE20F4">
          <w:rPr>
            <w:rFonts w:ascii="Times New Roman" w:eastAsia="Times New Roman" w:hAnsi="Times New Roman" w:cs="Times New Roman"/>
            <w:color w:val="0563C1"/>
            <w:sz w:val="24"/>
            <w:szCs w:val="24"/>
            <w:u w:val="single"/>
            <w:lang w:val="en-US" w:eastAsia="ru-RU"/>
          </w:rPr>
          <w:t>svarka</w:t>
        </w:r>
        <w:proofErr w:type="spellEnd"/>
        <w:r w:rsidRPr="00DE20F4">
          <w:rPr>
            <w:rFonts w:ascii="Times New Roman" w:eastAsia="Times New Roman" w:hAnsi="Times New Roman" w:cs="Times New Roman"/>
            <w:color w:val="0563C1"/>
            <w:sz w:val="24"/>
            <w:szCs w:val="24"/>
            <w:u w:val="single"/>
            <w:lang w:eastAsia="ru-RU"/>
          </w:rPr>
          <w:t>-</w:t>
        </w:r>
        <w:proofErr w:type="spellStart"/>
        <w:r w:rsidRPr="00DE20F4">
          <w:rPr>
            <w:rFonts w:ascii="Times New Roman" w:eastAsia="Times New Roman" w:hAnsi="Times New Roman" w:cs="Times New Roman"/>
            <w:color w:val="0563C1"/>
            <w:sz w:val="24"/>
            <w:szCs w:val="24"/>
            <w:u w:val="single"/>
            <w:lang w:val="en-US" w:eastAsia="ru-RU"/>
          </w:rPr>
          <w:t>reska</w:t>
        </w:r>
        <w:proofErr w:type="spellEnd"/>
        <w:r w:rsidRPr="00DE20F4">
          <w:rPr>
            <w:rFonts w:ascii="Times New Roman" w:eastAsia="Times New Roman" w:hAnsi="Times New Roman" w:cs="Times New Roman"/>
            <w:color w:val="0563C1"/>
            <w:sz w:val="24"/>
            <w:szCs w:val="24"/>
            <w:u w:val="single"/>
            <w:lang w:eastAsia="ru-RU"/>
          </w:rPr>
          <w:t>.</w:t>
        </w:r>
        <w:proofErr w:type="spellStart"/>
        <w:r w:rsidRPr="00DE20F4">
          <w:rPr>
            <w:rFonts w:ascii="Times New Roman" w:eastAsia="Times New Roman" w:hAnsi="Times New Roman" w:cs="Times New Roman"/>
            <w:color w:val="0563C1"/>
            <w:sz w:val="24"/>
            <w:szCs w:val="24"/>
            <w:u w:val="single"/>
            <w:lang w:val="en-US" w:eastAsia="ru-RU"/>
          </w:rPr>
          <w:t>ru</w:t>
        </w:r>
      </w:hyperlink>
      <w:r w:rsidRPr="00DE20F4">
        <w:rPr>
          <w:rFonts w:ascii="Times New Roman" w:eastAsia="Times New Roman" w:hAnsi="Times New Roman" w:cs="Times New Roman"/>
          <w:sz w:val="24"/>
          <w:szCs w:val="24"/>
          <w:lang w:val="en-US" w:eastAsia="ru-RU"/>
        </w:rPr>
        <w:t>www</w:t>
      </w:r>
      <w:proofErr w:type="spellEnd"/>
      <w:r w:rsidRPr="00DE20F4">
        <w:rPr>
          <w:rFonts w:ascii="Times New Roman" w:eastAsia="Times New Roman" w:hAnsi="Times New Roman" w:cs="Times New Roman"/>
          <w:sz w:val="24"/>
          <w:szCs w:val="24"/>
          <w:lang w:eastAsia="ru-RU"/>
        </w:rPr>
        <w:t>.</w:t>
      </w:r>
      <w:proofErr w:type="spellStart"/>
      <w:r w:rsidRPr="00DE20F4">
        <w:rPr>
          <w:rFonts w:ascii="Times New Roman" w:eastAsia="Times New Roman" w:hAnsi="Times New Roman" w:cs="Times New Roman"/>
          <w:sz w:val="24"/>
          <w:szCs w:val="24"/>
          <w:lang w:val="en-US" w:eastAsia="ru-RU"/>
        </w:rPr>
        <w:t>svarka</w:t>
      </w:r>
      <w:proofErr w:type="spellEnd"/>
      <w:r w:rsidRPr="00DE20F4">
        <w:rPr>
          <w:rFonts w:ascii="Times New Roman" w:eastAsia="Times New Roman" w:hAnsi="Times New Roman" w:cs="Times New Roman"/>
          <w:sz w:val="24"/>
          <w:szCs w:val="24"/>
          <w:lang w:eastAsia="ru-RU"/>
        </w:rPr>
        <w:t>.</w:t>
      </w:r>
      <w:proofErr w:type="spellStart"/>
      <w:r w:rsidRPr="00DE20F4">
        <w:rPr>
          <w:rFonts w:ascii="Times New Roman" w:eastAsia="Times New Roman" w:hAnsi="Times New Roman" w:cs="Times New Roman"/>
          <w:sz w:val="24"/>
          <w:szCs w:val="24"/>
          <w:lang w:val="en-US" w:eastAsia="ru-RU"/>
        </w:rPr>
        <w:t>net</w:t>
      </w:r>
      <w:hyperlink r:id="rId21" w:history="1">
        <w:r w:rsidRPr="00DE20F4">
          <w:rPr>
            <w:rFonts w:ascii="Times New Roman" w:eastAsia="Times New Roman" w:hAnsi="Times New Roman" w:cs="Times New Roman"/>
            <w:color w:val="0563C1"/>
            <w:sz w:val="24"/>
            <w:szCs w:val="24"/>
            <w:u w:val="single"/>
            <w:lang w:val="en-US" w:eastAsia="ru-RU"/>
          </w:rPr>
          <w:t>www</w:t>
        </w:r>
        <w:proofErr w:type="spellEnd"/>
        <w:r w:rsidRPr="00DE20F4">
          <w:rPr>
            <w:rFonts w:ascii="Times New Roman" w:eastAsia="Times New Roman" w:hAnsi="Times New Roman" w:cs="Times New Roman"/>
            <w:color w:val="0563C1"/>
            <w:sz w:val="24"/>
            <w:szCs w:val="24"/>
            <w:u w:val="single"/>
            <w:lang w:eastAsia="ru-RU"/>
          </w:rPr>
          <w:t>.</w:t>
        </w:r>
        <w:proofErr w:type="spellStart"/>
        <w:r w:rsidRPr="00DE20F4">
          <w:rPr>
            <w:rFonts w:ascii="Times New Roman" w:eastAsia="Times New Roman" w:hAnsi="Times New Roman" w:cs="Times New Roman"/>
            <w:color w:val="0563C1"/>
            <w:sz w:val="24"/>
            <w:szCs w:val="24"/>
            <w:u w:val="single"/>
            <w:lang w:val="en-US" w:eastAsia="ru-RU"/>
          </w:rPr>
          <w:t>svarka</w:t>
        </w:r>
        <w:proofErr w:type="spellEnd"/>
        <w:r w:rsidRPr="00DE20F4">
          <w:rPr>
            <w:rFonts w:ascii="Times New Roman" w:eastAsia="Times New Roman" w:hAnsi="Times New Roman" w:cs="Times New Roman"/>
            <w:color w:val="0563C1"/>
            <w:sz w:val="24"/>
            <w:szCs w:val="24"/>
            <w:u w:val="single"/>
            <w:lang w:eastAsia="ru-RU"/>
          </w:rPr>
          <w:t>-</w:t>
        </w:r>
        <w:proofErr w:type="spellStart"/>
        <w:r w:rsidRPr="00DE20F4">
          <w:rPr>
            <w:rFonts w:ascii="Times New Roman" w:eastAsia="Times New Roman" w:hAnsi="Times New Roman" w:cs="Times New Roman"/>
            <w:color w:val="0563C1"/>
            <w:sz w:val="24"/>
            <w:szCs w:val="24"/>
            <w:u w:val="single"/>
            <w:lang w:val="en-US" w:eastAsia="ru-RU"/>
          </w:rPr>
          <w:t>reska</w:t>
        </w:r>
        <w:proofErr w:type="spellEnd"/>
        <w:r w:rsidRPr="00DE20F4">
          <w:rPr>
            <w:rFonts w:ascii="Times New Roman" w:eastAsia="Times New Roman" w:hAnsi="Times New Roman" w:cs="Times New Roman"/>
            <w:color w:val="0563C1"/>
            <w:sz w:val="24"/>
            <w:szCs w:val="24"/>
            <w:u w:val="single"/>
            <w:lang w:eastAsia="ru-RU"/>
          </w:rPr>
          <w:t>.</w:t>
        </w:r>
        <w:proofErr w:type="spellStart"/>
        <w:r w:rsidRPr="00DE20F4">
          <w:rPr>
            <w:rFonts w:ascii="Times New Roman" w:eastAsia="Times New Roman" w:hAnsi="Times New Roman" w:cs="Times New Roman"/>
            <w:color w:val="0563C1"/>
            <w:sz w:val="24"/>
            <w:szCs w:val="24"/>
            <w:u w:val="single"/>
            <w:lang w:val="en-US" w:eastAsia="ru-RU"/>
          </w:rPr>
          <w:t>ru</w:t>
        </w:r>
        <w:proofErr w:type="spellEnd"/>
      </w:hyperlink>
    </w:p>
    <w:p w14:paraId="4522D9E4" w14:textId="77777777" w:rsidR="00DE20F4" w:rsidRPr="00DE20F4" w:rsidRDefault="00DE20F4">
      <w:pPr>
        <w:numPr>
          <w:ilvl w:val="0"/>
          <w:numId w:val="28"/>
        </w:numPr>
        <w:spacing w:after="0" w:line="240" w:lineRule="auto"/>
        <w:contextualSpacing/>
        <w:jc w:val="both"/>
        <w:rPr>
          <w:rFonts w:ascii="Times New Roman" w:eastAsia="Times New Roman" w:hAnsi="Times New Roman" w:cs="Times New Roman"/>
          <w:color w:val="0563C1"/>
          <w:sz w:val="24"/>
          <w:szCs w:val="24"/>
          <w:u w:val="single"/>
          <w:lang w:eastAsia="ru-RU"/>
        </w:rPr>
      </w:pPr>
      <w:r w:rsidRPr="00DE20F4">
        <w:rPr>
          <w:rFonts w:ascii="Times New Roman" w:eastAsia="Times New Roman" w:hAnsi="Times New Roman" w:cs="Times New Roman"/>
          <w:sz w:val="24"/>
          <w:szCs w:val="24"/>
          <w:lang w:eastAsia="ru-RU"/>
        </w:rPr>
        <w:t xml:space="preserve">Электронный сайт «Сварка и сварщик», форма доступа: </w:t>
      </w:r>
      <w:hyperlink r:id="rId22" w:history="1">
        <w:r w:rsidRPr="00DE20F4">
          <w:rPr>
            <w:rFonts w:ascii="Times New Roman" w:eastAsia="Times New Roman" w:hAnsi="Times New Roman" w:cs="Times New Roman"/>
            <w:color w:val="0563C1"/>
            <w:sz w:val="24"/>
            <w:szCs w:val="24"/>
            <w:u w:val="single"/>
            <w:lang w:val="en-US" w:eastAsia="ru-RU"/>
          </w:rPr>
          <w:t>www</w:t>
        </w:r>
        <w:r w:rsidRPr="00DE20F4">
          <w:rPr>
            <w:rFonts w:ascii="Times New Roman" w:eastAsia="Times New Roman" w:hAnsi="Times New Roman" w:cs="Times New Roman"/>
            <w:color w:val="0563C1"/>
            <w:sz w:val="24"/>
            <w:szCs w:val="24"/>
            <w:u w:val="single"/>
            <w:lang w:eastAsia="ru-RU"/>
          </w:rPr>
          <w:t>.</w:t>
        </w:r>
        <w:proofErr w:type="spellStart"/>
        <w:r w:rsidRPr="00DE20F4">
          <w:rPr>
            <w:rFonts w:ascii="Times New Roman" w:eastAsia="Times New Roman" w:hAnsi="Times New Roman" w:cs="Times New Roman"/>
            <w:color w:val="0563C1"/>
            <w:sz w:val="24"/>
            <w:szCs w:val="24"/>
            <w:u w:val="single"/>
            <w:lang w:val="en-US" w:eastAsia="ru-RU"/>
          </w:rPr>
          <w:t>weldering</w:t>
        </w:r>
        <w:proofErr w:type="spellEnd"/>
        <w:r w:rsidRPr="00DE20F4">
          <w:rPr>
            <w:rFonts w:ascii="Times New Roman" w:eastAsia="Times New Roman" w:hAnsi="Times New Roman" w:cs="Times New Roman"/>
            <w:color w:val="0563C1"/>
            <w:sz w:val="24"/>
            <w:szCs w:val="24"/>
            <w:u w:val="single"/>
            <w:lang w:eastAsia="ru-RU"/>
          </w:rPr>
          <w:t>.</w:t>
        </w:r>
        <w:r w:rsidRPr="00DE20F4">
          <w:rPr>
            <w:rFonts w:ascii="Times New Roman" w:eastAsia="Times New Roman" w:hAnsi="Times New Roman" w:cs="Times New Roman"/>
            <w:color w:val="0563C1"/>
            <w:sz w:val="24"/>
            <w:szCs w:val="24"/>
            <w:u w:val="single"/>
            <w:lang w:val="en-US" w:eastAsia="ru-RU"/>
          </w:rPr>
          <w:t>com</w:t>
        </w:r>
      </w:hyperlink>
    </w:p>
    <w:p w14:paraId="650DEB46" w14:textId="77777777" w:rsidR="00DE20F4" w:rsidRPr="00DE20F4" w:rsidRDefault="00DE20F4" w:rsidP="00DE20F4">
      <w:pPr>
        <w:spacing w:after="0" w:line="240" w:lineRule="auto"/>
        <w:ind w:left="709"/>
        <w:contextualSpacing/>
        <w:jc w:val="both"/>
        <w:rPr>
          <w:rFonts w:ascii="Times New Roman" w:eastAsia="Times New Roman" w:hAnsi="Times New Roman" w:cs="Times New Roman"/>
          <w:sz w:val="24"/>
          <w:szCs w:val="24"/>
          <w:lang w:eastAsia="ru-RU"/>
        </w:rPr>
      </w:pPr>
    </w:p>
    <w:p w14:paraId="6207C866" w14:textId="77777777" w:rsidR="00DE20F4" w:rsidRPr="00DE20F4" w:rsidRDefault="00DE20F4" w:rsidP="00DE20F4">
      <w:pPr>
        <w:spacing w:after="0" w:line="240" w:lineRule="auto"/>
        <w:ind w:firstLine="709"/>
        <w:jc w:val="both"/>
        <w:rPr>
          <w:rFonts w:ascii="Times New Roman" w:eastAsia="Times New Roman" w:hAnsi="Times New Roman" w:cs="Times New Roman"/>
          <w:b/>
          <w:i/>
          <w:sz w:val="24"/>
          <w:szCs w:val="24"/>
          <w:lang w:eastAsia="ru-RU"/>
        </w:rPr>
      </w:pPr>
      <w:r w:rsidRPr="00DE20F4">
        <w:rPr>
          <w:rFonts w:ascii="Times New Roman" w:eastAsia="Times New Roman" w:hAnsi="Times New Roman" w:cs="Times New Roman"/>
          <w:b/>
          <w:i/>
          <w:sz w:val="24"/>
          <w:szCs w:val="24"/>
          <w:lang w:eastAsia="ru-RU"/>
        </w:rPr>
        <w:t>Нормативные документы:</w:t>
      </w:r>
    </w:p>
    <w:p w14:paraId="5F9FE771" w14:textId="77777777" w:rsidR="00DE20F4" w:rsidRPr="00DE20F4" w:rsidRDefault="00DE20F4">
      <w:pPr>
        <w:numPr>
          <w:ilvl w:val="0"/>
          <w:numId w:val="29"/>
        </w:numPr>
        <w:spacing w:after="0" w:line="276" w:lineRule="auto"/>
        <w:ind w:left="714" w:hanging="357"/>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ГОСТ 2246-70 Проволока стальная сварочная. Технические условия.</w:t>
      </w:r>
    </w:p>
    <w:p w14:paraId="147EB398" w14:textId="77777777" w:rsidR="00DE20F4" w:rsidRPr="00DE20F4" w:rsidRDefault="00DE20F4">
      <w:pPr>
        <w:numPr>
          <w:ilvl w:val="0"/>
          <w:numId w:val="29"/>
        </w:numPr>
        <w:spacing w:after="0" w:line="276" w:lineRule="auto"/>
        <w:ind w:left="714" w:hanging="357"/>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ГОСТ 2.312-72 Единая система конструкторской документации. Условные изображения и обозначения швов сварных соединений.</w:t>
      </w:r>
    </w:p>
    <w:p w14:paraId="5BBC8404" w14:textId="77777777" w:rsidR="00DE20F4" w:rsidRPr="00DE20F4" w:rsidRDefault="00DE20F4">
      <w:pPr>
        <w:numPr>
          <w:ilvl w:val="0"/>
          <w:numId w:val="29"/>
        </w:numPr>
        <w:spacing w:after="0" w:line="276" w:lineRule="auto"/>
        <w:ind w:left="714" w:hanging="357"/>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ГОСТ 19521-74 Сварка металлов. Классификация.</w:t>
      </w:r>
    </w:p>
    <w:p w14:paraId="6A217753" w14:textId="77777777" w:rsidR="00DE20F4" w:rsidRPr="00DE20F4" w:rsidRDefault="00DE20F4">
      <w:pPr>
        <w:numPr>
          <w:ilvl w:val="0"/>
          <w:numId w:val="29"/>
        </w:numPr>
        <w:spacing w:after="0" w:line="276" w:lineRule="auto"/>
        <w:ind w:left="714" w:hanging="357"/>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ГОСТ 7871-75 Проволока сварочная из алюминия и алюминиевых сплавов. Технические условия.</w:t>
      </w:r>
    </w:p>
    <w:p w14:paraId="20EB9E3F" w14:textId="77777777" w:rsidR="00DE20F4" w:rsidRPr="00DE20F4" w:rsidRDefault="00DE20F4">
      <w:pPr>
        <w:numPr>
          <w:ilvl w:val="0"/>
          <w:numId w:val="29"/>
        </w:numPr>
        <w:spacing w:after="0" w:line="276" w:lineRule="auto"/>
        <w:ind w:left="714" w:hanging="357"/>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ГОСТ 9356-75 Рукава резиновые для газовой сварки и резки металлов. Технические условия.</w:t>
      </w:r>
    </w:p>
    <w:p w14:paraId="0A228A5E" w14:textId="77777777" w:rsidR="00DE20F4" w:rsidRPr="00DE20F4" w:rsidRDefault="00DE20F4">
      <w:pPr>
        <w:numPr>
          <w:ilvl w:val="0"/>
          <w:numId w:val="29"/>
        </w:numPr>
        <w:spacing w:after="0" w:line="276" w:lineRule="auto"/>
        <w:ind w:left="714" w:hanging="357"/>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ГОСТ 14771-76 Дуговая сварка в защитном газе. Соединения сварные. Основные типы, конструктивные элементы и размеры.</w:t>
      </w:r>
    </w:p>
    <w:p w14:paraId="6A22E374" w14:textId="77777777" w:rsidR="00DE20F4" w:rsidRPr="00DE20F4" w:rsidRDefault="00DE20F4">
      <w:pPr>
        <w:numPr>
          <w:ilvl w:val="0"/>
          <w:numId w:val="29"/>
        </w:numPr>
        <w:spacing w:after="0" w:line="276" w:lineRule="auto"/>
        <w:ind w:left="714" w:hanging="357"/>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ГОСТ 23518-79 Дуговая сварка в защитных газах. Соединения сварные под острыми и тупыми углами. Основные типы, конструктивные элементы и размеры.</w:t>
      </w:r>
    </w:p>
    <w:p w14:paraId="577CD8E4" w14:textId="77777777" w:rsidR="00DE20F4" w:rsidRPr="00DE20F4" w:rsidRDefault="00DE20F4">
      <w:pPr>
        <w:numPr>
          <w:ilvl w:val="0"/>
          <w:numId w:val="29"/>
        </w:numPr>
        <w:spacing w:after="0" w:line="276" w:lineRule="auto"/>
        <w:ind w:left="714" w:hanging="357"/>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ГОСТ 16037-80 Соединения сварные стальных трубопроводов. Основные типы, конструктивные элементы и размеры.</w:t>
      </w:r>
    </w:p>
    <w:p w14:paraId="6B99976A" w14:textId="77777777" w:rsidR="00DE20F4" w:rsidRPr="00DE20F4" w:rsidRDefault="00DE20F4">
      <w:pPr>
        <w:numPr>
          <w:ilvl w:val="0"/>
          <w:numId w:val="29"/>
        </w:numPr>
        <w:spacing w:after="0" w:line="276" w:lineRule="auto"/>
        <w:ind w:left="714" w:hanging="357"/>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ГОСТ 15860-84 Баллоны стальные сварные  для сжиженных углеводородных газов на давление до 1.6 Мпа. Технические условия.</w:t>
      </w:r>
    </w:p>
    <w:p w14:paraId="7E52AF9F" w14:textId="77777777" w:rsidR="00DE20F4" w:rsidRPr="00DE20F4" w:rsidRDefault="00DE20F4">
      <w:pPr>
        <w:numPr>
          <w:ilvl w:val="0"/>
          <w:numId w:val="29"/>
        </w:numPr>
        <w:spacing w:after="0" w:line="276" w:lineRule="auto"/>
        <w:ind w:left="714" w:hanging="357"/>
        <w:contextualSpacing/>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sz w:val="24"/>
          <w:szCs w:val="24"/>
          <w:lang w:eastAsia="ru-RU"/>
        </w:rPr>
        <w:t>ГОСТ Р ИСО 14175-2010 Материалы сварочные. Газы и газовые смеси для сварки плавлением и родственных процессов.</w:t>
      </w:r>
    </w:p>
    <w:p w14:paraId="4528592D" w14:textId="77777777" w:rsidR="00DE20F4" w:rsidRPr="00DE20F4" w:rsidRDefault="00DE20F4" w:rsidP="00DE20F4">
      <w:pPr>
        <w:spacing w:after="0" w:line="276" w:lineRule="auto"/>
        <w:ind w:left="720"/>
        <w:contextualSpacing/>
        <w:jc w:val="both"/>
        <w:rPr>
          <w:rFonts w:ascii="Times New Roman" w:eastAsia="Times New Roman" w:hAnsi="Times New Roman" w:cs="Times New Roman"/>
          <w:sz w:val="24"/>
          <w:szCs w:val="24"/>
          <w:lang w:eastAsia="ru-RU"/>
        </w:rPr>
      </w:pPr>
    </w:p>
    <w:p w14:paraId="37F1FB46" w14:textId="77777777" w:rsidR="00DE20F4" w:rsidRPr="00DE20F4" w:rsidRDefault="00DE20F4" w:rsidP="00DE20F4">
      <w:pPr>
        <w:spacing w:after="0" w:line="276" w:lineRule="auto"/>
        <w:ind w:left="720"/>
        <w:contextualSpacing/>
        <w:jc w:val="both"/>
        <w:rPr>
          <w:rFonts w:ascii="Times New Roman" w:eastAsia="Times New Roman" w:hAnsi="Times New Roman" w:cs="Times New Roman"/>
          <w:sz w:val="24"/>
          <w:szCs w:val="24"/>
          <w:lang w:eastAsia="ru-RU"/>
        </w:rPr>
      </w:pPr>
    </w:p>
    <w:p w14:paraId="594183CB" w14:textId="77777777" w:rsidR="00DE20F4" w:rsidRPr="00DE20F4" w:rsidRDefault="00DE20F4" w:rsidP="00DE20F4">
      <w:pPr>
        <w:spacing w:after="0" w:line="276" w:lineRule="auto"/>
        <w:ind w:left="720"/>
        <w:contextualSpacing/>
        <w:jc w:val="both"/>
        <w:rPr>
          <w:rFonts w:ascii="Times New Roman" w:eastAsia="Times New Roman" w:hAnsi="Times New Roman" w:cs="Times New Roman"/>
          <w:sz w:val="24"/>
          <w:szCs w:val="24"/>
          <w:lang w:eastAsia="ru-RU"/>
        </w:rPr>
      </w:pPr>
    </w:p>
    <w:p w14:paraId="4169FB02" w14:textId="77777777" w:rsidR="00DE20F4" w:rsidRPr="00DE20F4" w:rsidRDefault="00DE20F4" w:rsidP="00DE20F4">
      <w:pPr>
        <w:spacing w:after="0" w:line="276" w:lineRule="auto"/>
        <w:ind w:left="720"/>
        <w:contextualSpacing/>
        <w:jc w:val="both"/>
        <w:rPr>
          <w:rFonts w:ascii="Times New Roman" w:eastAsia="Times New Roman" w:hAnsi="Times New Roman" w:cs="Times New Roman"/>
          <w:sz w:val="24"/>
          <w:szCs w:val="24"/>
          <w:lang w:eastAsia="ru-RU"/>
        </w:rPr>
      </w:pPr>
    </w:p>
    <w:p w14:paraId="19CF43A9" w14:textId="77777777" w:rsidR="00DE20F4" w:rsidRPr="00DE20F4" w:rsidRDefault="00DE20F4" w:rsidP="00DE20F4">
      <w:pPr>
        <w:spacing w:after="0" w:line="276" w:lineRule="auto"/>
        <w:ind w:left="720"/>
        <w:contextualSpacing/>
        <w:jc w:val="both"/>
        <w:rPr>
          <w:rFonts w:ascii="Times New Roman" w:eastAsia="Times New Roman" w:hAnsi="Times New Roman" w:cs="Times New Roman"/>
          <w:sz w:val="24"/>
          <w:szCs w:val="24"/>
          <w:lang w:eastAsia="ru-RU"/>
        </w:rPr>
      </w:pPr>
    </w:p>
    <w:p w14:paraId="3F636C42" w14:textId="77777777" w:rsidR="00DE20F4" w:rsidRPr="00DE20F4" w:rsidRDefault="00DE20F4" w:rsidP="00DE20F4">
      <w:pPr>
        <w:spacing w:after="0" w:line="276" w:lineRule="auto"/>
        <w:ind w:left="720"/>
        <w:contextualSpacing/>
        <w:jc w:val="both"/>
        <w:rPr>
          <w:rFonts w:ascii="Times New Roman" w:eastAsia="Times New Roman" w:hAnsi="Times New Roman" w:cs="Times New Roman"/>
          <w:sz w:val="24"/>
          <w:szCs w:val="24"/>
          <w:lang w:eastAsia="ru-RU"/>
        </w:rPr>
      </w:pPr>
    </w:p>
    <w:p w14:paraId="643CECDA" w14:textId="77777777" w:rsidR="00DE20F4" w:rsidRPr="00DE20F4" w:rsidRDefault="00DE20F4" w:rsidP="00DE20F4">
      <w:pPr>
        <w:spacing w:after="0" w:line="276" w:lineRule="auto"/>
        <w:ind w:left="720"/>
        <w:contextualSpacing/>
        <w:jc w:val="both"/>
        <w:rPr>
          <w:rFonts w:ascii="Times New Roman" w:eastAsia="Times New Roman" w:hAnsi="Times New Roman" w:cs="Times New Roman"/>
          <w:sz w:val="24"/>
          <w:szCs w:val="24"/>
          <w:lang w:eastAsia="ru-RU"/>
        </w:rPr>
      </w:pPr>
    </w:p>
    <w:p w14:paraId="10574EF9" w14:textId="77777777" w:rsidR="00DE20F4" w:rsidRPr="00DE20F4" w:rsidRDefault="00DE20F4" w:rsidP="00DE20F4">
      <w:pPr>
        <w:spacing w:after="0" w:line="276" w:lineRule="auto"/>
        <w:ind w:left="720"/>
        <w:contextualSpacing/>
        <w:jc w:val="both"/>
        <w:rPr>
          <w:rFonts w:ascii="Times New Roman" w:eastAsia="Times New Roman" w:hAnsi="Times New Roman" w:cs="Times New Roman"/>
          <w:sz w:val="24"/>
          <w:szCs w:val="24"/>
          <w:lang w:eastAsia="ru-RU"/>
        </w:rPr>
      </w:pPr>
    </w:p>
    <w:p w14:paraId="007D6FE4" w14:textId="77777777" w:rsidR="00DE20F4" w:rsidRPr="00DE20F4" w:rsidRDefault="00DE20F4" w:rsidP="00DE20F4">
      <w:pPr>
        <w:spacing w:after="0" w:line="276" w:lineRule="auto"/>
        <w:ind w:left="720"/>
        <w:contextualSpacing/>
        <w:jc w:val="both"/>
        <w:rPr>
          <w:rFonts w:ascii="Times New Roman" w:eastAsia="Times New Roman" w:hAnsi="Times New Roman" w:cs="Times New Roman"/>
          <w:sz w:val="24"/>
          <w:szCs w:val="24"/>
          <w:lang w:eastAsia="ru-RU"/>
        </w:rPr>
      </w:pPr>
    </w:p>
    <w:p w14:paraId="673A319A" w14:textId="77777777" w:rsidR="00DE20F4" w:rsidRPr="00DE20F4" w:rsidRDefault="00DE20F4" w:rsidP="00DE20F4">
      <w:pPr>
        <w:spacing w:after="0" w:line="276" w:lineRule="auto"/>
        <w:ind w:left="720"/>
        <w:contextualSpacing/>
        <w:jc w:val="both"/>
        <w:rPr>
          <w:rFonts w:ascii="Times New Roman" w:eastAsia="Times New Roman" w:hAnsi="Times New Roman" w:cs="Times New Roman"/>
          <w:sz w:val="24"/>
          <w:szCs w:val="24"/>
          <w:lang w:eastAsia="ru-RU"/>
        </w:rPr>
      </w:pPr>
    </w:p>
    <w:p w14:paraId="3E8DCE7E" w14:textId="77777777" w:rsidR="00DE20F4" w:rsidRPr="00DE20F4" w:rsidRDefault="00DE20F4" w:rsidP="00DE20F4">
      <w:pPr>
        <w:spacing w:after="0" w:line="276" w:lineRule="auto"/>
        <w:ind w:left="720"/>
        <w:contextualSpacing/>
        <w:jc w:val="both"/>
        <w:rPr>
          <w:rFonts w:ascii="Times New Roman" w:eastAsia="Times New Roman" w:hAnsi="Times New Roman" w:cs="Times New Roman"/>
          <w:sz w:val="24"/>
          <w:szCs w:val="24"/>
          <w:lang w:eastAsia="ru-RU"/>
        </w:rPr>
      </w:pPr>
    </w:p>
    <w:p w14:paraId="61378C24" w14:textId="77777777" w:rsidR="00DE20F4" w:rsidRPr="00DE20F4" w:rsidRDefault="00DE20F4" w:rsidP="00DE20F4">
      <w:pPr>
        <w:spacing w:after="0" w:line="276" w:lineRule="auto"/>
        <w:ind w:left="720"/>
        <w:contextualSpacing/>
        <w:jc w:val="both"/>
        <w:rPr>
          <w:rFonts w:ascii="Times New Roman" w:eastAsia="Times New Roman" w:hAnsi="Times New Roman" w:cs="Times New Roman"/>
          <w:sz w:val="24"/>
          <w:szCs w:val="24"/>
          <w:lang w:eastAsia="ru-RU"/>
        </w:rPr>
      </w:pPr>
    </w:p>
    <w:p w14:paraId="2B082F26" w14:textId="77777777" w:rsidR="00DE20F4" w:rsidRPr="00DE20F4" w:rsidRDefault="00DE20F4" w:rsidP="00DE20F4">
      <w:pPr>
        <w:spacing w:after="0" w:line="276" w:lineRule="auto"/>
        <w:ind w:left="720"/>
        <w:contextualSpacing/>
        <w:jc w:val="both"/>
        <w:rPr>
          <w:rFonts w:ascii="Times New Roman" w:eastAsia="Times New Roman" w:hAnsi="Times New Roman" w:cs="Times New Roman"/>
          <w:sz w:val="24"/>
          <w:szCs w:val="24"/>
          <w:lang w:eastAsia="ru-RU"/>
        </w:rPr>
      </w:pPr>
    </w:p>
    <w:p w14:paraId="7405981F" w14:textId="77777777" w:rsidR="00DE20F4" w:rsidRPr="00DE20F4" w:rsidRDefault="00DE20F4" w:rsidP="00DE20F4">
      <w:pPr>
        <w:spacing w:after="0" w:line="276" w:lineRule="auto"/>
        <w:ind w:left="720"/>
        <w:contextualSpacing/>
        <w:jc w:val="both"/>
        <w:rPr>
          <w:rFonts w:ascii="Times New Roman" w:eastAsia="Times New Roman" w:hAnsi="Times New Roman" w:cs="Times New Roman"/>
          <w:sz w:val="24"/>
          <w:szCs w:val="24"/>
          <w:lang w:eastAsia="ru-RU"/>
        </w:rPr>
      </w:pPr>
    </w:p>
    <w:p w14:paraId="1FED9A8A" w14:textId="77777777" w:rsidR="00DE20F4" w:rsidRPr="00DE20F4" w:rsidRDefault="00DE20F4" w:rsidP="00DE20F4">
      <w:pPr>
        <w:spacing w:after="0" w:line="240" w:lineRule="auto"/>
        <w:jc w:val="both"/>
        <w:rPr>
          <w:rFonts w:ascii="Times New Roman" w:eastAsia="Times New Roman" w:hAnsi="Times New Roman" w:cs="Times New Roman"/>
          <w:bCs/>
          <w:i/>
          <w:sz w:val="24"/>
          <w:szCs w:val="24"/>
          <w:lang w:eastAsia="ru-RU"/>
        </w:rPr>
      </w:pPr>
    </w:p>
    <w:p w14:paraId="794E69EF" w14:textId="77777777" w:rsidR="00DE20F4" w:rsidRPr="00DE20F4" w:rsidRDefault="00DE20F4" w:rsidP="00DE20F4">
      <w:pPr>
        <w:spacing w:after="0" w:line="240" w:lineRule="auto"/>
        <w:ind w:left="566" w:hanging="283"/>
        <w:rPr>
          <w:rFonts w:ascii="Times New Roman" w:eastAsia="Times New Roman" w:hAnsi="Times New Roman" w:cs="Times New Roman"/>
          <w:b/>
          <w:caps/>
          <w:sz w:val="24"/>
          <w:szCs w:val="24"/>
          <w:lang w:eastAsia="ru-RU"/>
        </w:rPr>
      </w:pPr>
      <w:r w:rsidRPr="00DE20F4">
        <w:rPr>
          <w:rFonts w:ascii="Times New Roman" w:eastAsia="Times New Roman" w:hAnsi="Times New Roman" w:cs="Times New Roman"/>
          <w:b/>
          <w:caps/>
          <w:sz w:val="24"/>
          <w:szCs w:val="24"/>
          <w:lang w:eastAsia="ru-RU"/>
        </w:rPr>
        <w:t>4. Контроль и оценка результатов освоения профессионального модуля (вида деятельности)</w:t>
      </w:r>
    </w:p>
    <w:p w14:paraId="5042F2CE" w14:textId="77777777" w:rsidR="00DE20F4" w:rsidRPr="00DE20F4" w:rsidRDefault="00DE20F4" w:rsidP="00DE20F4">
      <w:pPr>
        <w:spacing w:after="0" w:line="240" w:lineRule="auto"/>
        <w:ind w:left="566" w:hanging="283"/>
        <w:rPr>
          <w:rFonts w:ascii="Times New Roman" w:eastAsia="Times New Roman" w:hAnsi="Times New Roman" w:cs="Times New Roman"/>
          <w:b/>
          <w:caps/>
          <w:sz w:val="28"/>
          <w:szCs w:val="28"/>
          <w:lang w:eastAsia="ru-RU"/>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936"/>
      </w:tblGrid>
      <w:tr w:rsidR="00DE20F4" w:rsidRPr="00DE20F4" w14:paraId="6757CE9E" w14:textId="77777777" w:rsidTr="00703C66">
        <w:tc>
          <w:tcPr>
            <w:tcW w:w="3652" w:type="dxa"/>
            <w:tcBorders>
              <w:top w:val="single" w:sz="12" w:space="0" w:color="auto"/>
              <w:left w:val="single" w:sz="12" w:space="0" w:color="auto"/>
              <w:bottom w:val="single" w:sz="12" w:space="0" w:color="auto"/>
            </w:tcBorders>
            <w:vAlign w:val="center"/>
          </w:tcPr>
          <w:p w14:paraId="3369A1C7" w14:textId="77777777" w:rsidR="00DE20F4" w:rsidRPr="00DE20F4" w:rsidRDefault="00DE20F4" w:rsidP="00DE20F4">
            <w:pPr>
              <w:spacing w:after="0" w:line="240" w:lineRule="auto"/>
              <w:jc w:val="center"/>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bCs/>
                <w:lang w:eastAsia="ru-RU"/>
              </w:rPr>
              <w:t xml:space="preserve">Результаты </w:t>
            </w:r>
          </w:p>
          <w:p w14:paraId="76701A12" w14:textId="77777777" w:rsidR="00DE20F4" w:rsidRPr="00DE20F4" w:rsidRDefault="00DE20F4" w:rsidP="00DE20F4">
            <w:pPr>
              <w:spacing w:after="0" w:line="240" w:lineRule="auto"/>
              <w:jc w:val="center"/>
              <w:rPr>
                <w:rFonts w:ascii="Times New Roman" w:eastAsia="Times New Roman" w:hAnsi="Times New Roman" w:cs="Times New Roman"/>
                <w:b/>
                <w:bCs/>
                <w:sz w:val="24"/>
                <w:szCs w:val="24"/>
                <w:lang w:eastAsia="ru-RU"/>
              </w:rPr>
            </w:pPr>
            <w:r w:rsidRPr="00DE20F4">
              <w:rPr>
                <w:rFonts w:ascii="Times New Roman" w:eastAsia="Times New Roman" w:hAnsi="Times New Roman" w:cs="Times New Roman"/>
                <w:b/>
                <w:bCs/>
                <w:lang w:eastAsia="ru-RU"/>
              </w:rPr>
              <w:lastRenderedPageBreak/>
              <w:t>(освоенные профессиональные и общие компетенции)</w:t>
            </w:r>
          </w:p>
        </w:tc>
        <w:tc>
          <w:tcPr>
            <w:tcW w:w="5936" w:type="dxa"/>
            <w:tcBorders>
              <w:top w:val="single" w:sz="12" w:space="0" w:color="auto"/>
              <w:bottom w:val="single" w:sz="12" w:space="0" w:color="auto"/>
            </w:tcBorders>
            <w:vAlign w:val="center"/>
          </w:tcPr>
          <w:p w14:paraId="45A50905" w14:textId="77777777" w:rsidR="00DE20F4" w:rsidRPr="00DE20F4" w:rsidRDefault="00DE20F4" w:rsidP="00DE20F4">
            <w:pPr>
              <w:spacing w:after="0" w:line="240" w:lineRule="auto"/>
              <w:jc w:val="center"/>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
                <w:lang w:eastAsia="ru-RU"/>
              </w:rPr>
              <w:lastRenderedPageBreak/>
              <w:t>Основные показатели оценки результата</w:t>
            </w:r>
          </w:p>
        </w:tc>
      </w:tr>
      <w:tr w:rsidR="00DE20F4" w:rsidRPr="00DE20F4" w14:paraId="29023902" w14:textId="77777777" w:rsidTr="00703C66">
        <w:trPr>
          <w:trHeight w:val="637"/>
        </w:trPr>
        <w:tc>
          <w:tcPr>
            <w:tcW w:w="3652" w:type="dxa"/>
            <w:tcBorders>
              <w:top w:val="single" w:sz="12" w:space="0" w:color="auto"/>
              <w:left w:val="single" w:sz="12" w:space="0" w:color="auto"/>
              <w:bottom w:val="single" w:sz="12" w:space="0" w:color="auto"/>
            </w:tcBorders>
          </w:tcPr>
          <w:p w14:paraId="2E9E8061"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E20F4">
              <w:rPr>
                <w:rFonts w:ascii="Times New Roman" w:eastAsia="Times New Roman" w:hAnsi="Times New Roman" w:cs="Times New Roman"/>
                <w:lang w:eastAsia="ru-RU"/>
              </w:rPr>
              <w:t>ПК 4.1.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p>
          <w:p w14:paraId="11AFE22E"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2384C97E"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832A4E4"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5936" w:type="dxa"/>
            <w:tcBorders>
              <w:top w:val="single" w:sz="12" w:space="0" w:color="auto"/>
              <w:bottom w:val="single" w:sz="12" w:space="0" w:color="auto"/>
            </w:tcBorders>
          </w:tcPr>
          <w:p w14:paraId="09EC8890" w14:textId="77777777" w:rsidR="00DE20F4" w:rsidRPr="00DE20F4" w:rsidRDefault="00DE20F4" w:rsidP="00DE20F4">
            <w:pPr>
              <w:widowControl w:val="0"/>
              <w:tabs>
                <w:tab w:val="left" w:pos="1687"/>
              </w:tabs>
              <w:autoSpaceDE w:val="0"/>
              <w:autoSpaceDN w:val="0"/>
              <w:adjustRightInd w:val="0"/>
              <w:spacing w:after="0" w:line="240" w:lineRule="auto"/>
              <w:jc w:val="both"/>
              <w:rPr>
                <w:rFonts w:ascii="Times New Roman" w:eastAsia="Times New Roman" w:hAnsi="Times New Roman" w:cs="Times New Roman"/>
                <w:lang w:eastAsia="ru-RU"/>
              </w:rPr>
            </w:pPr>
            <w:r w:rsidRPr="00DE20F4">
              <w:rPr>
                <w:rFonts w:ascii="Times New Roman" w:eastAsia="Times New Roman" w:hAnsi="Times New Roman" w:cs="Times New Roman"/>
                <w:lang w:eastAsia="ru-RU"/>
              </w:rPr>
              <w:t>Перечисляет основные группы и марки материалов, свариваемых частично механизированной сваркой плавлением.</w:t>
            </w:r>
          </w:p>
          <w:p w14:paraId="523FA599"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E20F4">
              <w:rPr>
                <w:rFonts w:ascii="Times New Roman" w:eastAsia="Times New Roman" w:hAnsi="Times New Roman" w:cs="Times New Roman"/>
                <w:lang w:eastAsia="ru-RU"/>
              </w:rPr>
              <w:t>Осуществляет подбор сварочных материалов для частично механизированной сварки плавлением.</w:t>
            </w:r>
          </w:p>
          <w:p w14:paraId="6EC0BBA4" w14:textId="77777777" w:rsidR="00DE20F4" w:rsidRPr="00DE20F4" w:rsidRDefault="00DE20F4" w:rsidP="00DE20F4">
            <w:pPr>
              <w:widowControl w:val="0"/>
              <w:tabs>
                <w:tab w:val="left" w:pos="1687"/>
              </w:tabs>
              <w:autoSpaceDE w:val="0"/>
              <w:autoSpaceDN w:val="0"/>
              <w:adjustRightInd w:val="0"/>
              <w:spacing w:after="0" w:line="240" w:lineRule="auto"/>
              <w:jc w:val="both"/>
              <w:rPr>
                <w:rFonts w:ascii="Times New Roman" w:eastAsia="Times New Roman" w:hAnsi="Times New Roman" w:cs="Times New Roman"/>
                <w:lang w:eastAsia="ru-RU"/>
              </w:rPr>
            </w:pPr>
            <w:r w:rsidRPr="00DE20F4">
              <w:rPr>
                <w:rFonts w:ascii="Times New Roman" w:eastAsia="Times New Roman" w:hAnsi="Times New Roman" w:cs="Times New Roman"/>
                <w:lang w:eastAsia="ru-RU"/>
              </w:rPr>
              <w:t>Объясняет устройство сварочного и вспомогательного оборудования для частично механизированной сварки плавлением, назначение и условия работы контрольно-измерительных приборов, правила их эксплуатации и область применения.</w:t>
            </w:r>
          </w:p>
          <w:p w14:paraId="72EB7358" w14:textId="77777777" w:rsidR="00DE20F4" w:rsidRPr="00DE20F4" w:rsidRDefault="00DE20F4" w:rsidP="00DE20F4">
            <w:pPr>
              <w:widowControl w:val="0"/>
              <w:tabs>
                <w:tab w:val="left" w:pos="1687"/>
              </w:tabs>
              <w:autoSpaceDE w:val="0"/>
              <w:autoSpaceDN w:val="0"/>
              <w:adjustRightInd w:val="0"/>
              <w:spacing w:after="0" w:line="240" w:lineRule="auto"/>
              <w:jc w:val="both"/>
              <w:rPr>
                <w:rFonts w:ascii="Times New Roman" w:eastAsia="Times New Roman" w:hAnsi="Times New Roman" w:cs="Times New Roman"/>
                <w:lang w:eastAsia="ru-RU"/>
              </w:rPr>
            </w:pPr>
            <w:r w:rsidRPr="00DE20F4">
              <w:rPr>
                <w:rFonts w:ascii="Times New Roman" w:eastAsia="Times New Roman" w:hAnsi="Times New Roman" w:cs="Times New Roman"/>
                <w:lang w:eastAsia="ru-RU"/>
              </w:rPr>
              <w:t>Выполняет технологию частично механизированной сварки сталей во всех пространственных положениях сварного шва.</w:t>
            </w:r>
          </w:p>
          <w:p w14:paraId="4DB4DF0B" w14:textId="77777777" w:rsidR="00DE20F4" w:rsidRPr="00DE20F4" w:rsidRDefault="00DE20F4" w:rsidP="00DE20F4">
            <w:pPr>
              <w:widowControl w:val="0"/>
              <w:tabs>
                <w:tab w:val="left" w:pos="1687"/>
              </w:tabs>
              <w:autoSpaceDE w:val="0"/>
              <w:autoSpaceDN w:val="0"/>
              <w:adjustRightInd w:val="0"/>
              <w:spacing w:after="0" w:line="240" w:lineRule="auto"/>
              <w:jc w:val="both"/>
              <w:rPr>
                <w:rFonts w:ascii="Times New Roman" w:eastAsia="Times New Roman" w:hAnsi="Times New Roman" w:cs="Times New Roman"/>
                <w:lang w:eastAsia="ru-RU"/>
              </w:rPr>
            </w:pPr>
            <w:r w:rsidRPr="00DE20F4">
              <w:rPr>
                <w:rFonts w:ascii="Times New Roman" w:eastAsia="Times New Roman" w:hAnsi="Times New Roman" w:cs="Times New Roman"/>
                <w:lang w:eastAsia="ru-RU"/>
              </w:rPr>
              <w:t xml:space="preserve">Излагает этапы проведения </w:t>
            </w:r>
          </w:p>
          <w:p w14:paraId="2EDD8E60"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E20F4">
              <w:rPr>
                <w:rFonts w:ascii="Times New Roman" w:eastAsia="Times New Roman" w:hAnsi="Times New Roman" w:cs="Times New Roman"/>
                <w:lang w:eastAsia="ru-RU"/>
              </w:rPr>
              <w:t>Предварительного и сопутствующего (межслойного) подогрева металла.</w:t>
            </w:r>
          </w:p>
          <w:p w14:paraId="04ABC980"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E20F4">
              <w:rPr>
                <w:rFonts w:ascii="Times New Roman" w:eastAsia="Times New Roman" w:hAnsi="Times New Roman" w:cs="Times New Roman"/>
                <w:lang w:eastAsia="ru-RU"/>
              </w:rPr>
              <w:t>Объясняет причины возникновения и меры предупреждения внутренних напряжений и деформаций в свариваемых  изделиях.</w:t>
            </w:r>
          </w:p>
          <w:p w14:paraId="4D5DF80F" w14:textId="77777777" w:rsidR="00DE20F4" w:rsidRPr="00DE20F4" w:rsidRDefault="00DE20F4" w:rsidP="00DE20F4">
            <w:pPr>
              <w:widowControl w:val="0"/>
              <w:tabs>
                <w:tab w:val="left" w:pos="1687"/>
              </w:tabs>
              <w:autoSpaceDE w:val="0"/>
              <w:autoSpaceDN w:val="0"/>
              <w:adjustRightInd w:val="0"/>
              <w:spacing w:after="0" w:line="240" w:lineRule="auto"/>
              <w:jc w:val="both"/>
              <w:rPr>
                <w:rFonts w:ascii="Times New Roman" w:eastAsia="Times New Roman" w:hAnsi="Times New Roman" w:cs="Times New Roman"/>
                <w:i/>
                <w:lang w:eastAsia="ru-RU"/>
              </w:rPr>
            </w:pPr>
            <w:r w:rsidRPr="00DE20F4">
              <w:rPr>
                <w:rFonts w:ascii="Times New Roman" w:eastAsia="Times New Roman" w:hAnsi="Times New Roman" w:cs="Times New Roman"/>
                <w:lang w:eastAsia="ru-RU"/>
              </w:rPr>
              <w:t xml:space="preserve">Анализирует причины возникновение дефектов сварных швов при частично механизированной сварке сталей, и устраняет их </w:t>
            </w:r>
          </w:p>
        </w:tc>
      </w:tr>
      <w:tr w:rsidR="00DE20F4" w:rsidRPr="00DE20F4" w14:paraId="11B11838" w14:textId="77777777" w:rsidTr="00703C66">
        <w:trPr>
          <w:trHeight w:val="6312"/>
        </w:trPr>
        <w:tc>
          <w:tcPr>
            <w:tcW w:w="3652" w:type="dxa"/>
            <w:tcBorders>
              <w:top w:val="single" w:sz="12" w:space="0" w:color="auto"/>
              <w:left w:val="single" w:sz="12" w:space="0" w:color="auto"/>
              <w:bottom w:val="single" w:sz="12" w:space="0" w:color="auto"/>
            </w:tcBorders>
          </w:tcPr>
          <w:p w14:paraId="5551C83C"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E20F4">
              <w:rPr>
                <w:rFonts w:ascii="Times New Roman" w:eastAsia="Times New Roman" w:hAnsi="Times New Roman" w:cs="Times New Roman"/>
                <w:lang w:eastAsia="ru-RU"/>
              </w:rPr>
              <w:t>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p w14:paraId="3D7B7CB7" w14:textId="77777777" w:rsidR="00DE20F4" w:rsidRPr="00DE20F4" w:rsidRDefault="00DE20F4" w:rsidP="00DE20F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5936" w:type="dxa"/>
            <w:tcBorders>
              <w:top w:val="single" w:sz="12" w:space="0" w:color="auto"/>
              <w:bottom w:val="single" w:sz="12" w:space="0" w:color="auto"/>
            </w:tcBorders>
          </w:tcPr>
          <w:p w14:paraId="456C46EE" w14:textId="77777777" w:rsidR="00DE20F4" w:rsidRPr="00DE20F4" w:rsidRDefault="00DE20F4" w:rsidP="00DE20F4">
            <w:pPr>
              <w:widowControl w:val="0"/>
              <w:tabs>
                <w:tab w:val="left" w:pos="1687"/>
              </w:tabs>
              <w:autoSpaceDE w:val="0"/>
              <w:autoSpaceDN w:val="0"/>
              <w:adjustRightInd w:val="0"/>
              <w:spacing w:after="0" w:line="240" w:lineRule="auto"/>
              <w:jc w:val="both"/>
              <w:rPr>
                <w:rFonts w:ascii="Times New Roman" w:eastAsia="Times New Roman" w:hAnsi="Times New Roman" w:cs="Times New Roman"/>
                <w:lang w:eastAsia="ru-RU"/>
              </w:rPr>
            </w:pPr>
            <w:r w:rsidRPr="00DE20F4">
              <w:rPr>
                <w:rFonts w:ascii="Times New Roman" w:eastAsia="Times New Roman" w:hAnsi="Times New Roman" w:cs="Times New Roman"/>
                <w:lang w:eastAsia="ru-RU"/>
              </w:rPr>
              <w:t>Перечисляет основные группы и марки цветных металлов и сплавов, свариваемых частично механизированной сваркой плавлением.</w:t>
            </w:r>
          </w:p>
          <w:p w14:paraId="65E9F91E"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E20F4">
              <w:rPr>
                <w:rFonts w:ascii="Times New Roman" w:eastAsia="Times New Roman" w:hAnsi="Times New Roman" w:cs="Times New Roman"/>
                <w:lang w:eastAsia="ru-RU"/>
              </w:rPr>
              <w:t>Осуществляет подбор сварочных материалов для частично механизированной сварки из цветных металлов и сплавов.</w:t>
            </w:r>
          </w:p>
          <w:p w14:paraId="5C06D9E0" w14:textId="77777777" w:rsidR="00DE20F4" w:rsidRPr="00DE20F4" w:rsidRDefault="00DE20F4" w:rsidP="00DE20F4">
            <w:pPr>
              <w:widowControl w:val="0"/>
              <w:tabs>
                <w:tab w:val="left" w:pos="1687"/>
              </w:tabs>
              <w:autoSpaceDE w:val="0"/>
              <w:autoSpaceDN w:val="0"/>
              <w:adjustRightInd w:val="0"/>
              <w:spacing w:after="0" w:line="240" w:lineRule="auto"/>
              <w:jc w:val="both"/>
              <w:rPr>
                <w:rFonts w:ascii="Times New Roman" w:eastAsia="Times New Roman" w:hAnsi="Times New Roman" w:cs="Times New Roman"/>
                <w:lang w:eastAsia="ru-RU"/>
              </w:rPr>
            </w:pPr>
            <w:r w:rsidRPr="00DE20F4">
              <w:rPr>
                <w:rFonts w:ascii="Times New Roman" w:eastAsia="Times New Roman" w:hAnsi="Times New Roman" w:cs="Times New Roman"/>
                <w:lang w:eastAsia="ru-RU"/>
              </w:rPr>
              <w:t>Объясняет устройство сварочного и вспомогательного оборудования для частично механизированной сварки плавлением, назначение и условия работы контрольно-измерительных приборов, правила их эксплуатации и область применения.</w:t>
            </w:r>
          </w:p>
          <w:p w14:paraId="0DE14862" w14:textId="77777777" w:rsidR="00DE20F4" w:rsidRPr="00DE20F4" w:rsidRDefault="00DE20F4" w:rsidP="00DE20F4">
            <w:pPr>
              <w:widowControl w:val="0"/>
              <w:tabs>
                <w:tab w:val="left" w:pos="1687"/>
              </w:tabs>
              <w:autoSpaceDE w:val="0"/>
              <w:autoSpaceDN w:val="0"/>
              <w:adjustRightInd w:val="0"/>
              <w:spacing w:after="0" w:line="240" w:lineRule="auto"/>
              <w:jc w:val="both"/>
              <w:rPr>
                <w:rFonts w:ascii="Times New Roman" w:eastAsia="Times New Roman" w:hAnsi="Times New Roman" w:cs="Times New Roman"/>
                <w:lang w:eastAsia="ru-RU"/>
              </w:rPr>
            </w:pPr>
            <w:r w:rsidRPr="00DE20F4">
              <w:rPr>
                <w:rFonts w:ascii="Times New Roman" w:eastAsia="Times New Roman" w:hAnsi="Times New Roman" w:cs="Times New Roman"/>
                <w:lang w:eastAsia="ru-RU"/>
              </w:rPr>
              <w:t>Осуществляет настройку оборудования для частично механизированной сварки в защитном газе для выполнения сварки.</w:t>
            </w:r>
          </w:p>
          <w:p w14:paraId="16A2A18F" w14:textId="77777777" w:rsidR="00DE20F4" w:rsidRPr="00DE20F4" w:rsidRDefault="00DE20F4" w:rsidP="00DE20F4">
            <w:pPr>
              <w:widowControl w:val="0"/>
              <w:tabs>
                <w:tab w:val="left" w:pos="1687"/>
              </w:tabs>
              <w:autoSpaceDE w:val="0"/>
              <w:autoSpaceDN w:val="0"/>
              <w:adjustRightInd w:val="0"/>
              <w:spacing w:after="0" w:line="240" w:lineRule="auto"/>
              <w:jc w:val="both"/>
              <w:rPr>
                <w:rFonts w:ascii="Times New Roman" w:eastAsia="Times New Roman" w:hAnsi="Times New Roman" w:cs="Times New Roman"/>
                <w:lang w:eastAsia="ru-RU"/>
              </w:rPr>
            </w:pPr>
            <w:r w:rsidRPr="00DE20F4">
              <w:rPr>
                <w:rFonts w:ascii="Times New Roman" w:eastAsia="Times New Roman" w:hAnsi="Times New Roman" w:cs="Times New Roman"/>
                <w:lang w:eastAsia="ru-RU"/>
              </w:rPr>
              <w:t>Выполняет технологию частично механизированной сварки из цветных металлов и сплавов во всех пространственных положениях сварного шва.</w:t>
            </w:r>
          </w:p>
          <w:p w14:paraId="781CA923" w14:textId="77777777" w:rsidR="00DE20F4" w:rsidRPr="00DE20F4" w:rsidRDefault="00DE20F4" w:rsidP="00DE20F4">
            <w:pPr>
              <w:widowControl w:val="0"/>
              <w:tabs>
                <w:tab w:val="left" w:pos="1687"/>
              </w:tabs>
              <w:autoSpaceDE w:val="0"/>
              <w:autoSpaceDN w:val="0"/>
              <w:adjustRightInd w:val="0"/>
              <w:spacing w:after="0" w:line="240" w:lineRule="auto"/>
              <w:jc w:val="both"/>
              <w:rPr>
                <w:rFonts w:ascii="Times New Roman" w:eastAsia="Times New Roman" w:hAnsi="Times New Roman" w:cs="Times New Roman"/>
                <w:lang w:eastAsia="ru-RU"/>
              </w:rPr>
            </w:pPr>
            <w:r w:rsidRPr="00DE20F4">
              <w:rPr>
                <w:rFonts w:ascii="Times New Roman" w:eastAsia="Times New Roman" w:hAnsi="Times New Roman" w:cs="Times New Roman"/>
                <w:lang w:eastAsia="ru-RU"/>
              </w:rPr>
              <w:t xml:space="preserve">Излагает этапы проведения </w:t>
            </w:r>
          </w:p>
          <w:p w14:paraId="7E919AC6"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E20F4">
              <w:rPr>
                <w:rFonts w:ascii="Times New Roman" w:eastAsia="Times New Roman" w:hAnsi="Times New Roman" w:cs="Times New Roman"/>
                <w:lang w:eastAsia="ru-RU"/>
              </w:rPr>
              <w:t>Предварительного и сопутствующего (межслойного) подогрева металла.</w:t>
            </w:r>
          </w:p>
          <w:p w14:paraId="32EB8FE6"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E20F4">
              <w:rPr>
                <w:rFonts w:ascii="Times New Roman" w:eastAsia="Times New Roman" w:hAnsi="Times New Roman" w:cs="Times New Roman"/>
                <w:lang w:eastAsia="ru-RU"/>
              </w:rPr>
              <w:t>Объясняет причины возникновения и меры предупреждения внутренних напряжений и деформаций в свариваемых  изделиях.</w:t>
            </w:r>
          </w:p>
          <w:p w14:paraId="11FC28AC" w14:textId="77777777" w:rsidR="00DE20F4" w:rsidRPr="00DE20F4" w:rsidRDefault="00DE20F4" w:rsidP="00DE20F4">
            <w:pPr>
              <w:widowControl w:val="0"/>
              <w:tabs>
                <w:tab w:val="left" w:pos="1687"/>
              </w:tabs>
              <w:autoSpaceDE w:val="0"/>
              <w:autoSpaceDN w:val="0"/>
              <w:adjustRightInd w:val="0"/>
              <w:spacing w:after="0" w:line="240" w:lineRule="auto"/>
              <w:jc w:val="both"/>
              <w:rPr>
                <w:rFonts w:ascii="Times New Roman" w:eastAsia="Times New Roman" w:hAnsi="Times New Roman" w:cs="Times New Roman"/>
                <w:bCs/>
                <w:lang w:eastAsia="ru-RU"/>
              </w:rPr>
            </w:pPr>
            <w:r w:rsidRPr="00DE20F4">
              <w:rPr>
                <w:rFonts w:ascii="Times New Roman" w:eastAsia="Times New Roman" w:hAnsi="Times New Roman" w:cs="Times New Roman"/>
                <w:lang w:eastAsia="ru-RU"/>
              </w:rPr>
              <w:t xml:space="preserve">Анализирует причины возникновение дефектов сварных швов при частично механизированной сварке из цветных металлов и сплавов, и устраняет их. </w:t>
            </w:r>
          </w:p>
        </w:tc>
      </w:tr>
      <w:tr w:rsidR="00DE20F4" w:rsidRPr="00DE20F4" w14:paraId="58C892FD" w14:textId="77777777" w:rsidTr="00703C66">
        <w:trPr>
          <w:trHeight w:val="637"/>
        </w:trPr>
        <w:tc>
          <w:tcPr>
            <w:tcW w:w="3652" w:type="dxa"/>
            <w:tcBorders>
              <w:top w:val="single" w:sz="12" w:space="0" w:color="auto"/>
              <w:left w:val="single" w:sz="12" w:space="0" w:color="auto"/>
              <w:bottom w:val="single" w:sz="12" w:space="0" w:color="auto"/>
            </w:tcBorders>
          </w:tcPr>
          <w:p w14:paraId="51FAC5A1"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E20F4">
              <w:rPr>
                <w:rFonts w:ascii="Times New Roman" w:eastAsia="Times New Roman" w:hAnsi="Times New Roman" w:cs="Times New Roman"/>
                <w:lang w:eastAsia="ru-RU"/>
              </w:rPr>
              <w:t>ПК 4.3. Выполнять частично механизированную наплавку различных деталей.</w:t>
            </w:r>
          </w:p>
          <w:p w14:paraId="1C7C8E8D" w14:textId="77777777" w:rsidR="00DE20F4" w:rsidRPr="00DE20F4" w:rsidRDefault="00DE20F4" w:rsidP="00DE20F4">
            <w:pPr>
              <w:widowControl w:val="0"/>
              <w:suppressAutoHyphens/>
              <w:spacing w:after="0" w:line="240" w:lineRule="auto"/>
              <w:jc w:val="both"/>
              <w:rPr>
                <w:rFonts w:ascii="Times New Roman" w:eastAsia="Times New Roman" w:hAnsi="Times New Roman" w:cs="Times New Roman"/>
                <w:sz w:val="24"/>
                <w:szCs w:val="24"/>
                <w:lang w:eastAsia="ru-RU"/>
              </w:rPr>
            </w:pPr>
          </w:p>
        </w:tc>
        <w:tc>
          <w:tcPr>
            <w:tcW w:w="5936" w:type="dxa"/>
            <w:tcBorders>
              <w:top w:val="single" w:sz="12" w:space="0" w:color="auto"/>
              <w:bottom w:val="single" w:sz="12" w:space="0" w:color="auto"/>
            </w:tcBorders>
          </w:tcPr>
          <w:p w14:paraId="717581A0"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E20F4">
              <w:rPr>
                <w:rFonts w:ascii="Times New Roman" w:eastAsia="Times New Roman" w:hAnsi="Times New Roman" w:cs="Times New Roman"/>
                <w:lang w:eastAsia="ru-RU"/>
              </w:rPr>
              <w:t>Осуществляет подбор наплавочных материалов для частично механизированной наплавки плавлением.</w:t>
            </w:r>
          </w:p>
          <w:p w14:paraId="43FABF20" w14:textId="77777777" w:rsidR="00DE20F4" w:rsidRPr="00DE20F4" w:rsidRDefault="00DE20F4" w:rsidP="00DE20F4">
            <w:pPr>
              <w:widowControl w:val="0"/>
              <w:tabs>
                <w:tab w:val="left" w:pos="1687"/>
              </w:tabs>
              <w:autoSpaceDE w:val="0"/>
              <w:autoSpaceDN w:val="0"/>
              <w:adjustRightInd w:val="0"/>
              <w:spacing w:after="0" w:line="240" w:lineRule="auto"/>
              <w:jc w:val="both"/>
              <w:rPr>
                <w:rFonts w:ascii="Times New Roman" w:eastAsia="Times New Roman" w:hAnsi="Times New Roman" w:cs="Times New Roman"/>
                <w:lang w:eastAsia="ru-RU"/>
              </w:rPr>
            </w:pPr>
            <w:r w:rsidRPr="00DE20F4">
              <w:rPr>
                <w:rFonts w:ascii="Times New Roman" w:eastAsia="Times New Roman" w:hAnsi="Times New Roman" w:cs="Times New Roman"/>
                <w:lang w:eastAsia="ru-RU"/>
              </w:rPr>
              <w:t>Объясняет этапы подготовки и проверки сварочных материалов для частично механизированной наплавки в защитном газе.</w:t>
            </w:r>
          </w:p>
          <w:p w14:paraId="05830CF7"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E20F4">
              <w:rPr>
                <w:rFonts w:ascii="Times New Roman" w:eastAsia="Times New Roman" w:hAnsi="Times New Roman" w:cs="Times New Roman"/>
                <w:lang w:eastAsia="ru-RU"/>
              </w:rPr>
              <w:t>Выполняет проверку оснащенности сварочного поста частично механизированной наплавки в защитном газе.</w:t>
            </w:r>
          </w:p>
          <w:p w14:paraId="0F950725"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E20F4">
              <w:rPr>
                <w:rFonts w:ascii="Times New Roman" w:eastAsia="Times New Roman" w:hAnsi="Times New Roman" w:cs="Times New Roman"/>
                <w:lang w:eastAsia="ru-RU"/>
              </w:rPr>
              <w:lastRenderedPageBreak/>
              <w:t>Осуществляет проверку работоспособности и исправности оборудования поста частично механизированной наплавки в защитном газе.</w:t>
            </w:r>
          </w:p>
          <w:p w14:paraId="633FDEBF"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E20F4">
              <w:rPr>
                <w:rFonts w:ascii="Times New Roman" w:eastAsia="Times New Roman" w:hAnsi="Times New Roman" w:cs="Times New Roman"/>
                <w:lang w:eastAsia="ru-RU"/>
              </w:rPr>
              <w:t>Выполняет частично механизированную наплавку в защитном газе различных деталей.</w:t>
            </w:r>
          </w:p>
          <w:p w14:paraId="24512A18"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DE20F4">
              <w:rPr>
                <w:rFonts w:ascii="Times New Roman" w:eastAsia="Times New Roman" w:hAnsi="Times New Roman" w:cs="Times New Roman"/>
                <w:lang w:eastAsia="ru-RU"/>
              </w:rPr>
              <w:t>Объясняет причины возникновения и меры предупреждения внутренних напряжений и деформаций в наплавляемых изделиях.</w:t>
            </w:r>
          </w:p>
        </w:tc>
      </w:tr>
      <w:tr w:rsidR="00DE20F4" w:rsidRPr="00DE20F4" w14:paraId="481B9503" w14:textId="77777777" w:rsidTr="00703C66">
        <w:trPr>
          <w:trHeight w:val="637"/>
        </w:trPr>
        <w:tc>
          <w:tcPr>
            <w:tcW w:w="3652" w:type="dxa"/>
            <w:tcBorders>
              <w:top w:val="single" w:sz="12" w:space="0" w:color="auto"/>
              <w:left w:val="single" w:sz="12" w:space="0" w:color="auto"/>
              <w:bottom w:val="single" w:sz="12" w:space="0" w:color="auto"/>
            </w:tcBorders>
          </w:tcPr>
          <w:p w14:paraId="21BBDD90"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E20F4">
              <w:rPr>
                <w:rFonts w:ascii="Times New Roman" w:eastAsia="Times New Roman" w:hAnsi="Times New Roman" w:cs="Times New Roman"/>
                <w:lang w:eastAsia="ru-RU"/>
              </w:rPr>
              <w:lastRenderedPageBreak/>
              <w:t>ОК 1. Понимать сущность и социальную значимость будущей профессии, проявлять к ней устойчивый интерес</w:t>
            </w:r>
          </w:p>
        </w:tc>
        <w:tc>
          <w:tcPr>
            <w:tcW w:w="5936" w:type="dxa"/>
            <w:tcBorders>
              <w:top w:val="single" w:sz="12" w:space="0" w:color="auto"/>
              <w:bottom w:val="single" w:sz="12" w:space="0" w:color="auto"/>
            </w:tcBorders>
          </w:tcPr>
          <w:p w14:paraId="3F2F9522"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lang w:eastAsia="ru-RU"/>
              </w:rPr>
              <w:t>Представляет актуальный профессиональный и социальный контекст, в котором приходится работать и жить.</w:t>
            </w:r>
          </w:p>
          <w:p w14:paraId="1F791F8E"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bCs/>
                <w:lang w:eastAsia="ru-RU"/>
              </w:rPr>
              <w:t>Определяет алгоритмы выполнения работ в профессиональной и смежных областях</w:t>
            </w:r>
          </w:p>
          <w:p w14:paraId="04BC5B23" w14:textId="77777777" w:rsidR="00DE20F4" w:rsidRPr="00DE20F4" w:rsidRDefault="00DE20F4" w:rsidP="00DE20F4">
            <w:pPr>
              <w:spacing w:after="0" w:line="240" w:lineRule="auto"/>
              <w:jc w:val="both"/>
              <w:rPr>
                <w:rFonts w:ascii="Times New Roman" w:eastAsia="Times New Roman" w:hAnsi="Times New Roman" w:cs="Times New Roman"/>
                <w:color w:val="000000"/>
                <w:sz w:val="24"/>
                <w:szCs w:val="24"/>
                <w:lang w:eastAsia="ru-RU"/>
              </w:rPr>
            </w:pPr>
            <w:r w:rsidRPr="00DE20F4">
              <w:rPr>
                <w:rFonts w:ascii="Times New Roman" w:eastAsia="Times New Roman" w:hAnsi="Times New Roman" w:cs="Times New Roman"/>
                <w:lang w:eastAsia="ru-RU"/>
              </w:rPr>
              <w:t>Объясняет</w:t>
            </w:r>
            <w:r w:rsidRPr="00DE20F4">
              <w:rPr>
                <w:rFonts w:ascii="Times New Roman" w:eastAsia="Times New Roman" w:hAnsi="Times New Roman" w:cs="Times New Roman"/>
                <w:bCs/>
                <w:lang w:eastAsia="ru-RU"/>
              </w:rPr>
              <w:t xml:space="preserve"> сущность и/или значимость  </w:t>
            </w:r>
            <w:r w:rsidRPr="00DE20F4">
              <w:rPr>
                <w:rFonts w:ascii="Times New Roman" w:eastAsia="Times New Roman" w:hAnsi="Times New Roman" w:cs="Times New Roman"/>
                <w:lang w:eastAsia="ru-RU"/>
              </w:rPr>
              <w:t>социальную значимость будущей профессии</w:t>
            </w:r>
            <w:r w:rsidRPr="00DE20F4">
              <w:rPr>
                <w:rFonts w:ascii="Times New Roman" w:eastAsia="Times New Roman" w:hAnsi="Times New Roman" w:cs="Times New Roman"/>
                <w:color w:val="000000"/>
                <w:lang w:eastAsia="ru-RU"/>
              </w:rPr>
              <w:t>.</w:t>
            </w:r>
          </w:p>
          <w:p w14:paraId="49010B4E"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lang w:eastAsia="ru-RU"/>
              </w:rPr>
              <w:t>Анализирует задачу профессии  и выделять её составные части.</w:t>
            </w:r>
          </w:p>
        </w:tc>
      </w:tr>
      <w:tr w:rsidR="00DE20F4" w:rsidRPr="00DE20F4" w14:paraId="304A4AF5" w14:textId="77777777" w:rsidTr="00703C66">
        <w:trPr>
          <w:trHeight w:val="637"/>
        </w:trPr>
        <w:tc>
          <w:tcPr>
            <w:tcW w:w="3652" w:type="dxa"/>
            <w:tcBorders>
              <w:top w:val="single" w:sz="12" w:space="0" w:color="auto"/>
              <w:left w:val="single" w:sz="12" w:space="0" w:color="auto"/>
              <w:bottom w:val="single" w:sz="12" w:space="0" w:color="auto"/>
            </w:tcBorders>
          </w:tcPr>
          <w:p w14:paraId="65308096"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E20F4">
              <w:rPr>
                <w:rFonts w:ascii="Times New Roman" w:eastAsia="Times New Roman" w:hAnsi="Times New Roman" w:cs="Times New Roman"/>
                <w:lang w:eastAsia="ru-RU"/>
              </w:rPr>
              <w:t>ОК 2. Организовывать собственную деятельность, исходя из цели и способов ее достижения, определенных руководителем</w:t>
            </w:r>
          </w:p>
        </w:tc>
        <w:tc>
          <w:tcPr>
            <w:tcW w:w="5936" w:type="dxa"/>
            <w:tcBorders>
              <w:top w:val="single" w:sz="12" w:space="0" w:color="auto"/>
              <w:bottom w:val="single" w:sz="12" w:space="0" w:color="auto"/>
            </w:tcBorders>
          </w:tcPr>
          <w:p w14:paraId="10C1D4EF"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lang w:eastAsia="ru-RU"/>
              </w:rPr>
              <w:t>Представляет с</w:t>
            </w:r>
            <w:r w:rsidRPr="00DE20F4">
              <w:rPr>
                <w:rFonts w:ascii="Times New Roman" w:eastAsia="Times New Roman" w:hAnsi="Times New Roman" w:cs="Times New Roman"/>
                <w:bCs/>
                <w:lang w:eastAsia="ru-RU"/>
              </w:rPr>
              <w:t>одержание актуальной нормативно-правовой документации</w:t>
            </w:r>
          </w:p>
          <w:p w14:paraId="77129183" w14:textId="77777777" w:rsidR="00DE20F4" w:rsidRPr="00DE20F4" w:rsidRDefault="00DE20F4" w:rsidP="00DE20F4">
            <w:pPr>
              <w:spacing w:after="0" w:line="240" w:lineRule="auto"/>
              <w:jc w:val="both"/>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bCs/>
                <w:lang w:eastAsia="ru-RU"/>
              </w:rPr>
              <w:t>Определяет возможные траектории профессиональной деятельности</w:t>
            </w:r>
          </w:p>
          <w:p w14:paraId="1E6553BD"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lang w:eastAsia="ru-RU"/>
              </w:rPr>
              <w:t>Проводит планирование профессиональной деятельность</w:t>
            </w:r>
          </w:p>
        </w:tc>
      </w:tr>
      <w:tr w:rsidR="00DE20F4" w:rsidRPr="00DE20F4" w14:paraId="229C0BFB" w14:textId="77777777" w:rsidTr="00703C66">
        <w:trPr>
          <w:trHeight w:val="637"/>
        </w:trPr>
        <w:tc>
          <w:tcPr>
            <w:tcW w:w="3652" w:type="dxa"/>
            <w:tcBorders>
              <w:top w:val="single" w:sz="12" w:space="0" w:color="auto"/>
              <w:left w:val="single" w:sz="12" w:space="0" w:color="auto"/>
              <w:bottom w:val="single" w:sz="12" w:space="0" w:color="auto"/>
            </w:tcBorders>
          </w:tcPr>
          <w:p w14:paraId="2D2A75EB"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E20F4">
              <w:rPr>
                <w:rFonts w:ascii="Times New Roman" w:eastAsia="Times New Roman" w:hAnsi="Times New Roman" w:cs="Times New Roman"/>
                <w:lang w:eastAsia="ru-RU"/>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5936" w:type="dxa"/>
            <w:tcBorders>
              <w:top w:val="single" w:sz="12" w:space="0" w:color="auto"/>
              <w:bottom w:val="single" w:sz="12" w:space="0" w:color="auto"/>
            </w:tcBorders>
          </w:tcPr>
          <w:p w14:paraId="50FA74D6"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lang w:eastAsia="ru-RU"/>
              </w:rPr>
              <w:t>Распознает</w:t>
            </w:r>
            <w:r w:rsidRPr="00DE20F4">
              <w:rPr>
                <w:rFonts w:ascii="Times New Roman" w:eastAsia="Times New Roman" w:hAnsi="Times New Roman" w:cs="Times New Roman"/>
                <w:color w:val="000000"/>
                <w:lang w:eastAsia="ru-RU"/>
              </w:rPr>
              <w:t xml:space="preserve"> рабочую проблемную ситуацию в различных контекстах.</w:t>
            </w:r>
          </w:p>
          <w:p w14:paraId="336125FC"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lang w:eastAsia="ru-RU"/>
              </w:rPr>
              <w:t>Определяет основные источники информации и ресурсы для решения задач и проблем в профессиональном контексте.</w:t>
            </w:r>
          </w:p>
          <w:p w14:paraId="30FB1222"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bCs/>
                <w:lang w:eastAsia="ru-RU"/>
              </w:rPr>
              <w:t xml:space="preserve">Устанавливает способы </w:t>
            </w:r>
            <w:r w:rsidRPr="00DE20F4">
              <w:rPr>
                <w:rFonts w:ascii="Times New Roman" w:eastAsia="Times New Roman" w:hAnsi="Times New Roman" w:cs="Times New Roman"/>
                <w:lang w:eastAsia="ru-RU"/>
              </w:rPr>
              <w:t xml:space="preserve">текущего и итогового контроля </w:t>
            </w:r>
            <w:r w:rsidRPr="00DE20F4">
              <w:rPr>
                <w:rFonts w:ascii="Times New Roman" w:eastAsia="Times New Roman" w:hAnsi="Times New Roman" w:cs="Times New Roman"/>
                <w:bCs/>
                <w:lang w:eastAsia="ru-RU"/>
              </w:rPr>
              <w:t>профессиональной деятельности</w:t>
            </w:r>
            <w:r w:rsidRPr="00DE20F4">
              <w:rPr>
                <w:rFonts w:ascii="Times New Roman" w:eastAsia="Times New Roman" w:hAnsi="Times New Roman" w:cs="Times New Roman"/>
                <w:lang w:eastAsia="ru-RU"/>
              </w:rPr>
              <w:t>.</w:t>
            </w:r>
          </w:p>
          <w:p w14:paraId="2AF3772C"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lang w:eastAsia="ru-RU"/>
              </w:rPr>
              <w:t>Намечает методы оценки и коррекции собственной профессиональной деятельности.</w:t>
            </w:r>
          </w:p>
          <w:p w14:paraId="592F9E23"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lang w:eastAsia="ru-RU"/>
              </w:rPr>
              <w:t xml:space="preserve">Создает структуру плана решения задач по </w:t>
            </w:r>
            <w:r w:rsidRPr="00DE20F4">
              <w:rPr>
                <w:rFonts w:ascii="Times New Roman" w:eastAsia="Times New Roman" w:hAnsi="Times New Roman" w:cs="Times New Roman"/>
                <w:lang w:eastAsia="ru-RU"/>
              </w:rPr>
              <w:t>коррекции собственной деятельности</w:t>
            </w:r>
            <w:r w:rsidRPr="00DE20F4">
              <w:rPr>
                <w:rFonts w:ascii="Times New Roman" w:eastAsia="Times New Roman" w:hAnsi="Times New Roman" w:cs="Times New Roman"/>
                <w:bCs/>
                <w:lang w:eastAsia="ru-RU"/>
              </w:rPr>
              <w:t>.</w:t>
            </w:r>
          </w:p>
          <w:p w14:paraId="12D285AD"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lang w:eastAsia="ru-RU"/>
              </w:rPr>
              <w:t xml:space="preserve">Представляет порядок оценки результатов решения задач </w:t>
            </w:r>
            <w:r w:rsidRPr="00DE20F4">
              <w:rPr>
                <w:rFonts w:ascii="Times New Roman" w:eastAsia="Times New Roman" w:hAnsi="Times New Roman" w:cs="Times New Roman"/>
                <w:lang w:eastAsia="ru-RU"/>
              </w:rPr>
              <w:t xml:space="preserve">собственной </w:t>
            </w:r>
            <w:r w:rsidRPr="00DE20F4">
              <w:rPr>
                <w:rFonts w:ascii="Times New Roman" w:eastAsia="Times New Roman" w:hAnsi="Times New Roman" w:cs="Times New Roman"/>
                <w:bCs/>
                <w:lang w:eastAsia="ru-RU"/>
              </w:rPr>
              <w:t>профессиональной деятельности.</w:t>
            </w:r>
          </w:p>
          <w:p w14:paraId="315EF2F9"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lang w:eastAsia="ru-RU"/>
              </w:rPr>
              <w:t>Оценивает результат своих действий (самостоятельно или с помощью наставника).</w:t>
            </w:r>
          </w:p>
        </w:tc>
      </w:tr>
      <w:tr w:rsidR="00DE20F4" w:rsidRPr="00DE20F4" w14:paraId="750CA41E" w14:textId="77777777" w:rsidTr="00703C66">
        <w:trPr>
          <w:trHeight w:val="269"/>
        </w:trPr>
        <w:tc>
          <w:tcPr>
            <w:tcW w:w="3652" w:type="dxa"/>
            <w:tcBorders>
              <w:top w:val="single" w:sz="12" w:space="0" w:color="auto"/>
              <w:left w:val="single" w:sz="12" w:space="0" w:color="auto"/>
              <w:bottom w:val="single" w:sz="12" w:space="0" w:color="auto"/>
            </w:tcBorders>
          </w:tcPr>
          <w:p w14:paraId="578467A3"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E20F4">
              <w:rPr>
                <w:rFonts w:ascii="Times New Roman" w:eastAsia="Times New Roman" w:hAnsi="Times New Roman" w:cs="Times New Roman"/>
                <w:lang w:eastAsia="ru-RU"/>
              </w:rPr>
              <w:t>ОК 4. Осуществлять поиск информации, необходимой для эффективного выполнения профессиональных задач.</w:t>
            </w:r>
          </w:p>
        </w:tc>
        <w:tc>
          <w:tcPr>
            <w:tcW w:w="5936" w:type="dxa"/>
            <w:tcBorders>
              <w:top w:val="single" w:sz="12" w:space="0" w:color="auto"/>
              <w:bottom w:val="single" w:sz="12" w:space="0" w:color="auto"/>
            </w:tcBorders>
          </w:tcPr>
          <w:p w14:paraId="0D88AEAF"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lang w:eastAsia="ru-RU"/>
              </w:rPr>
              <w:t>Анализирует планирование процесса поиска.</w:t>
            </w:r>
          </w:p>
          <w:p w14:paraId="4FA23A94"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lang w:eastAsia="ru-RU"/>
              </w:rPr>
              <w:t>Формулирует задачи поиска информации</w:t>
            </w:r>
          </w:p>
          <w:p w14:paraId="1DAE12CA"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lang w:eastAsia="ru-RU"/>
              </w:rPr>
              <w:t>Устанавливает приемы структурирования информации.</w:t>
            </w:r>
          </w:p>
          <w:p w14:paraId="3A138CC0"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lang w:eastAsia="ru-RU"/>
              </w:rPr>
              <w:t>Определяет номенклатуру информационных источников, применяемых в профессиональной деятельности.</w:t>
            </w:r>
          </w:p>
          <w:p w14:paraId="1B0B7286"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lang w:eastAsia="ru-RU"/>
              </w:rPr>
              <w:t>Определяет необходимые источники информации.</w:t>
            </w:r>
          </w:p>
          <w:p w14:paraId="2135512E"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lang w:eastAsia="ru-RU"/>
              </w:rPr>
              <w:t>Систематизировать получаемую информацию.</w:t>
            </w:r>
          </w:p>
          <w:p w14:paraId="157804AA"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lang w:eastAsia="ru-RU"/>
              </w:rPr>
              <w:t>Выявляет наиболее значимое в перечне информации.</w:t>
            </w:r>
          </w:p>
          <w:p w14:paraId="3857B504" w14:textId="77777777" w:rsidR="00DE20F4" w:rsidRPr="00DE20F4" w:rsidRDefault="00DE20F4" w:rsidP="00DE20F4">
            <w:pPr>
              <w:spacing w:after="0" w:line="240" w:lineRule="auto"/>
              <w:jc w:val="both"/>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lang w:eastAsia="ru-RU"/>
              </w:rPr>
              <w:t>Составляет  форму результатов поиска информации.</w:t>
            </w:r>
          </w:p>
          <w:p w14:paraId="17C82A54"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lang w:eastAsia="ru-RU"/>
              </w:rPr>
              <w:t>Оценивает практическую значимость результатов поиска.</w:t>
            </w:r>
          </w:p>
        </w:tc>
      </w:tr>
      <w:tr w:rsidR="00DE20F4" w:rsidRPr="00DE20F4" w14:paraId="5B47D88D" w14:textId="77777777" w:rsidTr="00703C66">
        <w:trPr>
          <w:trHeight w:val="637"/>
        </w:trPr>
        <w:tc>
          <w:tcPr>
            <w:tcW w:w="3652" w:type="dxa"/>
            <w:tcBorders>
              <w:top w:val="single" w:sz="12" w:space="0" w:color="auto"/>
              <w:left w:val="single" w:sz="12" w:space="0" w:color="auto"/>
              <w:bottom w:val="single" w:sz="12" w:space="0" w:color="auto"/>
            </w:tcBorders>
          </w:tcPr>
          <w:p w14:paraId="0100F74E"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E20F4">
              <w:rPr>
                <w:rFonts w:ascii="Times New Roman" w:eastAsia="Times New Roman" w:hAnsi="Times New Roman" w:cs="Times New Roman"/>
                <w:lang w:eastAsia="ru-RU"/>
              </w:rPr>
              <w:t>ОК 5. Использовать информационно-коммуникационные технологии в профессиональной деятельности.</w:t>
            </w:r>
          </w:p>
        </w:tc>
        <w:tc>
          <w:tcPr>
            <w:tcW w:w="5936" w:type="dxa"/>
            <w:tcBorders>
              <w:top w:val="single" w:sz="12" w:space="0" w:color="auto"/>
              <w:bottom w:val="single" w:sz="12" w:space="0" w:color="auto"/>
            </w:tcBorders>
          </w:tcPr>
          <w:p w14:paraId="1D1C2E19"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lang w:eastAsia="ru-RU"/>
              </w:rPr>
              <w:t>Определяет современные средства и устройства информатизации.</w:t>
            </w:r>
          </w:p>
          <w:p w14:paraId="5D2148DA" w14:textId="77777777" w:rsidR="00DE20F4" w:rsidRPr="00DE20F4" w:rsidRDefault="00DE20F4" w:rsidP="00DE20F4">
            <w:pPr>
              <w:spacing w:after="0" w:line="240" w:lineRule="auto"/>
              <w:jc w:val="both"/>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bCs/>
                <w:lang w:eastAsia="ru-RU"/>
              </w:rPr>
              <w:t>Устанавливает порядок их применения и программное обеспечение в профессиональной деятельности.</w:t>
            </w:r>
          </w:p>
          <w:p w14:paraId="60F4BB62" w14:textId="77777777" w:rsidR="00DE20F4" w:rsidRPr="00DE20F4" w:rsidRDefault="00DE20F4" w:rsidP="00DE20F4">
            <w:pPr>
              <w:spacing w:after="0" w:line="240" w:lineRule="auto"/>
              <w:ind w:right="-108"/>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lang w:eastAsia="ru-RU"/>
              </w:rPr>
              <w:t xml:space="preserve">Выбирает </w:t>
            </w:r>
            <w:r w:rsidRPr="00DE20F4">
              <w:rPr>
                <w:rFonts w:ascii="Times New Roman" w:eastAsia="Times New Roman" w:hAnsi="Times New Roman" w:cs="Times New Roman"/>
                <w:bCs/>
                <w:lang w:eastAsia="ru-RU"/>
              </w:rPr>
              <w:t xml:space="preserve"> средства информационных технологий для решения профессиональных задач.</w:t>
            </w:r>
          </w:p>
          <w:p w14:paraId="27C57B37" w14:textId="77777777" w:rsidR="00DE20F4" w:rsidRPr="00DE20F4" w:rsidRDefault="00DE20F4" w:rsidP="00DE20F4">
            <w:pPr>
              <w:spacing w:after="0" w:line="240" w:lineRule="auto"/>
              <w:jc w:val="both"/>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bCs/>
                <w:lang w:eastAsia="ru-RU"/>
              </w:rPr>
              <w:t>Определяет современное программное обеспечение.</w:t>
            </w:r>
          </w:p>
          <w:p w14:paraId="5E14B3F0"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lang w:eastAsia="ru-RU"/>
              </w:rPr>
              <w:t>Применяет средства информатизации и информационных технологий для реализации профессиональной деятельности.</w:t>
            </w:r>
          </w:p>
        </w:tc>
      </w:tr>
      <w:tr w:rsidR="00DE20F4" w:rsidRPr="00DE20F4" w14:paraId="56B8F9C0" w14:textId="77777777" w:rsidTr="00703C66">
        <w:trPr>
          <w:trHeight w:val="637"/>
        </w:trPr>
        <w:tc>
          <w:tcPr>
            <w:tcW w:w="3652" w:type="dxa"/>
            <w:tcBorders>
              <w:top w:val="single" w:sz="12" w:space="0" w:color="auto"/>
              <w:left w:val="single" w:sz="12" w:space="0" w:color="auto"/>
              <w:bottom w:val="single" w:sz="12" w:space="0" w:color="auto"/>
            </w:tcBorders>
          </w:tcPr>
          <w:p w14:paraId="6E4B754F" w14:textId="77777777" w:rsidR="00DE20F4" w:rsidRPr="00DE20F4" w:rsidRDefault="00DE20F4" w:rsidP="00DE20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E20F4">
              <w:rPr>
                <w:rFonts w:ascii="Times New Roman" w:eastAsia="Times New Roman" w:hAnsi="Times New Roman" w:cs="Times New Roman"/>
                <w:lang w:eastAsia="ru-RU"/>
              </w:rPr>
              <w:lastRenderedPageBreak/>
              <w:t>ОК 6. Работать в команде, эффективно общаться с коллегами, руководством.</w:t>
            </w:r>
          </w:p>
        </w:tc>
        <w:tc>
          <w:tcPr>
            <w:tcW w:w="5936" w:type="dxa"/>
            <w:tcBorders>
              <w:top w:val="single" w:sz="12" w:space="0" w:color="auto"/>
              <w:bottom w:val="single" w:sz="12" w:space="0" w:color="auto"/>
            </w:tcBorders>
          </w:tcPr>
          <w:p w14:paraId="5FE03A9A"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lang w:eastAsia="ru-RU"/>
              </w:rPr>
              <w:t>Описывает психологию коллектива.</w:t>
            </w:r>
          </w:p>
          <w:p w14:paraId="38351D28"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lang w:eastAsia="ru-RU"/>
              </w:rPr>
              <w:t>Определяет индивидуальные свойства личности.</w:t>
            </w:r>
          </w:p>
          <w:p w14:paraId="68AC60FE" w14:textId="77777777" w:rsidR="00DE20F4" w:rsidRPr="00DE20F4" w:rsidRDefault="00DE20F4" w:rsidP="00DE20F4">
            <w:pPr>
              <w:spacing w:after="0" w:line="240" w:lineRule="auto"/>
              <w:jc w:val="both"/>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bCs/>
                <w:lang w:eastAsia="ru-RU"/>
              </w:rPr>
              <w:t>Представляет основы проектной деятельности</w:t>
            </w:r>
          </w:p>
          <w:p w14:paraId="3811EBD5" w14:textId="77777777" w:rsidR="00DE20F4" w:rsidRPr="00DE20F4" w:rsidRDefault="00DE20F4" w:rsidP="00DE20F4">
            <w:pPr>
              <w:spacing w:after="0" w:line="240" w:lineRule="auto"/>
              <w:jc w:val="both"/>
              <w:rPr>
                <w:rFonts w:ascii="Times New Roman" w:eastAsia="Times New Roman" w:hAnsi="Times New Roman" w:cs="Times New Roman"/>
                <w:i/>
                <w:sz w:val="24"/>
                <w:szCs w:val="24"/>
                <w:lang w:eastAsia="ru-RU"/>
              </w:rPr>
            </w:pPr>
            <w:r w:rsidRPr="00DE20F4">
              <w:rPr>
                <w:rFonts w:ascii="Times New Roman" w:eastAsia="Times New Roman" w:hAnsi="Times New Roman" w:cs="Times New Roman"/>
                <w:bCs/>
                <w:lang w:eastAsia="ru-RU"/>
              </w:rPr>
              <w:t xml:space="preserve">Устанавливает связь </w:t>
            </w:r>
            <w:r w:rsidRPr="00DE20F4">
              <w:rPr>
                <w:rFonts w:ascii="Times New Roman" w:eastAsia="Times New Roman" w:hAnsi="Times New Roman" w:cs="Times New Roman"/>
                <w:lang w:eastAsia="ru-RU"/>
              </w:rPr>
              <w:t>в  деловом общении</w:t>
            </w:r>
            <w:r w:rsidRPr="00DE20F4">
              <w:rPr>
                <w:rFonts w:ascii="Times New Roman" w:eastAsia="Times New Roman" w:hAnsi="Times New Roman" w:cs="Times New Roman"/>
                <w:bCs/>
                <w:lang w:eastAsia="ru-RU"/>
              </w:rPr>
              <w:t xml:space="preserve"> с коллегами, руководством, клиентами.  </w:t>
            </w:r>
          </w:p>
          <w:p w14:paraId="22911203"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lang w:eastAsia="ru-RU"/>
              </w:rPr>
              <w:t xml:space="preserve">Участвует в работе </w:t>
            </w:r>
          </w:p>
          <w:p w14:paraId="326CC971"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bCs/>
                <w:lang w:eastAsia="ru-RU"/>
              </w:rPr>
              <w:t>коллектива и команды</w:t>
            </w:r>
          </w:p>
          <w:p w14:paraId="1278D16A" w14:textId="77777777" w:rsidR="00DE20F4" w:rsidRPr="00DE20F4" w:rsidRDefault="00DE20F4" w:rsidP="00DE20F4">
            <w:pPr>
              <w:spacing w:after="0" w:line="240" w:lineRule="auto"/>
              <w:jc w:val="both"/>
              <w:rPr>
                <w:rFonts w:ascii="Times New Roman" w:eastAsia="Times New Roman" w:hAnsi="Times New Roman" w:cs="Times New Roman"/>
                <w:sz w:val="24"/>
                <w:szCs w:val="24"/>
                <w:lang w:eastAsia="ru-RU"/>
              </w:rPr>
            </w:pPr>
            <w:r w:rsidRPr="00DE20F4">
              <w:rPr>
                <w:rFonts w:ascii="Times New Roman" w:eastAsia="Times New Roman" w:hAnsi="Times New Roman" w:cs="Times New Roman"/>
                <w:lang w:eastAsia="ru-RU"/>
              </w:rPr>
              <w:t>для эффективного решения деловых задач.</w:t>
            </w:r>
          </w:p>
          <w:p w14:paraId="40068F6C" w14:textId="77777777" w:rsidR="00DE20F4" w:rsidRPr="00DE20F4" w:rsidRDefault="00DE20F4" w:rsidP="00DE20F4">
            <w:pPr>
              <w:spacing w:after="0" w:line="240" w:lineRule="auto"/>
              <w:jc w:val="both"/>
              <w:rPr>
                <w:rFonts w:ascii="Times New Roman" w:eastAsia="Times New Roman" w:hAnsi="Times New Roman" w:cs="Times New Roman"/>
                <w:bCs/>
                <w:sz w:val="24"/>
                <w:szCs w:val="24"/>
                <w:lang w:eastAsia="ru-RU"/>
              </w:rPr>
            </w:pPr>
            <w:r w:rsidRPr="00DE20F4">
              <w:rPr>
                <w:rFonts w:ascii="Times New Roman" w:eastAsia="Times New Roman" w:hAnsi="Times New Roman" w:cs="Times New Roman"/>
                <w:lang w:eastAsia="ru-RU"/>
              </w:rPr>
              <w:t>Проводит планирование профессиональной деятельности</w:t>
            </w:r>
          </w:p>
        </w:tc>
      </w:tr>
    </w:tbl>
    <w:p w14:paraId="11521A96" w14:textId="77777777" w:rsidR="00DE20F4" w:rsidRPr="00DE20F4" w:rsidRDefault="00DE20F4" w:rsidP="00DE20F4">
      <w:pPr>
        <w:spacing w:after="0" w:line="240" w:lineRule="auto"/>
        <w:ind w:left="566" w:hanging="283"/>
        <w:jc w:val="both"/>
        <w:rPr>
          <w:rFonts w:ascii="Times New Roman" w:eastAsia="Times New Roman" w:hAnsi="Times New Roman" w:cs="Times New Roman"/>
          <w:b/>
          <w:caps/>
          <w:sz w:val="28"/>
          <w:szCs w:val="28"/>
          <w:lang w:eastAsia="ru-RU"/>
        </w:rPr>
      </w:pPr>
    </w:p>
    <w:p w14:paraId="4A434F1E" w14:textId="1E50BD96" w:rsidR="00B8232D" w:rsidRDefault="00DE20F4"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8"/>
          <w:szCs w:val="28"/>
          <w:lang w:eastAsia="ru-RU"/>
        </w:rPr>
      </w:pPr>
      <w:r w:rsidRPr="00DE20F4">
        <w:rPr>
          <w:rFonts w:ascii="Times New Roman" w:eastAsia="Times New Roman" w:hAnsi="Times New Roman" w:cs="Times New Roman"/>
          <w:b/>
          <w:caps/>
          <w:sz w:val="28"/>
          <w:szCs w:val="28"/>
          <w:lang w:eastAsia="ru-RU"/>
        </w:rPr>
        <w:br w:type="page"/>
      </w:r>
    </w:p>
    <w:p w14:paraId="778682BD" w14:textId="77777777" w:rsid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8"/>
          <w:szCs w:val="28"/>
          <w:lang w:eastAsia="ru-RU"/>
        </w:rPr>
      </w:pPr>
    </w:p>
    <w:p w14:paraId="3F7A1177" w14:textId="77777777" w:rsid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8"/>
          <w:szCs w:val="28"/>
          <w:lang w:eastAsia="ru-RU"/>
        </w:rPr>
      </w:pPr>
    </w:p>
    <w:p w14:paraId="25C1C52A" w14:textId="77777777" w:rsid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8"/>
          <w:szCs w:val="28"/>
          <w:lang w:eastAsia="ru-RU"/>
        </w:rPr>
      </w:pPr>
    </w:p>
    <w:p w14:paraId="7396D71A" w14:textId="77777777" w:rsid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8"/>
          <w:szCs w:val="28"/>
          <w:lang w:eastAsia="ru-RU"/>
        </w:rPr>
      </w:pPr>
    </w:p>
    <w:p w14:paraId="769692E6" w14:textId="77777777" w:rsid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8"/>
          <w:szCs w:val="28"/>
          <w:lang w:eastAsia="ru-RU"/>
        </w:rPr>
      </w:pPr>
    </w:p>
    <w:p w14:paraId="37F5A52D" w14:textId="77777777" w:rsid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8"/>
          <w:szCs w:val="28"/>
          <w:lang w:eastAsia="ru-RU"/>
        </w:rPr>
      </w:pPr>
    </w:p>
    <w:p w14:paraId="3FA2A5E9" w14:textId="77777777" w:rsid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8"/>
          <w:szCs w:val="28"/>
          <w:lang w:eastAsia="ru-RU"/>
        </w:rPr>
      </w:pPr>
    </w:p>
    <w:p w14:paraId="3904BCFC" w14:textId="77777777" w:rsid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8"/>
          <w:szCs w:val="28"/>
          <w:lang w:eastAsia="ru-RU"/>
        </w:rPr>
      </w:pPr>
    </w:p>
    <w:p w14:paraId="07BAA7DB" w14:textId="77777777" w:rsid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8"/>
          <w:szCs w:val="28"/>
          <w:lang w:eastAsia="ru-RU"/>
        </w:rPr>
      </w:pPr>
    </w:p>
    <w:p w14:paraId="3441BA0A" w14:textId="77777777" w:rsid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8"/>
          <w:szCs w:val="28"/>
          <w:lang w:eastAsia="ru-RU"/>
        </w:rPr>
      </w:pPr>
    </w:p>
    <w:p w14:paraId="60146532" w14:textId="77777777" w:rsid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8"/>
          <w:szCs w:val="28"/>
          <w:lang w:eastAsia="ru-RU"/>
        </w:rPr>
      </w:pPr>
    </w:p>
    <w:p w14:paraId="5006DDAE" w14:textId="77777777" w:rsid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8"/>
          <w:szCs w:val="28"/>
          <w:lang w:eastAsia="ru-RU"/>
        </w:rPr>
      </w:pPr>
    </w:p>
    <w:p w14:paraId="0BF29F9C" w14:textId="77777777" w:rsid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8"/>
          <w:szCs w:val="28"/>
          <w:lang w:eastAsia="ru-RU"/>
        </w:rPr>
      </w:pPr>
    </w:p>
    <w:p w14:paraId="748EB865" w14:textId="77777777" w:rsid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8"/>
          <w:szCs w:val="28"/>
          <w:lang w:eastAsia="ru-RU"/>
        </w:rPr>
      </w:pPr>
    </w:p>
    <w:p w14:paraId="3851A2C7" w14:textId="75E1DAAB" w:rsidR="00B8232D" w:rsidRP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8"/>
          <w:szCs w:val="28"/>
          <w:lang w:eastAsia="ru-RU"/>
        </w:rPr>
      </w:pPr>
      <w:r w:rsidRPr="00B8232D">
        <w:rPr>
          <w:rFonts w:ascii="Times New Roman" w:eastAsia="Times New Roman" w:hAnsi="Times New Roman" w:cs="Times New Roman"/>
          <w:b/>
          <w:caps/>
          <w:sz w:val="28"/>
          <w:szCs w:val="28"/>
          <w:lang w:eastAsia="ru-RU"/>
        </w:rPr>
        <w:t>рабочая ПРОГРАММа УЧЕБНОЙ ДИСЦИПЛИНЫ</w:t>
      </w:r>
    </w:p>
    <w:p w14:paraId="2EDE82C3" w14:textId="77777777" w:rsidR="00B8232D" w:rsidRPr="00B8232D" w:rsidRDefault="00B8232D" w:rsidP="00B8232D">
      <w:pPr>
        <w:spacing w:after="0" w:line="360" w:lineRule="auto"/>
        <w:ind w:firstLine="709"/>
        <w:jc w:val="center"/>
        <w:rPr>
          <w:rFonts w:ascii="Times New Roman" w:eastAsia="Times New Roman" w:hAnsi="Times New Roman" w:cs="Times New Roman"/>
          <w:b/>
          <w:sz w:val="28"/>
          <w:szCs w:val="28"/>
          <w:lang w:eastAsia="ru-RU"/>
        </w:rPr>
      </w:pPr>
      <w:r w:rsidRPr="00B8232D">
        <w:rPr>
          <w:rFonts w:ascii="Times New Roman" w:eastAsia="Times New Roman" w:hAnsi="Times New Roman" w:cs="Times New Roman"/>
          <w:b/>
          <w:sz w:val="28"/>
          <w:szCs w:val="28"/>
          <w:lang w:eastAsia="ru-RU"/>
        </w:rPr>
        <w:t>ФК.00. ФИЗИЧЕСКАЯ КУЛЬТУРА</w:t>
      </w:r>
    </w:p>
    <w:p w14:paraId="294B3DD8" w14:textId="77777777" w:rsidR="00B8232D" w:rsidRP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14:paraId="46905A7D" w14:textId="77777777" w:rsidR="00B8232D" w:rsidRP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14:paraId="2AEC5124" w14:textId="77777777" w:rsidR="00B8232D" w:rsidRP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6F1A2DA" w14:textId="77777777" w:rsidR="00B8232D" w:rsidRP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F0157B1" w14:textId="77777777" w:rsidR="00B8232D" w:rsidRP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18DFA9E" w14:textId="77777777" w:rsidR="00B8232D" w:rsidRP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ED446A8" w14:textId="77777777" w:rsidR="00B8232D" w:rsidRP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0A76AE8" w14:textId="77777777" w:rsidR="00B8232D" w:rsidRP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1BD11E2" w14:textId="77777777" w:rsidR="00B8232D" w:rsidRP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D63EF81" w14:textId="77777777" w:rsidR="00B8232D" w:rsidRP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DE810FC" w14:textId="77777777" w:rsidR="00B8232D" w:rsidRP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AE08DAE" w14:textId="77777777" w:rsidR="00B8232D" w:rsidRP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3A828E7" w14:textId="77777777" w:rsidR="00B8232D" w:rsidRP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535CD7A" w14:textId="77777777" w:rsidR="00B8232D" w:rsidRP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C18BDED" w14:textId="77777777" w:rsidR="00B8232D" w:rsidRP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C3B098F" w14:textId="77777777" w:rsidR="00B8232D" w:rsidRP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FEA9255" w14:textId="77777777" w:rsidR="00B8232D" w:rsidRP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4FCA97D" w14:textId="77777777" w:rsidR="00B8232D" w:rsidRPr="00B8232D" w:rsidRDefault="00B8232D"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480" w:lineRule="auto"/>
        <w:rPr>
          <w:rFonts w:ascii="Times New Roman" w:eastAsia="Times New Roman" w:hAnsi="Times New Roman" w:cs="Times New Roman"/>
          <w:spacing w:val="-2"/>
          <w:sz w:val="20"/>
          <w:szCs w:val="20"/>
          <w:lang w:eastAsia="ru-RU"/>
        </w:rPr>
      </w:pPr>
    </w:p>
    <w:p w14:paraId="0BFED563" w14:textId="76C36755" w:rsidR="00B8232D" w:rsidRPr="00B8232D" w:rsidRDefault="00B8232D"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r w:rsidRPr="00B8232D">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23</w:t>
      </w:r>
      <w:r w:rsidRPr="00B8232D">
        <w:rPr>
          <w:rFonts w:ascii="Times New Roman" w:eastAsia="Times New Roman" w:hAnsi="Times New Roman" w:cs="Times New Roman"/>
          <w:bCs/>
          <w:sz w:val="24"/>
          <w:szCs w:val="24"/>
          <w:lang w:eastAsia="ru-RU"/>
        </w:rPr>
        <w:t xml:space="preserve"> г.</w:t>
      </w:r>
    </w:p>
    <w:p w14:paraId="31BFFB17" w14:textId="416016A0" w:rsidR="00B8232D" w:rsidRPr="00B8232D" w:rsidRDefault="00B8232D" w:rsidP="00B8232D">
      <w:pPr>
        <w:spacing w:after="0" w:line="240" w:lineRule="auto"/>
        <w:rPr>
          <w:rFonts w:ascii="Times New Roman" w:eastAsia="Times New Roman" w:hAnsi="Times New Roman" w:cs="Times New Roman"/>
          <w:b/>
          <w:sz w:val="28"/>
          <w:szCs w:val="28"/>
          <w:lang w:eastAsia="ru-RU"/>
        </w:rPr>
      </w:pPr>
    </w:p>
    <w:p w14:paraId="2D107367" w14:textId="77777777" w:rsidR="00B8232D" w:rsidRPr="00B8232D" w:rsidRDefault="00B8232D" w:rsidP="00B8232D">
      <w:pPr>
        <w:spacing w:after="0" w:line="240" w:lineRule="auto"/>
        <w:jc w:val="center"/>
        <w:rPr>
          <w:rFonts w:ascii="Times New Roman" w:eastAsia="Times New Roman" w:hAnsi="Times New Roman" w:cs="Times New Roman"/>
          <w:b/>
          <w:sz w:val="28"/>
          <w:szCs w:val="28"/>
          <w:lang w:eastAsia="ru-RU"/>
        </w:rPr>
      </w:pPr>
      <w:r w:rsidRPr="00B8232D">
        <w:rPr>
          <w:rFonts w:ascii="Times New Roman" w:eastAsia="Times New Roman" w:hAnsi="Times New Roman" w:cs="Times New Roman"/>
          <w:b/>
          <w:sz w:val="28"/>
          <w:szCs w:val="28"/>
          <w:lang w:eastAsia="ru-RU"/>
        </w:rPr>
        <w:t>СОДЕРЖАНИЕ</w:t>
      </w:r>
    </w:p>
    <w:p w14:paraId="6B280C49" w14:textId="77777777" w:rsidR="00B8232D" w:rsidRPr="00B8232D" w:rsidRDefault="00B8232D"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515"/>
        <w:gridCol w:w="1840"/>
      </w:tblGrid>
      <w:tr w:rsidR="00B8232D" w:rsidRPr="00B8232D" w14:paraId="22D0D5CA" w14:textId="77777777" w:rsidTr="00703C66">
        <w:tc>
          <w:tcPr>
            <w:tcW w:w="7668" w:type="dxa"/>
          </w:tcPr>
          <w:p w14:paraId="7A6C2C80" w14:textId="1A85E595" w:rsidR="00B8232D" w:rsidRPr="00B8232D" w:rsidRDefault="00B8232D">
            <w:pPr>
              <w:keepNext/>
              <w:keepLines/>
              <w:widowControl w:val="0"/>
              <w:numPr>
                <w:ilvl w:val="0"/>
                <w:numId w:val="8"/>
              </w:numPr>
              <w:autoSpaceDE w:val="0"/>
              <w:autoSpaceDN w:val="0"/>
              <w:adjustRightInd w:val="0"/>
              <w:spacing w:before="240" w:after="120" w:line="240" w:lineRule="auto"/>
              <w:outlineLvl w:val="0"/>
              <w:rPr>
                <w:rFonts w:ascii="Times New Roman" w:eastAsia="Times New Roman" w:hAnsi="Times New Roman" w:cs="Times New Roman"/>
                <w:b/>
                <w:sz w:val="28"/>
                <w:szCs w:val="24"/>
                <w:lang w:eastAsia="ru-RU"/>
              </w:rPr>
            </w:pPr>
            <w:r w:rsidRPr="00B8232D">
              <w:rPr>
                <w:rFonts w:ascii="Times New Roman" w:eastAsia="Times New Roman" w:hAnsi="Times New Roman" w:cs="Times New Roman"/>
                <w:b/>
                <w:sz w:val="28"/>
                <w:szCs w:val="24"/>
                <w:lang w:eastAsia="ru-RU"/>
              </w:rPr>
              <w:t>ОБЩАЯ ХАРАКТЕРИСТИКА РАБОЧЕЙ ПРОГРАММЫ УЧЕБНОЙ ДИСЦИПЛИНЫ</w:t>
            </w:r>
          </w:p>
          <w:p w14:paraId="22F41E91" w14:textId="77777777" w:rsidR="00B8232D" w:rsidRPr="00B8232D" w:rsidRDefault="00B8232D" w:rsidP="00B8232D">
            <w:pPr>
              <w:tabs>
                <w:tab w:val="num" w:pos="644"/>
              </w:tabs>
              <w:spacing w:after="0" w:line="240" w:lineRule="auto"/>
              <w:ind w:hanging="360"/>
              <w:rPr>
                <w:rFonts w:ascii="Times New Roman" w:eastAsia="Times New Roman" w:hAnsi="Times New Roman" w:cs="Times New Roman"/>
                <w:sz w:val="24"/>
                <w:szCs w:val="24"/>
                <w:lang w:eastAsia="ru-RU"/>
              </w:rPr>
            </w:pPr>
          </w:p>
        </w:tc>
        <w:tc>
          <w:tcPr>
            <w:tcW w:w="1903" w:type="dxa"/>
          </w:tcPr>
          <w:p w14:paraId="0A456217" w14:textId="77777777" w:rsidR="00B8232D" w:rsidRPr="00B8232D" w:rsidRDefault="00B8232D" w:rsidP="00B8232D">
            <w:pPr>
              <w:spacing w:after="0" w:line="240" w:lineRule="auto"/>
              <w:jc w:val="center"/>
              <w:rPr>
                <w:rFonts w:ascii="Times New Roman" w:eastAsia="Times New Roman" w:hAnsi="Times New Roman" w:cs="Times New Roman"/>
                <w:sz w:val="28"/>
                <w:szCs w:val="28"/>
                <w:lang w:eastAsia="ru-RU"/>
              </w:rPr>
            </w:pPr>
          </w:p>
        </w:tc>
      </w:tr>
      <w:tr w:rsidR="00B8232D" w:rsidRPr="00B8232D" w14:paraId="7D261DB4" w14:textId="77777777" w:rsidTr="00703C66">
        <w:tc>
          <w:tcPr>
            <w:tcW w:w="7668" w:type="dxa"/>
          </w:tcPr>
          <w:p w14:paraId="40A65A29" w14:textId="77777777" w:rsidR="00B8232D" w:rsidRPr="00B8232D" w:rsidRDefault="00B8232D">
            <w:pPr>
              <w:keepNext/>
              <w:keepLines/>
              <w:widowControl w:val="0"/>
              <w:numPr>
                <w:ilvl w:val="0"/>
                <w:numId w:val="8"/>
              </w:numPr>
              <w:autoSpaceDE w:val="0"/>
              <w:autoSpaceDN w:val="0"/>
              <w:adjustRightInd w:val="0"/>
              <w:spacing w:before="240" w:after="120" w:line="240" w:lineRule="auto"/>
              <w:outlineLvl w:val="0"/>
              <w:rPr>
                <w:rFonts w:ascii="Times New Roman" w:eastAsia="Times New Roman" w:hAnsi="Times New Roman" w:cs="Times New Roman"/>
                <w:b/>
                <w:sz w:val="28"/>
                <w:szCs w:val="24"/>
                <w:lang w:eastAsia="ru-RU"/>
              </w:rPr>
            </w:pPr>
            <w:r w:rsidRPr="00B8232D">
              <w:rPr>
                <w:rFonts w:ascii="Times New Roman" w:eastAsia="Times New Roman" w:hAnsi="Times New Roman" w:cs="Times New Roman"/>
                <w:b/>
                <w:sz w:val="28"/>
                <w:szCs w:val="24"/>
                <w:lang w:eastAsia="ru-RU"/>
              </w:rPr>
              <w:t>СТРУКТУРА И СОДЕРЖАНИЕ УЧЕБНОЙ ДИСЦИПЛИНЫ</w:t>
            </w:r>
          </w:p>
          <w:p w14:paraId="48DD9E14" w14:textId="77777777" w:rsidR="00B8232D" w:rsidRPr="00B8232D" w:rsidRDefault="00B8232D" w:rsidP="00B8232D">
            <w:pPr>
              <w:keepNext/>
              <w:keepLines/>
              <w:widowControl w:val="0"/>
              <w:tabs>
                <w:tab w:val="num" w:pos="644"/>
              </w:tabs>
              <w:autoSpaceDE w:val="0"/>
              <w:autoSpaceDN w:val="0"/>
              <w:adjustRightInd w:val="0"/>
              <w:spacing w:before="240" w:after="120" w:line="240" w:lineRule="auto"/>
              <w:ind w:left="284" w:hanging="360"/>
              <w:outlineLvl w:val="0"/>
              <w:rPr>
                <w:rFonts w:ascii="Times New Roman" w:eastAsia="Times New Roman" w:hAnsi="Times New Roman" w:cs="Times New Roman"/>
                <w:b/>
                <w:sz w:val="28"/>
                <w:szCs w:val="24"/>
                <w:lang w:eastAsia="ru-RU"/>
              </w:rPr>
            </w:pPr>
          </w:p>
        </w:tc>
        <w:tc>
          <w:tcPr>
            <w:tcW w:w="1903" w:type="dxa"/>
          </w:tcPr>
          <w:p w14:paraId="79062E2B" w14:textId="77777777" w:rsidR="00B8232D" w:rsidRPr="00B8232D" w:rsidRDefault="00B8232D" w:rsidP="00B8232D">
            <w:pPr>
              <w:spacing w:after="0" w:line="240" w:lineRule="auto"/>
              <w:jc w:val="center"/>
              <w:rPr>
                <w:rFonts w:ascii="Times New Roman" w:eastAsia="Times New Roman" w:hAnsi="Times New Roman" w:cs="Times New Roman"/>
                <w:sz w:val="28"/>
                <w:szCs w:val="28"/>
                <w:lang w:eastAsia="ru-RU"/>
              </w:rPr>
            </w:pPr>
          </w:p>
        </w:tc>
      </w:tr>
      <w:tr w:rsidR="00B8232D" w:rsidRPr="00B8232D" w14:paraId="10B66F39" w14:textId="77777777" w:rsidTr="00703C66">
        <w:trPr>
          <w:trHeight w:val="670"/>
        </w:trPr>
        <w:tc>
          <w:tcPr>
            <w:tcW w:w="7668" w:type="dxa"/>
          </w:tcPr>
          <w:p w14:paraId="3A4E8CC9" w14:textId="1DC5408D" w:rsidR="00B8232D" w:rsidRPr="00B8232D" w:rsidRDefault="00B8232D">
            <w:pPr>
              <w:keepNext/>
              <w:keepLines/>
              <w:widowControl w:val="0"/>
              <w:numPr>
                <w:ilvl w:val="0"/>
                <w:numId w:val="8"/>
              </w:numPr>
              <w:autoSpaceDE w:val="0"/>
              <w:autoSpaceDN w:val="0"/>
              <w:adjustRightInd w:val="0"/>
              <w:spacing w:before="240" w:after="120" w:line="240" w:lineRule="auto"/>
              <w:outlineLvl w:val="0"/>
              <w:rPr>
                <w:rFonts w:ascii="Times New Roman" w:eastAsia="Times New Roman" w:hAnsi="Times New Roman" w:cs="Times New Roman"/>
                <w:b/>
                <w:sz w:val="28"/>
                <w:szCs w:val="24"/>
                <w:lang w:eastAsia="ru-RU"/>
              </w:rPr>
            </w:pPr>
            <w:r w:rsidRPr="00B8232D">
              <w:rPr>
                <w:rFonts w:ascii="Times New Roman" w:eastAsia="Times New Roman" w:hAnsi="Times New Roman" w:cs="Times New Roman"/>
                <w:b/>
                <w:sz w:val="28"/>
                <w:szCs w:val="24"/>
                <w:lang w:eastAsia="ru-RU"/>
              </w:rPr>
              <w:t xml:space="preserve">УСЛОВИЯ РЕАЛИЗАЦИИ ПРОГРАММЫ </w:t>
            </w:r>
          </w:p>
        </w:tc>
        <w:tc>
          <w:tcPr>
            <w:tcW w:w="1903" w:type="dxa"/>
          </w:tcPr>
          <w:p w14:paraId="727BC160" w14:textId="77777777" w:rsidR="00B8232D" w:rsidRPr="00B8232D" w:rsidRDefault="00B8232D" w:rsidP="00B8232D">
            <w:pPr>
              <w:spacing w:after="0" w:line="240" w:lineRule="auto"/>
              <w:jc w:val="center"/>
              <w:rPr>
                <w:rFonts w:ascii="Times New Roman" w:eastAsia="Times New Roman" w:hAnsi="Times New Roman" w:cs="Times New Roman"/>
                <w:sz w:val="28"/>
                <w:szCs w:val="28"/>
                <w:lang w:eastAsia="ru-RU"/>
              </w:rPr>
            </w:pPr>
          </w:p>
        </w:tc>
      </w:tr>
      <w:tr w:rsidR="00B8232D" w:rsidRPr="00B8232D" w14:paraId="52964168" w14:textId="77777777" w:rsidTr="00703C66">
        <w:tc>
          <w:tcPr>
            <w:tcW w:w="7668" w:type="dxa"/>
          </w:tcPr>
          <w:p w14:paraId="41D58E30" w14:textId="77777777" w:rsidR="00B8232D" w:rsidRPr="00B8232D" w:rsidRDefault="00B8232D">
            <w:pPr>
              <w:keepNext/>
              <w:keepLines/>
              <w:widowControl w:val="0"/>
              <w:numPr>
                <w:ilvl w:val="0"/>
                <w:numId w:val="8"/>
              </w:numPr>
              <w:autoSpaceDE w:val="0"/>
              <w:autoSpaceDN w:val="0"/>
              <w:adjustRightInd w:val="0"/>
              <w:spacing w:before="240" w:after="120" w:line="240" w:lineRule="auto"/>
              <w:outlineLvl w:val="0"/>
              <w:rPr>
                <w:rFonts w:ascii="Times New Roman" w:eastAsia="Times New Roman" w:hAnsi="Times New Roman" w:cs="Times New Roman"/>
                <w:b/>
                <w:sz w:val="28"/>
                <w:szCs w:val="24"/>
                <w:lang w:eastAsia="ru-RU"/>
              </w:rPr>
            </w:pPr>
            <w:r w:rsidRPr="00B8232D">
              <w:rPr>
                <w:rFonts w:ascii="Times New Roman" w:eastAsia="Times New Roman" w:hAnsi="Times New Roman" w:cs="Times New Roman"/>
                <w:b/>
                <w:sz w:val="28"/>
                <w:szCs w:val="24"/>
                <w:lang w:eastAsia="ru-RU"/>
              </w:rPr>
              <w:t>КОНТРОЛЬ И ОЦЕНКА РЕЗУЛЬТАТОВ ОСВОЕНИЯ УЧЕБНОЙ ДИСЦИПЛИНЫ</w:t>
            </w:r>
          </w:p>
          <w:p w14:paraId="38BC8EEB" w14:textId="77777777" w:rsidR="00B8232D" w:rsidRPr="00B8232D" w:rsidRDefault="00B8232D" w:rsidP="00B8232D">
            <w:pPr>
              <w:keepNext/>
              <w:keepLines/>
              <w:widowControl w:val="0"/>
              <w:tabs>
                <w:tab w:val="num" w:pos="644"/>
              </w:tabs>
              <w:autoSpaceDE w:val="0"/>
              <w:autoSpaceDN w:val="0"/>
              <w:adjustRightInd w:val="0"/>
              <w:spacing w:before="240" w:after="120" w:line="240" w:lineRule="auto"/>
              <w:ind w:left="284" w:hanging="360"/>
              <w:outlineLvl w:val="0"/>
              <w:rPr>
                <w:rFonts w:ascii="Times New Roman" w:eastAsia="Times New Roman" w:hAnsi="Times New Roman" w:cs="Times New Roman"/>
                <w:b/>
                <w:sz w:val="28"/>
                <w:szCs w:val="24"/>
                <w:lang w:eastAsia="ru-RU"/>
              </w:rPr>
            </w:pPr>
          </w:p>
        </w:tc>
        <w:tc>
          <w:tcPr>
            <w:tcW w:w="1903" w:type="dxa"/>
          </w:tcPr>
          <w:p w14:paraId="34C3B227" w14:textId="77777777" w:rsidR="00B8232D" w:rsidRPr="00B8232D" w:rsidRDefault="00B8232D" w:rsidP="00B8232D">
            <w:pPr>
              <w:spacing w:after="0" w:line="240" w:lineRule="auto"/>
              <w:jc w:val="center"/>
              <w:rPr>
                <w:rFonts w:ascii="Times New Roman" w:eastAsia="Times New Roman" w:hAnsi="Times New Roman" w:cs="Times New Roman"/>
                <w:sz w:val="28"/>
                <w:szCs w:val="28"/>
                <w:lang w:eastAsia="ru-RU"/>
              </w:rPr>
            </w:pPr>
          </w:p>
        </w:tc>
      </w:tr>
    </w:tbl>
    <w:p w14:paraId="6958184F" w14:textId="77777777" w:rsidR="00B8232D" w:rsidRPr="00B8232D" w:rsidRDefault="00B8232D"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3A96D42" w14:textId="77777777" w:rsidR="00B8232D" w:rsidRPr="00B8232D" w:rsidRDefault="00B8232D"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14:paraId="45D15FA8" w14:textId="77777777" w:rsidR="00B8232D" w:rsidRP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8232D">
        <w:rPr>
          <w:rFonts w:ascii="Times New Roman" w:eastAsia="Times New Roman" w:hAnsi="Times New Roman" w:cs="Times New Roman"/>
          <w:b/>
          <w:caps/>
          <w:sz w:val="28"/>
          <w:szCs w:val="28"/>
          <w:u w:val="single"/>
          <w:lang w:eastAsia="ru-RU"/>
        </w:rPr>
        <w:br w:type="page"/>
      </w:r>
      <w:r w:rsidRPr="00B8232D">
        <w:rPr>
          <w:rFonts w:ascii="Times New Roman" w:eastAsia="Times New Roman" w:hAnsi="Times New Roman" w:cs="Times New Roman"/>
          <w:b/>
          <w:caps/>
          <w:sz w:val="28"/>
          <w:szCs w:val="28"/>
          <w:lang w:eastAsia="ru-RU"/>
        </w:rPr>
        <w:lastRenderedPageBreak/>
        <w:t>1. ОБЩАЯ ХАРАКТЕРИСТИКА ПРИМЕРНОЙ рабочей ПРОГРАММЫ УЧЕБНОЙ ДИСЦИПЛИНЫ</w:t>
      </w:r>
    </w:p>
    <w:p w14:paraId="0C4F926A" w14:textId="77777777" w:rsidR="00B8232D" w:rsidRPr="00B8232D" w:rsidRDefault="00B8232D"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6"/>
          <w:szCs w:val="28"/>
          <w:lang w:eastAsia="ru-RU"/>
        </w:rPr>
      </w:pPr>
    </w:p>
    <w:p w14:paraId="63B0B2F0" w14:textId="77777777" w:rsidR="00B8232D" w:rsidRPr="00B8232D" w:rsidRDefault="00B8232D"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B8232D">
        <w:rPr>
          <w:rFonts w:ascii="Times New Roman" w:eastAsia="Times New Roman" w:hAnsi="Times New Roman" w:cs="Times New Roman"/>
          <w:b/>
          <w:sz w:val="24"/>
          <w:szCs w:val="24"/>
          <w:lang w:eastAsia="ru-RU"/>
        </w:rPr>
        <w:t>1.1. Область применения примерной программы</w:t>
      </w:r>
    </w:p>
    <w:p w14:paraId="0CCD9781" w14:textId="35320FC1" w:rsidR="00B8232D" w:rsidRPr="00B8232D" w:rsidRDefault="00B8232D"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i/>
          <w:sz w:val="20"/>
          <w:szCs w:val="20"/>
          <w:lang w:eastAsia="ru-RU"/>
        </w:rPr>
      </w:pPr>
      <w:r>
        <w:rPr>
          <w:rFonts w:ascii="Times New Roman" w:eastAsia="Times New Roman" w:hAnsi="Times New Roman" w:cs="Times New Roman"/>
          <w:sz w:val="24"/>
          <w:szCs w:val="24"/>
          <w:lang w:eastAsia="ru-RU"/>
        </w:rPr>
        <w:t>Р</w:t>
      </w:r>
      <w:r w:rsidRPr="00B8232D">
        <w:rPr>
          <w:rFonts w:ascii="Times New Roman" w:eastAsia="Times New Roman" w:hAnsi="Times New Roman" w:cs="Times New Roman"/>
          <w:sz w:val="24"/>
          <w:szCs w:val="24"/>
          <w:lang w:eastAsia="ru-RU"/>
        </w:rPr>
        <w:t xml:space="preserve">абочая программа учебной дисциплины является частью основной образовательной программы в соответствии с ФГОС СПО </w:t>
      </w:r>
      <w:r w:rsidRPr="00B8232D">
        <w:rPr>
          <w:rFonts w:ascii="Times New Roman" w:eastAsia="Times New Roman" w:hAnsi="Times New Roman" w:cs="Times New Roman"/>
          <w:color w:val="000000"/>
          <w:sz w:val="24"/>
          <w:szCs w:val="24"/>
          <w:shd w:val="clear" w:color="auto" w:fill="FFFFFF"/>
          <w:lang w:eastAsia="ru-RU"/>
        </w:rPr>
        <w:t>15.01.05 Сварщик (ручной и частично механизированной сварки (наплавки)</w:t>
      </w:r>
    </w:p>
    <w:p w14:paraId="4639DC12" w14:textId="77777777" w:rsidR="00B8232D" w:rsidRPr="00B8232D" w:rsidRDefault="00B8232D"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12"/>
          <w:szCs w:val="16"/>
          <w:lang w:eastAsia="ru-RU"/>
        </w:rPr>
      </w:pPr>
    </w:p>
    <w:p w14:paraId="34BC7ED3" w14:textId="5C9340F8" w:rsidR="00B8232D" w:rsidRPr="00B8232D" w:rsidRDefault="00B8232D"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b/>
          <w:sz w:val="24"/>
          <w:szCs w:val="24"/>
          <w:lang w:eastAsia="ru-RU"/>
        </w:rPr>
        <w:t>1.2. Место дисциплины в структуре основной профессиональной образовательной программы</w:t>
      </w:r>
      <w:r w:rsidRPr="00B8232D">
        <w:rPr>
          <w:rFonts w:ascii="Times New Roman" w:eastAsia="Times New Roman" w:hAnsi="Times New Roman" w:cs="Times New Roman"/>
          <w:b/>
          <w:sz w:val="26"/>
          <w:szCs w:val="28"/>
          <w:lang w:eastAsia="ru-RU"/>
        </w:rPr>
        <w:t>:</w:t>
      </w:r>
      <w:r>
        <w:rPr>
          <w:rFonts w:ascii="Times New Roman" w:eastAsia="Times New Roman" w:hAnsi="Times New Roman" w:cs="Times New Roman"/>
          <w:b/>
          <w:sz w:val="26"/>
          <w:szCs w:val="28"/>
          <w:lang w:eastAsia="ru-RU"/>
        </w:rPr>
        <w:t xml:space="preserve"> </w:t>
      </w:r>
      <w:r w:rsidRPr="00B8232D">
        <w:rPr>
          <w:rFonts w:ascii="Times New Roman" w:eastAsia="Times New Roman" w:hAnsi="Times New Roman" w:cs="Times New Roman"/>
          <w:sz w:val="24"/>
          <w:szCs w:val="24"/>
          <w:lang w:eastAsia="ru-RU"/>
        </w:rPr>
        <w:t>дисциплина входит в общепрофессиональный цикл.</w:t>
      </w:r>
    </w:p>
    <w:p w14:paraId="3E5A27CA" w14:textId="77777777" w:rsidR="00B8232D" w:rsidRPr="00B8232D" w:rsidRDefault="00B8232D"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p>
    <w:p w14:paraId="23B540A2" w14:textId="77777777" w:rsidR="00B8232D" w:rsidRPr="00B8232D" w:rsidRDefault="00B8232D"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B8232D">
        <w:rPr>
          <w:rFonts w:ascii="Times New Roman" w:eastAsia="Times New Roman" w:hAnsi="Times New Roman" w:cs="Times New Roman"/>
          <w:b/>
          <w:sz w:val="24"/>
          <w:szCs w:val="24"/>
          <w:lang w:eastAsia="ru-RU"/>
        </w:rPr>
        <w:t>1.3. Цель и планируемые результаты освоения дисциплины:</w:t>
      </w:r>
    </w:p>
    <w:p w14:paraId="7B7D4EEE" w14:textId="77777777" w:rsidR="00B8232D" w:rsidRPr="00B8232D" w:rsidRDefault="00B8232D"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p>
    <w:p w14:paraId="1149F6A0" w14:textId="77777777" w:rsidR="00B8232D" w:rsidRPr="00B8232D" w:rsidRDefault="00B8232D" w:rsidP="00B8232D">
      <w:pPr>
        <w:spacing w:after="0" w:line="240" w:lineRule="auto"/>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 xml:space="preserve">В результате освоения дисциплины обучающийся должен уметь: </w:t>
      </w:r>
    </w:p>
    <w:p w14:paraId="5D871CD5" w14:textId="77777777" w:rsidR="00B8232D" w:rsidRPr="00B8232D" w:rsidRDefault="00B8232D">
      <w:pPr>
        <w:numPr>
          <w:ilvl w:val="0"/>
          <w:numId w:val="23"/>
        </w:numPr>
        <w:spacing w:after="0" w:line="240" w:lineRule="auto"/>
        <w:ind w:left="0" w:firstLine="0"/>
        <w:contextualSpacing/>
        <w:jc w:val="both"/>
        <w:rPr>
          <w:rFonts w:ascii="Times New Roman" w:eastAsia="Times New Roman" w:hAnsi="Times New Roman" w:cs="Times New Roman"/>
          <w:szCs w:val="24"/>
          <w:lang w:eastAsia="ru-RU"/>
        </w:rPr>
      </w:pPr>
      <w:r w:rsidRPr="00B8232D">
        <w:rPr>
          <w:rFonts w:ascii="Times New Roman" w:eastAsia="Times New Roman" w:hAnsi="Times New Roman" w:cs="Times New Roman"/>
          <w:sz w:val="24"/>
          <w:szCs w:val="28"/>
          <w:lang w:eastAsia="ru-RU"/>
        </w:rPr>
        <w:t>использовать физкультурно-оздоровительную деятельность для укрепления здоровья, достижения жизненных и профессиональных целей;</w:t>
      </w:r>
    </w:p>
    <w:p w14:paraId="236A06E0" w14:textId="77777777" w:rsidR="00B8232D" w:rsidRPr="00B8232D" w:rsidRDefault="00B8232D" w:rsidP="00B8232D">
      <w:pPr>
        <w:spacing w:after="0" w:line="240" w:lineRule="auto"/>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 xml:space="preserve">В результате освоения дисциплины обучающийся должен знать: </w:t>
      </w:r>
    </w:p>
    <w:p w14:paraId="35967DA4" w14:textId="77777777" w:rsidR="00B8232D" w:rsidRPr="00B8232D" w:rsidRDefault="00B8232D">
      <w:pPr>
        <w:numPr>
          <w:ilvl w:val="0"/>
          <w:numId w:val="23"/>
        </w:numPr>
        <w:spacing w:after="0" w:line="240" w:lineRule="auto"/>
        <w:ind w:left="0" w:firstLine="0"/>
        <w:contextualSpacing/>
        <w:jc w:val="both"/>
        <w:rPr>
          <w:rFonts w:ascii="Times New Roman" w:eastAsia="Times New Roman" w:hAnsi="Times New Roman" w:cs="Times New Roman"/>
          <w:sz w:val="24"/>
          <w:szCs w:val="28"/>
          <w:lang w:eastAsia="ru-RU"/>
        </w:rPr>
      </w:pPr>
      <w:r w:rsidRPr="00B8232D">
        <w:rPr>
          <w:rFonts w:ascii="Times New Roman" w:eastAsia="Times New Roman" w:hAnsi="Times New Roman" w:cs="Times New Roman"/>
          <w:sz w:val="24"/>
          <w:szCs w:val="28"/>
          <w:lang w:eastAsia="ru-RU"/>
        </w:rPr>
        <w:t>о роли физической культуры в общекультурном, профессиональном и социальном развитии человека;</w:t>
      </w:r>
    </w:p>
    <w:p w14:paraId="695ED43E" w14:textId="77777777" w:rsidR="00B8232D" w:rsidRPr="00B8232D" w:rsidRDefault="00B8232D">
      <w:pPr>
        <w:numPr>
          <w:ilvl w:val="0"/>
          <w:numId w:val="23"/>
        </w:numPr>
        <w:spacing w:after="0" w:line="240" w:lineRule="auto"/>
        <w:ind w:left="0" w:firstLine="0"/>
        <w:contextualSpacing/>
        <w:jc w:val="both"/>
        <w:rPr>
          <w:rFonts w:ascii="Times New Roman" w:eastAsia="Times New Roman" w:hAnsi="Times New Roman" w:cs="Times New Roman"/>
          <w:szCs w:val="24"/>
          <w:lang w:eastAsia="ru-RU"/>
        </w:rPr>
      </w:pPr>
      <w:r w:rsidRPr="00B8232D">
        <w:rPr>
          <w:rFonts w:ascii="Times New Roman" w:eastAsia="Times New Roman" w:hAnsi="Times New Roman" w:cs="Times New Roman"/>
          <w:sz w:val="24"/>
          <w:szCs w:val="28"/>
          <w:lang w:eastAsia="ru-RU"/>
        </w:rPr>
        <w:t>основы здорового образа жизни.</w:t>
      </w:r>
    </w:p>
    <w:p w14:paraId="76013C4A" w14:textId="77777777" w:rsidR="00B8232D" w:rsidRPr="00B8232D" w:rsidRDefault="00B8232D" w:rsidP="00B8232D">
      <w:pPr>
        <w:spacing w:after="0" w:line="240" w:lineRule="auto"/>
        <w:rPr>
          <w:rFonts w:ascii="Times New Roman" w:eastAsia="Times New Roman" w:hAnsi="Times New Roman" w:cs="Times New Roman"/>
          <w:b/>
          <w:sz w:val="24"/>
          <w:szCs w:val="24"/>
          <w:lang w:eastAsia="ru-RU"/>
        </w:rPr>
      </w:pPr>
    </w:p>
    <w:p w14:paraId="2872E70F" w14:textId="77777777" w:rsidR="00B8232D" w:rsidRPr="00B8232D" w:rsidRDefault="00B8232D" w:rsidP="00B8232D">
      <w:pPr>
        <w:spacing w:after="0" w:line="240" w:lineRule="auto"/>
        <w:rPr>
          <w:rFonts w:ascii="Times New Roman" w:eastAsia="Times New Roman" w:hAnsi="Times New Roman" w:cs="Times New Roman"/>
          <w:b/>
          <w:sz w:val="24"/>
          <w:szCs w:val="24"/>
          <w:lang w:eastAsia="ru-RU"/>
        </w:rPr>
      </w:pPr>
    </w:p>
    <w:p w14:paraId="5B16EDCF" w14:textId="77777777" w:rsidR="00B8232D" w:rsidRPr="00B8232D" w:rsidRDefault="00B8232D" w:rsidP="00B8232D">
      <w:pPr>
        <w:spacing w:after="0" w:line="240" w:lineRule="auto"/>
        <w:rPr>
          <w:rFonts w:ascii="Times New Roman" w:eastAsia="Times New Roman" w:hAnsi="Times New Roman" w:cs="Times New Roman"/>
          <w:b/>
          <w:sz w:val="28"/>
          <w:szCs w:val="28"/>
          <w:lang w:eastAsia="ru-RU"/>
        </w:rPr>
      </w:pPr>
      <w:r w:rsidRPr="00B8232D">
        <w:rPr>
          <w:rFonts w:ascii="Times New Roman" w:eastAsia="Times New Roman" w:hAnsi="Times New Roman" w:cs="Times New Roman"/>
          <w:b/>
          <w:sz w:val="28"/>
          <w:szCs w:val="28"/>
          <w:lang w:eastAsia="ru-RU"/>
        </w:rPr>
        <w:br w:type="page"/>
      </w:r>
    </w:p>
    <w:p w14:paraId="19AE035B" w14:textId="77777777" w:rsidR="00B8232D" w:rsidRPr="00B8232D" w:rsidRDefault="00B8232D"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B8232D">
        <w:rPr>
          <w:rFonts w:ascii="Times New Roman" w:eastAsia="Times New Roman" w:hAnsi="Times New Roman" w:cs="Times New Roman"/>
          <w:b/>
          <w:sz w:val="28"/>
          <w:szCs w:val="28"/>
          <w:lang w:eastAsia="ru-RU"/>
        </w:rPr>
        <w:lastRenderedPageBreak/>
        <w:t>2. СТРУКТУРА И СОДЕРЖАНИЕ УЧЕБНОЙ ДИСЦИПЛИНЫ</w:t>
      </w:r>
    </w:p>
    <w:p w14:paraId="43C375C7" w14:textId="77777777" w:rsidR="00B8232D" w:rsidRPr="00B8232D" w:rsidRDefault="00B8232D"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r w:rsidRPr="00B8232D">
        <w:rPr>
          <w:rFonts w:ascii="Times New Roman" w:eastAsia="Times New Roman" w:hAnsi="Times New Roman" w:cs="Times New Roman"/>
          <w:b/>
          <w:sz w:val="24"/>
          <w:szCs w:val="24"/>
          <w:lang w:eastAsia="ru-RU"/>
        </w:rPr>
        <w:t>2.1. Объем учебной дисциплины и виды учебной работы</w:t>
      </w:r>
    </w:p>
    <w:p w14:paraId="3C8A2437" w14:textId="77777777" w:rsidR="00B8232D" w:rsidRPr="00B8232D" w:rsidRDefault="00B8232D"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B8232D" w:rsidRPr="00B8232D" w14:paraId="3AAF6523" w14:textId="77777777" w:rsidTr="00703C66">
        <w:tc>
          <w:tcPr>
            <w:tcW w:w="4073" w:type="pct"/>
          </w:tcPr>
          <w:p w14:paraId="1A9C326A" w14:textId="77777777" w:rsidR="00B8232D" w:rsidRPr="00B8232D" w:rsidRDefault="00B8232D" w:rsidP="00B8232D">
            <w:pPr>
              <w:spacing w:after="0" w:line="240" w:lineRule="auto"/>
              <w:jc w:val="center"/>
              <w:rPr>
                <w:rFonts w:ascii="Times New Roman" w:eastAsia="Times New Roman" w:hAnsi="Times New Roman" w:cs="Times New Roman"/>
                <w:sz w:val="24"/>
                <w:szCs w:val="24"/>
                <w:lang w:eastAsia="ru-RU"/>
              </w:rPr>
            </w:pPr>
            <w:r w:rsidRPr="00B8232D">
              <w:rPr>
                <w:rFonts w:ascii="Times New Roman" w:eastAsia="Times New Roman" w:hAnsi="Times New Roman" w:cs="Times New Roman"/>
                <w:b/>
                <w:sz w:val="24"/>
                <w:szCs w:val="24"/>
                <w:lang w:eastAsia="ru-RU"/>
              </w:rPr>
              <w:t>Вид учебной работы</w:t>
            </w:r>
          </w:p>
        </w:tc>
        <w:tc>
          <w:tcPr>
            <w:tcW w:w="927" w:type="pct"/>
          </w:tcPr>
          <w:p w14:paraId="7546DD94" w14:textId="77777777" w:rsidR="00B8232D" w:rsidRPr="00B8232D" w:rsidRDefault="00B8232D" w:rsidP="00B8232D">
            <w:pPr>
              <w:spacing w:after="0" w:line="240" w:lineRule="auto"/>
              <w:jc w:val="center"/>
              <w:rPr>
                <w:rFonts w:ascii="Times New Roman" w:eastAsia="Times New Roman" w:hAnsi="Times New Roman" w:cs="Times New Roman"/>
                <w:i/>
                <w:iCs/>
                <w:sz w:val="24"/>
                <w:szCs w:val="24"/>
                <w:lang w:eastAsia="ru-RU"/>
              </w:rPr>
            </w:pPr>
            <w:r w:rsidRPr="00B8232D">
              <w:rPr>
                <w:rFonts w:ascii="Times New Roman" w:eastAsia="Times New Roman" w:hAnsi="Times New Roman" w:cs="Times New Roman"/>
                <w:b/>
                <w:i/>
                <w:iCs/>
                <w:sz w:val="24"/>
                <w:szCs w:val="24"/>
                <w:lang w:eastAsia="ru-RU"/>
              </w:rPr>
              <w:t>Объем часов</w:t>
            </w:r>
          </w:p>
        </w:tc>
      </w:tr>
      <w:tr w:rsidR="00B8232D" w:rsidRPr="00B8232D" w14:paraId="1C482814" w14:textId="77777777" w:rsidTr="00703C66">
        <w:tc>
          <w:tcPr>
            <w:tcW w:w="4073" w:type="pct"/>
          </w:tcPr>
          <w:p w14:paraId="75C7B89E" w14:textId="77777777" w:rsidR="00B8232D" w:rsidRPr="00B8232D" w:rsidRDefault="00B8232D" w:rsidP="00B8232D">
            <w:pPr>
              <w:spacing w:after="0" w:line="240" w:lineRule="auto"/>
              <w:rPr>
                <w:rFonts w:ascii="Times New Roman" w:eastAsia="Times New Roman" w:hAnsi="Times New Roman" w:cs="Times New Roman"/>
                <w:b/>
                <w:sz w:val="24"/>
                <w:szCs w:val="24"/>
                <w:lang w:eastAsia="ru-RU"/>
              </w:rPr>
            </w:pPr>
            <w:r w:rsidRPr="00B8232D">
              <w:rPr>
                <w:rFonts w:ascii="Times New Roman" w:eastAsia="Times New Roman" w:hAnsi="Times New Roman" w:cs="Times New Roman"/>
                <w:b/>
                <w:sz w:val="24"/>
                <w:szCs w:val="24"/>
                <w:lang w:eastAsia="ru-RU"/>
              </w:rPr>
              <w:t>Максимальная учебная нагрузка (всего)</w:t>
            </w:r>
          </w:p>
        </w:tc>
        <w:tc>
          <w:tcPr>
            <w:tcW w:w="927" w:type="pct"/>
          </w:tcPr>
          <w:p w14:paraId="0A027B7D" w14:textId="6B8D7E0F" w:rsidR="00B8232D" w:rsidRPr="00B8232D" w:rsidRDefault="00B8232D" w:rsidP="00B8232D">
            <w:pPr>
              <w:spacing w:after="0" w:line="240" w:lineRule="auto"/>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36</w:t>
            </w:r>
          </w:p>
        </w:tc>
      </w:tr>
      <w:tr w:rsidR="00B8232D" w:rsidRPr="00B8232D" w14:paraId="4192C49C" w14:textId="77777777" w:rsidTr="00703C66">
        <w:tc>
          <w:tcPr>
            <w:tcW w:w="4073" w:type="pct"/>
          </w:tcPr>
          <w:p w14:paraId="17364D8D" w14:textId="77777777" w:rsidR="00B8232D" w:rsidRPr="00B8232D" w:rsidRDefault="00B8232D" w:rsidP="00B8232D">
            <w:pPr>
              <w:spacing w:after="0" w:line="240" w:lineRule="auto"/>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b/>
                <w:sz w:val="24"/>
                <w:szCs w:val="24"/>
                <w:lang w:eastAsia="ru-RU"/>
              </w:rPr>
              <w:t xml:space="preserve">Обязательные аудиторные учебные занятия (всего) </w:t>
            </w:r>
          </w:p>
        </w:tc>
        <w:tc>
          <w:tcPr>
            <w:tcW w:w="927" w:type="pct"/>
          </w:tcPr>
          <w:p w14:paraId="1949DC3D" w14:textId="4CEFE857" w:rsidR="00B8232D" w:rsidRPr="00B8232D" w:rsidRDefault="00B8232D" w:rsidP="00B8232D">
            <w:pPr>
              <w:spacing w:after="0" w:line="240" w:lineRule="auto"/>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36</w:t>
            </w:r>
          </w:p>
        </w:tc>
      </w:tr>
      <w:tr w:rsidR="00B8232D" w:rsidRPr="00B8232D" w14:paraId="551B786B" w14:textId="77777777" w:rsidTr="00703C66">
        <w:tc>
          <w:tcPr>
            <w:tcW w:w="4073" w:type="pct"/>
          </w:tcPr>
          <w:p w14:paraId="368D7435" w14:textId="77777777" w:rsidR="00B8232D" w:rsidRPr="00B8232D" w:rsidRDefault="00B8232D" w:rsidP="00B8232D">
            <w:pPr>
              <w:spacing w:after="0" w:line="240" w:lineRule="auto"/>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в том числе:</w:t>
            </w:r>
          </w:p>
        </w:tc>
        <w:tc>
          <w:tcPr>
            <w:tcW w:w="927" w:type="pct"/>
          </w:tcPr>
          <w:p w14:paraId="6BAFDF6E" w14:textId="77777777" w:rsidR="00B8232D" w:rsidRPr="00B8232D" w:rsidRDefault="00B8232D" w:rsidP="00B8232D">
            <w:pPr>
              <w:spacing w:after="0" w:line="240" w:lineRule="auto"/>
              <w:jc w:val="center"/>
              <w:rPr>
                <w:rFonts w:ascii="Times New Roman" w:eastAsia="Times New Roman" w:hAnsi="Times New Roman" w:cs="Times New Roman"/>
                <w:i/>
                <w:iCs/>
                <w:sz w:val="24"/>
                <w:szCs w:val="24"/>
                <w:lang w:eastAsia="ru-RU"/>
              </w:rPr>
            </w:pPr>
          </w:p>
        </w:tc>
      </w:tr>
      <w:tr w:rsidR="00B8232D" w:rsidRPr="00B8232D" w14:paraId="081FBF11" w14:textId="77777777" w:rsidTr="00703C66">
        <w:tc>
          <w:tcPr>
            <w:tcW w:w="4073" w:type="pct"/>
          </w:tcPr>
          <w:p w14:paraId="19E78BA6" w14:textId="77777777" w:rsidR="00B8232D" w:rsidRPr="00B8232D" w:rsidRDefault="00B8232D" w:rsidP="00B8232D">
            <w:pPr>
              <w:spacing w:after="0" w:line="240" w:lineRule="auto"/>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 xml:space="preserve">     практические занятия </w:t>
            </w:r>
          </w:p>
        </w:tc>
        <w:tc>
          <w:tcPr>
            <w:tcW w:w="927" w:type="pct"/>
          </w:tcPr>
          <w:p w14:paraId="62E50C8F" w14:textId="536E296C" w:rsidR="00B8232D" w:rsidRPr="00B8232D" w:rsidRDefault="00B8232D" w:rsidP="00B8232D">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36</w:t>
            </w:r>
          </w:p>
        </w:tc>
      </w:tr>
      <w:tr w:rsidR="00B8232D" w:rsidRPr="00B8232D" w14:paraId="5EC1485A" w14:textId="77777777" w:rsidTr="00703C66">
        <w:tc>
          <w:tcPr>
            <w:tcW w:w="4073" w:type="pct"/>
          </w:tcPr>
          <w:p w14:paraId="44F19EFB" w14:textId="77777777" w:rsidR="00B8232D" w:rsidRPr="00B8232D" w:rsidRDefault="00B8232D" w:rsidP="00B8232D">
            <w:pPr>
              <w:spacing w:after="0" w:line="240" w:lineRule="auto"/>
              <w:jc w:val="both"/>
              <w:rPr>
                <w:rFonts w:ascii="Times New Roman" w:eastAsia="Times New Roman" w:hAnsi="Times New Roman" w:cs="Times New Roman"/>
                <w:b/>
                <w:sz w:val="24"/>
                <w:szCs w:val="24"/>
                <w:lang w:eastAsia="ru-RU"/>
              </w:rPr>
            </w:pPr>
            <w:r w:rsidRPr="00B8232D">
              <w:rPr>
                <w:rFonts w:ascii="Times New Roman" w:eastAsia="Times New Roman" w:hAnsi="Times New Roman" w:cs="Times New Roman"/>
                <w:b/>
                <w:sz w:val="24"/>
                <w:szCs w:val="24"/>
                <w:lang w:eastAsia="ru-RU"/>
              </w:rPr>
              <w:t>Внеаудиторная (самостоятельная) учебная работа (всего)</w:t>
            </w:r>
          </w:p>
        </w:tc>
        <w:tc>
          <w:tcPr>
            <w:tcW w:w="927" w:type="pct"/>
          </w:tcPr>
          <w:p w14:paraId="046CD8AE" w14:textId="0386AD18" w:rsidR="00B8232D" w:rsidRPr="00B8232D" w:rsidRDefault="00B8232D" w:rsidP="00B8232D">
            <w:pPr>
              <w:spacing w:after="0" w:line="240" w:lineRule="auto"/>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10</w:t>
            </w:r>
          </w:p>
        </w:tc>
      </w:tr>
      <w:tr w:rsidR="00B8232D" w:rsidRPr="00B8232D" w14:paraId="3D715F32" w14:textId="77777777" w:rsidTr="00703C66">
        <w:tc>
          <w:tcPr>
            <w:tcW w:w="4073" w:type="pct"/>
          </w:tcPr>
          <w:p w14:paraId="380186ED" w14:textId="77777777" w:rsidR="00B8232D" w:rsidRPr="00B8232D" w:rsidRDefault="00B8232D" w:rsidP="00B8232D">
            <w:pPr>
              <w:spacing w:after="0" w:line="240" w:lineRule="auto"/>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в том числе:</w:t>
            </w:r>
          </w:p>
        </w:tc>
        <w:tc>
          <w:tcPr>
            <w:tcW w:w="927" w:type="pct"/>
          </w:tcPr>
          <w:p w14:paraId="2DA210F5" w14:textId="77777777" w:rsidR="00B8232D" w:rsidRPr="00B8232D" w:rsidRDefault="00B8232D" w:rsidP="00B8232D">
            <w:pPr>
              <w:spacing w:after="0" w:line="240" w:lineRule="auto"/>
              <w:jc w:val="center"/>
              <w:rPr>
                <w:rFonts w:ascii="Times New Roman" w:eastAsia="Times New Roman" w:hAnsi="Times New Roman" w:cs="Times New Roman"/>
                <w:i/>
                <w:iCs/>
                <w:sz w:val="24"/>
                <w:szCs w:val="24"/>
                <w:lang w:eastAsia="ru-RU"/>
              </w:rPr>
            </w:pPr>
          </w:p>
        </w:tc>
      </w:tr>
      <w:tr w:rsidR="00B8232D" w:rsidRPr="00B8232D" w14:paraId="24F80DC1" w14:textId="77777777" w:rsidTr="00703C66">
        <w:tc>
          <w:tcPr>
            <w:tcW w:w="4073" w:type="pct"/>
          </w:tcPr>
          <w:p w14:paraId="415DD2FC" w14:textId="77777777" w:rsidR="00B8232D" w:rsidRPr="00B8232D" w:rsidRDefault="00B8232D" w:rsidP="00B8232D">
            <w:pPr>
              <w:spacing w:after="0" w:line="240" w:lineRule="auto"/>
              <w:rPr>
                <w:rFonts w:ascii="Times New Roman" w:eastAsia="Times New Roman" w:hAnsi="Times New Roman" w:cs="Times New Roman"/>
                <w:sz w:val="24"/>
                <w:szCs w:val="28"/>
                <w:lang w:eastAsia="ru-RU"/>
              </w:rPr>
            </w:pPr>
            <w:r w:rsidRPr="00B8232D">
              <w:rPr>
                <w:rFonts w:ascii="Times New Roman" w:eastAsia="Times New Roman" w:hAnsi="Times New Roman" w:cs="Times New Roman"/>
                <w:sz w:val="24"/>
                <w:szCs w:val="28"/>
                <w:lang w:eastAsia="ru-RU"/>
              </w:rPr>
              <w:t>- в форме занятий в секциях по видам спорта, группах общей физической подготовки.</w:t>
            </w:r>
          </w:p>
          <w:p w14:paraId="4773F4DF" w14:textId="77777777" w:rsidR="00B8232D" w:rsidRPr="00B8232D" w:rsidRDefault="00B8232D" w:rsidP="00B8232D">
            <w:pPr>
              <w:spacing w:after="0" w:line="240" w:lineRule="auto"/>
              <w:rPr>
                <w:rFonts w:ascii="Times New Roman" w:eastAsia="Times New Roman" w:hAnsi="Times New Roman" w:cs="Times New Roman"/>
                <w:sz w:val="24"/>
                <w:szCs w:val="28"/>
                <w:lang w:eastAsia="ru-RU"/>
              </w:rPr>
            </w:pPr>
            <w:r w:rsidRPr="00B8232D">
              <w:rPr>
                <w:rFonts w:ascii="Times New Roman" w:eastAsia="Times New Roman" w:hAnsi="Times New Roman" w:cs="Times New Roman"/>
                <w:sz w:val="24"/>
                <w:szCs w:val="28"/>
                <w:lang w:eastAsia="ru-RU"/>
              </w:rPr>
              <w:t>Подготовка рефератов по темам:</w:t>
            </w:r>
          </w:p>
          <w:p w14:paraId="4685FB5C" w14:textId="77777777" w:rsidR="00B8232D" w:rsidRPr="00B8232D" w:rsidRDefault="00B8232D" w:rsidP="00B8232D">
            <w:pPr>
              <w:spacing w:after="0" w:line="240" w:lineRule="auto"/>
              <w:rPr>
                <w:rFonts w:ascii="Times New Roman" w:eastAsia="Times New Roman" w:hAnsi="Times New Roman" w:cs="Times New Roman"/>
                <w:sz w:val="24"/>
                <w:szCs w:val="28"/>
                <w:lang w:eastAsia="ru-RU"/>
              </w:rPr>
            </w:pPr>
            <w:r w:rsidRPr="00B8232D">
              <w:rPr>
                <w:rFonts w:ascii="Times New Roman" w:eastAsia="Times New Roman" w:hAnsi="Times New Roman" w:cs="Times New Roman"/>
                <w:sz w:val="24"/>
                <w:szCs w:val="28"/>
                <w:lang w:eastAsia="ru-RU"/>
              </w:rPr>
              <w:t>– режим труда и отдыха;</w:t>
            </w:r>
          </w:p>
          <w:p w14:paraId="1D08C4ED" w14:textId="77777777" w:rsidR="00B8232D" w:rsidRPr="00B8232D" w:rsidRDefault="00B8232D" w:rsidP="00B8232D">
            <w:pPr>
              <w:spacing w:after="0" w:line="240" w:lineRule="auto"/>
              <w:rPr>
                <w:rFonts w:ascii="Times New Roman" w:eastAsia="Times New Roman" w:hAnsi="Times New Roman" w:cs="Times New Roman"/>
                <w:sz w:val="24"/>
                <w:szCs w:val="28"/>
                <w:lang w:eastAsia="ru-RU"/>
              </w:rPr>
            </w:pPr>
            <w:r w:rsidRPr="00B8232D">
              <w:rPr>
                <w:rFonts w:ascii="Times New Roman" w:eastAsia="Times New Roman" w:hAnsi="Times New Roman" w:cs="Times New Roman"/>
                <w:sz w:val="24"/>
                <w:szCs w:val="28"/>
                <w:lang w:eastAsia="ru-RU"/>
              </w:rPr>
              <w:t>– вода и ее значение  для организма;</w:t>
            </w:r>
          </w:p>
          <w:p w14:paraId="74777D07" w14:textId="77777777" w:rsidR="00B8232D" w:rsidRPr="00B8232D" w:rsidRDefault="00B8232D" w:rsidP="00B8232D">
            <w:pPr>
              <w:spacing w:after="0" w:line="240" w:lineRule="auto"/>
              <w:rPr>
                <w:rFonts w:ascii="Times New Roman" w:eastAsia="Times New Roman" w:hAnsi="Times New Roman" w:cs="Times New Roman"/>
                <w:sz w:val="24"/>
                <w:szCs w:val="28"/>
                <w:lang w:eastAsia="ru-RU"/>
              </w:rPr>
            </w:pPr>
            <w:r w:rsidRPr="00B8232D">
              <w:rPr>
                <w:rFonts w:ascii="Times New Roman" w:eastAsia="Times New Roman" w:hAnsi="Times New Roman" w:cs="Times New Roman"/>
                <w:sz w:val="24"/>
                <w:szCs w:val="28"/>
                <w:lang w:eastAsia="ru-RU"/>
              </w:rPr>
              <w:t>– несовместимость занятий физической культурой и с портом с вредными привычками;</w:t>
            </w:r>
          </w:p>
          <w:p w14:paraId="270479F1" w14:textId="77777777" w:rsidR="00B8232D" w:rsidRPr="00B8232D" w:rsidRDefault="00B8232D" w:rsidP="00B8232D">
            <w:pPr>
              <w:spacing w:after="0" w:line="240" w:lineRule="auto"/>
              <w:rPr>
                <w:rFonts w:ascii="Times New Roman" w:eastAsia="Times New Roman" w:hAnsi="Times New Roman" w:cs="Times New Roman"/>
                <w:sz w:val="24"/>
                <w:szCs w:val="28"/>
                <w:lang w:eastAsia="ru-RU"/>
              </w:rPr>
            </w:pPr>
            <w:r w:rsidRPr="00B8232D">
              <w:rPr>
                <w:rFonts w:ascii="Times New Roman" w:eastAsia="Times New Roman" w:hAnsi="Times New Roman" w:cs="Times New Roman"/>
                <w:sz w:val="24"/>
                <w:szCs w:val="28"/>
                <w:lang w:eastAsia="ru-RU"/>
              </w:rPr>
              <w:t>– влияние вредных привычек на профессиональную пригодность, на физическое развитие, работоспособность человека, возникновение заболевания органов дыхания, кровообращения, эндокринной системы и новообразований;</w:t>
            </w:r>
          </w:p>
          <w:p w14:paraId="71C6EAE3" w14:textId="77777777" w:rsidR="00B8232D" w:rsidRPr="00B8232D" w:rsidRDefault="00B8232D" w:rsidP="00B8232D">
            <w:pPr>
              <w:spacing w:after="0" w:line="240" w:lineRule="auto"/>
              <w:rPr>
                <w:rFonts w:ascii="Times New Roman" w:eastAsia="Times New Roman" w:hAnsi="Times New Roman" w:cs="Times New Roman"/>
                <w:sz w:val="24"/>
                <w:szCs w:val="28"/>
                <w:lang w:eastAsia="ru-RU"/>
              </w:rPr>
            </w:pPr>
            <w:r w:rsidRPr="00B8232D">
              <w:rPr>
                <w:rFonts w:ascii="Times New Roman" w:eastAsia="Times New Roman" w:hAnsi="Times New Roman" w:cs="Times New Roman"/>
                <w:sz w:val="24"/>
                <w:szCs w:val="28"/>
                <w:lang w:eastAsia="ru-RU"/>
              </w:rPr>
              <w:t>– физиологические механизмы использования средств физической культуры  и спорта для активного отдыха и восстановления работоспособности, снижения негативного воздействия вредных привычек;</w:t>
            </w:r>
          </w:p>
          <w:p w14:paraId="772E0C95" w14:textId="77777777" w:rsidR="00B8232D" w:rsidRPr="00B8232D" w:rsidRDefault="00B8232D" w:rsidP="00B8232D">
            <w:pPr>
              <w:spacing w:after="0" w:line="240" w:lineRule="auto"/>
              <w:rPr>
                <w:rFonts w:ascii="Times New Roman" w:eastAsia="Times New Roman" w:hAnsi="Times New Roman" w:cs="Times New Roman"/>
                <w:sz w:val="24"/>
                <w:szCs w:val="28"/>
                <w:lang w:eastAsia="ru-RU"/>
              </w:rPr>
            </w:pPr>
            <w:r w:rsidRPr="00B8232D">
              <w:rPr>
                <w:rFonts w:ascii="Times New Roman" w:eastAsia="Times New Roman" w:hAnsi="Times New Roman" w:cs="Times New Roman"/>
                <w:sz w:val="24"/>
                <w:szCs w:val="28"/>
                <w:lang w:eastAsia="ru-RU"/>
              </w:rPr>
              <w:t>– роль семьи в формировании здорового образа жизни;</w:t>
            </w:r>
          </w:p>
          <w:p w14:paraId="3CA5B5BA" w14:textId="77777777" w:rsidR="00B8232D" w:rsidRPr="00B8232D" w:rsidRDefault="00B8232D" w:rsidP="00B8232D">
            <w:pPr>
              <w:spacing w:after="0" w:line="240" w:lineRule="auto"/>
              <w:rPr>
                <w:rFonts w:ascii="Times New Roman" w:eastAsia="Times New Roman" w:hAnsi="Times New Roman" w:cs="Times New Roman"/>
                <w:sz w:val="24"/>
                <w:szCs w:val="28"/>
                <w:lang w:eastAsia="ru-RU"/>
              </w:rPr>
            </w:pPr>
            <w:r w:rsidRPr="00B8232D">
              <w:rPr>
                <w:rFonts w:ascii="Times New Roman" w:eastAsia="Times New Roman" w:hAnsi="Times New Roman" w:cs="Times New Roman"/>
                <w:sz w:val="24"/>
                <w:szCs w:val="28"/>
                <w:lang w:eastAsia="ru-RU"/>
              </w:rPr>
              <w:t>– массовый спорт и спорт высших достижений, их целей и задачи;</w:t>
            </w:r>
          </w:p>
          <w:p w14:paraId="3C397551" w14:textId="77777777" w:rsidR="00B8232D" w:rsidRPr="00B8232D" w:rsidRDefault="00B8232D" w:rsidP="00B8232D">
            <w:pPr>
              <w:spacing w:after="0" w:line="240" w:lineRule="auto"/>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8"/>
                <w:lang w:eastAsia="ru-RU"/>
              </w:rPr>
              <w:t xml:space="preserve">– олимпийские, не олимпийские и национальные виды спорта.   </w:t>
            </w:r>
          </w:p>
        </w:tc>
        <w:tc>
          <w:tcPr>
            <w:tcW w:w="927" w:type="pct"/>
          </w:tcPr>
          <w:p w14:paraId="0356689D" w14:textId="5F48D80E" w:rsidR="00B8232D" w:rsidRPr="00B8232D" w:rsidRDefault="00B8232D" w:rsidP="00B8232D">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10</w:t>
            </w:r>
          </w:p>
        </w:tc>
      </w:tr>
      <w:tr w:rsidR="00B8232D" w:rsidRPr="00B8232D" w14:paraId="75AB9E92" w14:textId="77777777" w:rsidTr="00703C66">
        <w:tc>
          <w:tcPr>
            <w:tcW w:w="5000" w:type="pct"/>
            <w:gridSpan w:val="2"/>
          </w:tcPr>
          <w:p w14:paraId="5B3459DD" w14:textId="60AB2FC2" w:rsidR="00B8232D" w:rsidRPr="00B8232D" w:rsidRDefault="00B8232D" w:rsidP="00B8232D">
            <w:pPr>
              <w:spacing w:after="0" w:line="240" w:lineRule="auto"/>
              <w:rPr>
                <w:rFonts w:ascii="Times New Roman" w:eastAsia="Times New Roman" w:hAnsi="Times New Roman" w:cs="Times New Roman"/>
                <w:b/>
                <w:iCs/>
                <w:sz w:val="24"/>
                <w:szCs w:val="24"/>
                <w:lang w:eastAsia="ru-RU"/>
              </w:rPr>
            </w:pPr>
            <w:r w:rsidRPr="00B8232D">
              <w:rPr>
                <w:rFonts w:ascii="Times New Roman" w:eastAsia="Times New Roman" w:hAnsi="Times New Roman" w:cs="Times New Roman"/>
                <w:b/>
                <w:iCs/>
                <w:sz w:val="24"/>
                <w:szCs w:val="24"/>
                <w:lang w:eastAsia="ru-RU"/>
              </w:rPr>
              <w:t>Итоговая аттестация в форме</w:t>
            </w:r>
            <w:r>
              <w:rPr>
                <w:rFonts w:ascii="Times New Roman" w:eastAsia="Times New Roman" w:hAnsi="Times New Roman" w:cs="Times New Roman"/>
                <w:b/>
                <w:iCs/>
                <w:sz w:val="24"/>
                <w:szCs w:val="24"/>
                <w:lang w:eastAsia="ru-RU"/>
              </w:rPr>
              <w:t xml:space="preserve"> </w:t>
            </w:r>
            <w:r w:rsidRPr="00B8232D">
              <w:rPr>
                <w:rFonts w:ascii="Times New Roman" w:eastAsia="Times New Roman" w:hAnsi="Times New Roman" w:cs="Times New Roman"/>
                <w:b/>
                <w:iCs/>
                <w:sz w:val="24"/>
                <w:szCs w:val="24"/>
                <w:lang w:eastAsia="ru-RU"/>
              </w:rPr>
              <w:t>дифференцированного зачета                                    1</w:t>
            </w:r>
          </w:p>
          <w:p w14:paraId="02684855" w14:textId="77777777" w:rsidR="00B8232D" w:rsidRPr="00B8232D" w:rsidRDefault="00B8232D" w:rsidP="00B8232D">
            <w:pPr>
              <w:spacing w:after="0" w:line="240" w:lineRule="auto"/>
              <w:jc w:val="right"/>
              <w:rPr>
                <w:rFonts w:ascii="Times New Roman" w:eastAsia="Times New Roman" w:hAnsi="Times New Roman" w:cs="Times New Roman"/>
                <w:i/>
                <w:iCs/>
                <w:sz w:val="24"/>
                <w:szCs w:val="24"/>
                <w:lang w:eastAsia="ru-RU"/>
              </w:rPr>
            </w:pPr>
          </w:p>
        </w:tc>
      </w:tr>
    </w:tbl>
    <w:p w14:paraId="53EF41FF" w14:textId="77777777" w:rsidR="00B8232D" w:rsidRPr="00B8232D" w:rsidRDefault="00B8232D"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CC3C741" w14:textId="77777777" w:rsidR="00B8232D" w:rsidRPr="00B8232D" w:rsidRDefault="00B8232D"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B8232D" w:rsidRPr="00B8232D" w:rsidSect="00C760BE">
          <w:footerReference w:type="even" r:id="rId23"/>
          <w:footerReference w:type="default" r:id="rId24"/>
          <w:pgSz w:w="11906" w:h="16838"/>
          <w:pgMar w:top="1134" w:right="850" w:bottom="1134" w:left="1701" w:header="708" w:footer="708" w:gutter="0"/>
          <w:cols w:space="720"/>
        </w:sectPr>
      </w:pPr>
    </w:p>
    <w:p w14:paraId="1DBFC682" w14:textId="77777777" w:rsidR="00B8232D" w:rsidRPr="00B8232D" w:rsidRDefault="00B8232D"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Cs/>
          <w:i/>
          <w:sz w:val="24"/>
          <w:szCs w:val="24"/>
          <w:lang w:eastAsia="ru-RU"/>
        </w:rPr>
      </w:pPr>
      <w:r w:rsidRPr="00B8232D">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p w14:paraId="612F1E0D" w14:textId="77777777" w:rsidR="00B8232D" w:rsidRPr="00B8232D" w:rsidRDefault="00B8232D"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i/>
          <w:sz w:val="20"/>
          <w:szCs w:val="20"/>
          <w:lang w:eastAsia="ru-RU"/>
        </w:rPr>
      </w:pPr>
    </w:p>
    <w:p w14:paraId="67A0B4BC" w14:textId="77777777" w:rsidR="00B8232D" w:rsidRPr="00B8232D" w:rsidRDefault="00B8232D" w:rsidP="00B8232D">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5"/>
        <w:gridCol w:w="7198"/>
        <w:gridCol w:w="15"/>
        <w:gridCol w:w="110"/>
        <w:gridCol w:w="24"/>
        <w:gridCol w:w="60"/>
        <w:gridCol w:w="1754"/>
        <w:gridCol w:w="2678"/>
      </w:tblGrid>
      <w:tr w:rsidR="00B8232D" w:rsidRPr="00B8232D" w14:paraId="3C966BF6" w14:textId="77777777" w:rsidTr="00703C66">
        <w:tc>
          <w:tcPr>
            <w:tcW w:w="2872" w:type="dxa"/>
          </w:tcPr>
          <w:p w14:paraId="1B426C3D"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Наименование разделов и тем</w:t>
            </w:r>
          </w:p>
        </w:tc>
        <w:tc>
          <w:tcPr>
            <w:tcW w:w="9214" w:type="dxa"/>
            <w:gridSpan w:val="6"/>
          </w:tcPr>
          <w:p w14:paraId="5E3F0EC4"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Содержание учебного материала и формы организации деятельности обучающихся</w:t>
            </w:r>
          </w:p>
        </w:tc>
        <w:tc>
          <w:tcPr>
            <w:tcW w:w="2693" w:type="dxa"/>
          </w:tcPr>
          <w:p w14:paraId="34264E4B"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Объем часов</w:t>
            </w:r>
          </w:p>
        </w:tc>
      </w:tr>
      <w:tr w:rsidR="00B8232D" w:rsidRPr="00B8232D" w14:paraId="776058DD" w14:textId="77777777" w:rsidTr="00703C66">
        <w:tc>
          <w:tcPr>
            <w:tcW w:w="2872" w:type="dxa"/>
          </w:tcPr>
          <w:p w14:paraId="71B8989A"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1</w:t>
            </w:r>
          </w:p>
        </w:tc>
        <w:tc>
          <w:tcPr>
            <w:tcW w:w="9214" w:type="dxa"/>
            <w:gridSpan w:val="6"/>
          </w:tcPr>
          <w:p w14:paraId="51C33CC9"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2</w:t>
            </w:r>
          </w:p>
        </w:tc>
        <w:tc>
          <w:tcPr>
            <w:tcW w:w="2693" w:type="dxa"/>
          </w:tcPr>
          <w:p w14:paraId="49FFDA23"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3</w:t>
            </w:r>
          </w:p>
        </w:tc>
      </w:tr>
      <w:tr w:rsidR="00B8232D" w:rsidRPr="00B8232D" w14:paraId="4FB2C4DA" w14:textId="77777777" w:rsidTr="00703C66">
        <w:tc>
          <w:tcPr>
            <w:tcW w:w="2872" w:type="dxa"/>
            <w:vMerge w:val="restart"/>
          </w:tcPr>
          <w:p w14:paraId="463E028E"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Тема 1.1. Физическое состояние человека и контроль за его уровнем</w:t>
            </w:r>
          </w:p>
        </w:tc>
        <w:tc>
          <w:tcPr>
            <w:tcW w:w="7371" w:type="dxa"/>
            <w:gridSpan w:val="3"/>
          </w:tcPr>
          <w:p w14:paraId="53F4ED8F" w14:textId="77777777" w:rsidR="00B8232D" w:rsidRPr="00B8232D" w:rsidRDefault="00B8232D" w:rsidP="00B8232D">
            <w:pPr>
              <w:spacing w:after="0" w:line="240" w:lineRule="auto"/>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Содержание учебного материала:</w:t>
            </w:r>
          </w:p>
        </w:tc>
        <w:tc>
          <w:tcPr>
            <w:tcW w:w="1843" w:type="dxa"/>
            <w:gridSpan w:val="3"/>
          </w:tcPr>
          <w:p w14:paraId="764A56F8"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Уровень освоения</w:t>
            </w:r>
          </w:p>
        </w:tc>
        <w:tc>
          <w:tcPr>
            <w:tcW w:w="2693" w:type="dxa"/>
            <w:vMerge w:val="restart"/>
          </w:tcPr>
          <w:p w14:paraId="1CF76800"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5A5D7DDF"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9(12)</w:t>
            </w:r>
          </w:p>
        </w:tc>
      </w:tr>
      <w:tr w:rsidR="00B8232D" w:rsidRPr="00B8232D" w14:paraId="34413C41" w14:textId="77777777" w:rsidTr="00703C66">
        <w:tc>
          <w:tcPr>
            <w:tcW w:w="2872" w:type="dxa"/>
            <w:vMerge/>
          </w:tcPr>
          <w:p w14:paraId="1836CE2B" w14:textId="77777777" w:rsidR="00B8232D" w:rsidRPr="00B8232D" w:rsidRDefault="00B8232D" w:rsidP="00B8232D">
            <w:pPr>
              <w:spacing w:after="0" w:line="240" w:lineRule="auto"/>
              <w:rPr>
                <w:rFonts w:ascii="Times New Roman" w:eastAsia="Times New Roman" w:hAnsi="Times New Roman" w:cs="Times New Roman"/>
                <w:b/>
                <w:lang w:eastAsia="ru-RU"/>
              </w:rPr>
            </w:pPr>
          </w:p>
        </w:tc>
        <w:tc>
          <w:tcPr>
            <w:tcW w:w="7371" w:type="dxa"/>
            <w:gridSpan w:val="3"/>
          </w:tcPr>
          <w:p w14:paraId="098FFB7A" w14:textId="77777777" w:rsidR="00B8232D" w:rsidRPr="00B8232D" w:rsidRDefault="00B8232D" w:rsidP="00B8232D">
            <w:pPr>
              <w:spacing w:after="0" w:line="240" w:lineRule="auto"/>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Физическая культура и формирование жизненно важных умений и навыков</w:t>
            </w:r>
          </w:p>
        </w:tc>
        <w:tc>
          <w:tcPr>
            <w:tcW w:w="1843" w:type="dxa"/>
            <w:gridSpan w:val="3"/>
          </w:tcPr>
          <w:p w14:paraId="73AF1F1B"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2</w:t>
            </w:r>
          </w:p>
        </w:tc>
        <w:tc>
          <w:tcPr>
            <w:tcW w:w="2693" w:type="dxa"/>
            <w:vMerge/>
          </w:tcPr>
          <w:p w14:paraId="204939F5" w14:textId="77777777" w:rsidR="00B8232D" w:rsidRPr="00B8232D" w:rsidRDefault="00B8232D" w:rsidP="00B8232D">
            <w:pPr>
              <w:spacing w:after="0" w:line="240" w:lineRule="auto"/>
              <w:rPr>
                <w:rFonts w:ascii="Times New Roman" w:eastAsia="Times New Roman" w:hAnsi="Times New Roman" w:cs="Times New Roman"/>
                <w:b/>
                <w:lang w:eastAsia="ru-RU"/>
              </w:rPr>
            </w:pPr>
          </w:p>
        </w:tc>
      </w:tr>
      <w:tr w:rsidR="00B8232D" w:rsidRPr="00B8232D" w14:paraId="234C8CD0" w14:textId="77777777" w:rsidTr="00703C66">
        <w:tc>
          <w:tcPr>
            <w:tcW w:w="2872" w:type="dxa"/>
            <w:vMerge/>
          </w:tcPr>
          <w:p w14:paraId="45B151B2" w14:textId="77777777" w:rsidR="00B8232D" w:rsidRPr="00B8232D" w:rsidRDefault="00B8232D" w:rsidP="00B8232D">
            <w:pPr>
              <w:spacing w:after="0" w:line="240" w:lineRule="auto"/>
              <w:rPr>
                <w:rFonts w:ascii="Times New Roman" w:eastAsia="Times New Roman" w:hAnsi="Times New Roman" w:cs="Times New Roman"/>
                <w:b/>
                <w:lang w:eastAsia="ru-RU"/>
              </w:rPr>
            </w:pPr>
          </w:p>
        </w:tc>
        <w:tc>
          <w:tcPr>
            <w:tcW w:w="9214" w:type="dxa"/>
            <w:gridSpan w:val="6"/>
          </w:tcPr>
          <w:p w14:paraId="3E97E977" w14:textId="77777777" w:rsidR="00B8232D" w:rsidRPr="00B8232D" w:rsidRDefault="00B8232D" w:rsidP="00B8232D">
            <w:pPr>
              <w:spacing w:after="0" w:line="240" w:lineRule="auto"/>
              <w:rPr>
                <w:rFonts w:ascii="Times New Roman" w:eastAsia="Times New Roman" w:hAnsi="Times New Roman" w:cs="Times New Roman"/>
                <w:b/>
                <w:i/>
                <w:lang w:eastAsia="ru-RU"/>
              </w:rPr>
            </w:pPr>
            <w:r w:rsidRPr="00B8232D">
              <w:rPr>
                <w:rFonts w:ascii="Times New Roman" w:eastAsia="Times New Roman" w:hAnsi="Times New Roman" w:cs="Times New Roman"/>
                <w:b/>
                <w:i/>
                <w:lang w:eastAsia="ru-RU"/>
              </w:rPr>
              <w:t>Тематика учебных занятий:</w:t>
            </w:r>
          </w:p>
        </w:tc>
        <w:tc>
          <w:tcPr>
            <w:tcW w:w="2693" w:type="dxa"/>
          </w:tcPr>
          <w:p w14:paraId="64E43EDD"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6 (8)</w:t>
            </w:r>
          </w:p>
        </w:tc>
      </w:tr>
      <w:tr w:rsidR="00B8232D" w:rsidRPr="00B8232D" w14:paraId="7A2D3247" w14:textId="77777777" w:rsidTr="00703C66">
        <w:tc>
          <w:tcPr>
            <w:tcW w:w="2872" w:type="dxa"/>
            <w:vMerge/>
          </w:tcPr>
          <w:p w14:paraId="4AC2C9F3" w14:textId="77777777" w:rsidR="00B8232D" w:rsidRPr="00B8232D" w:rsidRDefault="00B8232D" w:rsidP="00B8232D">
            <w:pPr>
              <w:spacing w:after="0" w:line="240" w:lineRule="auto"/>
              <w:rPr>
                <w:rFonts w:ascii="Times New Roman" w:eastAsia="Times New Roman" w:hAnsi="Times New Roman" w:cs="Times New Roman"/>
                <w:b/>
                <w:lang w:eastAsia="ru-RU"/>
              </w:rPr>
            </w:pPr>
          </w:p>
        </w:tc>
        <w:tc>
          <w:tcPr>
            <w:tcW w:w="9214" w:type="dxa"/>
            <w:gridSpan w:val="6"/>
          </w:tcPr>
          <w:p w14:paraId="2DCA4692" w14:textId="77777777" w:rsidR="00B8232D" w:rsidRPr="00B8232D" w:rsidRDefault="00B8232D" w:rsidP="00B8232D">
            <w:pPr>
              <w:spacing w:after="0" w:line="240" w:lineRule="auto"/>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Практические занятия:</w:t>
            </w:r>
          </w:p>
          <w:p w14:paraId="440219F8" w14:textId="77777777" w:rsidR="00B8232D" w:rsidRPr="00B8232D" w:rsidRDefault="00B8232D" w:rsidP="00B8232D">
            <w:pPr>
              <w:spacing w:after="0" w:line="240" w:lineRule="auto"/>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 xml:space="preserve">1. Инструктаж по технике безопасности и охране труда на занятиях физической культурой и спортом. Разучивание приёмов страховки и </w:t>
            </w:r>
            <w:proofErr w:type="spellStart"/>
            <w:r w:rsidRPr="00B8232D">
              <w:rPr>
                <w:rFonts w:ascii="Times New Roman" w:eastAsia="Times New Roman" w:hAnsi="Times New Roman" w:cs="Times New Roman"/>
                <w:lang w:eastAsia="ru-RU"/>
              </w:rPr>
              <w:t>самостраховки</w:t>
            </w:r>
            <w:proofErr w:type="spellEnd"/>
            <w:r w:rsidRPr="00B8232D">
              <w:rPr>
                <w:rFonts w:ascii="Times New Roman" w:eastAsia="Times New Roman" w:hAnsi="Times New Roman" w:cs="Times New Roman"/>
                <w:lang w:eastAsia="ru-RU"/>
              </w:rPr>
              <w:t xml:space="preserve"> при выполнении физических упражнений. Разучивание приемов самоконтроля в процессе занятий физическими упражнениями.</w:t>
            </w:r>
          </w:p>
          <w:p w14:paraId="1FAB0B26" w14:textId="77777777" w:rsidR="00B8232D" w:rsidRPr="00B8232D" w:rsidRDefault="00B8232D" w:rsidP="00B8232D">
            <w:pPr>
              <w:spacing w:after="0" w:line="240" w:lineRule="auto"/>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2. Измерение параметров физического развития студентов: роста, массы тела, окружности грудной клетки ( в покое, на вздохе, на выдохе), силы правой и левой кистей, жизненной ёмкости лёгких.</w:t>
            </w:r>
          </w:p>
          <w:p w14:paraId="7FD7724A" w14:textId="77777777" w:rsidR="00B8232D" w:rsidRPr="00B8232D" w:rsidRDefault="00B8232D" w:rsidP="00B8232D">
            <w:pPr>
              <w:spacing w:after="0" w:line="240" w:lineRule="auto"/>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3. Определение параметров функционального состояния организма студентов: артериального давления; задержки дыхания (на выдохе, на вдохе), частоты сердечных сокращений (в покое сидя, в покое стоя, после нагрузки, после восстановления).</w:t>
            </w:r>
          </w:p>
          <w:p w14:paraId="074877A6" w14:textId="77777777" w:rsidR="00B8232D" w:rsidRPr="00B8232D" w:rsidRDefault="00B8232D" w:rsidP="00B8232D">
            <w:pPr>
              <w:spacing w:after="0" w:line="240" w:lineRule="auto"/>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 xml:space="preserve">4. Определение уровня физической подготовленности студентов: бег на 60м; для девушек бег на </w:t>
            </w:r>
            <w:smartTag w:uri="urn:schemas-microsoft-com:office:smarttags" w:element="metricconverter">
              <w:smartTagPr>
                <w:attr w:name="ProductID" w:val="500 м"/>
              </w:smartTagPr>
              <w:r w:rsidRPr="00B8232D">
                <w:rPr>
                  <w:rFonts w:ascii="Times New Roman" w:eastAsia="Times New Roman" w:hAnsi="Times New Roman" w:cs="Times New Roman"/>
                  <w:lang w:eastAsia="ru-RU"/>
                </w:rPr>
                <w:t>500 м</w:t>
              </w:r>
            </w:smartTag>
            <w:r w:rsidRPr="00B8232D">
              <w:rPr>
                <w:rFonts w:ascii="Times New Roman" w:eastAsia="Times New Roman" w:hAnsi="Times New Roman" w:cs="Times New Roman"/>
                <w:lang w:eastAsia="ru-RU"/>
              </w:rPr>
              <w:t xml:space="preserve">, отжимание в упоре лёжа на полу; для юношей бег на </w:t>
            </w:r>
            <w:smartTag w:uri="urn:schemas-microsoft-com:office:smarttags" w:element="metricconverter">
              <w:smartTagPr>
                <w:attr w:name="ProductID" w:val="1000 м"/>
              </w:smartTagPr>
              <w:r w:rsidRPr="00B8232D">
                <w:rPr>
                  <w:rFonts w:ascii="Times New Roman" w:eastAsia="Times New Roman" w:hAnsi="Times New Roman" w:cs="Times New Roman"/>
                  <w:lang w:eastAsia="ru-RU"/>
                </w:rPr>
                <w:t>1000 м</w:t>
              </w:r>
            </w:smartTag>
            <w:r w:rsidRPr="00B8232D">
              <w:rPr>
                <w:rFonts w:ascii="Times New Roman" w:eastAsia="Times New Roman" w:hAnsi="Times New Roman" w:cs="Times New Roman"/>
                <w:lang w:eastAsia="ru-RU"/>
              </w:rPr>
              <w:t>, подтягивание на перекладине; наклоны туловища вперёд; прыжок в длину с места, прыжки через скакалку за 1 мин.</w:t>
            </w:r>
          </w:p>
          <w:p w14:paraId="0222CB0A" w14:textId="77777777" w:rsidR="00B8232D" w:rsidRPr="00B8232D" w:rsidRDefault="00B8232D" w:rsidP="00B8232D">
            <w:pPr>
              <w:spacing w:after="0" w:line="240" w:lineRule="auto"/>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Контроль за уровнем физического состояния проводится ежегодно с занесением данных в дневник индивидуальной физкультурно-спортивной деятельности студента.</w:t>
            </w:r>
          </w:p>
        </w:tc>
        <w:tc>
          <w:tcPr>
            <w:tcW w:w="2693" w:type="dxa"/>
          </w:tcPr>
          <w:p w14:paraId="0BD3E6CC"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5B49E15F"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3C57F25D"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14F9A3D1"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480E4E16"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67D66E91"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285CA2F1"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04E3D178"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32E79ADF"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4 (6)</w:t>
            </w:r>
          </w:p>
        </w:tc>
      </w:tr>
      <w:tr w:rsidR="00B8232D" w:rsidRPr="00B8232D" w14:paraId="129A33BD" w14:textId="77777777" w:rsidTr="00703C66">
        <w:trPr>
          <w:trHeight w:val="703"/>
        </w:trPr>
        <w:tc>
          <w:tcPr>
            <w:tcW w:w="2872" w:type="dxa"/>
            <w:vMerge/>
          </w:tcPr>
          <w:p w14:paraId="32EEC2C2" w14:textId="77777777" w:rsidR="00B8232D" w:rsidRPr="00B8232D" w:rsidRDefault="00B8232D" w:rsidP="00B8232D">
            <w:pPr>
              <w:spacing w:after="0" w:line="240" w:lineRule="auto"/>
              <w:rPr>
                <w:rFonts w:ascii="Times New Roman" w:eastAsia="Times New Roman" w:hAnsi="Times New Roman" w:cs="Times New Roman"/>
                <w:b/>
                <w:lang w:eastAsia="ru-RU"/>
              </w:rPr>
            </w:pPr>
          </w:p>
        </w:tc>
        <w:tc>
          <w:tcPr>
            <w:tcW w:w="9214" w:type="dxa"/>
            <w:gridSpan w:val="6"/>
          </w:tcPr>
          <w:p w14:paraId="0CB254C9" w14:textId="77777777" w:rsidR="00B8232D" w:rsidRPr="00B8232D" w:rsidRDefault="00B8232D" w:rsidP="00B8232D">
            <w:pPr>
              <w:spacing w:after="0" w:line="240" w:lineRule="auto"/>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Самостоятельная работа обучающихся:</w:t>
            </w:r>
          </w:p>
          <w:p w14:paraId="306B615C" w14:textId="77777777" w:rsidR="00B8232D" w:rsidRPr="00B8232D" w:rsidRDefault="00B8232D" w:rsidP="00B8232D">
            <w:pPr>
              <w:spacing w:after="0" w:line="240" w:lineRule="auto"/>
              <w:rPr>
                <w:rFonts w:ascii="Times New Roman" w:eastAsia="Times New Roman" w:hAnsi="Times New Roman" w:cs="Times New Roman"/>
                <w:b/>
                <w:lang w:eastAsia="ru-RU"/>
              </w:rPr>
            </w:pPr>
            <w:r w:rsidRPr="00B8232D">
              <w:rPr>
                <w:rFonts w:ascii="Times New Roman" w:eastAsia="Times New Roman" w:hAnsi="Times New Roman" w:cs="Times New Roman"/>
                <w:lang w:eastAsia="ru-RU"/>
              </w:rPr>
              <w:t>Еженедельно 2 часа в форме занятий в секциях по видам спорта, группах ОФП.</w:t>
            </w:r>
          </w:p>
        </w:tc>
        <w:tc>
          <w:tcPr>
            <w:tcW w:w="2693" w:type="dxa"/>
          </w:tcPr>
          <w:p w14:paraId="2282E50F"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3 (4)</w:t>
            </w:r>
          </w:p>
        </w:tc>
      </w:tr>
      <w:tr w:rsidR="00B8232D" w:rsidRPr="00B8232D" w14:paraId="324C7B0E" w14:textId="77777777" w:rsidTr="00703C66">
        <w:tc>
          <w:tcPr>
            <w:tcW w:w="2872" w:type="dxa"/>
            <w:vMerge w:val="restart"/>
          </w:tcPr>
          <w:p w14:paraId="40BF917B"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Тема 1.2. Основы физической подготовки</w:t>
            </w:r>
          </w:p>
        </w:tc>
        <w:tc>
          <w:tcPr>
            <w:tcW w:w="7455" w:type="dxa"/>
            <w:gridSpan w:val="5"/>
          </w:tcPr>
          <w:p w14:paraId="103D01E4" w14:textId="77777777" w:rsidR="00B8232D" w:rsidRPr="00B8232D" w:rsidRDefault="00B8232D" w:rsidP="00B8232D">
            <w:pPr>
              <w:spacing w:after="0" w:line="240" w:lineRule="auto"/>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Содержание учебного материала:</w:t>
            </w:r>
          </w:p>
        </w:tc>
        <w:tc>
          <w:tcPr>
            <w:tcW w:w="1759" w:type="dxa"/>
          </w:tcPr>
          <w:p w14:paraId="0F7E3204"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Уровень освоения</w:t>
            </w:r>
          </w:p>
        </w:tc>
        <w:tc>
          <w:tcPr>
            <w:tcW w:w="2693" w:type="dxa"/>
            <w:vMerge w:val="restart"/>
          </w:tcPr>
          <w:p w14:paraId="7751810B"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15(18)</w:t>
            </w:r>
          </w:p>
          <w:p w14:paraId="0CD068AD"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tc>
      </w:tr>
      <w:tr w:rsidR="00B8232D" w:rsidRPr="00B8232D" w14:paraId="39FCD475" w14:textId="77777777" w:rsidTr="00703C66">
        <w:tc>
          <w:tcPr>
            <w:tcW w:w="2872" w:type="dxa"/>
            <w:vMerge/>
          </w:tcPr>
          <w:p w14:paraId="3B19A97E" w14:textId="77777777" w:rsidR="00B8232D" w:rsidRPr="00B8232D" w:rsidRDefault="00B8232D" w:rsidP="00B8232D">
            <w:pPr>
              <w:spacing w:after="0" w:line="240" w:lineRule="auto"/>
              <w:rPr>
                <w:rFonts w:ascii="Times New Roman" w:eastAsia="Times New Roman" w:hAnsi="Times New Roman" w:cs="Times New Roman"/>
                <w:b/>
                <w:lang w:eastAsia="ru-RU"/>
              </w:rPr>
            </w:pPr>
          </w:p>
        </w:tc>
        <w:tc>
          <w:tcPr>
            <w:tcW w:w="7455" w:type="dxa"/>
            <w:gridSpan w:val="5"/>
          </w:tcPr>
          <w:p w14:paraId="628825B5" w14:textId="77777777" w:rsidR="00B8232D" w:rsidRPr="00B8232D" w:rsidRDefault="00B8232D" w:rsidP="00B8232D">
            <w:pPr>
              <w:spacing w:after="0" w:line="240" w:lineRule="auto"/>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Раздел 1.Физическая культура и формирование жизненно важных умений и навыков</w:t>
            </w:r>
          </w:p>
        </w:tc>
        <w:tc>
          <w:tcPr>
            <w:tcW w:w="1759" w:type="dxa"/>
          </w:tcPr>
          <w:p w14:paraId="1C1B6FEA"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2</w:t>
            </w:r>
          </w:p>
        </w:tc>
        <w:tc>
          <w:tcPr>
            <w:tcW w:w="2693" w:type="dxa"/>
            <w:vMerge/>
          </w:tcPr>
          <w:p w14:paraId="63A131B5"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tc>
      </w:tr>
      <w:tr w:rsidR="00B8232D" w:rsidRPr="00B8232D" w14:paraId="54D53C0E" w14:textId="77777777" w:rsidTr="00703C66">
        <w:tc>
          <w:tcPr>
            <w:tcW w:w="2872" w:type="dxa"/>
            <w:vMerge/>
          </w:tcPr>
          <w:p w14:paraId="336F4EF7" w14:textId="77777777" w:rsidR="00B8232D" w:rsidRPr="00B8232D" w:rsidRDefault="00B8232D" w:rsidP="00B8232D">
            <w:pPr>
              <w:spacing w:after="0" w:line="240" w:lineRule="auto"/>
              <w:rPr>
                <w:rFonts w:ascii="Times New Roman" w:eastAsia="Times New Roman" w:hAnsi="Times New Roman" w:cs="Times New Roman"/>
                <w:b/>
                <w:lang w:eastAsia="ru-RU"/>
              </w:rPr>
            </w:pPr>
          </w:p>
        </w:tc>
        <w:tc>
          <w:tcPr>
            <w:tcW w:w="9214" w:type="dxa"/>
            <w:gridSpan w:val="6"/>
          </w:tcPr>
          <w:p w14:paraId="503537FD" w14:textId="77777777" w:rsidR="00B8232D" w:rsidRPr="00B8232D" w:rsidRDefault="00B8232D" w:rsidP="00B8232D">
            <w:pPr>
              <w:spacing w:after="0" w:line="240" w:lineRule="auto"/>
              <w:rPr>
                <w:rFonts w:ascii="Times New Roman" w:eastAsia="Times New Roman" w:hAnsi="Times New Roman" w:cs="Times New Roman"/>
                <w:b/>
                <w:lang w:eastAsia="ru-RU"/>
              </w:rPr>
            </w:pPr>
            <w:r w:rsidRPr="00B8232D">
              <w:rPr>
                <w:rFonts w:ascii="Times New Roman" w:eastAsia="Times New Roman" w:hAnsi="Times New Roman" w:cs="Times New Roman"/>
                <w:b/>
                <w:i/>
                <w:lang w:eastAsia="ru-RU"/>
              </w:rPr>
              <w:t>Тематика учебных занятий:</w:t>
            </w:r>
          </w:p>
        </w:tc>
        <w:tc>
          <w:tcPr>
            <w:tcW w:w="2693" w:type="dxa"/>
          </w:tcPr>
          <w:p w14:paraId="24B1D215"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10(12)</w:t>
            </w:r>
          </w:p>
        </w:tc>
      </w:tr>
      <w:tr w:rsidR="00B8232D" w:rsidRPr="00B8232D" w14:paraId="321E3319" w14:textId="77777777" w:rsidTr="00703C66">
        <w:tc>
          <w:tcPr>
            <w:tcW w:w="2872" w:type="dxa"/>
            <w:vMerge/>
          </w:tcPr>
          <w:p w14:paraId="136DC96B" w14:textId="77777777" w:rsidR="00B8232D" w:rsidRPr="00B8232D" w:rsidRDefault="00B8232D" w:rsidP="00B8232D">
            <w:pPr>
              <w:spacing w:after="0" w:line="240" w:lineRule="auto"/>
              <w:rPr>
                <w:rFonts w:ascii="Times New Roman" w:eastAsia="Times New Roman" w:hAnsi="Times New Roman" w:cs="Times New Roman"/>
                <w:b/>
                <w:lang w:eastAsia="ru-RU"/>
              </w:rPr>
            </w:pPr>
          </w:p>
        </w:tc>
        <w:tc>
          <w:tcPr>
            <w:tcW w:w="9214" w:type="dxa"/>
            <w:gridSpan w:val="6"/>
          </w:tcPr>
          <w:p w14:paraId="75D4C9A9" w14:textId="77777777" w:rsidR="00B8232D" w:rsidRPr="00B8232D" w:rsidRDefault="00B8232D" w:rsidP="00B8232D">
            <w:pPr>
              <w:spacing w:after="0" w:line="240" w:lineRule="auto"/>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 xml:space="preserve"> Практические занятия </w:t>
            </w:r>
          </w:p>
          <w:p w14:paraId="7F4956A5" w14:textId="77777777" w:rsidR="00B8232D" w:rsidRPr="00B8232D" w:rsidRDefault="00B8232D" w:rsidP="00B8232D">
            <w:pPr>
              <w:spacing w:after="0" w:line="240" w:lineRule="auto"/>
              <w:jc w:val="both"/>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1. Методика составления индивидуальных программ с оздоровительной направленностью. Разучивание и совершенствование выполнения комплекса упражнений утренней гигиенической гимнастики.</w:t>
            </w:r>
          </w:p>
          <w:p w14:paraId="3B8DFAB1" w14:textId="77777777" w:rsidR="00B8232D" w:rsidRPr="00B8232D" w:rsidRDefault="00B8232D" w:rsidP="00B8232D">
            <w:pPr>
              <w:spacing w:after="0" w:line="240" w:lineRule="auto"/>
              <w:jc w:val="both"/>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2. Разучивание и совершенствование выполнения упражнений, направленных на развитие специальных физических качеств.</w:t>
            </w:r>
          </w:p>
          <w:p w14:paraId="50D730CA" w14:textId="77777777" w:rsidR="00B8232D" w:rsidRPr="00B8232D" w:rsidRDefault="00B8232D" w:rsidP="00B8232D">
            <w:pPr>
              <w:spacing w:after="0" w:line="240" w:lineRule="auto"/>
              <w:jc w:val="both"/>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3. Методика составления индивидуальных программ с тренировочной направленностью. Разучивание и совершенствование техники и темпа</w:t>
            </w:r>
          </w:p>
          <w:p w14:paraId="6A77A313" w14:textId="77777777" w:rsidR="00B8232D" w:rsidRPr="00B8232D" w:rsidRDefault="00B8232D" w:rsidP="00B8232D">
            <w:pPr>
              <w:spacing w:after="0" w:line="240" w:lineRule="auto"/>
              <w:jc w:val="both"/>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оздоровительных ходьбы и бега.</w:t>
            </w:r>
          </w:p>
          <w:p w14:paraId="0AB80D1C" w14:textId="77777777" w:rsidR="00B8232D" w:rsidRPr="00B8232D" w:rsidRDefault="00B8232D" w:rsidP="00B8232D">
            <w:pPr>
              <w:spacing w:after="0" w:line="240" w:lineRule="auto"/>
              <w:jc w:val="both"/>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 xml:space="preserve">4. Методика определения профессионального значимых физических, психических и специальных качеств на основе </w:t>
            </w:r>
            <w:proofErr w:type="spellStart"/>
            <w:r w:rsidRPr="00B8232D">
              <w:rPr>
                <w:rFonts w:ascii="Times New Roman" w:eastAsia="Times New Roman" w:hAnsi="Times New Roman" w:cs="Times New Roman"/>
                <w:lang w:eastAsia="ru-RU"/>
              </w:rPr>
              <w:t>профессиограммы</w:t>
            </w:r>
            <w:proofErr w:type="spellEnd"/>
            <w:r w:rsidRPr="00B8232D">
              <w:rPr>
                <w:rFonts w:ascii="Times New Roman" w:eastAsia="Times New Roman" w:hAnsi="Times New Roman" w:cs="Times New Roman"/>
                <w:lang w:eastAsia="ru-RU"/>
              </w:rPr>
              <w:t xml:space="preserve"> будущего специалиста.</w:t>
            </w:r>
          </w:p>
          <w:p w14:paraId="51DBB2A7" w14:textId="77777777" w:rsidR="00B8232D" w:rsidRPr="00B8232D" w:rsidRDefault="00B8232D" w:rsidP="00B8232D">
            <w:pPr>
              <w:spacing w:after="0" w:line="240" w:lineRule="auto"/>
              <w:jc w:val="both"/>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Разучивание и совершенствование выполнения упражнений, направленных на развитие профессионально значимых физических качеств, прикладных двигательных умений и навыков.</w:t>
            </w:r>
          </w:p>
          <w:p w14:paraId="74619572" w14:textId="77777777" w:rsidR="00B8232D" w:rsidRPr="00B8232D" w:rsidRDefault="00B8232D" w:rsidP="00B8232D">
            <w:pPr>
              <w:spacing w:after="0" w:line="240" w:lineRule="auto"/>
              <w:jc w:val="both"/>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 xml:space="preserve">5. Методика закаливания для профилактики простуды и гриппа. Выполнение закаливающих упражнений повышающих защитные силы организма (ходьба и бег на открытом воздухе в прохладную погоду, и </w:t>
            </w:r>
            <w:proofErr w:type="spellStart"/>
            <w:r w:rsidRPr="00B8232D">
              <w:rPr>
                <w:rFonts w:ascii="Times New Roman" w:eastAsia="Times New Roman" w:hAnsi="Times New Roman" w:cs="Times New Roman"/>
                <w:lang w:eastAsia="ru-RU"/>
              </w:rPr>
              <w:t>др</w:t>
            </w:r>
            <w:proofErr w:type="spellEnd"/>
            <w:r w:rsidRPr="00B8232D">
              <w:rPr>
                <w:rFonts w:ascii="Times New Roman" w:eastAsia="Times New Roman" w:hAnsi="Times New Roman" w:cs="Times New Roman"/>
                <w:lang w:eastAsia="ru-RU"/>
              </w:rPr>
              <w:t>).</w:t>
            </w:r>
          </w:p>
          <w:p w14:paraId="5EAF1C04" w14:textId="77777777" w:rsidR="00B8232D" w:rsidRPr="00B8232D" w:rsidRDefault="00B8232D" w:rsidP="00B8232D">
            <w:pPr>
              <w:spacing w:after="0" w:line="240" w:lineRule="auto"/>
              <w:jc w:val="both"/>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6. Методика составления распорядка дня с учётом рекомендуемой нормы недельного объёма двигательной активности студента (не менее десяти часов). Разучивание и совершенствование выполнения упражнений для проведения физкультурно-оздоровительных мероприятий в режиме дня (физкультурные минуты, физкультурные паузы, подвижные перемены и т.п.).</w:t>
            </w:r>
          </w:p>
          <w:p w14:paraId="7ED2AAFA" w14:textId="77777777" w:rsidR="00B8232D" w:rsidRPr="00B8232D" w:rsidRDefault="00B8232D" w:rsidP="00B8232D">
            <w:pPr>
              <w:spacing w:after="0" w:line="240" w:lineRule="auto"/>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7. Занятия на тренажёрах с целью совершенствования общей физической подготовки.</w:t>
            </w:r>
          </w:p>
          <w:p w14:paraId="72F63DBE" w14:textId="77777777" w:rsidR="00B8232D" w:rsidRPr="00B8232D" w:rsidRDefault="00B8232D" w:rsidP="00B8232D">
            <w:pPr>
              <w:spacing w:after="0" w:line="240" w:lineRule="auto"/>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8. Разучивание и совершенствование специальных психорегулирующих комплексов физических упражнений.</w:t>
            </w:r>
          </w:p>
        </w:tc>
        <w:tc>
          <w:tcPr>
            <w:tcW w:w="2693" w:type="dxa"/>
          </w:tcPr>
          <w:p w14:paraId="6BAB84DA"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2E148F84"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65D27937"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56813102"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3542077F"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412670F2"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7AC7DDA2"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608E9B5E"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59EB4761"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8(10)</w:t>
            </w:r>
          </w:p>
        </w:tc>
      </w:tr>
      <w:tr w:rsidR="00B8232D" w:rsidRPr="00B8232D" w14:paraId="457ED040" w14:textId="77777777" w:rsidTr="00703C66">
        <w:tc>
          <w:tcPr>
            <w:tcW w:w="2872" w:type="dxa"/>
            <w:vMerge/>
          </w:tcPr>
          <w:p w14:paraId="4B9B1E46" w14:textId="77777777" w:rsidR="00B8232D" w:rsidRPr="00B8232D" w:rsidRDefault="00B8232D" w:rsidP="00B8232D">
            <w:pPr>
              <w:spacing w:after="0" w:line="240" w:lineRule="auto"/>
              <w:rPr>
                <w:rFonts w:ascii="Times New Roman" w:eastAsia="Times New Roman" w:hAnsi="Times New Roman" w:cs="Times New Roman"/>
                <w:b/>
                <w:lang w:eastAsia="ru-RU"/>
              </w:rPr>
            </w:pPr>
          </w:p>
        </w:tc>
        <w:tc>
          <w:tcPr>
            <w:tcW w:w="9214" w:type="dxa"/>
            <w:gridSpan w:val="6"/>
          </w:tcPr>
          <w:p w14:paraId="18E53541" w14:textId="77777777" w:rsidR="00B8232D" w:rsidRPr="00B8232D" w:rsidRDefault="00B8232D" w:rsidP="00B8232D">
            <w:pPr>
              <w:spacing w:after="0" w:line="240" w:lineRule="auto"/>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Самостоятельная работа обучающихся:</w:t>
            </w:r>
          </w:p>
          <w:p w14:paraId="2C38BF94" w14:textId="77777777" w:rsidR="00B8232D" w:rsidRPr="00B8232D" w:rsidRDefault="00B8232D" w:rsidP="00B8232D">
            <w:pPr>
              <w:spacing w:after="0" w:line="240" w:lineRule="auto"/>
              <w:rPr>
                <w:rFonts w:ascii="Times New Roman" w:eastAsia="Times New Roman" w:hAnsi="Times New Roman" w:cs="Times New Roman"/>
                <w:b/>
                <w:lang w:eastAsia="ru-RU"/>
              </w:rPr>
            </w:pPr>
            <w:r w:rsidRPr="00B8232D">
              <w:rPr>
                <w:rFonts w:ascii="Times New Roman" w:eastAsia="Times New Roman" w:hAnsi="Times New Roman" w:cs="Times New Roman"/>
                <w:lang w:eastAsia="ru-RU"/>
              </w:rPr>
              <w:t>Еженедельно 2 часа в форме занятий в секциях по видам спорта, группах ОФП.</w:t>
            </w:r>
          </w:p>
        </w:tc>
        <w:tc>
          <w:tcPr>
            <w:tcW w:w="2693" w:type="dxa"/>
          </w:tcPr>
          <w:p w14:paraId="181A56C0"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5(6)</w:t>
            </w:r>
          </w:p>
        </w:tc>
      </w:tr>
      <w:tr w:rsidR="00B8232D" w:rsidRPr="00B8232D" w14:paraId="0FB5A040" w14:textId="77777777" w:rsidTr="00703C66">
        <w:trPr>
          <w:trHeight w:val="577"/>
        </w:trPr>
        <w:tc>
          <w:tcPr>
            <w:tcW w:w="2872" w:type="dxa"/>
            <w:vMerge w:val="restart"/>
          </w:tcPr>
          <w:p w14:paraId="2D08128C"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Тема 2.1.</w:t>
            </w:r>
          </w:p>
          <w:p w14:paraId="29BC62E5"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Социально-биологические основы физической культуры и здоровый образ жизни</w:t>
            </w:r>
          </w:p>
        </w:tc>
        <w:tc>
          <w:tcPr>
            <w:tcW w:w="7395" w:type="dxa"/>
            <w:gridSpan w:val="4"/>
          </w:tcPr>
          <w:p w14:paraId="3B2AC375" w14:textId="77777777" w:rsidR="00B8232D" w:rsidRPr="00B8232D" w:rsidRDefault="00B8232D" w:rsidP="00B8232D">
            <w:pPr>
              <w:spacing w:after="0" w:line="240" w:lineRule="auto"/>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Содержание учебного материала:</w:t>
            </w:r>
          </w:p>
        </w:tc>
        <w:tc>
          <w:tcPr>
            <w:tcW w:w="1819" w:type="dxa"/>
            <w:gridSpan w:val="2"/>
          </w:tcPr>
          <w:p w14:paraId="7299384B"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Уровень освоения</w:t>
            </w:r>
          </w:p>
        </w:tc>
        <w:tc>
          <w:tcPr>
            <w:tcW w:w="2693" w:type="dxa"/>
            <w:vMerge w:val="restart"/>
          </w:tcPr>
          <w:p w14:paraId="7B117873"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6846C07F"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12</w:t>
            </w:r>
          </w:p>
          <w:p w14:paraId="7D53B78D"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tc>
      </w:tr>
      <w:tr w:rsidR="00B8232D" w:rsidRPr="00B8232D" w14:paraId="4014D4E2" w14:textId="77777777" w:rsidTr="00703C66">
        <w:tc>
          <w:tcPr>
            <w:tcW w:w="2872" w:type="dxa"/>
            <w:vMerge/>
          </w:tcPr>
          <w:p w14:paraId="45D16CD3" w14:textId="77777777" w:rsidR="00B8232D" w:rsidRPr="00B8232D" w:rsidRDefault="00B8232D" w:rsidP="00B8232D">
            <w:pPr>
              <w:spacing w:after="0" w:line="240" w:lineRule="auto"/>
              <w:rPr>
                <w:rFonts w:ascii="Times New Roman" w:eastAsia="Times New Roman" w:hAnsi="Times New Roman" w:cs="Times New Roman"/>
                <w:b/>
                <w:lang w:eastAsia="ru-RU"/>
              </w:rPr>
            </w:pPr>
          </w:p>
        </w:tc>
        <w:tc>
          <w:tcPr>
            <w:tcW w:w="7395" w:type="dxa"/>
            <w:gridSpan w:val="4"/>
          </w:tcPr>
          <w:p w14:paraId="0E48AFA0" w14:textId="77777777" w:rsidR="00B8232D" w:rsidRPr="00B8232D" w:rsidRDefault="00B8232D" w:rsidP="00B8232D">
            <w:pPr>
              <w:spacing w:after="0" w:line="240" w:lineRule="auto"/>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Раздел 2. Формирование навыков здорового образа жизни средствами культуры.</w:t>
            </w:r>
          </w:p>
        </w:tc>
        <w:tc>
          <w:tcPr>
            <w:tcW w:w="1819" w:type="dxa"/>
            <w:gridSpan w:val="2"/>
          </w:tcPr>
          <w:p w14:paraId="15863FDB"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2</w:t>
            </w:r>
          </w:p>
        </w:tc>
        <w:tc>
          <w:tcPr>
            <w:tcW w:w="2693" w:type="dxa"/>
            <w:vMerge/>
          </w:tcPr>
          <w:p w14:paraId="5A4C66E9"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tc>
      </w:tr>
      <w:tr w:rsidR="00B8232D" w:rsidRPr="00B8232D" w14:paraId="53A1D59C" w14:textId="77777777" w:rsidTr="00703C66">
        <w:tc>
          <w:tcPr>
            <w:tcW w:w="2872" w:type="dxa"/>
            <w:vMerge/>
          </w:tcPr>
          <w:p w14:paraId="7A37AC94" w14:textId="77777777" w:rsidR="00B8232D" w:rsidRPr="00B8232D" w:rsidRDefault="00B8232D" w:rsidP="00B8232D">
            <w:pPr>
              <w:spacing w:after="0" w:line="240" w:lineRule="auto"/>
              <w:rPr>
                <w:rFonts w:ascii="Times New Roman" w:eastAsia="Times New Roman" w:hAnsi="Times New Roman" w:cs="Times New Roman"/>
                <w:b/>
                <w:lang w:eastAsia="ru-RU"/>
              </w:rPr>
            </w:pPr>
          </w:p>
        </w:tc>
        <w:tc>
          <w:tcPr>
            <w:tcW w:w="9214" w:type="dxa"/>
            <w:gridSpan w:val="6"/>
          </w:tcPr>
          <w:p w14:paraId="44E498BC" w14:textId="77777777" w:rsidR="00B8232D" w:rsidRPr="00B8232D" w:rsidRDefault="00B8232D" w:rsidP="00B8232D">
            <w:pPr>
              <w:spacing w:after="0" w:line="240" w:lineRule="auto"/>
              <w:rPr>
                <w:rFonts w:ascii="Times New Roman" w:eastAsia="Times New Roman" w:hAnsi="Times New Roman" w:cs="Times New Roman"/>
                <w:b/>
                <w:lang w:eastAsia="ru-RU"/>
              </w:rPr>
            </w:pPr>
            <w:r w:rsidRPr="00B8232D">
              <w:rPr>
                <w:rFonts w:ascii="Times New Roman" w:eastAsia="Times New Roman" w:hAnsi="Times New Roman" w:cs="Times New Roman"/>
                <w:b/>
                <w:i/>
                <w:lang w:eastAsia="ru-RU"/>
              </w:rPr>
              <w:t>Тематика учебных занятий:</w:t>
            </w:r>
          </w:p>
        </w:tc>
        <w:tc>
          <w:tcPr>
            <w:tcW w:w="2693" w:type="dxa"/>
          </w:tcPr>
          <w:p w14:paraId="10C43E97"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8</w:t>
            </w:r>
          </w:p>
        </w:tc>
      </w:tr>
      <w:tr w:rsidR="00B8232D" w:rsidRPr="00B8232D" w14:paraId="7122FA4A" w14:textId="77777777" w:rsidTr="00703C66">
        <w:tc>
          <w:tcPr>
            <w:tcW w:w="2872" w:type="dxa"/>
            <w:vMerge/>
          </w:tcPr>
          <w:p w14:paraId="028CA8B4" w14:textId="77777777" w:rsidR="00B8232D" w:rsidRPr="00B8232D" w:rsidRDefault="00B8232D" w:rsidP="00B8232D">
            <w:pPr>
              <w:spacing w:after="0" w:line="240" w:lineRule="auto"/>
              <w:rPr>
                <w:rFonts w:ascii="Times New Roman" w:eastAsia="Times New Roman" w:hAnsi="Times New Roman" w:cs="Times New Roman"/>
                <w:b/>
                <w:lang w:eastAsia="ru-RU"/>
              </w:rPr>
            </w:pPr>
          </w:p>
        </w:tc>
        <w:tc>
          <w:tcPr>
            <w:tcW w:w="9214" w:type="dxa"/>
            <w:gridSpan w:val="6"/>
          </w:tcPr>
          <w:p w14:paraId="6930AB80" w14:textId="77777777" w:rsidR="00B8232D" w:rsidRPr="00B8232D" w:rsidRDefault="00B8232D" w:rsidP="00B8232D">
            <w:pPr>
              <w:spacing w:after="0" w:line="240" w:lineRule="auto"/>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Практические занятия</w:t>
            </w:r>
          </w:p>
          <w:p w14:paraId="0B302A7E" w14:textId="77777777" w:rsidR="00B8232D" w:rsidRPr="00B8232D" w:rsidRDefault="00B8232D" w:rsidP="00B8232D">
            <w:pPr>
              <w:spacing w:after="0" w:line="240" w:lineRule="auto"/>
              <w:jc w:val="both"/>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1. Методы оценки и коррекции осанки и телосложения. Разучивание и совершенствование выполнения комплекса упражнений для профилактики нарушений осанки и плоскостопия.</w:t>
            </w:r>
          </w:p>
          <w:p w14:paraId="51DAD7D9" w14:textId="77777777" w:rsidR="00B8232D" w:rsidRPr="00B8232D" w:rsidRDefault="00B8232D" w:rsidP="00B8232D">
            <w:pPr>
              <w:spacing w:after="0" w:line="240" w:lineRule="auto"/>
              <w:jc w:val="both"/>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2. Разучивание и совершенствование выполнения комплекса упражнений для укрепления основных групп мышц.</w:t>
            </w:r>
          </w:p>
          <w:p w14:paraId="539782E3" w14:textId="77777777" w:rsidR="00B8232D" w:rsidRPr="00B8232D" w:rsidRDefault="00B8232D" w:rsidP="00B8232D">
            <w:pPr>
              <w:spacing w:after="0" w:line="240" w:lineRule="auto"/>
              <w:jc w:val="both"/>
              <w:rPr>
                <w:rFonts w:ascii="Times New Roman" w:eastAsia="Times New Roman" w:hAnsi="Times New Roman" w:cs="Times New Roman"/>
                <w:lang w:eastAsia="ru-RU"/>
              </w:rPr>
            </w:pPr>
            <w:r w:rsidRPr="00B8232D">
              <w:rPr>
                <w:rFonts w:ascii="Times New Roman" w:eastAsia="Times New Roman" w:hAnsi="Times New Roman" w:cs="Times New Roman"/>
                <w:lang w:eastAsia="ru-RU"/>
              </w:rPr>
              <w:lastRenderedPageBreak/>
              <w:t>3. Методические рекомендации для овладения расслаблением во время выполнения физических упражнений. Разучивание и совершенствование выполнения комплекса физических упражнений, применяемых для развития способности к произвольному расслаблению мышц.</w:t>
            </w:r>
          </w:p>
          <w:p w14:paraId="76851D3F" w14:textId="77777777" w:rsidR="00B8232D" w:rsidRPr="00B8232D" w:rsidRDefault="00B8232D" w:rsidP="00B8232D">
            <w:pPr>
              <w:spacing w:after="0" w:line="240" w:lineRule="auto"/>
              <w:jc w:val="both"/>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4. Разучивание и совершенствование выполнения комплексов упражнений для стимуляции зрительного анализатора.</w:t>
            </w:r>
          </w:p>
          <w:p w14:paraId="6BBFF178" w14:textId="77777777" w:rsidR="00B8232D" w:rsidRPr="00B8232D" w:rsidRDefault="00B8232D" w:rsidP="00B8232D">
            <w:pPr>
              <w:spacing w:after="0" w:line="240" w:lineRule="auto"/>
              <w:jc w:val="both"/>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5. Разучивание выполнения комплекса упражнений с применением отягощений (предельного, непредельного веса, динамического характера).</w:t>
            </w:r>
          </w:p>
          <w:p w14:paraId="3D9F84E6" w14:textId="77777777" w:rsidR="00B8232D" w:rsidRPr="00B8232D" w:rsidRDefault="00B8232D" w:rsidP="00B8232D">
            <w:pPr>
              <w:spacing w:after="0" w:line="240" w:lineRule="auto"/>
              <w:jc w:val="both"/>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6. Разучивание и совершенствование выполнения комплекса упражнений для укрепления сердечно-сосудистой системы.</w:t>
            </w:r>
          </w:p>
          <w:p w14:paraId="2BBA5295" w14:textId="77777777" w:rsidR="00B8232D" w:rsidRPr="00B8232D" w:rsidRDefault="00B8232D" w:rsidP="00B8232D">
            <w:pPr>
              <w:spacing w:after="0" w:line="240" w:lineRule="auto"/>
              <w:jc w:val="both"/>
              <w:rPr>
                <w:rFonts w:ascii="Times New Roman" w:eastAsia="Times New Roman" w:hAnsi="Times New Roman" w:cs="Times New Roman"/>
                <w:lang w:eastAsia="ru-RU"/>
              </w:rPr>
            </w:pPr>
          </w:p>
        </w:tc>
        <w:tc>
          <w:tcPr>
            <w:tcW w:w="2693" w:type="dxa"/>
          </w:tcPr>
          <w:p w14:paraId="25FEEE9B"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401466EF"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69BDA242"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2B06AA1A"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4</w:t>
            </w:r>
          </w:p>
          <w:p w14:paraId="39B85F0B"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tc>
      </w:tr>
      <w:tr w:rsidR="00B8232D" w:rsidRPr="00B8232D" w14:paraId="33E2F3E9" w14:textId="77777777" w:rsidTr="00703C66">
        <w:tc>
          <w:tcPr>
            <w:tcW w:w="2872" w:type="dxa"/>
            <w:vMerge/>
          </w:tcPr>
          <w:p w14:paraId="65E8EC28" w14:textId="77777777" w:rsidR="00B8232D" w:rsidRPr="00B8232D" w:rsidRDefault="00B8232D" w:rsidP="00B8232D">
            <w:pPr>
              <w:spacing w:after="0" w:line="240" w:lineRule="auto"/>
              <w:rPr>
                <w:rFonts w:ascii="Times New Roman" w:eastAsia="Times New Roman" w:hAnsi="Times New Roman" w:cs="Times New Roman"/>
                <w:b/>
                <w:lang w:eastAsia="ru-RU"/>
              </w:rPr>
            </w:pPr>
          </w:p>
        </w:tc>
        <w:tc>
          <w:tcPr>
            <w:tcW w:w="9214" w:type="dxa"/>
            <w:gridSpan w:val="6"/>
          </w:tcPr>
          <w:p w14:paraId="33B89D5D" w14:textId="77777777" w:rsidR="00B8232D" w:rsidRPr="00B8232D" w:rsidRDefault="00B8232D" w:rsidP="00B8232D">
            <w:pPr>
              <w:spacing w:after="0" w:line="240" w:lineRule="auto"/>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Самостоятельная работа обучающихся:</w:t>
            </w:r>
          </w:p>
          <w:p w14:paraId="4C79C2AA" w14:textId="77777777" w:rsidR="00B8232D" w:rsidRPr="00B8232D" w:rsidRDefault="00B8232D" w:rsidP="00B8232D">
            <w:pPr>
              <w:spacing w:after="0" w:line="240" w:lineRule="auto"/>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Подготовка рефератов по темам:</w:t>
            </w:r>
          </w:p>
          <w:p w14:paraId="762DD157" w14:textId="77777777" w:rsidR="00B8232D" w:rsidRPr="00B8232D" w:rsidRDefault="00B8232D" w:rsidP="00B8232D">
            <w:pPr>
              <w:spacing w:after="0" w:line="240" w:lineRule="auto"/>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 режим труда и отдыха;</w:t>
            </w:r>
          </w:p>
          <w:p w14:paraId="56C4F1C9" w14:textId="77777777" w:rsidR="00B8232D" w:rsidRPr="00B8232D" w:rsidRDefault="00B8232D" w:rsidP="00B8232D">
            <w:pPr>
              <w:spacing w:after="0" w:line="240" w:lineRule="auto"/>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 вода и её значение для организма.</w:t>
            </w:r>
          </w:p>
          <w:p w14:paraId="5C7C9D89" w14:textId="77777777" w:rsidR="00B8232D" w:rsidRPr="00B8232D" w:rsidRDefault="00B8232D" w:rsidP="00B8232D">
            <w:pPr>
              <w:spacing w:after="0" w:line="240" w:lineRule="auto"/>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 несовместимость занятий физической культурой и спортом с вредными привычками;</w:t>
            </w:r>
          </w:p>
          <w:p w14:paraId="33B471BA" w14:textId="77777777" w:rsidR="00B8232D" w:rsidRPr="00B8232D" w:rsidRDefault="00B8232D" w:rsidP="00B8232D">
            <w:pPr>
              <w:spacing w:after="0" w:line="240" w:lineRule="auto"/>
              <w:rPr>
                <w:rFonts w:ascii="Times New Roman" w:eastAsia="Times New Roman" w:hAnsi="Times New Roman" w:cs="Times New Roman"/>
                <w:b/>
                <w:lang w:eastAsia="ru-RU"/>
              </w:rPr>
            </w:pPr>
            <w:r w:rsidRPr="00B8232D">
              <w:rPr>
                <w:rFonts w:ascii="Times New Roman" w:eastAsia="Times New Roman" w:hAnsi="Times New Roman" w:cs="Times New Roman"/>
                <w:lang w:eastAsia="ru-RU"/>
              </w:rPr>
              <w:t>- влияние вредных привычек на профессиональную пригодность, на физическое развитие, работоспособность человека, возникновение заболеваний органов дыхания, кровообращения, эндокринной системы и новообразований.</w:t>
            </w:r>
          </w:p>
          <w:p w14:paraId="2C7BC80F" w14:textId="77777777" w:rsidR="00B8232D" w:rsidRPr="00B8232D" w:rsidRDefault="00B8232D" w:rsidP="00B8232D">
            <w:pPr>
              <w:spacing w:after="0" w:line="240" w:lineRule="auto"/>
              <w:rPr>
                <w:rFonts w:ascii="Times New Roman" w:eastAsia="Times New Roman" w:hAnsi="Times New Roman" w:cs="Times New Roman"/>
                <w:b/>
                <w:lang w:eastAsia="ru-RU"/>
              </w:rPr>
            </w:pPr>
          </w:p>
        </w:tc>
        <w:tc>
          <w:tcPr>
            <w:tcW w:w="2693" w:type="dxa"/>
          </w:tcPr>
          <w:p w14:paraId="23B6B8F9"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4</w:t>
            </w:r>
          </w:p>
        </w:tc>
      </w:tr>
      <w:tr w:rsidR="00B8232D" w:rsidRPr="00B8232D" w14:paraId="20C7E404" w14:textId="77777777" w:rsidTr="00703C66">
        <w:trPr>
          <w:trHeight w:val="525"/>
        </w:trPr>
        <w:tc>
          <w:tcPr>
            <w:tcW w:w="2872" w:type="dxa"/>
            <w:vMerge w:val="restart"/>
          </w:tcPr>
          <w:p w14:paraId="24B4081D" w14:textId="77777777" w:rsidR="00B8232D" w:rsidRPr="00B8232D" w:rsidRDefault="00B8232D" w:rsidP="00B8232D">
            <w:pPr>
              <w:spacing w:after="0" w:line="240" w:lineRule="auto"/>
              <w:rPr>
                <w:rFonts w:ascii="Times New Roman" w:eastAsia="Times New Roman" w:hAnsi="Times New Roman" w:cs="Times New Roman"/>
                <w:lang w:eastAsia="ru-RU"/>
              </w:rPr>
            </w:pPr>
          </w:p>
          <w:p w14:paraId="29A80B8A"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Тема 2.2. Развитие и совершенствование основных жизненно важных физических и профессиональных качеств</w:t>
            </w:r>
          </w:p>
        </w:tc>
        <w:tc>
          <w:tcPr>
            <w:tcW w:w="7245" w:type="dxa"/>
          </w:tcPr>
          <w:p w14:paraId="2ECF8028" w14:textId="77777777" w:rsidR="00B8232D" w:rsidRPr="00B8232D" w:rsidRDefault="00B8232D" w:rsidP="00B8232D">
            <w:pPr>
              <w:spacing w:after="0" w:line="240" w:lineRule="auto"/>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Содержание учебного материала:</w:t>
            </w:r>
          </w:p>
        </w:tc>
        <w:tc>
          <w:tcPr>
            <w:tcW w:w="1969" w:type="dxa"/>
            <w:gridSpan w:val="5"/>
          </w:tcPr>
          <w:p w14:paraId="69743BE5"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Уровень освоения</w:t>
            </w:r>
          </w:p>
        </w:tc>
        <w:tc>
          <w:tcPr>
            <w:tcW w:w="2693" w:type="dxa"/>
          </w:tcPr>
          <w:p w14:paraId="2B2AB754"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14 (16)</w:t>
            </w:r>
          </w:p>
        </w:tc>
      </w:tr>
      <w:tr w:rsidR="00B8232D" w:rsidRPr="00B8232D" w14:paraId="62FC0F6B" w14:textId="77777777" w:rsidTr="00703C66">
        <w:tc>
          <w:tcPr>
            <w:tcW w:w="2872" w:type="dxa"/>
            <w:vMerge/>
          </w:tcPr>
          <w:p w14:paraId="2F832068" w14:textId="77777777" w:rsidR="00B8232D" w:rsidRPr="00B8232D" w:rsidRDefault="00B8232D" w:rsidP="00B8232D">
            <w:pPr>
              <w:spacing w:after="0" w:line="240" w:lineRule="auto"/>
              <w:rPr>
                <w:rFonts w:ascii="Times New Roman" w:eastAsia="Times New Roman" w:hAnsi="Times New Roman" w:cs="Times New Roman"/>
                <w:b/>
                <w:lang w:eastAsia="ru-RU"/>
              </w:rPr>
            </w:pPr>
          </w:p>
        </w:tc>
        <w:tc>
          <w:tcPr>
            <w:tcW w:w="7260" w:type="dxa"/>
            <w:gridSpan w:val="2"/>
          </w:tcPr>
          <w:p w14:paraId="547EFD0A" w14:textId="77777777" w:rsidR="00B8232D" w:rsidRPr="00B8232D" w:rsidRDefault="00B8232D" w:rsidP="00B8232D">
            <w:pPr>
              <w:spacing w:after="0" w:line="240" w:lineRule="auto"/>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Раздел 2. Формирование навыков здорового образа жизни средствами культуры.</w:t>
            </w:r>
          </w:p>
        </w:tc>
        <w:tc>
          <w:tcPr>
            <w:tcW w:w="1954" w:type="dxa"/>
            <w:gridSpan w:val="4"/>
          </w:tcPr>
          <w:p w14:paraId="26BE3882"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2</w:t>
            </w:r>
          </w:p>
        </w:tc>
        <w:tc>
          <w:tcPr>
            <w:tcW w:w="2693" w:type="dxa"/>
          </w:tcPr>
          <w:p w14:paraId="6A8A9ED4"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tc>
      </w:tr>
      <w:tr w:rsidR="00B8232D" w:rsidRPr="00B8232D" w14:paraId="0D84C144" w14:textId="77777777" w:rsidTr="00703C66">
        <w:tc>
          <w:tcPr>
            <w:tcW w:w="2872" w:type="dxa"/>
            <w:vMerge/>
          </w:tcPr>
          <w:p w14:paraId="7AE864FE" w14:textId="77777777" w:rsidR="00B8232D" w:rsidRPr="00B8232D" w:rsidRDefault="00B8232D" w:rsidP="00B8232D">
            <w:pPr>
              <w:spacing w:after="0" w:line="240" w:lineRule="auto"/>
              <w:rPr>
                <w:rFonts w:ascii="Times New Roman" w:eastAsia="Times New Roman" w:hAnsi="Times New Roman" w:cs="Times New Roman"/>
                <w:b/>
                <w:lang w:eastAsia="ru-RU"/>
              </w:rPr>
            </w:pPr>
          </w:p>
        </w:tc>
        <w:tc>
          <w:tcPr>
            <w:tcW w:w="9214" w:type="dxa"/>
            <w:gridSpan w:val="6"/>
          </w:tcPr>
          <w:p w14:paraId="40775E68" w14:textId="77777777" w:rsidR="00B8232D" w:rsidRPr="00B8232D" w:rsidRDefault="00B8232D" w:rsidP="00B8232D">
            <w:pPr>
              <w:spacing w:after="0" w:line="240" w:lineRule="auto"/>
              <w:rPr>
                <w:rFonts w:ascii="Times New Roman" w:eastAsia="Times New Roman" w:hAnsi="Times New Roman" w:cs="Times New Roman"/>
                <w:b/>
                <w:lang w:eastAsia="ru-RU"/>
              </w:rPr>
            </w:pPr>
            <w:r w:rsidRPr="00B8232D">
              <w:rPr>
                <w:rFonts w:ascii="Times New Roman" w:eastAsia="Times New Roman" w:hAnsi="Times New Roman" w:cs="Times New Roman"/>
                <w:b/>
                <w:i/>
                <w:lang w:eastAsia="ru-RU"/>
              </w:rPr>
              <w:t>Тематика учебных занятий:</w:t>
            </w:r>
          </w:p>
        </w:tc>
        <w:tc>
          <w:tcPr>
            <w:tcW w:w="2693" w:type="dxa"/>
          </w:tcPr>
          <w:p w14:paraId="3E6D989E" w14:textId="77777777" w:rsidR="00B8232D" w:rsidRPr="00B8232D" w:rsidRDefault="00B8232D" w:rsidP="00B8232D">
            <w:pPr>
              <w:spacing w:after="0" w:line="240" w:lineRule="auto"/>
              <w:jc w:val="center"/>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9</w:t>
            </w:r>
          </w:p>
        </w:tc>
      </w:tr>
      <w:tr w:rsidR="00B8232D" w:rsidRPr="00B8232D" w14:paraId="31A01561" w14:textId="77777777" w:rsidTr="00703C66">
        <w:tc>
          <w:tcPr>
            <w:tcW w:w="2872" w:type="dxa"/>
            <w:vMerge/>
          </w:tcPr>
          <w:p w14:paraId="38F6F557" w14:textId="77777777" w:rsidR="00B8232D" w:rsidRPr="00B8232D" w:rsidRDefault="00B8232D" w:rsidP="00B8232D">
            <w:pPr>
              <w:spacing w:after="0" w:line="240" w:lineRule="auto"/>
              <w:rPr>
                <w:rFonts w:ascii="Times New Roman" w:eastAsia="Times New Roman" w:hAnsi="Times New Roman" w:cs="Times New Roman"/>
                <w:b/>
                <w:lang w:eastAsia="ru-RU"/>
              </w:rPr>
            </w:pPr>
          </w:p>
        </w:tc>
        <w:tc>
          <w:tcPr>
            <w:tcW w:w="9214" w:type="dxa"/>
            <w:gridSpan w:val="6"/>
          </w:tcPr>
          <w:p w14:paraId="752EE7D0" w14:textId="77777777" w:rsidR="00B8232D" w:rsidRPr="00B8232D" w:rsidRDefault="00B8232D" w:rsidP="00B8232D">
            <w:pPr>
              <w:spacing w:after="0" w:line="240" w:lineRule="auto"/>
              <w:rPr>
                <w:rFonts w:ascii="Times New Roman" w:eastAsia="Times New Roman" w:hAnsi="Times New Roman" w:cs="Times New Roman"/>
                <w:lang w:eastAsia="ru-RU"/>
              </w:rPr>
            </w:pPr>
            <w:r w:rsidRPr="00B8232D">
              <w:rPr>
                <w:rFonts w:ascii="Times New Roman" w:eastAsia="Times New Roman" w:hAnsi="Times New Roman" w:cs="Times New Roman"/>
                <w:b/>
                <w:lang w:eastAsia="ru-RU"/>
              </w:rPr>
              <w:t>Практические занятия</w:t>
            </w:r>
            <w:r w:rsidRPr="00B8232D">
              <w:rPr>
                <w:rFonts w:ascii="Times New Roman" w:eastAsia="Times New Roman" w:hAnsi="Times New Roman" w:cs="Times New Roman"/>
                <w:lang w:eastAsia="ru-RU"/>
              </w:rPr>
              <w:t xml:space="preserve">: </w:t>
            </w:r>
          </w:p>
          <w:p w14:paraId="23801545" w14:textId="77777777" w:rsidR="00B8232D" w:rsidRPr="00B8232D" w:rsidRDefault="00B8232D" w:rsidP="00B8232D">
            <w:pPr>
              <w:spacing w:after="0" w:line="240" w:lineRule="auto"/>
              <w:jc w:val="both"/>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Развитие силы мышц. Совершенствование выполнения комплекса упражнений с  применением отягощений (предельного, непредельного веса, динамического характера). Упражнения с преодолением веса собственного тела: гимнастические упражнения (отжимание в упоре лёжа, отжимание на брусьях, подтягивание ног к перекладине, подтягивание в висе, сгибание и разгибание рук в упоре и т.п). Легкоатлетические  прыжковые упражнения с дополнительным отягощением (</w:t>
            </w:r>
            <w:proofErr w:type="spellStart"/>
            <w:r w:rsidRPr="00B8232D">
              <w:rPr>
                <w:rFonts w:ascii="Times New Roman" w:eastAsia="Times New Roman" w:hAnsi="Times New Roman" w:cs="Times New Roman"/>
                <w:lang w:eastAsia="ru-RU"/>
              </w:rPr>
              <w:t>напрыгивание</w:t>
            </w:r>
            <w:proofErr w:type="spellEnd"/>
            <w:r w:rsidRPr="00B8232D">
              <w:rPr>
                <w:rFonts w:ascii="Times New Roman" w:eastAsia="Times New Roman" w:hAnsi="Times New Roman" w:cs="Times New Roman"/>
                <w:lang w:eastAsia="ru-RU"/>
              </w:rPr>
              <w:t xml:space="preserve"> и спрыгивание, прыжки через скакалку, </w:t>
            </w:r>
            <w:proofErr w:type="spellStart"/>
            <w:r w:rsidRPr="00B8232D">
              <w:rPr>
                <w:rFonts w:ascii="Times New Roman" w:eastAsia="Times New Roman" w:hAnsi="Times New Roman" w:cs="Times New Roman"/>
                <w:lang w:eastAsia="ru-RU"/>
              </w:rPr>
              <w:t>многоскоки</w:t>
            </w:r>
            <w:proofErr w:type="spellEnd"/>
            <w:r w:rsidRPr="00B8232D">
              <w:rPr>
                <w:rFonts w:ascii="Times New Roman" w:eastAsia="Times New Roman" w:hAnsi="Times New Roman" w:cs="Times New Roman"/>
                <w:lang w:eastAsia="ru-RU"/>
              </w:rPr>
              <w:t xml:space="preserve">, прыжки через препятствия). Упражнение с внешним сопротивлением: с отягощениями (гантелями, набивными мячами, штангой), с сопротивлением партнёра, с сопротивлением внешней среды (бег в гору, бег по песку или снегу), с сопротивлением упругих предметов (прыжки на батуте, эспандер). Передвижение в весе и упоре на руках. Лазанье (по канату, по гимнастической стенке с отягощением). Выполнение упражнений на развитие силы основных мышечных групп на </w:t>
            </w:r>
            <w:r w:rsidRPr="00B8232D">
              <w:rPr>
                <w:rFonts w:ascii="Times New Roman" w:eastAsia="Times New Roman" w:hAnsi="Times New Roman" w:cs="Times New Roman"/>
                <w:lang w:eastAsia="ru-RU"/>
              </w:rPr>
              <w:lastRenderedPageBreak/>
              <w:t>силовых тренажёрах. Подвижные игры с силовой направленностью. Проведение студентами фрагментов занятия с использованием самостоятельно подготовленных комплексов упражнений по развитию силы мышц.</w:t>
            </w:r>
          </w:p>
        </w:tc>
        <w:tc>
          <w:tcPr>
            <w:tcW w:w="2693" w:type="dxa"/>
          </w:tcPr>
          <w:p w14:paraId="03BCB18A" w14:textId="77777777" w:rsidR="00B8232D" w:rsidRPr="00B8232D" w:rsidRDefault="00B8232D" w:rsidP="00B8232D">
            <w:pPr>
              <w:spacing w:after="0" w:line="240" w:lineRule="auto"/>
              <w:jc w:val="center"/>
              <w:rPr>
                <w:rFonts w:ascii="Times New Roman" w:eastAsia="Times New Roman" w:hAnsi="Times New Roman" w:cs="Times New Roman"/>
                <w:lang w:eastAsia="ru-RU"/>
              </w:rPr>
            </w:pPr>
          </w:p>
          <w:p w14:paraId="78F3BAD2" w14:textId="77777777" w:rsidR="00B8232D" w:rsidRPr="00B8232D" w:rsidRDefault="00B8232D" w:rsidP="00B8232D">
            <w:pPr>
              <w:spacing w:after="0" w:line="240" w:lineRule="auto"/>
              <w:jc w:val="center"/>
              <w:rPr>
                <w:rFonts w:ascii="Times New Roman" w:eastAsia="Times New Roman" w:hAnsi="Times New Roman" w:cs="Times New Roman"/>
                <w:lang w:eastAsia="ru-RU"/>
              </w:rPr>
            </w:pPr>
          </w:p>
          <w:p w14:paraId="3952F344" w14:textId="77777777" w:rsidR="00B8232D" w:rsidRPr="00B8232D" w:rsidRDefault="00B8232D" w:rsidP="00B8232D">
            <w:pPr>
              <w:spacing w:after="0" w:line="240" w:lineRule="auto"/>
              <w:jc w:val="center"/>
              <w:rPr>
                <w:rFonts w:ascii="Times New Roman" w:eastAsia="Times New Roman" w:hAnsi="Times New Roman" w:cs="Times New Roman"/>
                <w:lang w:eastAsia="ru-RU"/>
              </w:rPr>
            </w:pPr>
          </w:p>
          <w:p w14:paraId="3E4B3D9D" w14:textId="77777777" w:rsidR="00B8232D" w:rsidRPr="00B8232D" w:rsidRDefault="00B8232D" w:rsidP="00B8232D">
            <w:pPr>
              <w:spacing w:after="0" w:line="240" w:lineRule="auto"/>
              <w:jc w:val="center"/>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1</w:t>
            </w:r>
          </w:p>
          <w:p w14:paraId="67877591" w14:textId="77777777" w:rsidR="00B8232D" w:rsidRPr="00B8232D" w:rsidRDefault="00B8232D" w:rsidP="00B8232D">
            <w:pPr>
              <w:spacing w:after="0" w:line="240" w:lineRule="auto"/>
              <w:jc w:val="center"/>
              <w:rPr>
                <w:rFonts w:ascii="Times New Roman" w:eastAsia="Times New Roman" w:hAnsi="Times New Roman" w:cs="Times New Roman"/>
                <w:lang w:eastAsia="ru-RU"/>
              </w:rPr>
            </w:pPr>
          </w:p>
          <w:p w14:paraId="52B62B18" w14:textId="77777777" w:rsidR="00B8232D" w:rsidRPr="00B8232D" w:rsidRDefault="00B8232D" w:rsidP="00B8232D">
            <w:pPr>
              <w:spacing w:after="0" w:line="240" w:lineRule="auto"/>
              <w:jc w:val="center"/>
              <w:rPr>
                <w:rFonts w:ascii="Times New Roman" w:eastAsia="Times New Roman" w:hAnsi="Times New Roman" w:cs="Times New Roman"/>
                <w:lang w:eastAsia="ru-RU"/>
              </w:rPr>
            </w:pPr>
          </w:p>
        </w:tc>
      </w:tr>
      <w:tr w:rsidR="00B8232D" w:rsidRPr="00B8232D" w14:paraId="1D1DB69F" w14:textId="77777777" w:rsidTr="00703C66">
        <w:trPr>
          <w:trHeight w:val="3687"/>
        </w:trPr>
        <w:tc>
          <w:tcPr>
            <w:tcW w:w="2872" w:type="dxa"/>
            <w:vMerge/>
          </w:tcPr>
          <w:p w14:paraId="65610606" w14:textId="77777777" w:rsidR="00B8232D" w:rsidRPr="00B8232D" w:rsidRDefault="00B8232D" w:rsidP="00B8232D">
            <w:pPr>
              <w:spacing w:after="0" w:line="240" w:lineRule="auto"/>
              <w:rPr>
                <w:rFonts w:ascii="Times New Roman" w:eastAsia="Times New Roman" w:hAnsi="Times New Roman" w:cs="Times New Roman"/>
                <w:b/>
                <w:lang w:eastAsia="ru-RU"/>
              </w:rPr>
            </w:pPr>
          </w:p>
        </w:tc>
        <w:tc>
          <w:tcPr>
            <w:tcW w:w="9214" w:type="dxa"/>
            <w:gridSpan w:val="6"/>
          </w:tcPr>
          <w:p w14:paraId="56310193" w14:textId="77777777" w:rsidR="00B8232D" w:rsidRPr="00B8232D" w:rsidRDefault="00B8232D" w:rsidP="00B8232D">
            <w:pPr>
              <w:spacing w:after="0" w:line="240" w:lineRule="auto"/>
              <w:jc w:val="both"/>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Развитие быстроты.</w:t>
            </w:r>
          </w:p>
          <w:p w14:paraId="311645BC" w14:textId="77777777" w:rsidR="00B8232D" w:rsidRPr="00B8232D" w:rsidRDefault="00B8232D" w:rsidP="00B8232D">
            <w:pPr>
              <w:spacing w:after="0" w:line="240" w:lineRule="auto"/>
              <w:jc w:val="both"/>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Бег на месте в максимальном темпе (в упоре о гимнастическую стенку и без упора). Челночный бег 10</w:t>
            </w:r>
            <w:r w:rsidRPr="00B8232D">
              <w:rPr>
                <w:rFonts w:ascii="Times New Roman" w:eastAsia="Times New Roman" w:hAnsi="Times New Roman" w:cs="Times New Roman"/>
                <w:lang w:val="en-US" w:eastAsia="ru-RU"/>
              </w:rPr>
              <w:t>x</w:t>
            </w:r>
            <w:r w:rsidRPr="00B8232D">
              <w:rPr>
                <w:rFonts w:ascii="Times New Roman" w:eastAsia="Times New Roman" w:hAnsi="Times New Roman" w:cs="Times New Roman"/>
                <w:lang w:eastAsia="ru-RU"/>
              </w:rPr>
              <w:t xml:space="preserve">10. Бег по разметкам с максимальным темпом. Бег с низкого и среднего старта, стартовый разгон с увеличением расстояния бега. Бег с ускорением на отрезках до </w:t>
            </w:r>
            <w:smartTag w:uri="urn:schemas-microsoft-com:office:smarttags" w:element="metricconverter">
              <w:smartTagPr>
                <w:attr w:name="ProductID" w:val="50 м"/>
              </w:smartTagPr>
              <w:r w:rsidRPr="00B8232D">
                <w:rPr>
                  <w:rFonts w:ascii="Times New Roman" w:eastAsia="Times New Roman" w:hAnsi="Times New Roman" w:cs="Times New Roman"/>
                  <w:lang w:eastAsia="ru-RU"/>
                </w:rPr>
                <w:t>50 м</w:t>
              </w:r>
            </w:smartTag>
            <w:r w:rsidRPr="00B8232D">
              <w:rPr>
                <w:rFonts w:ascii="Times New Roman" w:eastAsia="Times New Roman" w:hAnsi="Times New Roman" w:cs="Times New Roman"/>
                <w:lang w:eastAsia="ru-RU"/>
              </w:rPr>
              <w:t xml:space="preserve">. Повторный бег на отрезках от 40 до </w:t>
            </w:r>
            <w:smartTag w:uri="urn:schemas-microsoft-com:office:smarttags" w:element="metricconverter">
              <w:smartTagPr>
                <w:attr w:name="ProductID" w:val="50 м"/>
              </w:smartTagPr>
              <w:r w:rsidRPr="00B8232D">
                <w:rPr>
                  <w:rFonts w:ascii="Times New Roman" w:eastAsia="Times New Roman" w:hAnsi="Times New Roman" w:cs="Times New Roman"/>
                  <w:lang w:eastAsia="ru-RU"/>
                </w:rPr>
                <w:t>50 м</w:t>
              </w:r>
            </w:smartTag>
            <w:r w:rsidRPr="00B8232D">
              <w:rPr>
                <w:rFonts w:ascii="Times New Roman" w:eastAsia="Times New Roman" w:hAnsi="Times New Roman" w:cs="Times New Roman"/>
                <w:lang w:eastAsia="ru-RU"/>
              </w:rPr>
              <w:t xml:space="preserve"> максимальной интенсивности. Эстафетный бег. Бег с низкого старта с использованием различных вариантов стартового положения (с поворотом на 90</w:t>
            </w:r>
            <w:r w:rsidRPr="00B8232D">
              <w:rPr>
                <w:rFonts w:ascii="Times New Roman" w:eastAsia="Times New Roman" w:hAnsi="Times New Roman" w:cs="Times New Roman"/>
                <w:vertAlign w:val="superscript"/>
                <w:lang w:eastAsia="ru-RU"/>
              </w:rPr>
              <w:t xml:space="preserve">0 </w:t>
            </w:r>
            <w:r w:rsidRPr="00B8232D">
              <w:rPr>
                <w:rFonts w:ascii="Times New Roman" w:eastAsia="Times New Roman" w:hAnsi="Times New Roman" w:cs="Times New Roman"/>
                <w:lang w:eastAsia="ru-RU"/>
              </w:rPr>
              <w:t>и 180</w:t>
            </w:r>
            <w:r w:rsidRPr="00B8232D">
              <w:rPr>
                <w:rFonts w:ascii="Times New Roman" w:eastAsia="Times New Roman" w:hAnsi="Times New Roman" w:cs="Times New Roman"/>
                <w:vertAlign w:val="superscript"/>
                <w:lang w:eastAsia="ru-RU"/>
              </w:rPr>
              <w:t>0</w:t>
            </w:r>
            <w:r w:rsidRPr="00B8232D">
              <w:rPr>
                <w:rFonts w:ascii="Times New Roman" w:eastAsia="Times New Roman" w:hAnsi="Times New Roman" w:cs="Times New Roman"/>
                <w:lang w:eastAsia="ru-RU"/>
              </w:rPr>
              <w:t xml:space="preserve"> и </w:t>
            </w:r>
            <w:proofErr w:type="spellStart"/>
            <w:r w:rsidRPr="00B8232D">
              <w:rPr>
                <w:rFonts w:ascii="Times New Roman" w:eastAsia="Times New Roman" w:hAnsi="Times New Roman" w:cs="Times New Roman"/>
                <w:lang w:eastAsia="ru-RU"/>
              </w:rPr>
              <w:t>др</w:t>
            </w:r>
            <w:proofErr w:type="spellEnd"/>
            <w:r w:rsidRPr="00B8232D">
              <w:rPr>
                <w:rFonts w:ascii="Times New Roman" w:eastAsia="Times New Roman" w:hAnsi="Times New Roman" w:cs="Times New Roman"/>
                <w:lang w:eastAsia="ru-RU"/>
              </w:rPr>
              <w:t xml:space="preserve">). Метание малых мячей по движущимся мишеням (катящийся, раскачивающейся, летящей). Ловля теннисного мяча после отскока от пола, стены (правой и левой рукой). Прыжки в длину с места,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B8232D">
              <w:rPr>
                <w:rFonts w:ascii="Times New Roman" w:eastAsia="Times New Roman" w:hAnsi="Times New Roman" w:cs="Times New Roman"/>
                <w:lang w:eastAsia="ru-RU"/>
              </w:rPr>
              <w:t>обегание</w:t>
            </w:r>
            <w:proofErr w:type="spellEnd"/>
            <w:r w:rsidRPr="00B8232D">
              <w:rPr>
                <w:rFonts w:ascii="Times New Roman" w:eastAsia="Times New Roman" w:hAnsi="Times New Roman" w:cs="Times New Roman"/>
                <w:lang w:eastAsia="ru-RU"/>
              </w:rPr>
              <w:t xml:space="preserve"> различных предметов (легкоатлетических стоек, мячей, лежащих на полу или подвешенных на высоте). Подвижные игры со скоростной направленностью. Совершенствование легкоатлетической подготовки. Соревнования.</w:t>
            </w:r>
          </w:p>
        </w:tc>
        <w:tc>
          <w:tcPr>
            <w:tcW w:w="2693" w:type="dxa"/>
          </w:tcPr>
          <w:p w14:paraId="3E7E1543"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06028EA0" w14:textId="77777777" w:rsidR="00B8232D" w:rsidRPr="00B8232D" w:rsidRDefault="00B8232D" w:rsidP="00B8232D">
            <w:pPr>
              <w:spacing w:after="0" w:line="240" w:lineRule="auto"/>
              <w:rPr>
                <w:rFonts w:ascii="Times New Roman" w:eastAsia="Times New Roman" w:hAnsi="Times New Roman" w:cs="Times New Roman"/>
                <w:lang w:eastAsia="ru-RU"/>
              </w:rPr>
            </w:pPr>
          </w:p>
          <w:p w14:paraId="2B263717" w14:textId="77777777" w:rsidR="00B8232D" w:rsidRPr="00B8232D" w:rsidRDefault="00B8232D" w:rsidP="00B8232D">
            <w:pPr>
              <w:spacing w:after="0" w:line="240" w:lineRule="auto"/>
              <w:rPr>
                <w:rFonts w:ascii="Times New Roman" w:eastAsia="Times New Roman" w:hAnsi="Times New Roman" w:cs="Times New Roman"/>
                <w:lang w:eastAsia="ru-RU"/>
              </w:rPr>
            </w:pPr>
          </w:p>
          <w:p w14:paraId="741C3236" w14:textId="77777777" w:rsidR="00B8232D" w:rsidRPr="00B8232D" w:rsidRDefault="00B8232D" w:rsidP="00B8232D">
            <w:pPr>
              <w:spacing w:after="0" w:line="240" w:lineRule="auto"/>
              <w:rPr>
                <w:rFonts w:ascii="Times New Roman" w:eastAsia="Times New Roman" w:hAnsi="Times New Roman" w:cs="Times New Roman"/>
                <w:lang w:eastAsia="ru-RU"/>
              </w:rPr>
            </w:pPr>
          </w:p>
          <w:p w14:paraId="78BF3F0B" w14:textId="77777777" w:rsidR="00B8232D" w:rsidRPr="00B8232D" w:rsidRDefault="00B8232D" w:rsidP="00B8232D">
            <w:pPr>
              <w:spacing w:after="0" w:line="240" w:lineRule="auto"/>
              <w:rPr>
                <w:rFonts w:ascii="Times New Roman" w:eastAsia="Times New Roman" w:hAnsi="Times New Roman" w:cs="Times New Roman"/>
                <w:lang w:eastAsia="ru-RU"/>
              </w:rPr>
            </w:pPr>
          </w:p>
          <w:p w14:paraId="5BE28BE5"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1</w:t>
            </w:r>
          </w:p>
        </w:tc>
      </w:tr>
      <w:tr w:rsidR="00B8232D" w:rsidRPr="00B8232D" w14:paraId="27254A87" w14:textId="77777777" w:rsidTr="00703C66">
        <w:tc>
          <w:tcPr>
            <w:tcW w:w="2872" w:type="dxa"/>
            <w:vMerge/>
          </w:tcPr>
          <w:p w14:paraId="17F3B0DB" w14:textId="77777777" w:rsidR="00B8232D" w:rsidRPr="00B8232D" w:rsidRDefault="00B8232D" w:rsidP="00B8232D">
            <w:pPr>
              <w:spacing w:after="0" w:line="240" w:lineRule="auto"/>
              <w:rPr>
                <w:rFonts w:ascii="Times New Roman" w:eastAsia="Times New Roman" w:hAnsi="Times New Roman" w:cs="Times New Roman"/>
                <w:b/>
                <w:lang w:eastAsia="ru-RU"/>
              </w:rPr>
            </w:pPr>
          </w:p>
        </w:tc>
        <w:tc>
          <w:tcPr>
            <w:tcW w:w="9214" w:type="dxa"/>
            <w:gridSpan w:val="6"/>
          </w:tcPr>
          <w:p w14:paraId="7AD472C9" w14:textId="77777777" w:rsidR="00B8232D" w:rsidRPr="00B8232D" w:rsidRDefault="00B8232D" w:rsidP="00B8232D">
            <w:pPr>
              <w:spacing w:after="0" w:line="240" w:lineRule="auto"/>
              <w:jc w:val="both"/>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 xml:space="preserve">Развитие выносливости. </w:t>
            </w:r>
          </w:p>
          <w:p w14:paraId="43446FD2" w14:textId="77777777" w:rsidR="00B8232D" w:rsidRPr="00B8232D" w:rsidRDefault="00B8232D" w:rsidP="00B8232D">
            <w:pPr>
              <w:spacing w:after="0" w:line="240" w:lineRule="auto"/>
              <w:jc w:val="both"/>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 xml:space="preserve">Бег различной интенсивности с постепенным увеличением его продолжительности до 30-40 мин. Бег от 1000 до </w:t>
            </w:r>
            <w:smartTag w:uri="urn:schemas-microsoft-com:office:smarttags" w:element="metricconverter">
              <w:smartTagPr>
                <w:attr w:name="ProductID" w:val="5000 м"/>
              </w:smartTagPr>
              <w:r w:rsidRPr="00B8232D">
                <w:rPr>
                  <w:rFonts w:ascii="Times New Roman" w:eastAsia="Times New Roman" w:hAnsi="Times New Roman" w:cs="Times New Roman"/>
                  <w:lang w:eastAsia="ru-RU"/>
                </w:rPr>
                <w:t>5000 м</w:t>
              </w:r>
            </w:smartTag>
            <w:r w:rsidRPr="00B8232D">
              <w:rPr>
                <w:rFonts w:ascii="Times New Roman" w:eastAsia="Times New Roman" w:hAnsi="Times New Roman" w:cs="Times New Roman"/>
                <w:lang w:eastAsia="ru-RU"/>
              </w:rPr>
              <w:t xml:space="preserve"> (повторный и интервальный). Специальные беговые упражнения. Бег и быстрая ходьба по пересеченной местности.  Чередование ходьбы, бега и прыжков. Кроссовая подготовка. Соревнования. </w:t>
            </w:r>
          </w:p>
          <w:p w14:paraId="3382AD39" w14:textId="77777777" w:rsidR="00B8232D" w:rsidRPr="00B8232D" w:rsidRDefault="00B8232D" w:rsidP="00B8232D">
            <w:pPr>
              <w:spacing w:after="0" w:line="240" w:lineRule="auto"/>
              <w:jc w:val="both"/>
              <w:rPr>
                <w:rFonts w:ascii="Times New Roman" w:eastAsia="Times New Roman" w:hAnsi="Times New Roman" w:cs="Times New Roman"/>
                <w:b/>
                <w:lang w:eastAsia="ru-RU"/>
              </w:rPr>
            </w:pPr>
            <w:r w:rsidRPr="00B8232D">
              <w:rPr>
                <w:rFonts w:ascii="Times New Roman" w:eastAsia="Times New Roman" w:hAnsi="Times New Roman" w:cs="Times New Roman"/>
                <w:lang w:eastAsia="ru-RU"/>
              </w:rPr>
              <w:t xml:space="preserve">Круговая тренировка; многократное выполнение упражнений циклического характера; комбинаций упражнений ритмической гимнастики. Аэробной и смешанный режимы нагрузки. Спортивные и подвижные игры. Передвижение на лыжах в режимах: умеренной и большой интенсивности; максимальной и </w:t>
            </w:r>
            <w:proofErr w:type="spellStart"/>
            <w:r w:rsidRPr="00B8232D">
              <w:rPr>
                <w:rFonts w:ascii="Times New Roman" w:eastAsia="Times New Roman" w:hAnsi="Times New Roman" w:cs="Times New Roman"/>
                <w:lang w:eastAsia="ru-RU"/>
              </w:rPr>
              <w:t>субмаксимальной</w:t>
            </w:r>
            <w:proofErr w:type="spellEnd"/>
            <w:r w:rsidRPr="00B8232D">
              <w:rPr>
                <w:rFonts w:ascii="Times New Roman" w:eastAsia="Times New Roman" w:hAnsi="Times New Roman" w:cs="Times New Roman"/>
                <w:lang w:eastAsia="ru-RU"/>
              </w:rPr>
              <w:t xml:space="preserve"> интенсивности. Марш-бросок на лыжах.</w:t>
            </w:r>
          </w:p>
        </w:tc>
        <w:tc>
          <w:tcPr>
            <w:tcW w:w="2693" w:type="dxa"/>
          </w:tcPr>
          <w:p w14:paraId="373C26B2"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19A53CFA"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73211324"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56E8417D"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1</w:t>
            </w:r>
          </w:p>
        </w:tc>
      </w:tr>
      <w:tr w:rsidR="00B8232D" w:rsidRPr="00B8232D" w14:paraId="170178A3" w14:textId="77777777" w:rsidTr="00703C66">
        <w:tc>
          <w:tcPr>
            <w:tcW w:w="2872" w:type="dxa"/>
            <w:vMerge/>
          </w:tcPr>
          <w:p w14:paraId="5CA8E905" w14:textId="77777777" w:rsidR="00B8232D" w:rsidRPr="00B8232D" w:rsidRDefault="00B8232D" w:rsidP="00B8232D">
            <w:pPr>
              <w:spacing w:after="0" w:line="240" w:lineRule="auto"/>
              <w:rPr>
                <w:rFonts w:ascii="Times New Roman" w:eastAsia="Times New Roman" w:hAnsi="Times New Roman" w:cs="Times New Roman"/>
                <w:b/>
                <w:lang w:eastAsia="ru-RU"/>
              </w:rPr>
            </w:pPr>
          </w:p>
        </w:tc>
        <w:tc>
          <w:tcPr>
            <w:tcW w:w="9214" w:type="dxa"/>
            <w:gridSpan w:val="6"/>
          </w:tcPr>
          <w:p w14:paraId="570045B3" w14:textId="77777777" w:rsidR="00B8232D" w:rsidRPr="00B8232D" w:rsidRDefault="00B8232D" w:rsidP="00B8232D">
            <w:pPr>
              <w:spacing w:after="0" w:line="240" w:lineRule="auto"/>
              <w:jc w:val="both"/>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 xml:space="preserve">Развитие координации движений. </w:t>
            </w:r>
          </w:p>
          <w:p w14:paraId="407EB88C" w14:textId="77777777" w:rsidR="00B8232D" w:rsidRPr="00B8232D" w:rsidRDefault="00B8232D" w:rsidP="00B8232D">
            <w:pPr>
              <w:spacing w:after="0" w:line="240" w:lineRule="auto"/>
              <w:jc w:val="both"/>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Выполнение гимнастических упражнений с листа. Зеркальное выполнение упражнений. Прыжки с вращением. Развитие координации движений с использованием танцевальных шагов: галоп, полька, вальс (передвижение вперед, назад, в сторону, с поворотами и т.п.). Упражнения на координацию (поочередные движения руками, на координацию рук и ног в ходьбе, прыжках и т.п.). Акробатическая подготовка: обучение группировки, перекатам в группировке; кувырок вперед, назад, в сторону, кувырок вперед на одну ногу; мост из положения лежа, с помощью партнера; стойка на лопатках; на руках у опоры, или с помощью партнера. Жонглирование большими (волейбольными) и малыми (теннисными) мячами.</w:t>
            </w:r>
          </w:p>
          <w:p w14:paraId="587AA880" w14:textId="77777777" w:rsidR="00B8232D" w:rsidRPr="00B8232D" w:rsidRDefault="00B8232D" w:rsidP="00B8232D">
            <w:pPr>
              <w:spacing w:after="0" w:line="240" w:lineRule="auto"/>
              <w:jc w:val="both"/>
              <w:rPr>
                <w:rFonts w:ascii="Times New Roman" w:eastAsia="Times New Roman" w:hAnsi="Times New Roman" w:cs="Times New Roman"/>
                <w:lang w:eastAsia="ru-RU"/>
              </w:rPr>
            </w:pPr>
            <w:r w:rsidRPr="00B8232D">
              <w:rPr>
                <w:rFonts w:ascii="Times New Roman" w:eastAsia="Times New Roman" w:hAnsi="Times New Roman" w:cs="Times New Roman"/>
                <w:lang w:eastAsia="ru-RU"/>
              </w:rPr>
              <w:lastRenderedPageBreak/>
              <w:t>Жонглирование гимнастической палкой.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w:t>
            </w:r>
          </w:p>
          <w:p w14:paraId="749F27F0" w14:textId="77777777" w:rsidR="00B8232D" w:rsidRPr="00B8232D" w:rsidRDefault="00B8232D" w:rsidP="00B8232D">
            <w:pPr>
              <w:spacing w:after="0" w:line="240" w:lineRule="auto"/>
              <w:jc w:val="both"/>
              <w:rPr>
                <w:rFonts w:ascii="Times New Roman" w:eastAsia="Times New Roman" w:hAnsi="Times New Roman" w:cs="Times New Roman"/>
                <w:b/>
                <w:lang w:eastAsia="ru-RU"/>
              </w:rPr>
            </w:pPr>
            <w:r w:rsidRPr="00B8232D">
              <w:rPr>
                <w:rFonts w:ascii="Times New Roman" w:eastAsia="Times New Roman" w:hAnsi="Times New Roman" w:cs="Times New Roman"/>
                <w:lang w:eastAsia="ru-RU"/>
              </w:rPr>
              <w:t>Проведением фрагментов занятий.</w:t>
            </w:r>
          </w:p>
        </w:tc>
        <w:tc>
          <w:tcPr>
            <w:tcW w:w="2693" w:type="dxa"/>
          </w:tcPr>
          <w:p w14:paraId="18CC228B"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6A55E7D0"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7CAB150A"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4A5311D9"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6FE09D5A"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1</w:t>
            </w:r>
          </w:p>
        </w:tc>
      </w:tr>
      <w:tr w:rsidR="00B8232D" w:rsidRPr="00B8232D" w14:paraId="77B5A62D" w14:textId="77777777" w:rsidTr="00703C66">
        <w:tc>
          <w:tcPr>
            <w:tcW w:w="2872" w:type="dxa"/>
            <w:vMerge/>
          </w:tcPr>
          <w:p w14:paraId="2E7DD145" w14:textId="77777777" w:rsidR="00B8232D" w:rsidRPr="00B8232D" w:rsidRDefault="00B8232D" w:rsidP="00B8232D">
            <w:pPr>
              <w:spacing w:after="0" w:line="240" w:lineRule="auto"/>
              <w:rPr>
                <w:rFonts w:ascii="Times New Roman" w:eastAsia="Times New Roman" w:hAnsi="Times New Roman" w:cs="Times New Roman"/>
                <w:b/>
                <w:lang w:eastAsia="ru-RU"/>
              </w:rPr>
            </w:pPr>
          </w:p>
        </w:tc>
        <w:tc>
          <w:tcPr>
            <w:tcW w:w="9214" w:type="dxa"/>
            <w:gridSpan w:val="6"/>
          </w:tcPr>
          <w:p w14:paraId="2BD2058E" w14:textId="77777777" w:rsidR="00B8232D" w:rsidRPr="00B8232D" w:rsidRDefault="00B8232D" w:rsidP="00B8232D">
            <w:pPr>
              <w:spacing w:after="0" w:line="240" w:lineRule="auto"/>
              <w:jc w:val="both"/>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Спортивные игры.</w:t>
            </w:r>
          </w:p>
          <w:p w14:paraId="332BE8FC" w14:textId="77777777" w:rsidR="00B8232D" w:rsidRPr="00B8232D" w:rsidRDefault="00B8232D" w:rsidP="00B8232D">
            <w:pPr>
              <w:spacing w:after="0" w:line="240" w:lineRule="auto"/>
              <w:jc w:val="both"/>
              <w:rPr>
                <w:rFonts w:ascii="Times New Roman" w:eastAsia="Times New Roman" w:hAnsi="Times New Roman" w:cs="Times New Roman"/>
                <w:lang w:eastAsia="ru-RU"/>
              </w:rPr>
            </w:pPr>
            <w:r w:rsidRPr="00B8232D">
              <w:rPr>
                <w:rFonts w:ascii="Times New Roman" w:eastAsia="Times New Roman" w:hAnsi="Times New Roman" w:cs="Times New Roman"/>
                <w:b/>
                <w:lang w:eastAsia="ru-RU"/>
              </w:rPr>
              <w:t>Баскетбол или стрит-баскетбол</w:t>
            </w:r>
            <w:r w:rsidRPr="00B8232D">
              <w:rPr>
                <w:rFonts w:ascii="Times New Roman" w:eastAsia="Times New Roman" w:hAnsi="Times New Roman" w:cs="Times New Roman"/>
                <w:lang w:eastAsia="ru-RU"/>
              </w:rPr>
              <w:t>. Совершенствование технической подготовки: техники нападения (техники передвижения, техники владения мячом, техники бросков мяча в корзину), техники защиты (техника передвижения, техника овладения мячом) и тактической подготовки: тактики нападения (индивидуальные, групповые, командные действия), тактики защиты (индивидуальные, групповые, командные действия). Приемы игры в нападении и защите. Правила игры и судейства. Выполнение основных технических и тактических приемов игры: ловля и передача мяча двумя руками и одной рукой, ведение мяча правой и левой рукой, бросок мяча с места и в движении, умение вести двустороннюю игру с соблюдением правил. Нормативы по технике игры. Контрольные игры и соревнования.</w:t>
            </w:r>
          </w:p>
          <w:p w14:paraId="3695E191" w14:textId="77777777" w:rsidR="00B8232D" w:rsidRPr="00B8232D" w:rsidRDefault="00B8232D" w:rsidP="00B8232D">
            <w:pPr>
              <w:spacing w:after="0" w:line="240" w:lineRule="auto"/>
              <w:jc w:val="both"/>
              <w:rPr>
                <w:rFonts w:ascii="Times New Roman" w:eastAsia="Times New Roman" w:hAnsi="Times New Roman" w:cs="Times New Roman"/>
                <w:lang w:eastAsia="ru-RU"/>
              </w:rPr>
            </w:pPr>
          </w:p>
        </w:tc>
        <w:tc>
          <w:tcPr>
            <w:tcW w:w="2693" w:type="dxa"/>
          </w:tcPr>
          <w:p w14:paraId="2EFB3F3C"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2</w:t>
            </w:r>
          </w:p>
        </w:tc>
      </w:tr>
      <w:tr w:rsidR="00B8232D" w:rsidRPr="00B8232D" w14:paraId="699FA4AD" w14:textId="77777777" w:rsidTr="00703C66">
        <w:tc>
          <w:tcPr>
            <w:tcW w:w="2872" w:type="dxa"/>
            <w:vMerge/>
          </w:tcPr>
          <w:p w14:paraId="0EB51432" w14:textId="77777777" w:rsidR="00B8232D" w:rsidRPr="00B8232D" w:rsidRDefault="00B8232D" w:rsidP="00B8232D">
            <w:pPr>
              <w:spacing w:after="0" w:line="240" w:lineRule="auto"/>
              <w:rPr>
                <w:rFonts w:ascii="Times New Roman" w:eastAsia="Times New Roman" w:hAnsi="Times New Roman" w:cs="Times New Roman"/>
                <w:b/>
                <w:lang w:eastAsia="ru-RU"/>
              </w:rPr>
            </w:pPr>
          </w:p>
        </w:tc>
        <w:tc>
          <w:tcPr>
            <w:tcW w:w="9214" w:type="dxa"/>
            <w:gridSpan w:val="6"/>
          </w:tcPr>
          <w:p w14:paraId="53D481C7" w14:textId="77777777" w:rsidR="00B8232D" w:rsidRPr="00B8232D" w:rsidRDefault="00B8232D" w:rsidP="00B8232D">
            <w:pPr>
              <w:spacing w:after="0" w:line="240" w:lineRule="auto"/>
              <w:jc w:val="both"/>
              <w:rPr>
                <w:rFonts w:ascii="Times New Roman" w:eastAsia="Times New Roman" w:hAnsi="Times New Roman" w:cs="Times New Roman"/>
                <w:lang w:eastAsia="ru-RU"/>
              </w:rPr>
            </w:pPr>
            <w:r w:rsidRPr="00B8232D">
              <w:rPr>
                <w:rFonts w:ascii="Times New Roman" w:eastAsia="Times New Roman" w:hAnsi="Times New Roman" w:cs="Times New Roman"/>
                <w:b/>
                <w:lang w:eastAsia="ru-RU"/>
              </w:rPr>
              <w:t>Волейбол</w:t>
            </w:r>
            <w:r w:rsidRPr="00B8232D">
              <w:rPr>
                <w:rFonts w:ascii="Times New Roman" w:eastAsia="Times New Roman" w:hAnsi="Times New Roman" w:cs="Times New Roman"/>
                <w:lang w:eastAsia="ru-RU"/>
              </w:rPr>
              <w:t>. Совершенствование технической подготовки: техники нападения (действия без мяча, действия с мячом), техники защиты (действия без мяча, действия с мячом, блокирование) и тактической подготовки: тактики нападения (индивидуальные, групповые командные действия), тактики защиты (индивидуальные, групповые командные действия). Интегральная подготовка. Приемы игры в нападении и защите. Правила игры и судейства. Выполнение основных технических и тактических приемов игры: передача мяча двумя руками сверху, прием снизу, прямой нападающий удар, подача нижняя и верхняя прямая, умение вести двустороннюю игру с соблюдением правил. Нормативы по технике игры. Контрольные игры и соревнования.</w:t>
            </w:r>
          </w:p>
          <w:p w14:paraId="1A83914D" w14:textId="77777777" w:rsidR="00B8232D" w:rsidRPr="00B8232D" w:rsidRDefault="00B8232D" w:rsidP="00B8232D">
            <w:pPr>
              <w:spacing w:after="0" w:line="240" w:lineRule="auto"/>
              <w:jc w:val="both"/>
              <w:rPr>
                <w:rFonts w:ascii="Times New Roman" w:eastAsia="Times New Roman" w:hAnsi="Times New Roman" w:cs="Times New Roman"/>
                <w:lang w:eastAsia="ru-RU"/>
              </w:rPr>
            </w:pPr>
            <w:r w:rsidRPr="00B8232D">
              <w:rPr>
                <w:rFonts w:ascii="Times New Roman" w:eastAsia="Times New Roman" w:hAnsi="Times New Roman" w:cs="Times New Roman"/>
                <w:b/>
                <w:lang w:eastAsia="ru-RU"/>
              </w:rPr>
              <w:t>Футбол</w:t>
            </w:r>
            <w:r w:rsidRPr="00B8232D">
              <w:rPr>
                <w:rFonts w:ascii="Times New Roman" w:eastAsia="Times New Roman" w:hAnsi="Times New Roman" w:cs="Times New Roman"/>
                <w:lang w:eastAsia="ru-RU"/>
              </w:rPr>
              <w:t xml:space="preserve"> (Футзал) или игра по упрощенным правилам на площадках разных размеров. Совершенствование технической подготовки: техники ударов по мячу, остановки мяча, ведение мяча, отбора и перехвата мяча, вбрасывание мяча, отработка техники ложных движений (финтов), техники защиты, техники игры вратаря и технической подготовки: тактики игры в нападении, тактики игры в защите, тактики игры вратаря, различных тактических действий. Приемы игры в нападении и защите. Правила игры и судейства. Выполнение основных технических и тактических приемов игры: удар по воротам на точность, жонглирование мячом, остановка мяча ногой, ведение мяча, обводка и удар по воротам. Контрольные игры и соревнования.</w:t>
            </w:r>
          </w:p>
        </w:tc>
        <w:tc>
          <w:tcPr>
            <w:tcW w:w="2693" w:type="dxa"/>
          </w:tcPr>
          <w:p w14:paraId="446A00ED"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31B268A7"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24659F5E"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2</w:t>
            </w:r>
          </w:p>
        </w:tc>
      </w:tr>
      <w:tr w:rsidR="00B8232D" w:rsidRPr="00B8232D" w14:paraId="59B439C0" w14:textId="77777777" w:rsidTr="00703C66">
        <w:tc>
          <w:tcPr>
            <w:tcW w:w="2872" w:type="dxa"/>
            <w:vMerge/>
          </w:tcPr>
          <w:p w14:paraId="2C7D5E49" w14:textId="77777777" w:rsidR="00B8232D" w:rsidRPr="00B8232D" w:rsidRDefault="00B8232D" w:rsidP="00B8232D">
            <w:pPr>
              <w:spacing w:after="0" w:line="240" w:lineRule="auto"/>
              <w:rPr>
                <w:rFonts w:ascii="Times New Roman" w:eastAsia="Times New Roman" w:hAnsi="Times New Roman" w:cs="Times New Roman"/>
                <w:b/>
                <w:lang w:eastAsia="ru-RU"/>
              </w:rPr>
            </w:pPr>
          </w:p>
        </w:tc>
        <w:tc>
          <w:tcPr>
            <w:tcW w:w="9214" w:type="dxa"/>
            <w:gridSpan w:val="6"/>
          </w:tcPr>
          <w:p w14:paraId="6096DD66" w14:textId="77777777" w:rsidR="00B8232D" w:rsidRPr="00B8232D" w:rsidRDefault="00B8232D" w:rsidP="00B8232D">
            <w:pPr>
              <w:spacing w:after="0" w:line="240" w:lineRule="auto"/>
              <w:jc w:val="both"/>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Самостоятельная работа обучающихся:</w:t>
            </w:r>
          </w:p>
          <w:p w14:paraId="16B88BD1" w14:textId="77777777" w:rsidR="00B8232D" w:rsidRPr="00B8232D" w:rsidRDefault="00B8232D" w:rsidP="00B8232D">
            <w:pPr>
              <w:spacing w:after="0" w:line="240" w:lineRule="auto"/>
              <w:jc w:val="both"/>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Подготовка рефератов по темам:</w:t>
            </w:r>
          </w:p>
          <w:p w14:paraId="40D88AC5" w14:textId="77777777" w:rsidR="00B8232D" w:rsidRPr="00B8232D" w:rsidRDefault="00B8232D" w:rsidP="00B8232D">
            <w:pPr>
              <w:spacing w:after="0" w:line="240" w:lineRule="auto"/>
              <w:jc w:val="both"/>
              <w:rPr>
                <w:rFonts w:ascii="Times New Roman" w:eastAsia="Times New Roman" w:hAnsi="Times New Roman" w:cs="Times New Roman"/>
                <w:lang w:eastAsia="ru-RU"/>
              </w:rPr>
            </w:pPr>
            <w:r w:rsidRPr="00B8232D">
              <w:rPr>
                <w:rFonts w:ascii="Times New Roman" w:eastAsia="Times New Roman" w:hAnsi="Times New Roman" w:cs="Times New Roman"/>
                <w:lang w:eastAsia="ru-RU"/>
              </w:rPr>
              <w:lastRenderedPageBreak/>
              <w:t>- физиологические механизмы использования средств физической культуры и спорта для активного отдыха и восстановления работоспособности, снижения негативного воздействия вредных привычек;</w:t>
            </w:r>
          </w:p>
          <w:p w14:paraId="4E508A19" w14:textId="77777777" w:rsidR="00B8232D" w:rsidRPr="00B8232D" w:rsidRDefault="00B8232D" w:rsidP="00B8232D">
            <w:pPr>
              <w:spacing w:after="0" w:line="240" w:lineRule="auto"/>
              <w:jc w:val="both"/>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 роль семьи формировании здорового образа жизни;</w:t>
            </w:r>
          </w:p>
          <w:p w14:paraId="02CEB575" w14:textId="77777777" w:rsidR="00B8232D" w:rsidRPr="00B8232D" w:rsidRDefault="00B8232D" w:rsidP="00B8232D">
            <w:pPr>
              <w:spacing w:after="0" w:line="240" w:lineRule="auto"/>
              <w:jc w:val="both"/>
              <w:rPr>
                <w:rFonts w:ascii="Times New Roman" w:eastAsia="Times New Roman" w:hAnsi="Times New Roman" w:cs="Times New Roman"/>
                <w:lang w:eastAsia="ru-RU"/>
              </w:rPr>
            </w:pPr>
            <w:r w:rsidRPr="00B8232D">
              <w:rPr>
                <w:rFonts w:ascii="Times New Roman" w:eastAsia="Times New Roman" w:hAnsi="Times New Roman" w:cs="Times New Roman"/>
                <w:lang w:eastAsia="ru-RU"/>
              </w:rPr>
              <w:t>- массовый спорт и спорт высших достижений, их цели и задачи.</w:t>
            </w:r>
          </w:p>
          <w:p w14:paraId="4F13EAD9" w14:textId="77777777" w:rsidR="00B8232D" w:rsidRPr="00B8232D" w:rsidRDefault="00B8232D" w:rsidP="00B8232D">
            <w:pPr>
              <w:spacing w:after="0" w:line="240" w:lineRule="auto"/>
              <w:jc w:val="both"/>
              <w:rPr>
                <w:rFonts w:ascii="Times New Roman" w:eastAsia="Times New Roman" w:hAnsi="Times New Roman" w:cs="Times New Roman"/>
                <w:b/>
                <w:lang w:eastAsia="ru-RU"/>
              </w:rPr>
            </w:pPr>
            <w:r w:rsidRPr="00B8232D">
              <w:rPr>
                <w:rFonts w:ascii="Times New Roman" w:eastAsia="Times New Roman" w:hAnsi="Times New Roman" w:cs="Times New Roman"/>
                <w:lang w:eastAsia="ru-RU"/>
              </w:rPr>
              <w:t>- олимпийские, неолимпийские и национальные виды спорта.</w:t>
            </w:r>
          </w:p>
        </w:tc>
        <w:tc>
          <w:tcPr>
            <w:tcW w:w="2693" w:type="dxa"/>
          </w:tcPr>
          <w:p w14:paraId="4A255A28"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16007A6A"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p>
          <w:p w14:paraId="2B64EBBB"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lastRenderedPageBreak/>
              <w:t>4 (5)</w:t>
            </w:r>
          </w:p>
        </w:tc>
      </w:tr>
      <w:tr w:rsidR="00B8232D" w:rsidRPr="00B8232D" w14:paraId="716A9A5D" w14:textId="77777777" w:rsidTr="00703C66">
        <w:tc>
          <w:tcPr>
            <w:tcW w:w="2872" w:type="dxa"/>
          </w:tcPr>
          <w:p w14:paraId="72186C43" w14:textId="77777777" w:rsidR="00B8232D" w:rsidRPr="00B8232D" w:rsidRDefault="00B8232D" w:rsidP="00B8232D">
            <w:pPr>
              <w:spacing w:after="0" w:line="240" w:lineRule="auto"/>
              <w:rPr>
                <w:rFonts w:ascii="Times New Roman" w:eastAsia="Times New Roman" w:hAnsi="Times New Roman" w:cs="Times New Roman"/>
                <w:b/>
                <w:lang w:eastAsia="ru-RU"/>
              </w:rPr>
            </w:pPr>
          </w:p>
        </w:tc>
        <w:tc>
          <w:tcPr>
            <w:tcW w:w="9214" w:type="dxa"/>
            <w:gridSpan w:val="6"/>
          </w:tcPr>
          <w:p w14:paraId="2DFE4DA9" w14:textId="77777777" w:rsidR="00B8232D" w:rsidRPr="00B8232D" w:rsidRDefault="00B8232D" w:rsidP="00B8232D">
            <w:pPr>
              <w:spacing w:after="0" w:line="240" w:lineRule="auto"/>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Дифференцированный зачет</w:t>
            </w:r>
          </w:p>
        </w:tc>
        <w:tc>
          <w:tcPr>
            <w:tcW w:w="2693" w:type="dxa"/>
          </w:tcPr>
          <w:p w14:paraId="0FF62809"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1</w:t>
            </w:r>
          </w:p>
        </w:tc>
      </w:tr>
      <w:tr w:rsidR="00B8232D" w:rsidRPr="00B8232D" w14:paraId="58F61A32" w14:textId="77777777" w:rsidTr="00703C66">
        <w:tc>
          <w:tcPr>
            <w:tcW w:w="2872" w:type="dxa"/>
          </w:tcPr>
          <w:p w14:paraId="21B0CB5C" w14:textId="77777777" w:rsidR="00B8232D" w:rsidRPr="00B8232D" w:rsidRDefault="00B8232D" w:rsidP="00B8232D">
            <w:pPr>
              <w:spacing w:after="0" w:line="240" w:lineRule="auto"/>
              <w:rPr>
                <w:rFonts w:ascii="Times New Roman" w:eastAsia="Times New Roman" w:hAnsi="Times New Roman" w:cs="Times New Roman"/>
                <w:b/>
                <w:lang w:eastAsia="ru-RU"/>
              </w:rPr>
            </w:pPr>
          </w:p>
        </w:tc>
        <w:tc>
          <w:tcPr>
            <w:tcW w:w="9214" w:type="dxa"/>
            <w:gridSpan w:val="6"/>
          </w:tcPr>
          <w:p w14:paraId="16765FB7" w14:textId="77777777" w:rsidR="00B8232D" w:rsidRPr="00B8232D" w:rsidRDefault="00B8232D" w:rsidP="00B8232D">
            <w:pPr>
              <w:spacing w:after="0" w:line="240" w:lineRule="auto"/>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Всего</w:t>
            </w:r>
          </w:p>
        </w:tc>
        <w:tc>
          <w:tcPr>
            <w:tcW w:w="2693" w:type="dxa"/>
          </w:tcPr>
          <w:p w14:paraId="5642BA68" w14:textId="77777777" w:rsidR="00B8232D" w:rsidRPr="00B8232D" w:rsidRDefault="00B8232D" w:rsidP="00B8232D">
            <w:pPr>
              <w:spacing w:after="0" w:line="240" w:lineRule="auto"/>
              <w:jc w:val="center"/>
              <w:rPr>
                <w:rFonts w:ascii="Times New Roman" w:eastAsia="Times New Roman" w:hAnsi="Times New Roman" w:cs="Times New Roman"/>
                <w:b/>
                <w:lang w:eastAsia="ru-RU"/>
              </w:rPr>
            </w:pPr>
            <w:r w:rsidRPr="00B8232D">
              <w:rPr>
                <w:rFonts w:ascii="Times New Roman" w:eastAsia="Times New Roman" w:hAnsi="Times New Roman" w:cs="Times New Roman"/>
                <w:b/>
                <w:lang w:eastAsia="ru-RU"/>
              </w:rPr>
              <w:t>42 (63)</w:t>
            </w:r>
          </w:p>
        </w:tc>
      </w:tr>
    </w:tbl>
    <w:p w14:paraId="7457D803" w14:textId="77777777" w:rsidR="00B8232D" w:rsidRPr="00B8232D" w:rsidRDefault="00B8232D" w:rsidP="00B8232D">
      <w:pPr>
        <w:spacing w:after="0" w:line="240" w:lineRule="auto"/>
        <w:jc w:val="both"/>
        <w:rPr>
          <w:rFonts w:ascii="Times New Roman" w:eastAsia="Times New Roman" w:hAnsi="Times New Roman" w:cs="Times New Roman"/>
          <w:b/>
          <w:sz w:val="28"/>
          <w:szCs w:val="28"/>
          <w:lang w:eastAsia="ru-RU"/>
        </w:rPr>
      </w:pPr>
    </w:p>
    <w:p w14:paraId="6906E1D9" w14:textId="77777777" w:rsidR="00B8232D" w:rsidRP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14:paraId="48133E4A" w14:textId="77777777" w:rsidR="00B8232D" w:rsidRP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 xml:space="preserve">1 – ознакомительный (воспроизведение информации, узнавание (распознавание), объяснение ранее изученных объектов, свойств и т.п.); </w:t>
      </w:r>
    </w:p>
    <w:p w14:paraId="25496B69" w14:textId="77777777" w:rsidR="00B8232D" w:rsidRP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 xml:space="preserve">2 – репродуктивный (выполнение деятельности по образцу, инструкции или под руководством); </w:t>
      </w:r>
    </w:p>
    <w:p w14:paraId="0CAA5C69" w14:textId="77777777" w:rsidR="00B8232D" w:rsidRPr="00B8232D" w:rsidRDefault="00B8232D" w:rsidP="00B82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eastAsia="ru-RU"/>
        </w:rPr>
      </w:pPr>
      <w:r w:rsidRPr="00B8232D">
        <w:rPr>
          <w:rFonts w:ascii="Times New Roman" w:eastAsia="Times New Roman" w:hAnsi="Times New Roman" w:cs="Times New Roman"/>
          <w:sz w:val="24"/>
          <w:szCs w:val="24"/>
          <w:lang w:eastAsia="ru-RU"/>
        </w:rPr>
        <w:t>3 – продуктивный (самостоятельное планирование и выполнение деятельности, решение проблемных задач).</w:t>
      </w:r>
    </w:p>
    <w:p w14:paraId="7EA7E3A2" w14:textId="77777777" w:rsidR="00B8232D" w:rsidRPr="00B8232D" w:rsidRDefault="00B8232D"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sectPr w:rsidR="00B8232D" w:rsidRPr="00B8232D" w:rsidSect="00C760BE">
          <w:pgSz w:w="16840" w:h="11907" w:orient="landscape"/>
          <w:pgMar w:top="851" w:right="1134" w:bottom="851" w:left="992" w:header="709" w:footer="709" w:gutter="0"/>
          <w:cols w:space="720"/>
        </w:sectPr>
      </w:pPr>
    </w:p>
    <w:p w14:paraId="09D4C699" w14:textId="22540E9A" w:rsidR="00B8232D" w:rsidRPr="00B8232D" w:rsidRDefault="00B8232D"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8232D">
        <w:rPr>
          <w:rFonts w:ascii="Times New Roman" w:eastAsia="Times New Roman" w:hAnsi="Times New Roman" w:cs="Times New Roman"/>
          <w:b/>
          <w:sz w:val="24"/>
          <w:szCs w:val="24"/>
          <w:lang w:eastAsia="ru-RU"/>
        </w:rPr>
        <w:lastRenderedPageBreak/>
        <w:t xml:space="preserve">3. УСЛОВИЯ РЕАЛИЗАЦИИ ПРОГРАММЫ </w:t>
      </w:r>
    </w:p>
    <w:p w14:paraId="42D3A217"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b/>
          <w:sz w:val="24"/>
          <w:szCs w:val="24"/>
          <w:lang w:eastAsia="ru-RU"/>
        </w:rPr>
        <w:t>3.1. Материально-техническое обеспечение</w:t>
      </w:r>
    </w:p>
    <w:p w14:paraId="4BFE2346"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Реализация программы предполагает наличие спортивного и тренажерного залов.</w:t>
      </w:r>
    </w:p>
    <w:p w14:paraId="6F9C02E1"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b/>
          <w:sz w:val="24"/>
          <w:szCs w:val="24"/>
          <w:lang w:eastAsia="ru-RU"/>
        </w:rPr>
        <w:t>Спортивный комплекс</w:t>
      </w:r>
      <w:r w:rsidRPr="00B8232D">
        <w:rPr>
          <w:rFonts w:ascii="Times New Roman" w:eastAsia="Times New Roman" w:hAnsi="Times New Roman" w:cs="Times New Roman"/>
          <w:sz w:val="24"/>
          <w:szCs w:val="24"/>
          <w:lang w:eastAsia="ru-RU"/>
        </w:rPr>
        <w:t>:</w:t>
      </w:r>
    </w:p>
    <w:p w14:paraId="4F275265"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 спортивный зал;</w:t>
      </w:r>
    </w:p>
    <w:p w14:paraId="3290D2D2"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 открытый стадион широкого профиля с элементами полосы препятствий;</w:t>
      </w:r>
    </w:p>
    <w:p w14:paraId="78F48BDE"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 стрелковый тир (в любой модификации включая электронный) или место для стрельбы.</w:t>
      </w:r>
    </w:p>
    <w:p w14:paraId="58A6ABB9" w14:textId="77777777" w:rsidR="00B8232D" w:rsidRPr="00B8232D" w:rsidRDefault="00B8232D" w:rsidP="00B8232D">
      <w:pPr>
        <w:spacing w:after="0" w:line="360" w:lineRule="auto"/>
        <w:ind w:firstLine="709"/>
        <w:jc w:val="both"/>
        <w:rPr>
          <w:rFonts w:ascii="Times New Roman" w:eastAsia="Times New Roman" w:hAnsi="Times New Roman" w:cs="Times New Roman"/>
          <w:b/>
          <w:sz w:val="24"/>
          <w:szCs w:val="24"/>
          <w:lang w:eastAsia="ru-RU"/>
        </w:rPr>
      </w:pPr>
      <w:r w:rsidRPr="00B8232D">
        <w:rPr>
          <w:rFonts w:ascii="Times New Roman" w:eastAsia="Times New Roman" w:hAnsi="Times New Roman" w:cs="Times New Roman"/>
          <w:b/>
          <w:sz w:val="24"/>
          <w:szCs w:val="24"/>
          <w:lang w:eastAsia="ru-RU"/>
        </w:rPr>
        <w:t>Залы:</w:t>
      </w:r>
    </w:p>
    <w:p w14:paraId="0D16BD97"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 библиотека, читальный зал с выходом в Интернет;</w:t>
      </w:r>
    </w:p>
    <w:p w14:paraId="3C73F41E"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 актовый зал.</w:t>
      </w:r>
    </w:p>
    <w:p w14:paraId="4768E775"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В зависимости от возможностей, которая располагает образовательная организация, для реализации учебной дисциплины «Физическая культура» могут быть использованы:</w:t>
      </w:r>
    </w:p>
    <w:p w14:paraId="1E845510"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 тренажерный зал;</w:t>
      </w:r>
    </w:p>
    <w:p w14:paraId="55C00D52"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 лыжная база с лыжехранилищем;</w:t>
      </w:r>
    </w:p>
    <w:p w14:paraId="43CBD9B5"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 специализированные спортивные залы (зал спортивных игр, гимнастики, единоборств, скалодром и др.);</w:t>
      </w:r>
    </w:p>
    <w:p w14:paraId="7E6BC333"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 открытые спортивные площадки: баскетбольная; бадминтонная; для рукопашного боя; волейбольная, теннисная, мини –футбольная, хоккейная;</w:t>
      </w:r>
    </w:p>
    <w:p w14:paraId="072C828D"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 футбольное поле с замкнутой беговой дорожкой, секторами для прыжков и метаний;</w:t>
      </w:r>
    </w:p>
    <w:p w14:paraId="51991AFC"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 гимнастическая площадка с гимнастическим городком и многопролетными гимнастическими снарядами;</w:t>
      </w:r>
    </w:p>
    <w:p w14:paraId="79AD257D"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 каток, роллердром;</w:t>
      </w:r>
    </w:p>
    <w:p w14:paraId="0284147D"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 учебно-методический кабинет, оснащенный техническими средствами обучения, методическим обеспечением и компьютерами, имеющими выход в сеть Интернет, для внеаудиторной работы;</w:t>
      </w:r>
    </w:p>
    <w:p w14:paraId="2012BE6D"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 помещение для хранения спортивного инвентаря и др.</w:t>
      </w:r>
    </w:p>
    <w:p w14:paraId="0A202C3A"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Все помещения, объекты физической культуры и спорта и места для занятий физической подготовкой, на которых реализуются учебная дисциплина «Физическая культура», должны быть основаны соответствующим оборудованием и в инвентарем в зависимости от изучаемых разделов программы и видов спорта. Программа учебной дисциплины «Физическая культура» образовательной организации должна включать перечень учебно-спортивного оборудования и инвентаря, необходимо для ее реализации.</w:t>
      </w:r>
    </w:p>
    <w:p w14:paraId="0F4D6246" w14:textId="77777777" w:rsidR="00B8232D" w:rsidRPr="00B8232D" w:rsidRDefault="00B8232D" w:rsidP="00B8232D">
      <w:pPr>
        <w:spacing w:after="0" w:line="360" w:lineRule="auto"/>
        <w:ind w:firstLine="709"/>
        <w:jc w:val="both"/>
        <w:rPr>
          <w:rFonts w:ascii="Times New Roman" w:eastAsia="Times New Roman" w:hAnsi="Times New Roman" w:cs="Times New Roman"/>
          <w:b/>
          <w:sz w:val="24"/>
          <w:szCs w:val="24"/>
          <w:lang w:eastAsia="ru-RU"/>
        </w:rPr>
      </w:pPr>
      <w:r w:rsidRPr="00B8232D">
        <w:rPr>
          <w:rFonts w:ascii="Times New Roman" w:eastAsia="Times New Roman" w:hAnsi="Times New Roman" w:cs="Times New Roman"/>
          <w:b/>
          <w:sz w:val="24"/>
          <w:szCs w:val="24"/>
          <w:lang w:eastAsia="ru-RU"/>
        </w:rPr>
        <w:t>Примерный перечень учебно-спортивного оборудования и инвентаря.</w:t>
      </w:r>
    </w:p>
    <w:p w14:paraId="26BFC98F"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Оборудование и инвентарь спортивного зала:</w:t>
      </w:r>
    </w:p>
    <w:p w14:paraId="26A43A48"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lastRenderedPageBreak/>
        <w:t xml:space="preserve">- 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конь с ручками, конь для прыжков и др.);  тренажеры для занятий атлетической гимнастики, маты гимнастические, канат, шест для лазанья,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набивные, мячи для метания, гантели (разные), гири 16, 24, </w:t>
      </w:r>
      <w:smartTag w:uri="urn:schemas-microsoft-com:office:smarttags" w:element="metricconverter">
        <w:smartTagPr>
          <w:attr w:name="ProductID" w:val="32 кг"/>
        </w:smartTagPr>
        <w:r w:rsidRPr="00B8232D">
          <w:rPr>
            <w:rFonts w:ascii="Times New Roman" w:eastAsia="Times New Roman" w:hAnsi="Times New Roman" w:cs="Times New Roman"/>
            <w:sz w:val="24"/>
            <w:szCs w:val="24"/>
            <w:lang w:eastAsia="ru-RU"/>
          </w:rPr>
          <w:t>32 кг</w:t>
        </w:r>
      </w:smartTag>
      <w:r w:rsidRPr="00B8232D">
        <w:rPr>
          <w:rFonts w:ascii="Times New Roman" w:eastAsia="Times New Roman" w:hAnsi="Times New Roman" w:cs="Times New Roman"/>
          <w:sz w:val="24"/>
          <w:szCs w:val="24"/>
          <w:lang w:eastAsia="ru-RU"/>
        </w:rPr>
        <w:t xml:space="preserve">, секундомеры, весы напольные, ростомер, динамометры, приборы для измерения давления и </w:t>
      </w:r>
      <w:proofErr w:type="spellStart"/>
      <w:r w:rsidRPr="00B8232D">
        <w:rPr>
          <w:rFonts w:ascii="Times New Roman" w:eastAsia="Times New Roman" w:hAnsi="Times New Roman" w:cs="Times New Roman"/>
          <w:sz w:val="24"/>
          <w:szCs w:val="24"/>
          <w:lang w:eastAsia="ru-RU"/>
        </w:rPr>
        <w:t>др</w:t>
      </w:r>
      <w:proofErr w:type="spellEnd"/>
      <w:r w:rsidRPr="00B8232D">
        <w:rPr>
          <w:rFonts w:ascii="Times New Roman" w:eastAsia="Times New Roman" w:hAnsi="Times New Roman" w:cs="Times New Roman"/>
          <w:sz w:val="24"/>
          <w:szCs w:val="24"/>
          <w:lang w:eastAsia="ru-RU"/>
        </w:rPr>
        <w:t>:</w:t>
      </w:r>
    </w:p>
    <w:p w14:paraId="055CB301"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 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на волейбольные стойки, сетка волейбольная, антенны волейбольные с карманами, волейбольные мячи, ворота для мини-футбола, сетки для ворот мини-футбольных, мячи мини-футбола и др.</w:t>
      </w:r>
    </w:p>
    <w:p w14:paraId="504BCE7B"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Открытый стадион широкого профиля с элементами полосы препятствий:</w:t>
      </w:r>
    </w:p>
    <w:p w14:paraId="073D2977"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 xml:space="preserve">- стойки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w:t>
      </w:r>
      <w:proofErr w:type="spellStart"/>
      <w:r w:rsidRPr="00B8232D">
        <w:rPr>
          <w:rFonts w:ascii="Times New Roman" w:eastAsia="Times New Roman" w:hAnsi="Times New Roman" w:cs="Times New Roman"/>
          <w:sz w:val="24"/>
          <w:szCs w:val="24"/>
          <w:lang w:eastAsia="ru-RU"/>
        </w:rPr>
        <w:t>рукоход</w:t>
      </w:r>
      <w:proofErr w:type="spellEnd"/>
      <w:r w:rsidRPr="00B8232D">
        <w:rPr>
          <w:rFonts w:ascii="Times New Roman" w:eastAsia="Times New Roman" w:hAnsi="Times New Roman" w:cs="Times New Roman"/>
          <w:sz w:val="24"/>
          <w:szCs w:val="24"/>
          <w:lang w:eastAsia="ru-RU"/>
        </w:rPr>
        <w:t xml:space="preserve">  уличный, полоса препятствий, ворота футбольные, сетки для футбольных работ,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Ф-1, круг для метания ядра, упор для ног для метания ядра, ядра, указатели дальности метания на 25, 30, 35, 40, 45, 50, </w:t>
      </w:r>
      <w:smartTag w:uri="urn:schemas-microsoft-com:office:smarttags" w:element="metricconverter">
        <w:smartTagPr>
          <w:attr w:name="ProductID" w:val="55 м"/>
        </w:smartTagPr>
        <w:r w:rsidRPr="00B8232D">
          <w:rPr>
            <w:rFonts w:ascii="Times New Roman" w:eastAsia="Times New Roman" w:hAnsi="Times New Roman" w:cs="Times New Roman"/>
            <w:sz w:val="24"/>
            <w:szCs w:val="24"/>
            <w:lang w:eastAsia="ru-RU"/>
          </w:rPr>
          <w:t>55 м</w:t>
        </w:r>
      </w:smartTag>
      <w:r w:rsidRPr="00B8232D">
        <w:rPr>
          <w:rFonts w:ascii="Times New Roman" w:eastAsia="Times New Roman" w:hAnsi="Times New Roman" w:cs="Times New Roman"/>
          <w:sz w:val="24"/>
          <w:szCs w:val="24"/>
          <w:lang w:eastAsia="ru-RU"/>
        </w:rPr>
        <w:t>, нагрудные номера, тумбы «Старт-Финиш», «Поворот», рулетка металлическая, мерный шнур, секундомеры.</w:t>
      </w:r>
    </w:p>
    <w:p w14:paraId="506C7978"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Стрелковый тир (в любой модификации, включая электронный) или место для стрельбы:</w:t>
      </w:r>
    </w:p>
    <w:p w14:paraId="6C7CD61F"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 пневматические пистолеты и винтовки, мишени, пули для стрельбы из пневматического оружия, устройство для подачи мишеней, куртки для стрельбы или интерактивный тир.</w:t>
      </w:r>
    </w:p>
    <w:p w14:paraId="0C2F41D3"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В зависимости от возможностей материально-технической базы и наличия кадрового потенциала перечень учебно-спортивного оборудования и инвентаря может быть должен или изменен.</w:t>
      </w:r>
    </w:p>
    <w:p w14:paraId="0BFCF81F"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Комплект мультимедийного оборудования для проведения методико-практических занятий и презентаций комплексов управлений:</w:t>
      </w:r>
    </w:p>
    <w:p w14:paraId="02C78725"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 xml:space="preserve">- персональный компьютер специальной конфигурации; интерактивная доска; </w:t>
      </w:r>
    </w:p>
    <w:p w14:paraId="3B984DAA"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B8232D">
        <w:rPr>
          <w:rFonts w:ascii="Times New Roman" w:eastAsia="Times New Roman" w:hAnsi="Times New Roman" w:cs="Times New Roman"/>
          <w:sz w:val="24"/>
          <w:szCs w:val="24"/>
          <w:lang w:eastAsia="ru-RU"/>
        </w:rPr>
        <w:t>- система тестирования и опроса; мультимедийный проектор</w:t>
      </w:r>
      <w:r w:rsidRPr="00B8232D">
        <w:rPr>
          <w:rFonts w:ascii="Times New Roman" w:eastAsia="Times New Roman" w:hAnsi="Times New Roman" w:cs="Times New Roman"/>
          <w:sz w:val="24"/>
          <w:szCs w:val="24"/>
          <w:shd w:val="clear" w:color="auto" w:fill="FFFFFF"/>
          <w:lang w:eastAsia="ru-RU"/>
        </w:rPr>
        <w:t xml:space="preserve"> (видеопроектор); </w:t>
      </w:r>
    </w:p>
    <w:p w14:paraId="5CE84794"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B8232D">
        <w:rPr>
          <w:rFonts w:ascii="Times New Roman" w:eastAsia="Times New Roman" w:hAnsi="Times New Roman" w:cs="Times New Roman"/>
          <w:sz w:val="24"/>
          <w:szCs w:val="24"/>
          <w:shd w:val="clear" w:color="auto" w:fill="FFFFFF"/>
          <w:lang w:eastAsia="ru-RU"/>
        </w:rPr>
        <w:lastRenderedPageBreak/>
        <w:t xml:space="preserve">- экран; </w:t>
      </w:r>
      <w:proofErr w:type="spellStart"/>
      <w:r w:rsidRPr="00B8232D">
        <w:rPr>
          <w:rFonts w:ascii="Times New Roman" w:eastAsia="Times New Roman" w:hAnsi="Times New Roman" w:cs="Times New Roman"/>
          <w:sz w:val="24"/>
          <w:szCs w:val="24"/>
          <w:shd w:val="clear" w:color="auto" w:fill="FFFFFF"/>
          <w:lang w:eastAsia="ru-RU"/>
        </w:rPr>
        <w:t>видеопрезентер</w:t>
      </w:r>
      <w:proofErr w:type="spellEnd"/>
      <w:r w:rsidRPr="00B8232D">
        <w:rPr>
          <w:rFonts w:ascii="Times New Roman" w:eastAsia="Times New Roman" w:hAnsi="Times New Roman" w:cs="Times New Roman"/>
          <w:sz w:val="24"/>
          <w:szCs w:val="24"/>
          <w:shd w:val="clear" w:color="auto" w:fill="FFFFFF"/>
          <w:lang w:eastAsia="ru-RU"/>
        </w:rPr>
        <w:t>; документ камера, видеомагнитофон, электронные носители, компьютеры для внеаудиторной работы.</w:t>
      </w:r>
    </w:p>
    <w:p w14:paraId="560EDAEC" w14:textId="77777777" w:rsidR="00B8232D" w:rsidRPr="00B8232D" w:rsidRDefault="00B8232D" w:rsidP="00B8232D">
      <w:pPr>
        <w:spacing w:after="0" w:line="360" w:lineRule="auto"/>
        <w:ind w:firstLine="709"/>
        <w:jc w:val="both"/>
        <w:rPr>
          <w:rFonts w:ascii="Times New Roman" w:eastAsia="Times New Roman" w:hAnsi="Times New Roman" w:cs="Times New Roman"/>
          <w:b/>
          <w:sz w:val="24"/>
          <w:szCs w:val="24"/>
          <w:lang w:eastAsia="ru-RU"/>
        </w:rPr>
      </w:pPr>
    </w:p>
    <w:p w14:paraId="12F167A1"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b/>
          <w:sz w:val="24"/>
          <w:szCs w:val="24"/>
          <w:lang w:eastAsia="ru-RU"/>
        </w:rPr>
        <w:t>3.2. Информационное обеспечение обучения</w:t>
      </w:r>
    </w:p>
    <w:p w14:paraId="52214170"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 xml:space="preserve">Перечень используемых учебных изданий, Интернет-ресурсов, дополнительной литературы. </w:t>
      </w:r>
    </w:p>
    <w:p w14:paraId="60D83722"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shd w:val="clear" w:color="auto" w:fill="FFFFFF"/>
          <w:lang w:val="en-US" w:eastAsia="ru-RU"/>
        </w:rPr>
      </w:pPr>
      <w:r w:rsidRPr="00B8232D">
        <w:rPr>
          <w:rFonts w:ascii="Times New Roman" w:eastAsia="Times New Roman" w:hAnsi="Times New Roman" w:cs="Times New Roman"/>
          <w:sz w:val="24"/>
          <w:szCs w:val="24"/>
          <w:shd w:val="clear" w:color="auto" w:fill="FFFFFF"/>
          <w:lang w:eastAsia="ru-RU"/>
        </w:rPr>
        <w:t>Основные источники</w:t>
      </w:r>
      <w:r w:rsidRPr="00B8232D">
        <w:rPr>
          <w:rFonts w:ascii="Times New Roman" w:eastAsia="Times New Roman" w:hAnsi="Times New Roman" w:cs="Times New Roman"/>
          <w:sz w:val="24"/>
          <w:szCs w:val="24"/>
          <w:shd w:val="clear" w:color="auto" w:fill="FFFFFF"/>
          <w:lang w:val="en-US" w:eastAsia="ru-RU"/>
        </w:rPr>
        <w:t>:</w:t>
      </w:r>
    </w:p>
    <w:p w14:paraId="61C7FE33" w14:textId="77777777" w:rsidR="00B8232D" w:rsidRPr="00B8232D" w:rsidRDefault="00B8232D">
      <w:pPr>
        <w:numPr>
          <w:ilvl w:val="0"/>
          <w:numId w:val="24"/>
        </w:numPr>
        <w:spacing w:after="0" w:line="360" w:lineRule="auto"/>
        <w:ind w:left="0" w:firstLine="709"/>
        <w:contextualSpacing/>
        <w:jc w:val="both"/>
        <w:rPr>
          <w:rFonts w:ascii="Times New Roman" w:eastAsia="Times New Roman" w:hAnsi="Times New Roman" w:cs="Times New Roman"/>
          <w:color w:val="222222"/>
          <w:sz w:val="24"/>
          <w:szCs w:val="24"/>
          <w:shd w:val="clear" w:color="auto" w:fill="FFFFFF"/>
          <w:lang w:eastAsia="ru-RU"/>
        </w:rPr>
      </w:pPr>
      <w:r w:rsidRPr="00B8232D">
        <w:rPr>
          <w:rFonts w:ascii="Times New Roman" w:eastAsia="Times New Roman" w:hAnsi="Times New Roman" w:cs="Times New Roman"/>
          <w:color w:val="222222"/>
          <w:sz w:val="24"/>
          <w:szCs w:val="24"/>
          <w:shd w:val="clear" w:color="auto" w:fill="FFFFFF"/>
          <w:lang w:eastAsia="ru-RU"/>
        </w:rPr>
        <w:t xml:space="preserve">Решетников Н.В. Физическая культура: учебник. 14-е изд., </w:t>
      </w:r>
      <w:proofErr w:type="spellStart"/>
      <w:r w:rsidRPr="00B8232D">
        <w:rPr>
          <w:rFonts w:ascii="Times New Roman" w:eastAsia="Times New Roman" w:hAnsi="Times New Roman" w:cs="Times New Roman"/>
          <w:color w:val="222222"/>
          <w:sz w:val="24"/>
          <w:szCs w:val="24"/>
          <w:shd w:val="clear" w:color="auto" w:fill="FFFFFF"/>
          <w:lang w:eastAsia="ru-RU"/>
        </w:rPr>
        <w:t>испр</w:t>
      </w:r>
      <w:proofErr w:type="spellEnd"/>
      <w:r w:rsidRPr="00B8232D">
        <w:rPr>
          <w:rFonts w:ascii="Times New Roman" w:eastAsia="Times New Roman" w:hAnsi="Times New Roman" w:cs="Times New Roman"/>
          <w:color w:val="222222"/>
          <w:sz w:val="24"/>
          <w:szCs w:val="24"/>
          <w:shd w:val="clear" w:color="auto" w:fill="FFFFFF"/>
          <w:lang w:eastAsia="ru-RU"/>
        </w:rPr>
        <w:t>. Решетников Н.В.– М: ИЦ Академия, 2017. - 152с.</w:t>
      </w:r>
    </w:p>
    <w:p w14:paraId="506FC51D" w14:textId="77777777" w:rsidR="00B8232D" w:rsidRPr="00B8232D" w:rsidRDefault="00B8232D" w:rsidP="00B8232D">
      <w:pPr>
        <w:spacing w:after="0" w:line="360" w:lineRule="auto"/>
        <w:ind w:firstLine="709"/>
        <w:jc w:val="both"/>
        <w:rPr>
          <w:rFonts w:ascii="Times New Roman" w:eastAsia="Times New Roman" w:hAnsi="Times New Roman" w:cs="Times New Roman"/>
          <w:color w:val="222222"/>
          <w:sz w:val="24"/>
          <w:szCs w:val="24"/>
          <w:shd w:val="clear" w:color="auto" w:fill="FFFFFF"/>
          <w:lang w:eastAsia="ru-RU"/>
        </w:rPr>
      </w:pPr>
      <w:r w:rsidRPr="00B8232D">
        <w:rPr>
          <w:rFonts w:ascii="Times New Roman" w:eastAsia="Times New Roman" w:hAnsi="Times New Roman" w:cs="Times New Roman"/>
          <w:color w:val="222222"/>
          <w:sz w:val="24"/>
          <w:szCs w:val="24"/>
          <w:shd w:val="clear" w:color="auto" w:fill="FFFFFF"/>
          <w:lang w:eastAsia="ru-RU"/>
        </w:rPr>
        <w:t>Дополнительные источники:</w:t>
      </w:r>
    </w:p>
    <w:p w14:paraId="6AE9DA86" w14:textId="77777777" w:rsidR="00B8232D" w:rsidRPr="00B8232D" w:rsidRDefault="00B8232D">
      <w:pPr>
        <w:numPr>
          <w:ilvl w:val="0"/>
          <w:numId w:val="30"/>
        </w:numPr>
        <w:spacing w:after="0" w:line="360" w:lineRule="auto"/>
        <w:ind w:left="-142" w:firstLine="1135"/>
        <w:contextualSpacing/>
        <w:jc w:val="both"/>
        <w:rPr>
          <w:rFonts w:ascii="Times New Roman" w:eastAsia="Times New Roman" w:hAnsi="Times New Roman" w:cs="Times New Roman"/>
          <w:color w:val="222222"/>
          <w:sz w:val="24"/>
          <w:szCs w:val="24"/>
          <w:shd w:val="clear" w:color="auto" w:fill="FFFFFF"/>
          <w:lang w:eastAsia="ru-RU"/>
        </w:rPr>
      </w:pPr>
      <w:r w:rsidRPr="00B8232D">
        <w:rPr>
          <w:rFonts w:ascii="Times New Roman" w:eastAsia="Times New Roman" w:hAnsi="Times New Roman" w:cs="Times New Roman"/>
          <w:color w:val="222222"/>
          <w:sz w:val="24"/>
          <w:szCs w:val="24"/>
          <w:shd w:val="clear" w:color="auto" w:fill="FFFFFF"/>
          <w:lang w:eastAsia="ru-RU"/>
        </w:rPr>
        <w:t xml:space="preserve">Кабачков В.А. Профессиональная физическая культура в системе непрерывного образования молодежи: науч.-метод. пособие/ В.А. Кабачков, С.А. </w:t>
      </w:r>
      <w:proofErr w:type="spellStart"/>
      <w:r w:rsidRPr="00B8232D">
        <w:rPr>
          <w:rFonts w:ascii="Times New Roman" w:eastAsia="Times New Roman" w:hAnsi="Times New Roman" w:cs="Times New Roman"/>
          <w:color w:val="222222"/>
          <w:sz w:val="24"/>
          <w:szCs w:val="24"/>
          <w:shd w:val="clear" w:color="auto" w:fill="FFFFFF"/>
          <w:lang w:eastAsia="ru-RU"/>
        </w:rPr>
        <w:t>Полневский</w:t>
      </w:r>
      <w:proofErr w:type="spellEnd"/>
      <w:r w:rsidRPr="00B8232D">
        <w:rPr>
          <w:rFonts w:ascii="Times New Roman" w:eastAsia="Times New Roman" w:hAnsi="Times New Roman" w:cs="Times New Roman"/>
          <w:color w:val="222222"/>
          <w:sz w:val="24"/>
          <w:szCs w:val="24"/>
          <w:shd w:val="clear" w:color="auto" w:fill="FFFFFF"/>
          <w:lang w:eastAsia="ru-RU"/>
        </w:rPr>
        <w:t>, А.Э. Буров. - М.: Советский спорт, 2010. - 296с.</w:t>
      </w:r>
    </w:p>
    <w:p w14:paraId="28714396" w14:textId="77777777" w:rsidR="00B8232D" w:rsidRPr="00B8232D" w:rsidRDefault="00B8232D">
      <w:pPr>
        <w:numPr>
          <w:ilvl w:val="0"/>
          <w:numId w:val="30"/>
        </w:numPr>
        <w:spacing w:after="0" w:line="360" w:lineRule="auto"/>
        <w:ind w:left="-142" w:firstLine="1135"/>
        <w:contextualSpacing/>
        <w:jc w:val="both"/>
        <w:rPr>
          <w:rFonts w:ascii="Times New Roman" w:eastAsia="Times New Roman" w:hAnsi="Times New Roman" w:cs="Times New Roman"/>
          <w:sz w:val="24"/>
          <w:szCs w:val="24"/>
          <w:lang w:eastAsia="ru-RU"/>
        </w:rPr>
      </w:pPr>
      <w:proofErr w:type="spellStart"/>
      <w:r w:rsidRPr="00B8232D">
        <w:rPr>
          <w:rFonts w:ascii="Times New Roman" w:eastAsia="Times New Roman" w:hAnsi="Times New Roman" w:cs="Times New Roman"/>
          <w:sz w:val="24"/>
          <w:szCs w:val="24"/>
          <w:lang w:eastAsia="ru-RU"/>
        </w:rPr>
        <w:t>Сайганова</w:t>
      </w:r>
      <w:proofErr w:type="spellEnd"/>
      <w:r w:rsidRPr="00B8232D">
        <w:rPr>
          <w:rFonts w:ascii="Times New Roman" w:eastAsia="Times New Roman" w:hAnsi="Times New Roman" w:cs="Times New Roman"/>
          <w:sz w:val="24"/>
          <w:szCs w:val="24"/>
          <w:lang w:eastAsia="ru-RU"/>
        </w:rPr>
        <w:t xml:space="preserve"> Е.Г. </w:t>
      </w:r>
      <w:proofErr w:type="spellStart"/>
      <w:r w:rsidRPr="00B8232D">
        <w:rPr>
          <w:rFonts w:ascii="Times New Roman" w:eastAsia="Times New Roman" w:hAnsi="Times New Roman" w:cs="Times New Roman"/>
          <w:sz w:val="24"/>
          <w:szCs w:val="24"/>
          <w:lang w:eastAsia="ru-RU"/>
        </w:rPr>
        <w:t>Физческая</w:t>
      </w:r>
      <w:proofErr w:type="spellEnd"/>
      <w:r w:rsidRPr="00B8232D">
        <w:rPr>
          <w:rFonts w:ascii="Times New Roman" w:eastAsia="Times New Roman" w:hAnsi="Times New Roman" w:cs="Times New Roman"/>
          <w:sz w:val="24"/>
          <w:szCs w:val="24"/>
          <w:lang w:eastAsia="ru-RU"/>
        </w:rPr>
        <w:t xml:space="preserve"> культура Самостоятельная работа: учебное пособие. Бакалавриат / Е.Г. </w:t>
      </w:r>
      <w:proofErr w:type="spellStart"/>
      <w:r w:rsidRPr="00B8232D">
        <w:rPr>
          <w:rFonts w:ascii="Times New Roman" w:eastAsia="Times New Roman" w:hAnsi="Times New Roman" w:cs="Times New Roman"/>
          <w:sz w:val="24"/>
          <w:szCs w:val="24"/>
          <w:lang w:eastAsia="ru-RU"/>
        </w:rPr>
        <w:t>Сайганова</w:t>
      </w:r>
      <w:proofErr w:type="spellEnd"/>
      <w:r w:rsidRPr="00B8232D">
        <w:rPr>
          <w:rFonts w:ascii="Times New Roman" w:eastAsia="Times New Roman" w:hAnsi="Times New Roman" w:cs="Times New Roman"/>
          <w:sz w:val="24"/>
          <w:szCs w:val="24"/>
          <w:lang w:eastAsia="ru-RU"/>
        </w:rPr>
        <w:t xml:space="preserve">,  </w:t>
      </w:r>
      <w:proofErr w:type="spellStart"/>
      <w:r w:rsidRPr="00B8232D">
        <w:rPr>
          <w:rFonts w:ascii="Times New Roman" w:eastAsia="Times New Roman" w:hAnsi="Times New Roman" w:cs="Times New Roman"/>
          <w:sz w:val="24"/>
          <w:szCs w:val="24"/>
          <w:lang w:eastAsia="ru-RU"/>
        </w:rPr>
        <w:t>В.А.Дудов</w:t>
      </w:r>
      <w:proofErr w:type="spellEnd"/>
      <w:r w:rsidRPr="00B8232D">
        <w:rPr>
          <w:rFonts w:ascii="Times New Roman" w:eastAsia="Times New Roman" w:hAnsi="Times New Roman" w:cs="Times New Roman"/>
          <w:sz w:val="24"/>
          <w:szCs w:val="24"/>
          <w:lang w:eastAsia="ru-RU"/>
        </w:rPr>
        <w:t>. - М: Изд-во РАГС, 2010. – 228 с.</w:t>
      </w:r>
    </w:p>
    <w:p w14:paraId="1C3AA38B" w14:textId="77777777" w:rsidR="00B8232D" w:rsidRPr="00B8232D" w:rsidRDefault="00B8232D">
      <w:pPr>
        <w:numPr>
          <w:ilvl w:val="0"/>
          <w:numId w:val="30"/>
        </w:numPr>
        <w:spacing w:after="0" w:line="360" w:lineRule="auto"/>
        <w:ind w:left="-142" w:firstLine="1135"/>
        <w:contextualSpacing/>
        <w:jc w:val="both"/>
        <w:rPr>
          <w:rFonts w:ascii="Times New Roman" w:eastAsia="Times New Roman" w:hAnsi="Times New Roman" w:cs="Times New Roman"/>
          <w:sz w:val="24"/>
          <w:szCs w:val="24"/>
          <w:lang w:eastAsia="ru-RU"/>
        </w:rPr>
      </w:pPr>
      <w:proofErr w:type="spellStart"/>
      <w:r w:rsidRPr="00B8232D">
        <w:rPr>
          <w:rFonts w:ascii="Times New Roman" w:eastAsia="Times New Roman" w:hAnsi="Times New Roman" w:cs="Times New Roman"/>
          <w:sz w:val="24"/>
          <w:szCs w:val="24"/>
          <w:lang w:eastAsia="ru-RU"/>
        </w:rPr>
        <w:t>Сайганова</w:t>
      </w:r>
      <w:proofErr w:type="spellEnd"/>
      <w:r w:rsidRPr="00B8232D">
        <w:rPr>
          <w:rFonts w:ascii="Times New Roman" w:eastAsia="Times New Roman" w:hAnsi="Times New Roman" w:cs="Times New Roman"/>
          <w:sz w:val="24"/>
          <w:szCs w:val="24"/>
          <w:lang w:eastAsia="ru-RU"/>
        </w:rPr>
        <w:t xml:space="preserve"> Е.Г. Физическая культура: учебное пособие. Бакалавриат / Е.Г. </w:t>
      </w:r>
      <w:proofErr w:type="spellStart"/>
      <w:r w:rsidRPr="00B8232D">
        <w:rPr>
          <w:rFonts w:ascii="Times New Roman" w:eastAsia="Times New Roman" w:hAnsi="Times New Roman" w:cs="Times New Roman"/>
          <w:sz w:val="24"/>
          <w:szCs w:val="24"/>
          <w:lang w:eastAsia="ru-RU"/>
        </w:rPr>
        <w:t>Сайганова</w:t>
      </w:r>
      <w:proofErr w:type="spellEnd"/>
      <w:r w:rsidRPr="00B8232D">
        <w:rPr>
          <w:rFonts w:ascii="Times New Roman" w:eastAsia="Times New Roman" w:hAnsi="Times New Roman" w:cs="Times New Roman"/>
          <w:sz w:val="24"/>
          <w:szCs w:val="24"/>
          <w:lang w:eastAsia="ru-RU"/>
        </w:rPr>
        <w:t>, В.А. Дудов. – М: Изд-во РАГС, 2010. – 464 с.</w:t>
      </w:r>
    </w:p>
    <w:p w14:paraId="10A0BB01" w14:textId="77777777" w:rsidR="00B8232D" w:rsidRPr="00B8232D" w:rsidRDefault="00B8232D" w:rsidP="00B8232D">
      <w:pPr>
        <w:spacing w:after="0" w:line="360" w:lineRule="auto"/>
        <w:ind w:firstLine="709"/>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Интернет -  ресурсы:</w:t>
      </w:r>
    </w:p>
    <w:p w14:paraId="0132CEFD" w14:textId="77777777" w:rsidR="00B8232D" w:rsidRPr="00B8232D" w:rsidRDefault="00B8232D">
      <w:pPr>
        <w:numPr>
          <w:ilvl w:val="0"/>
          <w:numId w:val="31"/>
        </w:numPr>
        <w:spacing w:after="0" w:line="360" w:lineRule="auto"/>
        <w:contextualSpacing/>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 xml:space="preserve">Официальный сайт Министерства спорта, туризма и молодежной политики Российской Федерации: </w:t>
      </w:r>
      <w:hyperlink r:id="rId25" w:history="1">
        <w:r w:rsidRPr="00B8232D">
          <w:rPr>
            <w:rFonts w:ascii="Times New Roman" w:eastAsia="Times New Roman" w:hAnsi="Times New Roman" w:cs="Times New Roman"/>
            <w:color w:val="0563C1"/>
            <w:sz w:val="24"/>
            <w:szCs w:val="24"/>
            <w:u w:val="single"/>
            <w:lang w:val="en-US" w:eastAsia="ru-RU"/>
          </w:rPr>
          <w:t>http</w:t>
        </w:r>
        <w:r w:rsidRPr="00B8232D">
          <w:rPr>
            <w:rFonts w:ascii="Times New Roman" w:eastAsia="Times New Roman" w:hAnsi="Times New Roman" w:cs="Times New Roman"/>
            <w:color w:val="0563C1"/>
            <w:sz w:val="24"/>
            <w:szCs w:val="24"/>
            <w:u w:val="single"/>
            <w:lang w:eastAsia="ru-RU"/>
          </w:rPr>
          <w:t>://</w:t>
        </w:r>
        <w:proofErr w:type="spellStart"/>
        <w:r w:rsidRPr="00B8232D">
          <w:rPr>
            <w:rFonts w:ascii="Times New Roman" w:eastAsia="Times New Roman" w:hAnsi="Times New Roman" w:cs="Times New Roman"/>
            <w:color w:val="0563C1"/>
            <w:sz w:val="24"/>
            <w:szCs w:val="24"/>
            <w:u w:val="single"/>
            <w:lang w:val="en-US" w:eastAsia="ru-RU"/>
          </w:rPr>
          <w:t>minstm</w:t>
        </w:r>
        <w:proofErr w:type="spellEnd"/>
        <w:r w:rsidRPr="00B8232D">
          <w:rPr>
            <w:rFonts w:ascii="Times New Roman" w:eastAsia="Times New Roman" w:hAnsi="Times New Roman" w:cs="Times New Roman"/>
            <w:color w:val="0563C1"/>
            <w:sz w:val="24"/>
            <w:szCs w:val="24"/>
            <w:u w:val="single"/>
            <w:lang w:eastAsia="ru-RU"/>
          </w:rPr>
          <w:t>.</w:t>
        </w:r>
        <w:r w:rsidRPr="00B8232D">
          <w:rPr>
            <w:rFonts w:ascii="Times New Roman" w:eastAsia="Times New Roman" w:hAnsi="Times New Roman" w:cs="Times New Roman"/>
            <w:color w:val="0563C1"/>
            <w:sz w:val="24"/>
            <w:szCs w:val="24"/>
            <w:u w:val="single"/>
            <w:lang w:val="en-US" w:eastAsia="ru-RU"/>
          </w:rPr>
          <w:t>gov</w:t>
        </w:r>
        <w:r w:rsidRPr="00B8232D">
          <w:rPr>
            <w:rFonts w:ascii="Times New Roman" w:eastAsia="Times New Roman" w:hAnsi="Times New Roman" w:cs="Times New Roman"/>
            <w:color w:val="0563C1"/>
            <w:sz w:val="24"/>
            <w:szCs w:val="24"/>
            <w:u w:val="single"/>
            <w:lang w:eastAsia="ru-RU"/>
          </w:rPr>
          <w:t>.</w:t>
        </w:r>
        <w:proofErr w:type="spellStart"/>
        <w:r w:rsidRPr="00B8232D">
          <w:rPr>
            <w:rFonts w:ascii="Times New Roman" w:eastAsia="Times New Roman" w:hAnsi="Times New Roman" w:cs="Times New Roman"/>
            <w:color w:val="0563C1"/>
            <w:sz w:val="24"/>
            <w:szCs w:val="24"/>
            <w:u w:val="single"/>
            <w:lang w:val="en-US" w:eastAsia="ru-RU"/>
          </w:rPr>
          <w:t>ru</w:t>
        </w:r>
        <w:proofErr w:type="spellEnd"/>
      </w:hyperlink>
    </w:p>
    <w:p w14:paraId="153B672D" w14:textId="77777777" w:rsidR="00B8232D" w:rsidRPr="00B8232D" w:rsidRDefault="00B8232D">
      <w:pPr>
        <w:numPr>
          <w:ilvl w:val="0"/>
          <w:numId w:val="31"/>
        </w:numPr>
        <w:spacing w:after="0" w:line="360" w:lineRule="auto"/>
        <w:contextualSpacing/>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Федеральный портал «Российское образование»:</w:t>
      </w:r>
    </w:p>
    <w:p w14:paraId="22F1E3B8" w14:textId="77777777" w:rsidR="00B8232D" w:rsidRPr="00B8232D" w:rsidRDefault="00B8232D">
      <w:pPr>
        <w:numPr>
          <w:ilvl w:val="0"/>
          <w:numId w:val="31"/>
        </w:numPr>
        <w:spacing w:after="0" w:line="360" w:lineRule="auto"/>
        <w:contextualSpacing/>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val="en-US" w:eastAsia="ru-RU"/>
        </w:rPr>
        <w:t>Web</w:t>
      </w:r>
      <w:r w:rsidRPr="00B8232D">
        <w:rPr>
          <w:rFonts w:ascii="Times New Roman" w:eastAsia="Times New Roman" w:hAnsi="Times New Roman" w:cs="Times New Roman"/>
          <w:sz w:val="24"/>
          <w:szCs w:val="24"/>
          <w:lang w:eastAsia="ru-RU"/>
        </w:rPr>
        <w:t xml:space="preserve">: </w:t>
      </w:r>
      <w:hyperlink r:id="rId26" w:history="1">
        <w:r w:rsidRPr="00B8232D">
          <w:rPr>
            <w:rFonts w:ascii="Times New Roman" w:eastAsia="Times New Roman" w:hAnsi="Times New Roman" w:cs="Times New Roman"/>
            <w:color w:val="0563C1"/>
            <w:sz w:val="24"/>
            <w:szCs w:val="24"/>
            <w:u w:val="single"/>
            <w:lang w:val="en-US" w:eastAsia="ru-RU"/>
          </w:rPr>
          <w:t>http</w:t>
        </w:r>
        <w:r w:rsidRPr="00B8232D">
          <w:rPr>
            <w:rFonts w:ascii="Times New Roman" w:eastAsia="Times New Roman" w:hAnsi="Times New Roman" w:cs="Times New Roman"/>
            <w:color w:val="0563C1"/>
            <w:sz w:val="24"/>
            <w:szCs w:val="24"/>
            <w:u w:val="single"/>
            <w:lang w:eastAsia="ru-RU"/>
          </w:rPr>
          <w:t>://</w:t>
        </w:r>
        <w:r w:rsidRPr="00B8232D">
          <w:rPr>
            <w:rFonts w:ascii="Times New Roman" w:eastAsia="Times New Roman" w:hAnsi="Times New Roman" w:cs="Times New Roman"/>
            <w:color w:val="0563C1"/>
            <w:sz w:val="24"/>
            <w:szCs w:val="24"/>
            <w:u w:val="single"/>
            <w:lang w:val="en-US" w:eastAsia="ru-RU"/>
          </w:rPr>
          <w:t>www</w:t>
        </w:r>
        <w:r w:rsidRPr="00B8232D">
          <w:rPr>
            <w:rFonts w:ascii="Times New Roman" w:eastAsia="Times New Roman" w:hAnsi="Times New Roman" w:cs="Times New Roman"/>
            <w:color w:val="0563C1"/>
            <w:sz w:val="24"/>
            <w:szCs w:val="24"/>
            <w:u w:val="single"/>
            <w:lang w:eastAsia="ru-RU"/>
          </w:rPr>
          <w:t>.</w:t>
        </w:r>
        <w:proofErr w:type="spellStart"/>
        <w:r w:rsidRPr="00B8232D">
          <w:rPr>
            <w:rFonts w:ascii="Times New Roman" w:eastAsia="Times New Roman" w:hAnsi="Times New Roman" w:cs="Times New Roman"/>
            <w:color w:val="0563C1"/>
            <w:sz w:val="24"/>
            <w:szCs w:val="24"/>
            <w:u w:val="single"/>
            <w:lang w:val="en-US" w:eastAsia="ru-RU"/>
          </w:rPr>
          <w:t>edu</w:t>
        </w:r>
        <w:proofErr w:type="spellEnd"/>
        <w:r w:rsidRPr="00B8232D">
          <w:rPr>
            <w:rFonts w:ascii="Times New Roman" w:eastAsia="Times New Roman" w:hAnsi="Times New Roman" w:cs="Times New Roman"/>
            <w:color w:val="0563C1"/>
            <w:sz w:val="24"/>
            <w:szCs w:val="24"/>
            <w:u w:val="single"/>
            <w:lang w:eastAsia="ru-RU"/>
          </w:rPr>
          <w:t>.</w:t>
        </w:r>
        <w:proofErr w:type="spellStart"/>
        <w:r w:rsidRPr="00B8232D">
          <w:rPr>
            <w:rFonts w:ascii="Times New Roman" w:eastAsia="Times New Roman" w:hAnsi="Times New Roman" w:cs="Times New Roman"/>
            <w:color w:val="0563C1"/>
            <w:sz w:val="24"/>
            <w:szCs w:val="24"/>
            <w:u w:val="single"/>
            <w:lang w:val="en-US" w:eastAsia="ru-RU"/>
          </w:rPr>
          <w:t>ru</w:t>
        </w:r>
        <w:proofErr w:type="spellEnd"/>
      </w:hyperlink>
    </w:p>
    <w:p w14:paraId="34B9DBEE" w14:textId="77777777" w:rsidR="00B8232D" w:rsidRPr="00B8232D" w:rsidRDefault="00B8232D">
      <w:pPr>
        <w:numPr>
          <w:ilvl w:val="0"/>
          <w:numId w:val="31"/>
        </w:numPr>
        <w:spacing w:after="0" w:line="360" w:lineRule="auto"/>
        <w:contextualSpacing/>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 xml:space="preserve">Национальная информационная сеть «Спортивная Россия» </w:t>
      </w:r>
      <w:r w:rsidRPr="00B8232D">
        <w:rPr>
          <w:rFonts w:ascii="Times New Roman" w:eastAsia="Times New Roman" w:hAnsi="Times New Roman" w:cs="Times New Roman"/>
          <w:sz w:val="24"/>
          <w:szCs w:val="24"/>
          <w:lang w:val="en-US" w:eastAsia="ru-RU"/>
        </w:rPr>
        <w:t>Web</w:t>
      </w:r>
      <w:r w:rsidRPr="00B8232D">
        <w:rPr>
          <w:rFonts w:ascii="Times New Roman" w:eastAsia="Times New Roman" w:hAnsi="Times New Roman" w:cs="Times New Roman"/>
          <w:sz w:val="24"/>
          <w:szCs w:val="24"/>
          <w:lang w:eastAsia="ru-RU"/>
        </w:rPr>
        <w:t xml:space="preserve">: </w:t>
      </w:r>
      <w:hyperlink r:id="rId27" w:history="1">
        <w:r w:rsidRPr="00B8232D">
          <w:rPr>
            <w:rFonts w:ascii="Times New Roman" w:eastAsia="Times New Roman" w:hAnsi="Times New Roman" w:cs="Times New Roman"/>
            <w:color w:val="0563C1"/>
            <w:sz w:val="24"/>
            <w:szCs w:val="24"/>
            <w:u w:val="single"/>
            <w:lang w:val="en-US" w:eastAsia="ru-RU"/>
          </w:rPr>
          <w:t>http</w:t>
        </w:r>
        <w:r w:rsidRPr="00B8232D">
          <w:rPr>
            <w:rFonts w:ascii="Times New Roman" w:eastAsia="Times New Roman" w:hAnsi="Times New Roman" w:cs="Times New Roman"/>
            <w:color w:val="0563C1"/>
            <w:sz w:val="24"/>
            <w:szCs w:val="24"/>
            <w:u w:val="single"/>
            <w:lang w:eastAsia="ru-RU"/>
          </w:rPr>
          <w:t>://</w:t>
        </w:r>
        <w:proofErr w:type="spellStart"/>
        <w:r w:rsidRPr="00B8232D">
          <w:rPr>
            <w:rFonts w:ascii="Times New Roman" w:eastAsia="Times New Roman" w:hAnsi="Times New Roman" w:cs="Times New Roman"/>
            <w:color w:val="0563C1"/>
            <w:sz w:val="24"/>
            <w:szCs w:val="24"/>
            <w:u w:val="single"/>
            <w:lang w:val="en-US" w:eastAsia="ru-RU"/>
          </w:rPr>
          <w:t>infosport</w:t>
        </w:r>
        <w:proofErr w:type="spellEnd"/>
        <w:r w:rsidRPr="00B8232D">
          <w:rPr>
            <w:rFonts w:ascii="Times New Roman" w:eastAsia="Times New Roman" w:hAnsi="Times New Roman" w:cs="Times New Roman"/>
            <w:color w:val="0563C1"/>
            <w:sz w:val="24"/>
            <w:szCs w:val="24"/>
            <w:u w:val="single"/>
            <w:lang w:eastAsia="ru-RU"/>
          </w:rPr>
          <w:t>.</w:t>
        </w:r>
        <w:proofErr w:type="spellStart"/>
        <w:r w:rsidRPr="00B8232D">
          <w:rPr>
            <w:rFonts w:ascii="Times New Roman" w:eastAsia="Times New Roman" w:hAnsi="Times New Roman" w:cs="Times New Roman"/>
            <w:color w:val="0563C1"/>
            <w:sz w:val="24"/>
            <w:szCs w:val="24"/>
            <w:u w:val="single"/>
            <w:lang w:val="en-US" w:eastAsia="ru-RU"/>
          </w:rPr>
          <w:t>ru</w:t>
        </w:r>
        <w:proofErr w:type="spellEnd"/>
        <w:r w:rsidRPr="00B8232D">
          <w:rPr>
            <w:rFonts w:ascii="Times New Roman" w:eastAsia="Times New Roman" w:hAnsi="Times New Roman" w:cs="Times New Roman"/>
            <w:color w:val="0563C1"/>
            <w:sz w:val="24"/>
            <w:szCs w:val="24"/>
            <w:u w:val="single"/>
            <w:lang w:eastAsia="ru-RU"/>
          </w:rPr>
          <w:t>/</w:t>
        </w:r>
        <w:proofErr w:type="spellStart"/>
        <w:r w:rsidRPr="00B8232D">
          <w:rPr>
            <w:rFonts w:ascii="Times New Roman" w:eastAsia="Times New Roman" w:hAnsi="Times New Roman" w:cs="Times New Roman"/>
            <w:color w:val="0563C1"/>
            <w:sz w:val="24"/>
            <w:szCs w:val="24"/>
            <w:u w:val="single"/>
            <w:lang w:val="en-US" w:eastAsia="ru-RU"/>
          </w:rPr>
          <w:t>kml</w:t>
        </w:r>
        <w:proofErr w:type="spellEnd"/>
        <w:r w:rsidRPr="00B8232D">
          <w:rPr>
            <w:rFonts w:ascii="Times New Roman" w:eastAsia="Times New Roman" w:hAnsi="Times New Roman" w:cs="Times New Roman"/>
            <w:color w:val="0563C1"/>
            <w:sz w:val="24"/>
            <w:szCs w:val="24"/>
            <w:u w:val="single"/>
            <w:lang w:eastAsia="ru-RU"/>
          </w:rPr>
          <w:t>/</w:t>
        </w:r>
        <w:proofErr w:type="spellStart"/>
        <w:r w:rsidRPr="00B8232D">
          <w:rPr>
            <w:rFonts w:ascii="Times New Roman" w:eastAsia="Times New Roman" w:hAnsi="Times New Roman" w:cs="Times New Roman"/>
            <w:color w:val="0563C1"/>
            <w:sz w:val="24"/>
            <w:szCs w:val="24"/>
            <w:u w:val="single"/>
            <w:lang w:val="en-US" w:eastAsia="ru-RU"/>
          </w:rPr>
          <w:t>defaul</w:t>
        </w:r>
        <w:proofErr w:type="spellEnd"/>
        <w:r w:rsidRPr="00B8232D">
          <w:rPr>
            <w:rFonts w:ascii="Times New Roman" w:eastAsia="Times New Roman" w:hAnsi="Times New Roman" w:cs="Times New Roman"/>
            <w:color w:val="0563C1"/>
            <w:sz w:val="24"/>
            <w:szCs w:val="24"/>
            <w:u w:val="single"/>
            <w:lang w:eastAsia="ru-RU"/>
          </w:rPr>
          <w:t>.</w:t>
        </w:r>
        <w:r w:rsidRPr="00B8232D">
          <w:rPr>
            <w:rFonts w:ascii="Times New Roman" w:eastAsia="Times New Roman" w:hAnsi="Times New Roman" w:cs="Times New Roman"/>
            <w:color w:val="0563C1"/>
            <w:sz w:val="24"/>
            <w:szCs w:val="24"/>
            <w:u w:val="single"/>
            <w:lang w:val="en-US" w:eastAsia="ru-RU"/>
          </w:rPr>
          <w:t>xml</w:t>
        </w:r>
      </w:hyperlink>
    </w:p>
    <w:p w14:paraId="5936FFA1" w14:textId="77777777" w:rsidR="00B8232D" w:rsidRPr="00B8232D" w:rsidRDefault="00B8232D">
      <w:pPr>
        <w:numPr>
          <w:ilvl w:val="0"/>
          <w:numId w:val="31"/>
        </w:numPr>
        <w:spacing w:after="0" w:line="360" w:lineRule="auto"/>
        <w:contextualSpacing/>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 xml:space="preserve">Официальный сайт Олимпийского комитета России </w:t>
      </w:r>
      <w:r w:rsidRPr="00B8232D">
        <w:rPr>
          <w:rFonts w:ascii="Times New Roman" w:eastAsia="Times New Roman" w:hAnsi="Times New Roman" w:cs="Times New Roman"/>
          <w:sz w:val="24"/>
          <w:szCs w:val="24"/>
          <w:lang w:val="en-US" w:eastAsia="ru-RU"/>
        </w:rPr>
        <w:t>Web</w:t>
      </w:r>
      <w:r w:rsidRPr="00B8232D">
        <w:rPr>
          <w:rFonts w:ascii="Times New Roman" w:eastAsia="Times New Roman" w:hAnsi="Times New Roman" w:cs="Times New Roman"/>
          <w:sz w:val="24"/>
          <w:szCs w:val="24"/>
          <w:lang w:eastAsia="ru-RU"/>
        </w:rPr>
        <w:t xml:space="preserve">: </w:t>
      </w:r>
      <w:hyperlink r:id="rId28" w:history="1">
        <w:r w:rsidRPr="00B8232D">
          <w:rPr>
            <w:rFonts w:ascii="Times New Roman" w:eastAsia="Times New Roman" w:hAnsi="Times New Roman" w:cs="Times New Roman"/>
            <w:color w:val="0563C1"/>
            <w:sz w:val="24"/>
            <w:szCs w:val="24"/>
            <w:u w:val="single"/>
            <w:lang w:val="en-US" w:eastAsia="ru-RU"/>
          </w:rPr>
          <w:t>www</w:t>
        </w:r>
        <w:r w:rsidRPr="00B8232D">
          <w:rPr>
            <w:rFonts w:ascii="Times New Roman" w:eastAsia="Times New Roman" w:hAnsi="Times New Roman" w:cs="Times New Roman"/>
            <w:color w:val="0563C1"/>
            <w:sz w:val="24"/>
            <w:szCs w:val="24"/>
            <w:u w:val="single"/>
            <w:lang w:eastAsia="ru-RU"/>
          </w:rPr>
          <w:t>.</w:t>
        </w:r>
        <w:proofErr w:type="spellStart"/>
        <w:r w:rsidRPr="00B8232D">
          <w:rPr>
            <w:rFonts w:ascii="Times New Roman" w:eastAsia="Times New Roman" w:hAnsi="Times New Roman" w:cs="Times New Roman"/>
            <w:color w:val="0563C1"/>
            <w:sz w:val="24"/>
            <w:szCs w:val="24"/>
            <w:u w:val="single"/>
            <w:lang w:val="en-US" w:eastAsia="ru-RU"/>
          </w:rPr>
          <w:t>olympic</w:t>
        </w:r>
        <w:proofErr w:type="spellEnd"/>
        <w:r w:rsidRPr="00B8232D">
          <w:rPr>
            <w:rFonts w:ascii="Times New Roman" w:eastAsia="Times New Roman" w:hAnsi="Times New Roman" w:cs="Times New Roman"/>
            <w:color w:val="0563C1"/>
            <w:sz w:val="24"/>
            <w:szCs w:val="24"/>
            <w:u w:val="single"/>
            <w:lang w:eastAsia="ru-RU"/>
          </w:rPr>
          <w:t>.</w:t>
        </w:r>
        <w:proofErr w:type="spellStart"/>
        <w:r w:rsidRPr="00B8232D">
          <w:rPr>
            <w:rFonts w:ascii="Times New Roman" w:eastAsia="Times New Roman" w:hAnsi="Times New Roman" w:cs="Times New Roman"/>
            <w:color w:val="0563C1"/>
            <w:sz w:val="24"/>
            <w:szCs w:val="24"/>
            <w:u w:val="single"/>
            <w:lang w:val="en-US" w:eastAsia="ru-RU"/>
          </w:rPr>
          <w:t>ru</w:t>
        </w:r>
        <w:proofErr w:type="spellEnd"/>
      </w:hyperlink>
    </w:p>
    <w:p w14:paraId="2DF9B498" w14:textId="77777777" w:rsidR="00B8232D" w:rsidRPr="00B8232D" w:rsidRDefault="00B8232D">
      <w:pPr>
        <w:numPr>
          <w:ilvl w:val="0"/>
          <w:numId w:val="31"/>
        </w:numPr>
        <w:spacing w:after="0" w:line="360" w:lineRule="auto"/>
        <w:contextualSpacing/>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 xml:space="preserve">Сайт Учебно-методического пособия «общевойсковая подготовка». Наставление по физической подготовке в Вооруженных Силах Российской Федерации (НФП-2009) </w:t>
      </w:r>
      <w:r w:rsidRPr="00B8232D">
        <w:rPr>
          <w:rFonts w:ascii="Times New Roman" w:eastAsia="Times New Roman" w:hAnsi="Times New Roman" w:cs="Times New Roman"/>
          <w:sz w:val="24"/>
          <w:szCs w:val="24"/>
          <w:lang w:val="en-US" w:eastAsia="ru-RU"/>
        </w:rPr>
        <w:t>Web</w:t>
      </w:r>
      <w:r w:rsidRPr="00B8232D">
        <w:rPr>
          <w:rFonts w:ascii="Times New Roman" w:eastAsia="Times New Roman" w:hAnsi="Times New Roman" w:cs="Times New Roman"/>
          <w:sz w:val="24"/>
          <w:szCs w:val="24"/>
          <w:lang w:eastAsia="ru-RU"/>
        </w:rPr>
        <w:t xml:space="preserve">: </w:t>
      </w:r>
      <w:hyperlink r:id="rId29" w:history="1">
        <w:r w:rsidRPr="00B8232D">
          <w:rPr>
            <w:rFonts w:ascii="Times New Roman" w:eastAsia="Times New Roman" w:hAnsi="Times New Roman" w:cs="Times New Roman"/>
            <w:color w:val="0563C1"/>
            <w:sz w:val="24"/>
            <w:szCs w:val="24"/>
            <w:u w:val="single"/>
            <w:lang w:val="en-US" w:eastAsia="ru-RU"/>
          </w:rPr>
          <w:t>http</w:t>
        </w:r>
        <w:r w:rsidRPr="00B8232D">
          <w:rPr>
            <w:rFonts w:ascii="Times New Roman" w:eastAsia="Times New Roman" w:hAnsi="Times New Roman" w:cs="Times New Roman"/>
            <w:color w:val="0563C1"/>
            <w:sz w:val="24"/>
            <w:szCs w:val="24"/>
            <w:u w:val="single"/>
            <w:lang w:eastAsia="ru-RU"/>
          </w:rPr>
          <w:t>://</w:t>
        </w:r>
        <w:proofErr w:type="spellStart"/>
        <w:r w:rsidRPr="00B8232D">
          <w:rPr>
            <w:rFonts w:ascii="Times New Roman" w:eastAsia="Times New Roman" w:hAnsi="Times New Roman" w:cs="Times New Roman"/>
            <w:color w:val="0563C1"/>
            <w:sz w:val="24"/>
            <w:szCs w:val="24"/>
            <w:u w:val="single"/>
            <w:lang w:val="en-US" w:eastAsia="ru-RU"/>
          </w:rPr>
          <w:t>goup</w:t>
        </w:r>
        <w:proofErr w:type="spellEnd"/>
        <w:r w:rsidRPr="00B8232D">
          <w:rPr>
            <w:rFonts w:ascii="Times New Roman" w:eastAsia="Times New Roman" w:hAnsi="Times New Roman" w:cs="Times New Roman"/>
            <w:color w:val="0563C1"/>
            <w:sz w:val="24"/>
            <w:szCs w:val="24"/>
            <w:u w:val="single"/>
            <w:lang w:eastAsia="ru-RU"/>
          </w:rPr>
          <w:t>32441.</w:t>
        </w:r>
        <w:proofErr w:type="spellStart"/>
        <w:r w:rsidRPr="00B8232D">
          <w:rPr>
            <w:rFonts w:ascii="Times New Roman" w:eastAsia="Times New Roman" w:hAnsi="Times New Roman" w:cs="Times New Roman"/>
            <w:color w:val="0563C1"/>
            <w:sz w:val="24"/>
            <w:szCs w:val="24"/>
            <w:u w:val="single"/>
            <w:lang w:val="en-US" w:eastAsia="ru-RU"/>
          </w:rPr>
          <w:t>narod</w:t>
        </w:r>
        <w:proofErr w:type="spellEnd"/>
        <w:r w:rsidRPr="00B8232D">
          <w:rPr>
            <w:rFonts w:ascii="Times New Roman" w:eastAsia="Times New Roman" w:hAnsi="Times New Roman" w:cs="Times New Roman"/>
            <w:color w:val="0563C1"/>
            <w:sz w:val="24"/>
            <w:szCs w:val="24"/>
            <w:u w:val="single"/>
            <w:lang w:eastAsia="ru-RU"/>
          </w:rPr>
          <w:t>.</w:t>
        </w:r>
        <w:proofErr w:type="spellStart"/>
        <w:r w:rsidRPr="00B8232D">
          <w:rPr>
            <w:rFonts w:ascii="Times New Roman" w:eastAsia="Times New Roman" w:hAnsi="Times New Roman" w:cs="Times New Roman"/>
            <w:color w:val="0563C1"/>
            <w:sz w:val="24"/>
            <w:szCs w:val="24"/>
            <w:u w:val="single"/>
            <w:lang w:val="en-US" w:eastAsia="ru-RU"/>
          </w:rPr>
          <w:t>ru</w:t>
        </w:r>
        <w:proofErr w:type="spellEnd"/>
      </w:hyperlink>
      <w:r w:rsidRPr="00B8232D">
        <w:rPr>
          <w:rFonts w:ascii="Times New Roman" w:eastAsia="Times New Roman" w:hAnsi="Times New Roman" w:cs="Times New Roman"/>
          <w:sz w:val="24"/>
          <w:szCs w:val="24"/>
          <w:lang w:eastAsia="ru-RU"/>
        </w:rPr>
        <w:t>.</w:t>
      </w:r>
    </w:p>
    <w:p w14:paraId="5F91F8FE" w14:textId="77777777" w:rsidR="00B8232D" w:rsidRPr="00B8232D" w:rsidRDefault="00B8232D" w:rsidP="00B8232D">
      <w:pPr>
        <w:spacing w:after="0" w:line="360" w:lineRule="auto"/>
        <w:ind w:left="1429"/>
        <w:contextualSpacing/>
        <w:jc w:val="both"/>
        <w:rPr>
          <w:rFonts w:ascii="Times New Roman" w:eastAsia="Times New Roman" w:hAnsi="Times New Roman" w:cs="Times New Roman"/>
          <w:sz w:val="24"/>
          <w:szCs w:val="24"/>
          <w:lang w:eastAsia="ru-RU"/>
        </w:rPr>
      </w:pPr>
    </w:p>
    <w:p w14:paraId="7E0A16F0" w14:textId="77777777" w:rsidR="00B8232D" w:rsidRPr="00B8232D" w:rsidRDefault="00B8232D" w:rsidP="00B8232D">
      <w:pPr>
        <w:spacing w:after="0" w:line="240" w:lineRule="auto"/>
        <w:rPr>
          <w:rFonts w:ascii="Times New Roman" w:eastAsia="Times New Roman" w:hAnsi="Times New Roman" w:cs="Times New Roman"/>
          <w:b/>
          <w:sz w:val="24"/>
          <w:szCs w:val="24"/>
          <w:lang w:eastAsia="ru-RU"/>
        </w:rPr>
      </w:pPr>
      <w:r w:rsidRPr="00B8232D">
        <w:rPr>
          <w:rFonts w:ascii="Times New Roman" w:eastAsia="Times New Roman" w:hAnsi="Times New Roman" w:cs="Times New Roman"/>
          <w:b/>
          <w:sz w:val="24"/>
          <w:szCs w:val="24"/>
          <w:lang w:eastAsia="ru-RU"/>
        </w:rPr>
        <w:t>4. КОНТРОЛЬ И ОЦЕНКА РЕЗУЛЬТАТОВ ОСВОЕНИЯ УЧЕБНОЙ ДИСЦИПЛИНЫ</w:t>
      </w:r>
    </w:p>
    <w:p w14:paraId="641F0041" w14:textId="77777777" w:rsidR="00B8232D" w:rsidRPr="00B8232D" w:rsidRDefault="00B8232D"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8232D" w:rsidRPr="00B8232D" w14:paraId="51EFDDD8" w14:textId="77777777" w:rsidTr="00703C66">
        <w:tc>
          <w:tcPr>
            <w:tcW w:w="4785" w:type="dxa"/>
          </w:tcPr>
          <w:p w14:paraId="14599C40" w14:textId="77777777" w:rsidR="00B8232D" w:rsidRPr="00B8232D" w:rsidRDefault="00B8232D" w:rsidP="00B8232D">
            <w:pPr>
              <w:spacing w:after="0" w:line="240" w:lineRule="auto"/>
              <w:ind w:firstLine="284"/>
              <w:jc w:val="center"/>
              <w:rPr>
                <w:rFonts w:ascii="Times New Roman" w:eastAsia="Times New Roman" w:hAnsi="Times New Roman" w:cs="Times New Roman"/>
                <w:b/>
                <w:sz w:val="24"/>
                <w:szCs w:val="24"/>
                <w:lang w:eastAsia="ru-RU"/>
              </w:rPr>
            </w:pPr>
            <w:r w:rsidRPr="00B8232D">
              <w:rPr>
                <w:rFonts w:ascii="Times New Roman" w:eastAsia="Times New Roman" w:hAnsi="Times New Roman" w:cs="Times New Roman"/>
                <w:b/>
                <w:sz w:val="24"/>
                <w:szCs w:val="24"/>
                <w:lang w:eastAsia="ru-RU"/>
              </w:rPr>
              <w:t>Результаты обучения</w:t>
            </w:r>
          </w:p>
          <w:p w14:paraId="4CCC0689" w14:textId="77777777" w:rsidR="00B8232D" w:rsidRPr="00B8232D" w:rsidRDefault="00B8232D" w:rsidP="00B8232D">
            <w:pPr>
              <w:spacing w:after="0" w:line="240" w:lineRule="auto"/>
              <w:ind w:firstLine="284"/>
              <w:jc w:val="center"/>
              <w:rPr>
                <w:rFonts w:ascii="Times New Roman" w:eastAsia="Times New Roman" w:hAnsi="Times New Roman" w:cs="Times New Roman"/>
                <w:b/>
                <w:sz w:val="24"/>
                <w:szCs w:val="24"/>
                <w:lang w:eastAsia="ru-RU"/>
              </w:rPr>
            </w:pPr>
            <w:r w:rsidRPr="00B8232D">
              <w:rPr>
                <w:rFonts w:ascii="Times New Roman" w:eastAsia="Times New Roman" w:hAnsi="Times New Roman" w:cs="Times New Roman"/>
                <w:b/>
                <w:sz w:val="24"/>
                <w:szCs w:val="24"/>
                <w:lang w:eastAsia="ru-RU"/>
              </w:rPr>
              <w:t>(освоенные умения, усвоенные знания)</w:t>
            </w:r>
          </w:p>
        </w:tc>
        <w:tc>
          <w:tcPr>
            <w:tcW w:w="4786" w:type="dxa"/>
          </w:tcPr>
          <w:p w14:paraId="4A2393F4" w14:textId="77777777" w:rsidR="00B8232D" w:rsidRPr="00B8232D" w:rsidRDefault="00B8232D" w:rsidP="00B8232D">
            <w:pPr>
              <w:spacing w:after="0" w:line="240" w:lineRule="auto"/>
              <w:ind w:firstLine="284"/>
              <w:jc w:val="center"/>
              <w:rPr>
                <w:rFonts w:ascii="Times New Roman" w:eastAsia="Times New Roman" w:hAnsi="Times New Roman" w:cs="Times New Roman"/>
                <w:b/>
                <w:sz w:val="24"/>
                <w:szCs w:val="24"/>
                <w:lang w:eastAsia="ru-RU"/>
              </w:rPr>
            </w:pPr>
            <w:r w:rsidRPr="00B8232D">
              <w:rPr>
                <w:rFonts w:ascii="Times New Roman" w:eastAsia="Times New Roman" w:hAnsi="Times New Roman" w:cs="Times New Roman"/>
                <w:b/>
                <w:sz w:val="24"/>
                <w:szCs w:val="24"/>
                <w:lang w:eastAsia="ru-RU"/>
              </w:rPr>
              <w:t>Основные показатели оценки результата</w:t>
            </w:r>
          </w:p>
        </w:tc>
      </w:tr>
      <w:tr w:rsidR="00B8232D" w:rsidRPr="00B8232D" w14:paraId="7DEF1567" w14:textId="77777777" w:rsidTr="00703C66">
        <w:tc>
          <w:tcPr>
            <w:tcW w:w="9571" w:type="dxa"/>
            <w:gridSpan w:val="2"/>
          </w:tcPr>
          <w:p w14:paraId="7A1E7803" w14:textId="77777777" w:rsidR="00B8232D" w:rsidRPr="00B8232D" w:rsidRDefault="00B8232D" w:rsidP="00B8232D">
            <w:pPr>
              <w:spacing w:after="0" w:line="240" w:lineRule="auto"/>
              <w:ind w:firstLine="284"/>
              <w:jc w:val="both"/>
              <w:rPr>
                <w:rFonts w:ascii="Times New Roman" w:eastAsia="Times New Roman" w:hAnsi="Times New Roman" w:cs="Times New Roman"/>
                <w:b/>
                <w:sz w:val="24"/>
                <w:szCs w:val="24"/>
                <w:lang w:eastAsia="ru-RU"/>
              </w:rPr>
            </w:pPr>
            <w:r w:rsidRPr="00B8232D">
              <w:rPr>
                <w:rFonts w:ascii="Times New Roman" w:eastAsia="Times New Roman" w:hAnsi="Times New Roman" w:cs="Times New Roman"/>
                <w:b/>
                <w:sz w:val="24"/>
                <w:szCs w:val="24"/>
                <w:lang w:eastAsia="ru-RU"/>
              </w:rPr>
              <w:t>Умения</w:t>
            </w:r>
            <w:r w:rsidRPr="00B8232D">
              <w:rPr>
                <w:rFonts w:ascii="Times New Roman" w:eastAsia="Times New Roman" w:hAnsi="Times New Roman" w:cs="Times New Roman"/>
                <w:b/>
                <w:sz w:val="24"/>
                <w:szCs w:val="24"/>
                <w:lang w:val="en-US" w:eastAsia="ru-RU"/>
              </w:rPr>
              <w:t>:</w:t>
            </w:r>
          </w:p>
        </w:tc>
      </w:tr>
      <w:tr w:rsidR="00B8232D" w:rsidRPr="00B8232D" w14:paraId="794A0B16" w14:textId="77777777" w:rsidTr="00703C66">
        <w:tc>
          <w:tcPr>
            <w:tcW w:w="4785" w:type="dxa"/>
          </w:tcPr>
          <w:p w14:paraId="58151C9C" w14:textId="77777777" w:rsidR="00B8232D" w:rsidRPr="00B8232D" w:rsidRDefault="00B8232D" w:rsidP="00B8232D">
            <w:pPr>
              <w:spacing w:after="0" w:line="240" w:lineRule="auto"/>
              <w:ind w:firstLine="284"/>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 xml:space="preserve">- использовать физкультурно-оздоровительную деятельность для </w:t>
            </w:r>
            <w:r w:rsidRPr="00B8232D">
              <w:rPr>
                <w:rFonts w:ascii="Times New Roman" w:eastAsia="Times New Roman" w:hAnsi="Times New Roman" w:cs="Times New Roman"/>
                <w:sz w:val="24"/>
                <w:szCs w:val="24"/>
                <w:lang w:eastAsia="ru-RU"/>
              </w:rPr>
              <w:lastRenderedPageBreak/>
              <w:t>укрепления здоровья, достижения жизненных и профессиональных целей;</w:t>
            </w:r>
          </w:p>
        </w:tc>
        <w:tc>
          <w:tcPr>
            <w:tcW w:w="4786" w:type="dxa"/>
          </w:tcPr>
          <w:p w14:paraId="3CF760D1" w14:textId="77777777" w:rsidR="00B8232D" w:rsidRPr="00B8232D" w:rsidRDefault="00B8232D" w:rsidP="00B8232D">
            <w:pPr>
              <w:spacing w:after="0" w:line="240" w:lineRule="auto"/>
              <w:ind w:firstLine="284"/>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lastRenderedPageBreak/>
              <w:t xml:space="preserve">Самоорганизация физкультурно-оздоровительной деятельности для </w:t>
            </w:r>
            <w:r w:rsidRPr="00B8232D">
              <w:rPr>
                <w:rFonts w:ascii="Times New Roman" w:eastAsia="Times New Roman" w:hAnsi="Times New Roman" w:cs="Times New Roman"/>
                <w:sz w:val="24"/>
                <w:szCs w:val="24"/>
                <w:lang w:eastAsia="ru-RU"/>
              </w:rPr>
              <w:lastRenderedPageBreak/>
              <w:t>укрепления здоровья, достижения жизненных и профессиональных целей.</w:t>
            </w:r>
          </w:p>
        </w:tc>
      </w:tr>
      <w:tr w:rsidR="00B8232D" w:rsidRPr="00B8232D" w14:paraId="7669C4D2" w14:textId="77777777" w:rsidTr="00703C66">
        <w:tc>
          <w:tcPr>
            <w:tcW w:w="9571" w:type="dxa"/>
            <w:gridSpan w:val="2"/>
          </w:tcPr>
          <w:p w14:paraId="2898510A" w14:textId="77777777" w:rsidR="00B8232D" w:rsidRPr="00B8232D" w:rsidRDefault="00B8232D" w:rsidP="00B8232D">
            <w:pPr>
              <w:spacing w:after="0" w:line="240" w:lineRule="auto"/>
              <w:ind w:firstLine="284"/>
              <w:jc w:val="both"/>
              <w:rPr>
                <w:rFonts w:ascii="Times New Roman" w:eastAsia="Times New Roman" w:hAnsi="Times New Roman" w:cs="Times New Roman"/>
                <w:b/>
                <w:sz w:val="24"/>
                <w:szCs w:val="24"/>
                <w:lang w:eastAsia="ru-RU"/>
              </w:rPr>
            </w:pPr>
            <w:r w:rsidRPr="00B8232D">
              <w:rPr>
                <w:rFonts w:ascii="Times New Roman" w:eastAsia="Times New Roman" w:hAnsi="Times New Roman" w:cs="Times New Roman"/>
                <w:b/>
                <w:sz w:val="24"/>
                <w:szCs w:val="24"/>
                <w:lang w:eastAsia="ru-RU"/>
              </w:rPr>
              <w:lastRenderedPageBreak/>
              <w:t>Знания</w:t>
            </w:r>
            <w:r w:rsidRPr="00B8232D">
              <w:rPr>
                <w:rFonts w:ascii="Times New Roman" w:eastAsia="Times New Roman" w:hAnsi="Times New Roman" w:cs="Times New Roman"/>
                <w:b/>
                <w:sz w:val="24"/>
                <w:szCs w:val="24"/>
                <w:lang w:val="en-US" w:eastAsia="ru-RU"/>
              </w:rPr>
              <w:t>:</w:t>
            </w:r>
          </w:p>
        </w:tc>
      </w:tr>
      <w:tr w:rsidR="00B8232D" w:rsidRPr="00B8232D" w14:paraId="2D57845E" w14:textId="77777777" w:rsidTr="00703C66">
        <w:tc>
          <w:tcPr>
            <w:tcW w:w="4785" w:type="dxa"/>
          </w:tcPr>
          <w:p w14:paraId="52B0A479" w14:textId="77777777" w:rsidR="00B8232D" w:rsidRPr="00B8232D" w:rsidRDefault="00B8232D" w:rsidP="00B8232D">
            <w:pPr>
              <w:spacing w:after="0" w:line="240" w:lineRule="auto"/>
              <w:ind w:firstLine="284"/>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 роль физической культуры в общекультурном, профессиональном и социальном развитии человека;</w:t>
            </w:r>
          </w:p>
          <w:p w14:paraId="5DA29D48" w14:textId="77777777" w:rsidR="00B8232D" w:rsidRPr="00B8232D" w:rsidRDefault="00B8232D" w:rsidP="00B8232D">
            <w:pPr>
              <w:spacing w:after="0" w:line="240" w:lineRule="auto"/>
              <w:ind w:firstLine="284"/>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 основы здорового образа жизни.</w:t>
            </w:r>
          </w:p>
        </w:tc>
        <w:tc>
          <w:tcPr>
            <w:tcW w:w="4786" w:type="dxa"/>
          </w:tcPr>
          <w:p w14:paraId="4278BF81" w14:textId="77777777" w:rsidR="00B8232D" w:rsidRPr="00B8232D" w:rsidRDefault="00B8232D" w:rsidP="00B8232D">
            <w:pPr>
              <w:spacing w:after="0" w:line="240" w:lineRule="auto"/>
              <w:ind w:firstLine="284"/>
              <w:jc w:val="both"/>
              <w:rPr>
                <w:rFonts w:ascii="Times New Roman" w:eastAsia="Times New Roman" w:hAnsi="Times New Roman" w:cs="Times New Roman"/>
                <w:sz w:val="24"/>
                <w:szCs w:val="24"/>
                <w:lang w:eastAsia="ru-RU"/>
              </w:rPr>
            </w:pPr>
            <w:r w:rsidRPr="00B8232D">
              <w:rPr>
                <w:rFonts w:ascii="Times New Roman" w:eastAsia="Times New Roman" w:hAnsi="Times New Roman" w:cs="Times New Roman"/>
                <w:sz w:val="24"/>
                <w:szCs w:val="24"/>
                <w:lang w:eastAsia="ru-RU"/>
              </w:rPr>
              <w:t>Демонстрация знания роли физической культуры в общекультурном, профессиональном и социальном развитии человека а так же  основы здорового образа жизни.</w:t>
            </w:r>
          </w:p>
        </w:tc>
      </w:tr>
    </w:tbl>
    <w:p w14:paraId="117DCF16" w14:textId="77777777" w:rsidR="00B8232D" w:rsidRPr="00B8232D" w:rsidRDefault="00B8232D"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227E36AB" w14:textId="77777777" w:rsidR="00B8232D" w:rsidRPr="00B8232D" w:rsidRDefault="00B8232D"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5F03F006" w14:textId="77777777" w:rsidR="00B8232D" w:rsidRPr="00B8232D" w:rsidRDefault="00B8232D"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351BEEF9" w14:textId="77777777" w:rsidR="00B8232D" w:rsidRPr="00B8232D" w:rsidRDefault="00B8232D"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0BAB834D" w14:textId="77777777" w:rsidR="00B8232D" w:rsidRDefault="00B8232D"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66E492ED"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211350E3"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5786F7F3"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756450E8"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7E8F5D57"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6A2D4126"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79AC9538"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3AC88E79"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39580CA5"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040B7B14"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2E5B32DD"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55BCCFED"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4FDEA1A7"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4A7B4280"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6EB59D8D"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2B26F224"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533D53D5"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2D5A59A6"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442AFC9A"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11E16951"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6E73DED9"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1D9FFEC9"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37FE91CF"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13F3EE15"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20E7E695"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4FD760D3"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6570B2B0"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71CBDAB4"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6551C6F7"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0D10E7F1"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524C76F2"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615C0DF3"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65AC1C8B"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419B6886"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2EBF4EEE"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5273C0A3" w14:textId="77777777" w:rsidR="005366F8"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743259D2" w14:textId="77777777" w:rsidR="005366F8" w:rsidRPr="00B8232D" w:rsidRDefault="005366F8" w:rsidP="00B8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4DD8E754" w14:textId="77777777" w:rsidR="00B8232D" w:rsidRPr="00B8232D" w:rsidRDefault="00B8232D" w:rsidP="00B8232D">
      <w:pPr>
        <w:rPr>
          <w:rFonts w:ascii="Times New Roman" w:eastAsia="Times New Roman" w:hAnsi="Times New Roman" w:cs="Times New Roman"/>
          <w:sz w:val="24"/>
          <w:szCs w:val="24"/>
          <w:lang w:eastAsia="ru-RU"/>
        </w:rPr>
      </w:pPr>
    </w:p>
    <w:p w14:paraId="3D91FD66" w14:textId="77777777" w:rsidR="00B8232D" w:rsidRPr="00B8232D" w:rsidRDefault="00B8232D" w:rsidP="00B8232D">
      <w:pPr>
        <w:tabs>
          <w:tab w:val="right" w:leader="dot" w:pos="10205"/>
        </w:tabs>
        <w:suppressAutoHyphens/>
        <w:spacing w:after="0" w:line="276" w:lineRule="auto"/>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lastRenderedPageBreak/>
        <w:t>Приложение 4. Рабочая программа воспитания</w:t>
      </w:r>
    </w:p>
    <w:p w14:paraId="24B2F6C4" w14:textId="77777777" w:rsidR="00B8232D" w:rsidRPr="00B8232D" w:rsidRDefault="00B8232D" w:rsidP="00B8232D">
      <w:pPr>
        <w:spacing w:after="0" w:line="276" w:lineRule="auto"/>
        <w:jc w:val="both"/>
        <w:rPr>
          <w:rFonts w:ascii="Times New Roman" w:eastAsia="Segoe UI" w:hAnsi="Times New Roman" w:cs="Times New Roman"/>
          <w:b/>
          <w:sz w:val="20"/>
          <w:szCs w:val="48"/>
          <w:lang w:eastAsia="ru-RU"/>
        </w:rPr>
      </w:pPr>
    </w:p>
    <w:p w14:paraId="00B18656" w14:textId="77777777" w:rsidR="00B8232D" w:rsidRPr="00B8232D" w:rsidRDefault="00B8232D" w:rsidP="00B8232D">
      <w:pPr>
        <w:spacing w:after="0" w:line="276" w:lineRule="auto"/>
        <w:ind w:firstLine="709"/>
        <w:jc w:val="both"/>
        <w:rPr>
          <w:rFonts w:ascii="Times New Roman" w:eastAsia="Segoe UI" w:hAnsi="Times New Roman" w:cs="Times New Roman"/>
          <w:b/>
          <w:sz w:val="20"/>
          <w:szCs w:val="48"/>
          <w:lang w:eastAsia="ru-RU"/>
        </w:rPr>
      </w:pPr>
    </w:p>
    <w:p w14:paraId="357B4F82" w14:textId="77777777" w:rsidR="00B8232D" w:rsidRPr="00B8232D" w:rsidRDefault="00B8232D" w:rsidP="00B8232D">
      <w:pPr>
        <w:spacing w:after="0" w:line="276" w:lineRule="auto"/>
        <w:ind w:firstLine="709"/>
        <w:jc w:val="both"/>
        <w:rPr>
          <w:rFonts w:ascii="Times New Roman" w:eastAsia="Segoe UI" w:hAnsi="Times New Roman" w:cs="Times New Roman"/>
          <w:b/>
          <w:sz w:val="20"/>
          <w:szCs w:val="48"/>
          <w:lang w:eastAsia="ru-RU"/>
        </w:rPr>
      </w:pPr>
    </w:p>
    <w:p w14:paraId="56A605E5" w14:textId="77777777" w:rsidR="00B8232D" w:rsidRPr="00B8232D" w:rsidRDefault="00B8232D" w:rsidP="00B8232D">
      <w:pPr>
        <w:spacing w:after="0" w:line="276" w:lineRule="auto"/>
        <w:jc w:val="right"/>
        <w:outlineLvl w:val="0"/>
        <w:rPr>
          <w:rFonts w:ascii="Times New Roman" w:eastAsia="Segoe UI" w:hAnsi="Times New Roman" w:cs="Segoe UI"/>
          <w:b/>
          <w:lang w:eastAsia="ru-RU"/>
        </w:rPr>
      </w:pPr>
      <w:r w:rsidRPr="00B8232D">
        <w:rPr>
          <w:rFonts w:ascii="Times New Roman" w:eastAsia="Segoe UI" w:hAnsi="Times New Roman" w:cs="Segoe UI"/>
          <w:b/>
          <w:lang w:eastAsia="ru-RU"/>
        </w:rPr>
        <w:t>Приложение 4</w:t>
      </w:r>
    </w:p>
    <w:p w14:paraId="3A3CF510" w14:textId="77777777" w:rsidR="00B8232D" w:rsidRPr="00B8232D" w:rsidRDefault="00B8232D" w:rsidP="00B8232D">
      <w:pPr>
        <w:spacing w:after="0" w:line="240" w:lineRule="auto"/>
        <w:jc w:val="right"/>
        <w:rPr>
          <w:rFonts w:ascii="Times New Roman" w:eastAsia="Segoe UI" w:hAnsi="Times New Roman" w:cs="Segoe UI"/>
          <w:bCs/>
          <w:lang w:eastAsia="ru-RU"/>
        </w:rPr>
      </w:pPr>
      <w:r w:rsidRPr="00B8232D">
        <w:rPr>
          <w:rFonts w:ascii="Times New Roman" w:eastAsia="Segoe UI" w:hAnsi="Times New Roman" w:cs="Segoe UI"/>
          <w:bCs/>
          <w:lang w:eastAsia="ru-RU"/>
        </w:rPr>
        <w:t xml:space="preserve">к ОПОП-П по профессии </w:t>
      </w:r>
    </w:p>
    <w:p w14:paraId="71CDC237" w14:textId="77777777" w:rsidR="005366F8" w:rsidRDefault="00B8232D" w:rsidP="005366F8">
      <w:pPr>
        <w:spacing w:after="0" w:line="240" w:lineRule="auto"/>
        <w:jc w:val="right"/>
        <w:rPr>
          <w:rFonts w:ascii="Times New Roman" w:eastAsia="Segoe UI" w:hAnsi="Times New Roman" w:cs="Segoe UI"/>
          <w:bCs/>
          <w:lang w:eastAsia="ru-RU"/>
        </w:rPr>
      </w:pPr>
      <w:r w:rsidRPr="00B8232D">
        <w:rPr>
          <w:rFonts w:ascii="Times New Roman" w:eastAsia="Segoe UI" w:hAnsi="Times New Roman" w:cs="Segoe UI"/>
          <w:bCs/>
          <w:lang w:eastAsia="ru-RU"/>
        </w:rPr>
        <w:t>15.01.</w:t>
      </w:r>
      <w:r w:rsidR="005366F8">
        <w:rPr>
          <w:rFonts w:ascii="Times New Roman" w:eastAsia="Segoe UI" w:hAnsi="Times New Roman" w:cs="Segoe UI"/>
          <w:bCs/>
          <w:lang w:eastAsia="ru-RU"/>
        </w:rPr>
        <w:t xml:space="preserve">05 Сварщик ручной и частично </w:t>
      </w:r>
    </w:p>
    <w:p w14:paraId="382BDF53" w14:textId="2E7C4E1F" w:rsidR="00B8232D" w:rsidRPr="00B8232D" w:rsidRDefault="005366F8" w:rsidP="005366F8">
      <w:pPr>
        <w:spacing w:after="0" w:line="240" w:lineRule="auto"/>
        <w:jc w:val="right"/>
        <w:rPr>
          <w:rFonts w:ascii="Times New Roman" w:eastAsia="Segoe UI" w:hAnsi="Times New Roman" w:cs="Segoe UI"/>
          <w:bCs/>
          <w:vertAlign w:val="superscript"/>
          <w:lang w:eastAsia="ru-RU"/>
        </w:rPr>
      </w:pPr>
      <w:r>
        <w:rPr>
          <w:rFonts w:ascii="Times New Roman" w:eastAsia="Segoe UI" w:hAnsi="Times New Roman" w:cs="Segoe UI"/>
          <w:bCs/>
          <w:lang w:eastAsia="ru-RU"/>
        </w:rPr>
        <w:t>механизированной сварки (наплавки)</w:t>
      </w:r>
    </w:p>
    <w:p w14:paraId="062344E7" w14:textId="77777777" w:rsidR="00B8232D" w:rsidRPr="00B8232D" w:rsidRDefault="00B8232D" w:rsidP="00B8232D">
      <w:pPr>
        <w:widowControl w:val="0"/>
        <w:autoSpaceDE w:val="0"/>
        <w:spacing w:after="0" w:line="240" w:lineRule="auto"/>
        <w:jc w:val="right"/>
        <w:rPr>
          <w:rFonts w:ascii="Times New Roman" w:eastAsia="Segoe UI" w:hAnsi="Times New Roman" w:cs="Segoe UI"/>
          <w:i/>
          <w:sz w:val="24"/>
          <w:szCs w:val="24"/>
          <w:lang w:eastAsia="ru-RU"/>
        </w:rPr>
      </w:pPr>
    </w:p>
    <w:p w14:paraId="12170BEA" w14:textId="77777777" w:rsidR="00B8232D" w:rsidRPr="00B8232D" w:rsidRDefault="00B8232D" w:rsidP="00B8232D">
      <w:pPr>
        <w:spacing w:after="200" w:line="276" w:lineRule="auto"/>
        <w:jc w:val="center"/>
        <w:rPr>
          <w:rFonts w:ascii="Times New Roman" w:eastAsia="Segoe UI" w:hAnsi="Times New Roman" w:cs="Segoe UI"/>
          <w:b/>
          <w:i/>
          <w:sz w:val="24"/>
          <w:szCs w:val="24"/>
          <w:lang w:eastAsia="ru-RU"/>
        </w:rPr>
      </w:pPr>
    </w:p>
    <w:p w14:paraId="1930DA1D" w14:textId="77777777" w:rsidR="00B8232D" w:rsidRPr="00B8232D" w:rsidRDefault="00B8232D" w:rsidP="00B8232D">
      <w:pPr>
        <w:spacing w:after="200" w:line="276" w:lineRule="auto"/>
        <w:jc w:val="center"/>
        <w:rPr>
          <w:rFonts w:ascii="Times New Roman" w:eastAsia="Segoe UI" w:hAnsi="Times New Roman" w:cs="Segoe UI"/>
          <w:b/>
          <w:i/>
          <w:sz w:val="24"/>
          <w:szCs w:val="24"/>
          <w:lang w:eastAsia="ru-RU"/>
        </w:rPr>
      </w:pPr>
    </w:p>
    <w:p w14:paraId="022C56AB" w14:textId="77777777" w:rsidR="00B8232D" w:rsidRPr="00B8232D" w:rsidRDefault="00B8232D" w:rsidP="00B8232D">
      <w:pPr>
        <w:spacing w:after="200" w:line="276" w:lineRule="auto"/>
        <w:jc w:val="center"/>
        <w:rPr>
          <w:rFonts w:ascii="Times New Roman" w:eastAsia="Segoe UI" w:hAnsi="Times New Roman" w:cs="Segoe UI"/>
          <w:b/>
          <w:i/>
          <w:sz w:val="24"/>
          <w:szCs w:val="24"/>
          <w:lang w:eastAsia="ru-RU"/>
        </w:rPr>
      </w:pPr>
    </w:p>
    <w:p w14:paraId="7A058036" w14:textId="77777777" w:rsidR="00B8232D" w:rsidRPr="00B8232D" w:rsidRDefault="00B8232D" w:rsidP="00B8232D">
      <w:pPr>
        <w:spacing w:after="200" w:line="276" w:lineRule="auto"/>
        <w:jc w:val="center"/>
        <w:rPr>
          <w:rFonts w:ascii="Times New Roman" w:eastAsia="Segoe UI" w:hAnsi="Times New Roman" w:cs="Segoe UI"/>
          <w:b/>
          <w:i/>
          <w:sz w:val="24"/>
          <w:szCs w:val="24"/>
          <w:lang w:eastAsia="ru-RU"/>
        </w:rPr>
      </w:pPr>
    </w:p>
    <w:p w14:paraId="40148A43" w14:textId="77777777" w:rsidR="00B8232D" w:rsidRPr="00B8232D" w:rsidRDefault="00B8232D" w:rsidP="00B8232D">
      <w:pPr>
        <w:spacing w:after="200" w:line="276" w:lineRule="auto"/>
        <w:jc w:val="center"/>
        <w:rPr>
          <w:rFonts w:ascii="Times New Roman" w:eastAsia="Segoe UI" w:hAnsi="Times New Roman" w:cs="Segoe UI"/>
          <w:b/>
          <w:i/>
          <w:sz w:val="24"/>
          <w:szCs w:val="24"/>
          <w:lang w:eastAsia="ru-RU"/>
        </w:rPr>
      </w:pPr>
    </w:p>
    <w:p w14:paraId="6F08F372" w14:textId="77777777" w:rsidR="00B8232D" w:rsidRPr="00B8232D" w:rsidRDefault="00B8232D" w:rsidP="00B8232D">
      <w:pPr>
        <w:spacing w:after="200" w:line="276" w:lineRule="auto"/>
        <w:jc w:val="center"/>
        <w:rPr>
          <w:rFonts w:ascii="Times New Roman" w:eastAsia="Segoe UI" w:hAnsi="Times New Roman" w:cs="Segoe UI"/>
          <w:b/>
          <w:i/>
          <w:sz w:val="24"/>
          <w:szCs w:val="24"/>
          <w:lang w:eastAsia="ru-RU"/>
        </w:rPr>
      </w:pPr>
    </w:p>
    <w:p w14:paraId="457044B7" w14:textId="77777777" w:rsidR="00B8232D" w:rsidRPr="00B8232D" w:rsidRDefault="00B8232D" w:rsidP="00B8232D">
      <w:pPr>
        <w:spacing w:after="200" w:line="276" w:lineRule="auto"/>
        <w:jc w:val="center"/>
        <w:rPr>
          <w:rFonts w:ascii="Times New Roman" w:eastAsia="Segoe UI" w:hAnsi="Times New Roman" w:cs="Segoe UI"/>
          <w:b/>
          <w:i/>
          <w:sz w:val="24"/>
          <w:szCs w:val="24"/>
          <w:lang w:eastAsia="ru-RU"/>
        </w:rPr>
      </w:pPr>
    </w:p>
    <w:p w14:paraId="7F08F452" w14:textId="77777777" w:rsidR="00B8232D" w:rsidRPr="00B8232D" w:rsidRDefault="00B8232D" w:rsidP="00B8232D">
      <w:pPr>
        <w:spacing w:after="200" w:line="276" w:lineRule="auto"/>
        <w:jc w:val="center"/>
        <w:rPr>
          <w:rFonts w:ascii="Times New Roman" w:eastAsia="Segoe UI" w:hAnsi="Times New Roman" w:cs="Segoe UI"/>
          <w:b/>
          <w:i/>
          <w:sz w:val="24"/>
          <w:szCs w:val="24"/>
          <w:lang w:eastAsia="ru-RU"/>
        </w:rPr>
      </w:pPr>
    </w:p>
    <w:p w14:paraId="1591F7CF" w14:textId="77777777" w:rsidR="00B8232D" w:rsidRPr="00B8232D" w:rsidRDefault="00B8232D" w:rsidP="00B8232D">
      <w:pPr>
        <w:spacing w:after="200" w:line="276" w:lineRule="auto"/>
        <w:jc w:val="center"/>
        <w:rPr>
          <w:rFonts w:ascii="Times New Roman" w:eastAsia="Segoe UI" w:hAnsi="Times New Roman" w:cs="Segoe UI"/>
          <w:b/>
          <w:i/>
          <w:sz w:val="24"/>
          <w:szCs w:val="24"/>
          <w:lang w:eastAsia="ru-RU"/>
        </w:rPr>
      </w:pPr>
    </w:p>
    <w:p w14:paraId="1BDC8A28" w14:textId="77777777" w:rsidR="00B8232D" w:rsidRPr="00B8232D" w:rsidRDefault="00B8232D" w:rsidP="00B8232D">
      <w:pPr>
        <w:spacing w:after="200" w:line="276" w:lineRule="auto"/>
        <w:jc w:val="center"/>
        <w:rPr>
          <w:rFonts w:ascii="Times New Roman" w:eastAsia="Segoe UI" w:hAnsi="Times New Roman" w:cs="Segoe UI"/>
          <w:b/>
          <w:i/>
          <w:sz w:val="24"/>
          <w:szCs w:val="24"/>
          <w:lang w:eastAsia="ru-RU"/>
        </w:rPr>
      </w:pPr>
    </w:p>
    <w:p w14:paraId="76ACDEB8" w14:textId="77777777" w:rsidR="00B8232D" w:rsidRPr="00B8232D" w:rsidRDefault="00B8232D" w:rsidP="00B8232D">
      <w:pPr>
        <w:spacing w:after="200" w:line="276" w:lineRule="auto"/>
        <w:jc w:val="center"/>
        <w:rPr>
          <w:rFonts w:ascii="Times New Roman" w:eastAsia="Segoe UI" w:hAnsi="Times New Roman" w:cs="Segoe UI"/>
          <w:b/>
          <w:i/>
          <w:sz w:val="24"/>
          <w:szCs w:val="24"/>
          <w:lang w:eastAsia="ru-RU"/>
        </w:rPr>
      </w:pPr>
    </w:p>
    <w:p w14:paraId="60E92FE7" w14:textId="77777777" w:rsidR="00B8232D" w:rsidRPr="00B8232D" w:rsidRDefault="00B8232D" w:rsidP="00B8232D">
      <w:pPr>
        <w:spacing w:after="0" w:line="240" w:lineRule="auto"/>
        <w:jc w:val="center"/>
        <w:rPr>
          <w:rFonts w:ascii="Times New Roman" w:eastAsia="Segoe UI" w:hAnsi="Times New Roman" w:cs="Segoe UI"/>
          <w:sz w:val="24"/>
          <w:szCs w:val="24"/>
          <w:lang w:eastAsia="ru-RU"/>
        </w:rPr>
      </w:pPr>
      <w:r w:rsidRPr="00B8232D">
        <w:rPr>
          <w:rFonts w:ascii="Times New Roman" w:eastAsia="Segoe UI" w:hAnsi="Times New Roman" w:cs="Times New Roman"/>
          <w:b/>
          <w:sz w:val="24"/>
          <w:szCs w:val="24"/>
          <w:lang w:eastAsia="ru-RU"/>
        </w:rPr>
        <w:t>РАБОЧАЯ ПРОГРАММА ВОСПИТАНИЯ</w:t>
      </w:r>
      <w:r w:rsidRPr="00B8232D">
        <w:rPr>
          <w:rFonts w:ascii="Verdana" w:eastAsia="Segoe UI" w:hAnsi="Verdana" w:cs="Segoe UI"/>
          <w:i/>
          <w:iCs/>
          <w:lang w:eastAsia="ru-RU"/>
        </w:rPr>
        <w:t xml:space="preserve"> </w:t>
      </w:r>
    </w:p>
    <w:p w14:paraId="6CDFA2E2" w14:textId="77777777" w:rsidR="00B8232D" w:rsidRPr="00B8232D" w:rsidRDefault="00B8232D" w:rsidP="00B8232D">
      <w:pPr>
        <w:spacing w:after="200" w:line="276" w:lineRule="auto"/>
        <w:jc w:val="center"/>
        <w:rPr>
          <w:rFonts w:ascii="Times New Roman" w:eastAsia="Segoe UI" w:hAnsi="Times New Roman" w:cs="Segoe UI"/>
          <w:b/>
          <w:sz w:val="24"/>
          <w:szCs w:val="24"/>
          <w:lang w:eastAsia="ru-RU"/>
        </w:rPr>
      </w:pPr>
    </w:p>
    <w:p w14:paraId="5A789C81" w14:textId="77777777" w:rsidR="00B8232D" w:rsidRPr="00B8232D" w:rsidRDefault="00B8232D" w:rsidP="00B8232D">
      <w:pPr>
        <w:spacing w:after="200" w:line="276" w:lineRule="auto"/>
        <w:jc w:val="center"/>
        <w:rPr>
          <w:rFonts w:ascii="Times New Roman" w:eastAsia="Segoe UI" w:hAnsi="Times New Roman" w:cs="Segoe UI"/>
          <w:b/>
          <w:sz w:val="24"/>
          <w:szCs w:val="24"/>
          <w:u w:val="single"/>
          <w:lang w:eastAsia="ru-RU"/>
        </w:rPr>
      </w:pPr>
    </w:p>
    <w:p w14:paraId="6018E9FC" w14:textId="77777777" w:rsidR="00B8232D" w:rsidRPr="00B8232D" w:rsidRDefault="00B8232D" w:rsidP="00B8232D">
      <w:pPr>
        <w:spacing w:after="200" w:line="276" w:lineRule="auto"/>
        <w:jc w:val="center"/>
        <w:rPr>
          <w:rFonts w:ascii="Times New Roman" w:eastAsia="Segoe UI" w:hAnsi="Times New Roman" w:cs="Segoe UI"/>
          <w:b/>
          <w:i/>
          <w:sz w:val="24"/>
          <w:szCs w:val="24"/>
          <w:u w:val="single"/>
          <w:lang w:eastAsia="ru-RU"/>
        </w:rPr>
      </w:pPr>
    </w:p>
    <w:p w14:paraId="36D562AE" w14:textId="77777777" w:rsidR="00B8232D" w:rsidRPr="00B8232D" w:rsidRDefault="00B8232D" w:rsidP="00B8232D">
      <w:pPr>
        <w:spacing w:after="200" w:line="276" w:lineRule="auto"/>
        <w:jc w:val="center"/>
        <w:rPr>
          <w:rFonts w:ascii="Times New Roman" w:eastAsia="Segoe UI" w:hAnsi="Times New Roman" w:cs="Segoe UI"/>
          <w:b/>
          <w:i/>
          <w:sz w:val="24"/>
          <w:szCs w:val="24"/>
          <w:lang w:eastAsia="ru-RU"/>
        </w:rPr>
      </w:pPr>
    </w:p>
    <w:p w14:paraId="333789E6" w14:textId="77777777" w:rsidR="00B8232D" w:rsidRPr="00B8232D" w:rsidRDefault="00B8232D" w:rsidP="00B8232D">
      <w:pPr>
        <w:spacing w:after="200" w:line="276" w:lineRule="auto"/>
        <w:jc w:val="center"/>
        <w:rPr>
          <w:rFonts w:ascii="Times New Roman" w:eastAsia="Segoe UI" w:hAnsi="Times New Roman" w:cs="Segoe UI"/>
          <w:b/>
          <w:i/>
          <w:sz w:val="24"/>
          <w:szCs w:val="24"/>
          <w:lang w:eastAsia="ru-RU"/>
        </w:rPr>
      </w:pPr>
    </w:p>
    <w:p w14:paraId="74B20A7A" w14:textId="77777777" w:rsidR="00B8232D" w:rsidRPr="00B8232D" w:rsidRDefault="00B8232D" w:rsidP="00B8232D">
      <w:pPr>
        <w:spacing w:after="200" w:line="276" w:lineRule="auto"/>
        <w:rPr>
          <w:rFonts w:ascii="Times New Roman" w:eastAsia="Segoe UI" w:hAnsi="Times New Roman" w:cs="Segoe UI"/>
          <w:b/>
          <w:iCs/>
          <w:sz w:val="24"/>
          <w:szCs w:val="24"/>
          <w:lang w:eastAsia="ru-RU"/>
        </w:rPr>
      </w:pPr>
    </w:p>
    <w:p w14:paraId="6D48E6EC" w14:textId="77777777" w:rsidR="00B8232D" w:rsidRPr="00B8232D" w:rsidRDefault="00B8232D" w:rsidP="00B8232D">
      <w:pPr>
        <w:spacing w:after="200" w:line="276" w:lineRule="auto"/>
        <w:jc w:val="center"/>
        <w:rPr>
          <w:rFonts w:ascii="Times New Roman" w:eastAsia="Segoe UI" w:hAnsi="Times New Roman" w:cs="Segoe UI"/>
          <w:b/>
          <w:iCs/>
          <w:sz w:val="24"/>
          <w:szCs w:val="24"/>
          <w:lang w:eastAsia="ru-RU"/>
        </w:rPr>
      </w:pPr>
    </w:p>
    <w:p w14:paraId="20CFEEA3" w14:textId="77777777" w:rsidR="00B8232D" w:rsidRDefault="00B8232D" w:rsidP="00B8232D">
      <w:pPr>
        <w:spacing w:after="200" w:line="276" w:lineRule="auto"/>
        <w:jc w:val="center"/>
        <w:rPr>
          <w:rFonts w:ascii="Times New Roman" w:eastAsia="Segoe UI" w:hAnsi="Times New Roman" w:cs="Segoe UI"/>
          <w:b/>
          <w:iCs/>
          <w:sz w:val="24"/>
          <w:szCs w:val="24"/>
          <w:lang w:eastAsia="ru-RU"/>
        </w:rPr>
      </w:pPr>
    </w:p>
    <w:p w14:paraId="19DAD3FE" w14:textId="77777777" w:rsidR="005366F8" w:rsidRPr="00B8232D" w:rsidRDefault="005366F8" w:rsidP="00B8232D">
      <w:pPr>
        <w:spacing w:after="200" w:line="276" w:lineRule="auto"/>
        <w:jc w:val="center"/>
        <w:rPr>
          <w:rFonts w:ascii="Times New Roman" w:eastAsia="Segoe UI" w:hAnsi="Times New Roman" w:cs="Segoe UI"/>
          <w:b/>
          <w:iCs/>
          <w:sz w:val="24"/>
          <w:szCs w:val="24"/>
          <w:lang w:eastAsia="ru-RU"/>
        </w:rPr>
      </w:pPr>
    </w:p>
    <w:p w14:paraId="6402A347" w14:textId="77777777" w:rsidR="00B8232D" w:rsidRPr="00B8232D" w:rsidRDefault="00B8232D" w:rsidP="00B8232D">
      <w:pPr>
        <w:spacing w:after="200" w:line="276" w:lineRule="auto"/>
        <w:jc w:val="center"/>
        <w:rPr>
          <w:rFonts w:ascii="Times New Roman" w:eastAsia="Segoe UI" w:hAnsi="Times New Roman" w:cs="Segoe UI"/>
          <w:b/>
          <w:iCs/>
          <w:sz w:val="24"/>
          <w:szCs w:val="24"/>
          <w:lang w:eastAsia="ru-RU"/>
        </w:rPr>
      </w:pPr>
    </w:p>
    <w:p w14:paraId="543EC03F" w14:textId="77777777" w:rsidR="00B8232D" w:rsidRPr="00B8232D" w:rsidRDefault="00B8232D" w:rsidP="00B8232D">
      <w:pPr>
        <w:spacing w:after="200" w:line="276" w:lineRule="auto"/>
        <w:jc w:val="center"/>
        <w:rPr>
          <w:rFonts w:ascii="Times New Roman" w:eastAsia="Segoe UI" w:hAnsi="Times New Roman" w:cs="Segoe UI"/>
          <w:b/>
          <w:iCs/>
          <w:sz w:val="24"/>
          <w:szCs w:val="24"/>
          <w:lang w:eastAsia="ru-RU"/>
        </w:rPr>
        <w:sectPr w:rsidR="00B8232D" w:rsidRPr="00B8232D">
          <w:footerReference w:type="default" r:id="rId30"/>
          <w:pgSz w:w="11906" w:h="16838"/>
          <w:pgMar w:top="1134" w:right="851" w:bottom="992" w:left="1418" w:header="0" w:footer="709" w:gutter="0"/>
          <w:cols w:space="720"/>
          <w:formProt w:val="0"/>
          <w:docGrid w:linePitch="360"/>
        </w:sectPr>
      </w:pPr>
      <w:r w:rsidRPr="00B8232D">
        <w:rPr>
          <w:rFonts w:ascii="Times New Roman" w:eastAsia="Segoe UI" w:hAnsi="Times New Roman" w:cs="Times New Roman"/>
          <w:b/>
          <w:sz w:val="24"/>
          <w:szCs w:val="24"/>
          <w:lang w:eastAsia="ru-RU"/>
        </w:rPr>
        <w:t xml:space="preserve">2023 </w:t>
      </w:r>
    </w:p>
    <w:p w14:paraId="0662087B" w14:textId="77777777" w:rsidR="00B8232D" w:rsidRPr="00B8232D" w:rsidRDefault="00B8232D" w:rsidP="00B8232D">
      <w:pPr>
        <w:spacing w:before="120" w:after="120" w:line="276" w:lineRule="auto"/>
        <w:jc w:val="center"/>
        <w:rPr>
          <w:rFonts w:ascii="Times New Roman" w:eastAsia="Segoe UI" w:hAnsi="Times New Roman" w:cs="Segoe UI"/>
          <w:b/>
          <w:sz w:val="28"/>
          <w:szCs w:val="28"/>
          <w:lang w:eastAsia="ru-RU"/>
        </w:rPr>
      </w:pPr>
      <w:r w:rsidRPr="00B8232D">
        <w:rPr>
          <w:rFonts w:ascii="Times New Roman" w:eastAsia="Segoe UI" w:hAnsi="Times New Roman" w:cs="Times New Roman"/>
          <w:b/>
          <w:sz w:val="28"/>
          <w:szCs w:val="28"/>
          <w:lang w:eastAsia="ru-RU"/>
        </w:rPr>
        <w:lastRenderedPageBreak/>
        <w:t>СОДЕРЖАНИЕ</w:t>
      </w:r>
      <w:r w:rsidRPr="00B8232D">
        <w:rPr>
          <w:rFonts w:ascii="Verdana" w:eastAsia="Segoe UI" w:hAnsi="Verdana" w:cs="Segoe UI"/>
          <w:lang w:eastAsia="ru-RU"/>
        </w:rPr>
        <w:t xml:space="preserve"> </w:t>
      </w:r>
    </w:p>
    <w:p w14:paraId="79EC171E" w14:textId="77777777" w:rsidR="00B8232D" w:rsidRPr="00B8232D" w:rsidRDefault="00B8232D" w:rsidP="00B8232D">
      <w:pPr>
        <w:spacing w:before="120" w:after="120" w:line="276" w:lineRule="auto"/>
        <w:jc w:val="center"/>
        <w:rPr>
          <w:rFonts w:ascii="Times New Roman" w:eastAsia="Segoe UI" w:hAnsi="Times New Roman" w:cs="Segoe UI"/>
          <w:b/>
          <w:sz w:val="28"/>
          <w:szCs w:val="28"/>
          <w:lang w:eastAsia="ru-RU"/>
        </w:rPr>
      </w:pPr>
    </w:p>
    <w:p w14:paraId="713FE231" w14:textId="77777777" w:rsidR="00B8232D" w:rsidRPr="00B8232D" w:rsidRDefault="00B8232D" w:rsidP="00B8232D">
      <w:pPr>
        <w:keepNext/>
        <w:tabs>
          <w:tab w:val="right" w:leader="dot" w:pos="9356"/>
        </w:tabs>
        <w:spacing w:before="120" w:after="120" w:line="360" w:lineRule="auto"/>
        <w:outlineLvl w:val="0"/>
        <w:rPr>
          <w:rFonts w:ascii="Times New Roman" w:eastAsia="Segoe UI" w:hAnsi="Times New Roman" w:cs="Segoe UI"/>
          <w:b/>
          <w:kern w:val="2"/>
          <w:sz w:val="24"/>
          <w:szCs w:val="24"/>
          <w:lang w:eastAsia="ru-RU"/>
        </w:rPr>
      </w:pPr>
      <w:r w:rsidRPr="00B8232D">
        <w:rPr>
          <w:rFonts w:ascii="Times New Roman" w:eastAsia="Segoe UI" w:hAnsi="Times New Roman" w:cs="Times New Roman"/>
          <w:b/>
          <w:kern w:val="2"/>
          <w:sz w:val="24"/>
          <w:szCs w:val="24"/>
          <w:lang w:eastAsia="ru-RU"/>
        </w:rPr>
        <w:t>РАЗДЕЛ 1. ПАСПОРТ РАБОЧЕЙ ПРОГРАММЫ ВОСПИТАНИЯ</w:t>
      </w:r>
    </w:p>
    <w:p w14:paraId="3AD55B3A" w14:textId="77777777" w:rsidR="00B8232D" w:rsidRPr="00B8232D" w:rsidRDefault="00B8232D" w:rsidP="00B8232D">
      <w:pPr>
        <w:keepNext/>
        <w:tabs>
          <w:tab w:val="right" w:leader="dot" w:pos="9356"/>
        </w:tabs>
        <w:spacing w:before="120" w:after="120" w:line="360" w:lineRule="auto"/>
        <w:outlineLvl w:val="0"/>
        <w:rPr>
          <w:rFonts w:ascii="Times New Roman" w:eastAsia="Segoe UI" w:hAnsi="Times New Roman" w:cs="Segoe UI"/>
          <w:b/>
          <w:kern w:val="2"/>
          <w:sz w:val="24"/>
          <w:szCs w:val="24"/>
          <w:lang w:eastAsia="ru-RU"/>
        </w:rPr>
      </w:pPr>
      <w:r w:rsidRPr="00B8232D">
        <w:rPr>
          <w:rFonts w:ascii="Times New Roman" w:eastAsia="Segoe UI" w:hAnsi="Times New Roman" w:cs="Times New Roman"/>
          <w:b/>
          <w:kern w:val="2"/>
          <w:sz w:val="24"/>
          <w:szCs w:val="24"/>
          <w:lang w:eastAsia="ru-RU"/>
        </w:rPr>
        <w:t xml:space="preserve">РАЗДЕЛ 2. </w:t>
      </w:r>
      <w:r w:rsidRPr="00B8232D">
        <w:rPr>
          <w:rFonts w:ascii="Times New Roman" w:eastAsia="Segoe UI" w:hAnsi="Times New Roman" w:cs="Times New Roman"/>
          <w:b/>
          <w:bCs/>
          <w:iCs/>
          <w:kern w:val="2"/>
          <w:sz w:val="24"/>
          <w:szCs w:val="24"/>
          <w:lang w:eastAsia="ru-RU"/>
        </w:rPr>
        <w:t xml:space="preserve">ОЦЕНКА ОСВОЕНИЯ ОБУЧАЮЩИМИСЯ </w:t>
      </w:r>
      <w:r w:rsidRPr="00B8232D">
        <w:rPr>
          <w:rFonts w:ascii="Times New Roman" w:eastAsia="Segoe UI" w:hAnsi="Times New Roman" w:cs="Times New Roman"/>
          <w:b/>
          <w:bCs/>
          <w:iCs/>
          <w:kern w:val="2"/>
          <w:sz w:val="24"/>
          <w:szCs w:val="24"/>
          <w:lang w:eastAsia="ru-RU"/>
        </w:rPr>
        <w:br/>
        <w:t xml:space="preserve">ОБРАЗОВАТЕЛЬНОЙ ПРОГРАММЫ В ЧАСТИ ДОСТИЖЕНИЯ </w:t>
      </w:r>
      <w:r w:rsidRPr="00B8232D">
        <w:rPr>
          <w:rFonts w:ascii="Times New Roman" w:eastAsia="Segoe UI" w:hAnsi="Times New Roman" w:cs="Times New Roman"/>
          <w:b/>
          <w:bCs/>
          <w:iCs/>
          <w:kern w:val="2"/>
          <w:sz w:val="24"/>
          <w:szCs w:val="24"/>
          <w:lang w:eastAsia="ru-RU"/>
        </w:rPr>
        <w:br/>
        <w:t>ЛИЧНОСТНЫХ РЕЗУЛЬТАТОВ</w:t>
      </w:r>
    </w:p>
    <w:p w14:paraId="2619896D" w14:textId="77777777" w:rsidR="00B8232D" w:rsidRPr="00B8232D" w:rsidRDefault="00B8232D" w:rsidP="00B8232D">
      <w:pPr>
        <w:keepNext/>
        <w:tabs>
          <w:tab w:val="right" w:leader="dot" w:pos="9356"/>
        </w:tabs>
        <w:spacing w:before="120" w:after="120" w:line="360" w:lineRule="auto"/>
        <w:outlineLvl w:val="0"/>
        <w:rPr>
          <w:rFonts w:ascii="Times New Roman" w:eastAsia="Segoe UI" w:hAnsi="Times New Roman" w:cs="Segoe UI"/>
          <w:b/>
          <w:kern w:val="2"/>
          <w:sz w:val="24"/>
          <w:szCs w:val="24"/>
          <w:lang w:eastAsia="ru-RU"/>
        </w:rPr>
      </w:pPr>
      <w:r w:rsidRPr="00B8232D">
        <w:rPr>
          <w:rFonts w:ascii="Times New Roman" w:eastAsia="Segoe UI" w:hAnsi="Times New Roman" w:cs="Times New Roman"/>
          <w:b/>
          <w:kern w:val="2"/>
          <w:sz w:val="24"/>
          <w:szCs w:val="24"/>
          <w:lang w:eastAsia="ru-RU"/>
        </w:rPr>
        <w:t xml:space="preserve">РАЗДЕЛ 3. </w:t>
      </w:r>
      <w:r w:rsidRPr="00B8232D">
        <w:rPr>
          <w:rFonts w:ascii="Times New Roman" w:eastAsia="Segoe UI" w:hAnsi="Times New Roman" w:cs="Times New Roman"/>
          <w:b/>
          <w:bCs/>
          <w:iCs/>
          <w:kern w:val="2"/>
          <w:sz w:val="24"/>
          <w:szCs w:val="24"/>
          <w:lang w:eastAsia="ru-RU"/>
        </w:rPr>
        <w:t>ТРЕБОВАНИЯ К РЕСУРСНОМУ ОБЕСПЕЧЕНИЮ ВОСПИТАТЕЛЬНОЙ РАБОТЫ</w:t>
      </w:r>
    </w:p>
    <w:p w14:paraId="3CB9EDC5" w14:textId="77777777" w:rsidR="00B8232D" w:rsidRPr="00B8232D" w:rsidRDefault="00B8232D" w:rsidP="00B8232D">
      <w:pPr>
        <w:keepNext/>
        <w:tabs>
          <w:tab w:val="left" w:pos="709"/>
          <w:tab w:val="right" w:leader="dot" w:pos="9356"/>
        </w:tabs>
        <w:spacing w:before="120" w:after="120" w:line="360" w:lineRule="auto"/>
        <w:outlineLvl w:val="0"/>
        <w:rPr>
          <w:rFonts w:ascii="Times New Roman" w:eastAsia="Segoe UI" w:hAnsi="Times New Roman" w:cs="Segoe UI"/>
          <w:b/>
          <w:iCs/>
          <w:kern w:val="2"/>
          <w:sz w:val="24"/>
          <w:szCs w:val="24"/>
          <w:lang w:eastAsia="ru-RU"/>
        </w:rPr>
      </w:pPr>
      <w:r w:rsidRPr="00B8232D">
        <w:rPr>
          <w:rFonts w:ascii="Times New Roman" w:eastAsia="Segoe UI" w:hAnsi="Times New Roman" w:cs="Times New Roman"/>
          <w:b/>
          <w:iCs/>
          <w:kern w:val="2"/>
          <w:sz w:val="24"/>
          <w:szCs w:val="24"/>
          <w:lang w:eastAsia="ru-RU"/>
        </w:rPr>
        <w:t xml:space="preserve">РАЗДЕЛ 4. КАЛЕНДАРНЫЙ ПЛАН ВОСПИТАТЕЛЬНОЙ РАБОТЫ </w:t>
      </w:r>
      <w:r w:rsidRPr="00B8232D">
        <w:rPr>
          <w:rFonts w:ascii="Times New Roman" w:eastAsia="Segoe UI" w:hAnsi="Times New Roman" w:cs="Times New Roman"/>
          <w:b/>
          <w:iCs/>
          <w:kern w:val="2"/>
          <w:sz w:val="24"/>
          <w:szCs w:val="24"/>
          <w:lang w:eastAsia="ru-RU"/>
        </w:rPr>
        <w:br/>
      </w:r>
    </w:p>
    <w:p w14:paraId="43E369DF" w14:textId="77777777" w:rsidR="00B8232D" w:rsidRPr="00B8232D" w:rsidRDefault="00B8232D" w:rsidP="00B8232D">
      <w:pPr>
        <w:keepNext/>
        <w:tabs>
          <w:tab w:val="left" w:pos="709"/>
          <w:tab w:val="right" w:leader="dot" w:pos="9356"/>
        </w:tabs>
        <w:spacing w:before="120" w:after="120" w:line="360" w:lineRule="auto"/>
        <w:outlineLvl w:val="0"/>
        <w:rPr>
          <w:rFonts w:ascii="Times New Roman" w:eastAsia="Segoe UI" w:hAnsi="Times New Roman" w:cs="Segoe UI"/>
          <w:b/>
          <w:iCs/>
          <w:kern w:val="2"/>
          <w:sz w:val="10"/>
          <w:szCs w:val="28"/>
          <w:lang w:eastAsia="ru-RU"/>
        </w:rPr>
      </w:pPr>
      <w:r w:rsidRPr="00B8232D">
        <w:rPr>
          <w:rFonts w:ascii="Verdana" w:eastAsia="Segoe UI" w:hAnsi="Verdana" w:cs="Segoe UI"/>
          <w:lang w:eastAsia="ru-RU"/>
        </w:rPr>
        <w:br w:type="page"/>
      </w:r>
    </w:p>
    <w:p w14:paraId="0661588C" w14:textId="77777777" w:rsidR="00B8232D" w:rsidRPr="00B8232D" w:rsidRDefault="00B8232D" w:rsidP="00B8232D">
      <w:pPr>
        <w:widowControl w:val="0"/>
        <w:autoSpaceDE w:val="0"/>
        <w:spacing w:before="120" w:after="120" w:line="240" w:lineRule="auto"/>
        <w:jc w:val="center"/>
        <w:rPr>
          <w:rFonts w:ascii="Times New Roman" w:eastAsia="Segoe UI" w:hAnsi="Times New Roman" w:cs="Segoe UI"/>
          <w:b/>
          <w:sz w:val="24"/>
          <w:szCs w:val="24"/>
          <w:lang w:eastAsia="ru-RU"/>
        </w:rPr>
      </w:pPr>
      <w:r w:rsidRPr="00B8232D">
        <w:rPr>
          <w:rFonts w:ascii="Times New Roman" w:eastAsia="Segoe UI" w:hAnsi="Times New Roman" w:cs="Times New Roman"/>
          <w:b/>
          <w:sz w:val="24"/>
          <w:szCs w:val="24"/>
          <w:lang w:eastAsia="ru-RU"/>
        </w:rPr>
        <w:lastRenderedPageBreak/>
        <w:t>РАЗДЕЛ 1. ПАСПОРТ РАБОЧЕЙ ПРОГРАММЫ ВОСПИТАНИЯ</w:t>
      </w:r>
    </w:p>
    <w:tbl>
      <w:tblPr>
        <w:tblW w:w="9072" w:type="dxa"/>
        <w:tblInd w:w="-5" w:type="dxa"/>
        <w:tblLayout w:type="fixed"/>
        <w:tblLook w:val="04A0" w:firstRow="1" w:lastRow="0" w:firstColumn="1" w:lastColumn="0" w:noHBand="0" w:noVBand="1"/>
      </w:tblPr>
      <w:tblGrid>
        <w:gridCol w:w="1984"/>
        <w:gridCol w:w="7088"/>
      </w:tblGrid>
      <w:tr w:rsidR="00B8232D" w:rsidRPr="00B8232D" w14:paraId="0D983E06" w14:textId="77777777" w:rsidTr="00703C66">
        <w:tc>
          <w:tcPr>
            <w:tcW w:w="1984" w:type="dxa"/>
            <w:tcBorders>
              <w:top w:val="single" w:sz="4" w:space="0" w:color="000000"/>
              <w:left w:val="single" w:sz="4" w:space="0" w:color="000000"/>
              <w:bottom w:val="single" w:sz="4" w:space="0" w:color="000000"/>
              <w:right w:val="single" w:sz="4" w:space="0" w:color="000000"/>
            </w:tcBorders>
          </w:tcPr>
          <w:p w14:paraId="5F8E9FBD" w14:textId="77777777" w:rsidR="00B8232D" w:rsidRPr="00B8232D" w:rsidRDefault="00B8232D" w:rsidP="00B8232D">
            <w:pPr>
              <w:widowControl w:val="0"/>
              <w:autoSpaceDE w:val="0"/>
              <w:spacing w:before="120" w:after="120" w:line="240" w:lineRule="auto"/>
              <w:jc w:val="center"/>
              <w:rPr>
                <w:rFonts w:ascii="Times New Roman" w:eastAsia="Segoe UI" w:hAnsi="Times New Roman" w:cs="Segoe UI"/>
                <w:b/>
                <w:sz w:val="24"/>
                <w:szCs w:val="24"/>
                <w:lang w:eastAsia="ru-RU"/>
              </w:rPr>
            </w:pPr>
            <w:r w:rsidRPr="00B8232D">
              <w:rPr>
                <w:rFonts w:ascii="Times New Roman" w:eastAsia="Segoe UI" w:hAnsi="Times New Roman" w:cs="Times New Roman"/>
                <w:b/>
                <w:sz w:val="24"/>
                <w:szCs w:val="24"/>
                <w:lang w:eastAsia="ru-RU"/>
              </w:rPr>
              <w:t xml:space="preserve">Название </w:t>
            </w:r>
          </w:p>
        </w:tc>
        <w:tc>
          <w:tcPr>
            <w:tcW w:w="7088" w:type="dxa"/>
            <w:tcBorders>
              <w:top w:val="single" w:sz="4" w:space="0" w:color="000000"/>
              <w:left w:val="single" w:sz="4" w:space="0" w:color="000000"/>
              <w:bottom w:val="single" w:sz="4" w:space="0" w:color="000000"/>
              <w:right w:val="single" w:sz="4" w:space="0" w:color="000000"/>
            </w:tcBorders>
          </w:tcPr>
          <w:p w14:paraId="7D930E4B" w14:textId="77777777" w:rsidR="00B8232D" w:rsidRPr="00B8232D" w:rsidRDefault="00B8232D" w:rsidP="00B8232D">
            <w:pPr>
              <w:widowControl w:val="0"/>
              <w:autoSpaceDE w:val="0"/>
              <w:spacing w:before="120" w:after="120" w:line="240" w:lineRule="auto"/>
              <w:jc w:val="center"/>
              <w:rPr>
                <w:rFonts w:ascii="Times New Roman" w:eastAsia="Segoe UI" w:hAnsi="Times New Roman" w:cs="Segoe UI"/>
                <w:b/>
                <w:sz w:val="24"/>
                <w:szCs w:val="24"/>
                <w:lang w:eastAsia="ru-RU"/>
              </w:rPr>
            </w:pPr>
            <w:r w:rsidRPr="00B8232D">
              <w:rPr>
                <w:rFonts w:ascii="Times New Roman" w:eastAsia="Segoe UI" w:hAnsi="Times New Roman" w:cs="Times New Roman"/>
                <w:b/>
                <w:sz w:val="24"/>
                <w:szCs w:val="24"/>
                <w:lang w:eastAsia="ru-RU"/>
              </w:rPr>
              <w:t>Содержание</w:t>
            </w:r>
          </w:p>
        </w:tc>
      </w:tr>
      <w:tr w:rsidR="00B8232D" w:rsidRPr="00B8232D" w14:paraId="0EBF6942" w14:textId="77777777" w:rsidTr="00703C66">
        <w:tc>
          <w:tcPr>
            <w:tcW w:w="1984" w:type="dxa"/>
            <w:tcBorders>
              <w:top w:val="single" w:sz="4" w:space="0" w:color="000000"/>
              <w:left w:val="single" w:sz="4" w:space="0" w:color="000000"/>
              <w:bottom w:val="single" w:sz="4" w:space="0" w:color="000000"/>
              <w:right w:val="single" w:sz="4" w:space="0" w:color="000000"/>
            </w:tcBorders>
          </w:tcPr>
          <w:p w14:paraId="24901983" w14:textId="77777777" w:rsidR="00B8232D" w:rsidRPr="00B8232D" w:rsidRDefault="00B8232D" w:rsidP="00B8232D">
            <w:pPr>
              <w:widowControl w:val="0"/>
              <w:autoSpaceDE w:val="0"/>
              <w:spacing w:before="120" w:after="120" w:line="240" w:lineRule="auto"/>
              <w:jc w:val="center"/>
              <w:rPr>
                <w:rFonts w:ascii="Times New Roman" w:eastAsia="Segoe UI" w:hAnsi="Times New Roman" w:cs="Segoe UI"/>
                <w:b/>
                <w:sz w:val="24"/>
                <w:szCs w:val="24"/>
                <w:lang w:val="en-US" w:eastAsia="ru-RU"/>
              </w:rPr>
            </w:pPr>
            <w:proofErr w:type="spellStart"/>
            <w:r w:rsidRPr="00B8232D">
              <w:rPr>
                <w:rFonts w:ascii="Times New Roman" w:eastAsia="Segoe UI" w:hAnsi="Times New Roman" w:cs="Times New Roman"/>
                <w:sz w:val="24"/>
                <w:szCs w:val="24"/>
                <w:lang w:val="en-US" w:eastAsia="ru-RU"/>
              </w:rPr>
              <w:t>Наименование</w:t>
            </w:r>
            <w:proofErr w:type="spellEnd"/>
            <w:r w:rsidRPr="00B8232D">
              <w:rPr>
                <w:rFonts w:ascii="Times New Roman" w:eastAsia="Segoe UI" w:hAnsi="Times New Roman" w:cs="Times New Roman"/>
                <w:sz w:val="24"/>
                <w:szCs w:val="24"/>
                <w:lang w:val="en-US" w:eastAsia="ru-RU"/>
              </w:rPr>
              <w:t xml:space="preserve"> </w:t>
            </w:r>
            <w:proofErr w:type="spellStart"/>
            <w:r w:rsidRPr="00B8232D">
              <w:rPr>
                <w:rFonts w:ascii="Times New Roman" w:eastAsia="Segoe UI" w:hAnsi="Times New Roman" w:cs="Times New Roman"/>
                <w:sz w:val="24"/>
                <w:szCs w:val="24"/>
                <w:lang w:val="en-US" w:eastAsia="ru-RU"/>
              </w:rPr>
              <w:t>программы</w:t>
            </w:r>
            <w:proofErr w:type="spellEnd"/>
          </w:p>
        </w:tc>
        <w:tc>
          <w:tcPr>
            <w:tcW w:w="7088" w:type="dxa"/>
            <w:tcBorders>
              <w:top w:val="single" w:sz="4" w:space="0" w:color="000000"/>
              <w:left w:val="single" w:sz="4" w:space="0" w:color="000000"/>
              <w:bottom w:val="single" w:sz="4" w:space="0" w:color="000000"/>
              <w:right w:val="single" w:sz="4" w:space="0" w:color="000000"/>
            </w:tcBorders>
          </w:tcPr>
          <w:p w14:paraId="378787C8" w14:textId="77777777" w:rsidR="005366F8" w:rsidRDefault="00B8232D" w:rsidP="005366F8">
            <w:pPr>
              <w:spacing w:after="0" w:line="240" w:lineRule="auto"/>
              <w:jc w:val="right"/>
              <w:rPr>
                <w:rFonts w:ascii="Times New Roman" w:eastAsia="Segoe UI" w:hAnsi="Times New Roman" w:cs="Segoe UI"/>
                <w:bCs/>
                <w:lang w:eastAsia="ru-RU"/>
              </w:rPr>
            </w:pPr>
            <w:r w:rsidRPr="00B8232D">
              <w:rPr>
                <w:rFonts w:ascii="Times New Roman" w:eastAsia="Segoe UI" w:hAnsi="Times New Roman" w:cs="Times New Roman"/>
                <w:sz w:val="24"/>
                <w:szCs w:val="24"/>
                <w:lang w:eastAsia="ru-RU"/>
              </w:rPr>
              <w:t>Рабочая программа воспитания для профессии  15.01.</w:t>
            </w:r>
            <w:r w:rsidR="005366F8">
              <w:rPr>
                <w:rFonts w:ascii="Times New Roman" w:eastAsia="Segoe UI" w:hAnsi="Times New Roman" w:cs="Times New Roman"/>
                <w:sz w:val="24"/>
                <w:szCs w:val="24"/>
                <w:lang w:eastAsia="ru-RU"/>
              </w:rPr>
              <w:t>05</w:t>
            </w:r>
            <w:r w:rsidRPr="00B8232D">
              <w:rPr>
                <w:rFonts w:ascii="Times New Roman" w:eastAsia="Segoe UI" w:hAnsi="Times New Roman" w:cs="Times New Roman"/>
                <w:spacing w:val="1"/>
                <w:sz w:val="24"/>
                <w:szCs w:val="24"/>
                <w:lang w:eastAsia="ru-RU"/>
              </w:rPr>
              <w:t xml:space="preserve"> </w:t>
            </w:r>
            <w:r w:rsidR="005366F8">
              <w:rPr>
                <w:rFonts w:ascii="Times New Roman" w:eastAsia="Segoe UI" w:hAnsi="Times New Roman" w:cs="Segoe UI"/>
                <w:bCs/>
                <w:lang w:eastAsia="ru-RU"/>
              </w:rPr>
              <w:t>Сварщик</w:t>
            </w:r>
          </w:p>
          <w:p w14:paraId="3D459D97" w14:textId="6570CF2F" w:rsidR="005366F8" w:rsidRPr="00B8232D" w:rsidRDefault="005366F8" w:rsidP="005366F8">
            <w:pPr>
              <w:spacing w:after="0" w:line="240" w:lineRule="auto"/>
              <w:rPr>
                <w:rFonts w:ascii="Times New Roman" w:eastAsia="Segoe UI" w:hAnsi="Times New Roman" w:cs="Segoe UI"/>
                <w:bCs/>
                <w:lang w:eastAsia="ru-RU"/>
              </w:rPr>
            </w:pPr>
            <w:r>
              <w:rPr>
                <w:rFonts w:ascii="Times New Roman" w:eastAsia="Segoe UI" w:hAnsi="Times New Roman" w:cs="Segoe UI"/>
                <w:bCs/>
                <w:lang w:eastAsia="ru-RU"/>
              </w:rPr>
              <w:t xml:space="preserve"> ручной и частично механизированной сварки (наплавки)</w:t>
            </w:r>
          </w:p>
          <w:p w14:paraId="062684C0" w14:textId="32BB795B" w:rsidR="00B8232D" w:rsidRPr="00B8232D" w:rsidRDefault="00B8232D" w:rsidP="00B8232D">
            <w:pPr>
              <w:widowControl w:val="0"/>
              <w:autoSpaceDE w:val="0"/>
              <w:spacing w:after="0" w:line="240" w:lineRule="auto"/>
              <w:jc w:val="both"/>
              <w:rPr>
                <w:rFonts w:ascii="Times New Roman" w:eastAsia="Segoe UI" w:hAnsi="Times New Roman" w:cs="Segoe UI"/>
                <w:b/>
                <w:i/>
                <w:iCs/>
                <w:sz w:val="24"/>
                <w:szCs w:val="24"/>
                <w:lang w:eastAsia="ru-RU"/>
              </w:rPr>
            </w:pPr>
          </w:p>
        </w:tc>
      </w:tr>
      <w:tr w:rsidR="00B8232D" w:rsidRPr="00B8232D" w14:paraId="0EAD988B" w14:textId="77777777" w:rsidTr="00703C66">
        <w:trPr>
          <w:trHeight w:val="8453"/>
        </w:trPr>
        <w:tc>
          <w:tcPr>
            <w:tcW w:w="1984" w:type="dxa"/>
            <w:tcBorders>
              <w:top w:val="single" w:sz="4" w:space="0" w:color="000000"/>
              <w:left w:val="single" w:sz="4" w:space="0" w:color="000000"/>
              <w:bottom w:val="single" w:sz="4" w:space="0" w:color="000000"/>
              <w:right w:val="single" w:sz="4" w:space="0" w:color="000000"/>
            </w:tcBorders>
          </w:tcPr>
          <w:p w14:paraId="6035C298" w14:textId="77777777" w:rsidR="00B8232D" w:rsidRPr="00B8232D" w:rsidRDefault="00B8232D" w:rsidP="00B8232D">
            <w:pPr>
              <w:widowControl w:val="0"/>
              <w:autoSpaceDE w:val="0"/>
              <w:spacing w:before="120" w:after="120" w:line="240" w:lineRule="auto"/>
              <w:jc w:val="center"/>
              <w:rPr>
                <w:rFonts w:ascii="Times New Roman" w:eastAsia="Segoe UI" w:hAnsi="Times New Roman" w:cs="Segoe UI"/>
                <w:b/>
                <w:sz w:val="24"/>
                <w:szCs w:val="24"/>
                <w:lang w:val="en-US" w:eastAsia="ru-RU"/>
              </w:rPr>
            </w:pPr>
            <w:proofErr w:type="spellStart"/>
            <w:r w:rsidRPr="00B8232D">
              <w:rPr>
                <w:rFonts w:ascii="Times New Roman" w:eastAsia="Segoe UI" w:hAnsi="Times New Roman" w:cs="Times New Roman"/>
                <w:sz w:val="24"/>
                <w:szCs w:val="24"/>
                <w:lang w:val="en-US" w:eastAsia="ru-RU"/>
              </w:rPr>
              <w:t>Основани</w:t>
            </w:r>
            <w:proofErr w:type="spellEnd"/>
            <w:r w:rsidRPr="00B8232D">
              <w:rPr>
                <w:rFonts w:ascii="Times New Roman" w:eastAsia="Segoe UI" w:hAnsi="Times New Roman" w:cs="Times New Roman"/>
                <w:sz w:val="24"/>
                <w:szCs w:val="24"/>
                <w:lang w:eastAsia="ru-RU"/>
              </w:rPr>
              <w:t>я</w:t>
            </w:r>
            <w:r w:rsidRPr="00B8232D">
              <w:rPr>
                <w:rFonts w:ascii="Times New Roman" w:eastAsia="Segoe UI" w:hAnsi="Times New Roman" w:cs="Times New Roman"/>
                <w:sz w:val="24"/>
                <w:szCs w:val="24"/>
                <w:lang w:val="en-US" w:eastAsia="ru-RU"/>
              </w:rPr>
              <w:t xml:space="preserve"> </w:t>
            </w:r>
            <w:r w:rsidRPr="00B8232D">
              <w:rPr>
                <w:rFonts w:ascii="Times New Roman" w:eastAsia="Segoe UI" w:hAnsi="Times New Roman" w:cs="Times New Roman"/>
                <w:sz w:val="24"/>
                <w:szCs w:val="24"/>
                <w:lang w:val="en-US" w:eastAsia="ru-RU"/>
              </w:rPr>
              <w:br/>
            </w:r>
            <w:proofErr w:type="spellStart"/>
            <w:r w:rsidRPr="00B8232D">
              <w:rPr>
                <w:rFonts w:ascii="Times New Roman" w:eastAsia="Segoe UI" w:hAnsi="Times New Roman" w:cs="Times New Roman"/>
                <w:sz w:val="24"/>
                <w:szCs w:val="24"/>
                <w:lang w:val="en-US" w:eastAsia="ru-RU"/>
              </w:rPr>
              <w:t>для</w:t>
            </w:r>
            <w:proofErr w:type="spellEnd"/>
            <w:r w:rsidRPr="00B8232D">
              <w:rPr>
                <w:rFonts w:ascii="Times New Roman" w:eastAsia="Segoe UI" w:hAnsi="Times New Roman" w:cs="Times New Roman"/>
                <w:sz w:val="24"/>
                <w:szCs w:val="24"/>
                <w:lang w:val="en-US" w:eastAsia="ru-RU"/>
              </w:rPr>
              <w:t xml:space="preserve"> </w:t>
            </w:r>
            <w:proofErr w:type="spellStart"/>
            <w:r w:rsidRPr="00B8232D">
              <w:rPr>
                <w:rFonts w:ascii="Times New Roman" w:eastAsia="Segoe UI" w:hAnsi="Times New Roman" w:cs="Times New Roman"/>
                <w:sz w:val="24"/>
                <w:szCs w:val="24"/>
                <w:lang w:val="en-US" w:eastAsia="ru-RU"/>
              </w:rPr>
              <w:t>разработки</w:t>
            </w:r>
            <w:proofErr w:type="spellEnd"/>
            <w:r w:rsidRPr="00B8232D">
              <w:rPr>
                <w:rFonts w:ascii="Times New Roman" w:eastAsia="Segoe UI" w:hAnsi="Times New Roman" w:cs="Times New Roman"/>
                <w:sz w:val="24"/>
                <w:szCs w:val="24"/>
                <w:lang w:val="en-US" w:eastAsia="ru-RU"/>
              </w:rPr>
              <w:t xml:space="preserve"> </w:t>
            </w:r>
            <w:proofErr w:type="spellStart"/>
            <w:r w:rsidRPr="00B8232D">
              <w:rPr>
                <w:rFonts w:ascii="Times New Roman" w:eastAsia="Segoe UI" w:hAnsi="Times New Roman" w:cs="Times New Roman"/>
                <w:sz w:val="24"/>
                <w:szCs w:val="24"/>
                <w:lang w:val="en-US" w:eastAsia="ru-RU"/>
              </w:rPr>
              <w:t>программы</w:t>
            </w:r>
            <w:proofErr w:type="spellEnd"/>
          </w:p>
        </w:tc>
        <w:tc>
          <w:tcPr>
            <w:tcW w:w="7088" w:type="dxa"/>
            <w:tcBorders>
              <w:top w:val="single" w:sz="4" w:space="0" w:color="000000"/>
              <w:left w:val="single" w:sz="4" w:space="0" w:color="000000"/>
              <w:bottom w:val="single" w:sz="4" w:space="0" w:color="000000"/>
              <w:right w:val="single" w:sz="4" w:space="0" w:color="000000"/>
            </w:tcBorders>
          </w:tcPr>
          <w:p w14:paraId="09773536" w14:textId="77777777" w:rsidR="00B8232D" w:rsidRPr="00B8232D" w:rsidRDefault="00B8232D" w:rsidP="00B8232D">
            <w:pPr>
              <w:widowControl w:val="0"/>
              <w:autoSpaceDE w:val="0"/>
              <w:spacing w:after="0" w:line="240" w:lineRule="auto"/>
              <w:jc w:val="both"/>
              <w:rPr>
                <w:rFonts w:ascii="Times New Roman" w:eastAsia="Segoe UI" w:hAnsi="Times New Roman" w:cs="Segoe UI"/>
                <w:sz w:val="24"/>
                <w:szCs w:val="24"/>
                <w:lang w:eastAsia="ru-RU"/>
              </w:rPr>
            </w:pPr>
            <w:r w:rsidRPr="00B8232D">
              <w:rPr>
                <w:rFonts w:ascii="Times New Roman" w:eastAsia="Segoe UI" w:hAnsi="Times New Roman" w:cs="Times New Roman"/>
                <w:sz w:val="24"/>
                <w:szCs w:val="24"/>
                <w:lang w:eastAsia="ru-RU"/>
              </w:rPr>
              <w:t>Настоящая программа разработана на основе следующих нормативных правовых документов:</w:t>
            </w:r>
          </w:p>
          <w:p w14:paraId="3D4112FD" w14:textId="77777777" w:rsidR="00B8232D" w:rsidRPr="00B8232D" w:rsidRDefault="00B8232D" w:rsidP="00B8232D">
            <w:pPr>
              <w:widowControl w:val="0"/>
              <w:autoSpaceDE w:val="0"/>
              <w:spacing w:after="0" w:line="240" w:lineRule="auto"/>
              <w:jc w:val="both"/>
              <w:rPr>
                <w:rFonts w:ascii="Times New Roman" w:eastAsia="Segoe UI" w:hAnsi="Times New Roman" w:cs="Segoe UI"/>
                <w:sz w:val="24"/>
                <w:szCs w:val="24"/>
                <w:lang w:eastAsia="ru-RU"/>
              </w:rPr>
            </w:pPr>
            <w:r w:rsidRPr="00B8232D">
              <w:rPr>
                <w:rFonts w:ascii="Times New Roman" w:eastAsia="Segoe UI" w:hAnsi="Times New Roman" w:cs="Times New Roman"/>
                <w:sz w:val="24"/>
                <w:szCs w:val="24"/>
                <w:lang w:eastAsia="ru-RU"/>
              </w:rPr>
              <w:t>Конституция Российской Федерации;</w:t>
            </w:r>
          </w:p>
          <w:p w14:paraId="04823A7F" w14:textId="77777777" w:rsidR="00B8232D" w:rsidRPr="00B8232D" w:rsidRDefault="00B8232D" w:rsidP="00B8232D">
            <w:pPr>
              <w:widowControl w:val="0"/>
              <w:autoSpaceDE w:val="0"/>
              <w:spacing w:after="0" w:line="240" w:lineRule="auto"/>
              <w:jc w:val="both"/>
              <w:rPr>
                <w:rFonts w:ascii="Verdana" w:eastAsia="Segoe UI" w:hAnsi="Verdana" w:cs="Segoe UI"/>
                <w:lang w:eastAsia="ru-RU"/>
              </w:rPr>
            </w:pPr>
            <w:r w:rsidRPr="00B8232D">
              <w:rPr>
                <w:rFonts w:ascii="Times New Roman" w:eastAsia="Segoe UI" w:hAnsi="Times New Roman" w:cs="Times New Roman"/>
                <w:sz w:val="24"/>
                <w:szCs w:val="24"/>
                <w:lang w:eastAsia="ru-RU"/>
              </w:rPr>
              <w:t>Указ Президента Российской Федерации от 02.07.2021 № 400                «О Стратегии национальной безопасности Российской Федерации»;</w:t>
            </w:r>
          </w:p>
          <w:p w14:paraId="130AD1A9" w14:textId="77777777" w:rsidR="00B8232D" w:rsidRPr="00B8232D" w:rsidRDefault="00B8232D" w:rsidP="00B8232D">
            <w:pPr>
              <w:widowControl w:val="0"/>
              <w:autoSpaceDE w:val="0"/>
              <w:spacing w:after="0" w:line="240" w:lineRule="auto"/>
              <w:jc w:val="both"/>
              <w:rPr>
                <w:rFonts w:ascii="Verdana" w:eastAsia="Segoe UI" w:hAnsi="Verdana" w:cs="Segoe UI"/>
                <w:lang w:eastAsia="ru-RU"/>
              </w:rPr>
            </w:pPr>
            <w:r w:rsidRPr="00B8232D">
              <w:rPr>
                <w:rFonts w:ascii="Times New Roman" w:eastAsia="Segoe UI" w:hAnsi="Times New Roman" w:cs="Times New Roman"/>
                <w:sz w:val="24"/>
                <w:szCs w:val="24"/>
                <w:lang w:eastAsia="ru-RU"/>
              </w:rPr>
              <w:t xml:space="preserve">Указ Президента Российской Федерации от 21.07.2020 № 474 «О национальных целях развития Российской Федерации </w:t>
            </w:r>
            <w:r w:rsidRPr="00B8232D">
              <w:rPr>
                <w:rFonts w:ascii="Times New Roman" w:eastAsia="Segoe UI" w:hAnsi="Times New Roman" w:cs="Times New Roman"/>
                <w:sz w:val="24"/>
                <w:szCs w:val="24"/>
                <w:lang w:eastAsia="ru-RU"/>
              </w:rPr>
              <w:br/>
              <w:t>на период до 2030 года»;</w:t>
            </w:r>
          </w:p>
          <w:p w14:paraId="211A0ABA" w14:textId="77777777" w:rsidR="00B8232D" w:rsidRPr="00B8232D" w:rsidRDefault="00B8232D" w:rsidP="00B8232D">
            <w:pPr>
              <w:widowControl w:val="0"/>
              <w:autoSpaceDE w:val="0"/>
              <w:spacing w:after="0" w:line="240" w:lineRule="auto"/>
              <w:jc w:val="both"/>
              <w:rPr>
                <w:rFonts w:ascii="Verdana" w:eastAsia="Segoe UI" w:hAnsi="Verdana" w:cs="Segoe UI"/>
                <w:lang w:eastAsia="ru-RU"/>
              </w:rPr>
            </w:pPr>
            <w:r w:rsidRPr="00B8232D">
              <w:rPr>
                <w:rFonts w:ascii="Times New Roman" w:eastAsia="Segoe UI" w:hAnsi="Times New Roman" w:cs="Times New Roman"/>
                <w:sz w:val="24"/>
                <w:szCs w:val="24"/>
                <w:lang w:eastAsia="ru-RU"/>
              </w:rPr>
              <w:t xml:space="preserve">Федеральный закон от 29.12.2012 №273-ФЗ «Об образовании </w:t>
            </w:r>
            <w:r w:rsidRPr="00B8232D">
              <w:rPr>
                <w:rFonts w:ascii="Times New Roman" w:eastAsia="Segoe UI" w:hAnsi="Times New Roman" w:cs="Times New Roman"/>
                <w:sz w:val="24"/>
                <w:szCs w:val="24"/>
                <w:lang w:eastAsia="ru-RU"/>
              </w:rPr>
              <w:br/>
              <w:t>в Российской Федерации»;</w:t>
            </w:r>
          </w:p>
          <w:p w14:paraId="7F1A3C3C" w14:textId="77777777" w:rsidR="00B8232D" w:rsidRPr="00B8232D" w:rsidRDefault="00B8232D" w:rsidP="00B8232D">
            <w:pPr>
              <w:widowControl w:val="0"/>
              <w:autoSpaceDE w:val="0"/>
              <w:spacing w:after="0" w:line="240" w:lineRule="auto"/>
              <w:jc w:val="both"/>
              <w:rPr>
                <w:rFonts w:ascii="Verdana" w:eastAsia="Segoe UI" w:hAnsi="Verdana" w:cs="Segoe UI"/>
                <w:lang w:eastAsia="ru-RU"/>
              </w:rPr>
            </w:pPr>
            <w:r w:rsidRPr="00B8232D">
              <w:rPr>
                <w:rFonts w:ascii="Times New Roman" w:eastAsia="Segoe UI" w:hAnsi="Times New Roman" w:cs="Times New Roman"/>
                <w:sz w:val="24"/>
                <w:szCs w:val="24"/>
                <w:lang w:eastAsia="ru-RU"/>
              </w:rPr>
              <w:t>Федеральный закон от 25.07.2002 № 114-ФЗ «О противодействии экстремистской деятельности»;</w:t>
            </w:r>
          </w:p>
          <w:p w14:paraId="2C85D29E" w14:textId="77777777" w:rsidR="00B8232D" w:rsidRPr="00B8232D" w:rsidRDefault="00B8232D" w:rsidP="00B8232D">
            <w:pPr>
              <w:widowControl w:val="0"/>
              <w:autoSpaceDE w:val="0"/>
              <w:spacing w:after="0" w:line="240" w:lineRule="auto"/>
              <w:jc w:val="both"/>
              <w:rPr>
                <w:rFonts w:ascii="Verdana" w:eastAsia="Segoe UI" w:hAnsi="Verdana" w:cs="Segoe UI"/>
                <w:lang w:eastAsia="ru-RU"/>
              </w:rPr>
            </w:pPr>
            <w:r w:rsidRPr="00B8232D">
              <w:rPr>
                <w:rFonts w:ascii="Times New Roman" w:eastAsia="Segoe UI" w:hAnsi="Times New Roman" w:cs="Times New Roman"/>
                <w:sz w:val="24"/>
                <w:szCs w:val="24"/>
                <w:lang w:eastAsia="ru-RU"/>
              </w:rPr>
              <w:t>Федеральный закон от 24.06.1999 № 120-ФЗ «Об основах системы профилактики безнадзорности и правонарушений несовершеннолетних»;</w:t>
            </w:r>
          </w:p>
          <w:p w14:paraId="24EDC4F4" w14:textId="77777777" w:rsidR="00B8232D" w:rsidRPr="00B8232D" w:rsidRDefault="00B8232D" w:rsidP="00B8232D">
            <w:pPr>
              <w:widowControl w:val="0"/>
              <w:autoSpaceDE w:val="0"/>
              <w:spacing w:after="0" w:line="240" w:lineRule="auto"/>
              <w:jc w:val="both"/>
              <w:rPr>
                <w:rFonts w:ascii="Verdana" w:eastAsia="Segoe UI" w:hAnsi="Verdana" w:cs="Segoe UI"/>
                <w:lang w:eastAsia="ru-RU"/>
              </w:rPr>
            </w:pPr>
            <w:r w:rsidRPr="00B8232D">
              <w:rPr>
                <w:rFonts w:ascii="Times New Roman" w:eastAsia="Segoe UI" w:hAnsi="Times New Roman" w:cs="Times New Roman"/>
                <w:sz w:val="24"/>
                <w:szCs w:val="24"/>
                <w:lang w:eastAsia="ru-RU"/>
              </w:rPr>
              <w:t xml:space="preserve">распоряжение Правительства Российской Федерации </w:t>
            </w:r>
            <w:r w:rsidRPr="00B8232D">
              <w:rPr>
                <w:rFonts w:ascii="Times New Roman" w:eastAsia="Segoe UI" w:hAnsi="Times New Roman" w:cs="Times New Roman"/>
                <w:sz w:val="24"/>
                <w:szCs w:val="24"/>
                <w:lang w:eastAsia="ru-RU"/>
              </w:rPr>
              <w:br/>
              <w:t xml:space="preserve">от 12.11.2020 № 2945-р об утверждении Плана мероприятий </w:t>
            </w:r>
            <w:r w:rsidRPr="00B8232D">
              <w:rPr>
                <w:rFonts w:ascii="Times New Roman" w:eastAsia="Segoe UI" w:hAnsi="Times New Roman" w:cs="Times New Roman"/>
                <w:sz w:val="24"/>
                <w:szCs w:val="24"/>
                <w:lang w:eastAsia="ru-RU"/>
              </w:rPr>
              <w:br/>
              <w:t>по реализации в 2021–2025 годах Стратегии развития воспитания в Российской Федерации на период до 2025 года;</w:t>
            </w:r>
          </w:p>
          <w:p w14:paraId="50A9780A" w14:textId="77777777" w:rsidR="00B8232D" w:rsidRPr="00B8232D" w:rsidRDefault="00B8232D" w:rsidP="00B8232D">
            <w:pPr>
              <w:widowControl w:val="0"/>
              <w:autoSpaceDE w:val="0"/>
              <w:spacing w:after="0" w:line="240" w:lineRule="auto"/>
              <w:jc w:val="both"/>
              <w:rPr>
                <w:rFonts w:ascii="Times New Roman" w:eastAsia="Segoe UI" w:hAnsi="Times New Roman" w:cs="Segoe UI"/>
                <w:color w:val="000000"/>
                <w:sz w:val="24"/>
                <w:szCs w:val="24"/>
                <w:lang w:eastAsia="ru-RU"/>
              </w:rPr>
            </w:pPr>
            <w:r w:rsidRPr="00B8232D">
              <w:rPr>
                <w:rFonts w:ascii="Times New Roman" w:eastAsia="Segoe UI" w:hAnsi="Times New Roman" w:cs="Times New Roman"/>
                <w:color w:val="000000"/>
                <w:sz w:val="24"/>
                <w:szCs w:val="24"/>
                <w:lang w:eastAsia="ru-RU"/>
              </w:rPr>
              <w:t xml:space="preserve">Приказ Минобрнауки России от 09.12.2016 N 1544 (ред. от 01.09.2022) «Об утверждении федерального государственного образовательного стандарта среднего профессионального образования по профессии 15.01.33 Токарь на станках с числовым программным управлением» ; </w:t>
            </w:r>
            <w:r w:rsidRPr="00B8232D">
              <w:rPr>
                <w:rFonts w:ascii="Times New Roman" w:eastAsia="Segoe UI" w:hAnsi="Times New Roman" w:cs="Times New Roman"/>
                <w:sz w:val="24"/>
                <w:szCs w:val="24"/>
                <w:lang w:eastAsia="ru-RU"/>
              </w:rPr>
              <w:t>Устава ГАПОУ «Гуманитарно-технический техникум» г. Оренбурга;</w:t>
            </w:r>
            <w:r w:rsidRPr="00B8232D">
              <w:rPr>
                <w:rFonts w:ascii="Verdana" w:eastAsia="Segoe UI" w:hAnsi="Verdana" w:cs="Segoe UI"/>
                <w:sz w:val="24"/>
                <w:szCs w:val="24"/>
                <w:lang w:eastAsia="ru-RU"/>
              </w:rPr>
              <w:t xml:space="preserve"> </w:t>
            </w:r>
            <w:r w:rsidRPr="00B8232D">
              <w:rPr>
                <w:rFonts w:ascii="Times New Roman" w:eastAsia="Segoe UI" w:hAnsi="Times New Roman" w:cs="Times New Roman"/>
                <w:sz w:val="24"/>
                <w:szCs w:val="24"/>
                <w:lang w:eastAsia="ru-RU"/>
              </w:rPr>
              <w:t xml:space="preserve">программы развития ГАПОУ «Гуманитарно-технический техникум» г. </w:t>
            </w:r>
            <w:proofErr w:type="spellStart"/>
            <w:r w:rsidRPr="00B8232D">
              <w:rPr>
                <w:rFonts w:ascii="Times New Roman" w:eastAsia="Segoe UI" w:hAnsi="Times New Roman" w:cs="Times New Roman"/>
                <w:sz w:val="24"/>
                <w:szCs w:val="24"/>
                <w:lang w:eastAsia="ru-RU"/>
              </w:rPr>
              <w:t>Оренбурга;локальных</w:t>
            </w:r>
            <w:proofErr w:type="spellEnd"/>
            <w:r w:rsidRPr="00B8232D">
              <w:rPr>
                <w:rFonts w:ascii="Times New Roman" w:eastAsia="Segoe UI" w:hAnsi="Times New Roman" w:cs="Times New Roman"/>
                <w:sz w:val="24"/>
                <w:szCs w:val="24"/>
                <w:lang w:eastAsia="ru-RU"/>
              </w:rPr>
              <w:t xml:space="preserve"> нормативных актов ГАПОУ «Гуманитарно-технический техникум» г. Оренбурга</w:t>
            </w:r>
          </w:p>
          <w:p w14:paraId="106F08B4" w14:textId="77777777" w:rsidR="00B8232D" w:rsidRPr="00B8232D" w:rsidRDefault="00B8232D" w:rsidP="00B8232D">
            <w:pPr>
              <w:widowControl w:val="0"/>
              <w:autoSpaceDE w:val="0"/>
              <w:spacing w:after="0" w:line="240" w:lineRule="auto"/>
              <w:jc w:val="both"/>
              <w:rPr>
                <w:rFonts w:ascii="Times New Roman" w:eastAsia="Segoe UI" w:hAnsi="Times New Roman" w:cs="Segoe UI"/>
                <w:i/>
                <w:iCs/>
                <w:color w:val="000000"/>
                <w:sz w:val="24"/>
                <w:szCs w:val="24"/>
                <w:lang w:eastAsia="ru-RU"/>
              </w:rPr>
            </w:pPr>
          </w:p>
        </w:tc>
      </w:tr>
      <w:tr w:rsidR="00B8232D" w:rsidRPr="00B8232D" w14:paraId="7873EDDE" w14:textId="77777777" w:rsidTr="00703C66">
        <w:tc>
          <w:tcPr>
            <w:tcW w:w="1984" w:type="dxa"/>
            <w:tcBorders>
              <w:top w:val="single" w:sz="4" w:space="0" w:color="000000"/>
              <w:left w:val="single" w:sz="4" w:space="0" w:color="000000"/>
              <w:bottom w:val="single" w:sz="4" w:space="0" w:color="000000"/>
              <w:right w:val="single" w:sz="4" w:space="0" w:color="000000"/>
            </w:tcBorders>
          </w:tcPr>
          <w:p w14:paraId="34C1B3FC" w14:textId="77777777" w:rsidR="00B8232D" w:rsidRPr="00B8232D" w:rsidRDefault="00B8232D" w:rsidP="00B8232D">
            <w:pPr>
              <w:widowControl w:val="0"/>
              <w:autoSpaceDE w:val="0"/>
              <w:spacing w:before="120" w:after="120" w:line="240" w:lineRule="auto"/>
              <w:jc w:val="center"/>
              <w:rPr>
                <w:rFonts w:ascii="Times New Roman" w:eastAsia="Segoe UI" w:hAnsi="Times New Roman" w:cs="Segoe UI"/>
                <w:b/>
                <w:sz w:val="24"/>
                <w:szCs w:val="24"/>
                <w:lang w:val="en-US" w:eastAsia="ru-RU"/>
              </w:rPr>
            </w:pPr>
            <w:proofErr w:type="spellStart"/>
            <w:r w:rsidRPr="00B8232D">
              <w:rPr>
                <w:rFonts w:ascii="Times New Roman" w:eastAsia="Segoe UI" w:hAnsi="Times New Roman" w:cs="Times New Roman"/>
                <w:sz w:val="24"/>
                <w:szCs w:val="24"/>
                <w:lang w:val="en-US" w:eastAsia="ru-RU"/>
              </w:rPr>
              <w:t>Цель</w:t>
            </w:r>
            <w:proofErr w:type="spellEnd"/>
            <w:r w:rsidRPr="00B8232D">
              <w:rPr>
                <w:rFonts w:ascii="Times New Roman" w:eastAsia="Segoe UI" w:hAnsi="Times New Roman" w:cs="Times New Roman"/>
                <w:sz w:val="24"/>
                <w:szCs w:val="24"/>
                <w:lang w:val="en-US" w:eastAsia="ru-RU"/>
              </w:rPr>
              <w:t xml:space="preserve"> </w:t>
            </w:r>
            <w:proofErr w:type="spellStart"/>
            <w:r w:rsidRPr="00B8232D">
              <w:rPr>
                <w:rFonts w:ascii="Times New Roman" w:eastAsia="Segoe UI" w:hAnsi="Times New Roman" w:cs="Times New Roman"/>
                <w:sz w:val="24"/>
                <w:szCs w:val="24"/>
                <w:lang w:val="en-US" w:eastAsia="ru-RU"/>
              </w:rPr>
              <w:t>программы</w:t>
            </w:r>
            <w:proofErr w:type="spellEnd"/>
          </w:p>
        </w:tc>
        <w:tc>
          <w:tcPr>
            <w:tcW w:w="7088" w:type="dxa"/>
            <w:tcBorders>
              <w:top w:val="single" w:sz="4" w:space="0" w:color="000000"/>
              <w:left w:val="single" w:sz="4" w:space="0" w:color="000000"/>
              <w:bottom w:val="single" w:sz="4" w:space="0" w:color="000000"/>
              <w:right w:val="single" w:sz="4" w:space="0" w:color="000000"/>
            </w:tcBorders>
          </w:tcPr>
          <w:p w14:paraId="062299D3" w14:textId="77777777" w:rsidR="00B8232D" w:rsidRPr="00B8232D" w:rsidRDefault="00B8232D" w:rsidP="00B8232D">
            <w:pPr>
              <w:spacing w:after="0" w:line="276" w:lineRule="auto"/>
              <w:jc w:val="both"/>
              <w:rPr>
                <w:rFonts w:ascii="Times New Roman" w:eastAsia="Segoe UI" w:hAnsi="Times New Roman" w:cs="Segoe UI"/>
                <w:bCs/>
                <w:sz w:val="24"/>
                <w:szCs w:val="24"/>
                <w:lang w:eastAsia="ru-RU"/>
              </w:rPr>
            </w:pPr>
            <w:r w:rsidRPr="00B8232D">
              <w:rPr>
                <w:rFonts w:ascii="Times New Roman" w:eastAsia="Segoe UI" w:hAnsi="Times New Roman" w:cs="Times New Roman"/>
                <w:sz w:val="24"/>
                <w:szCs w:val="24"/>
                <w:lang w:eastAsia="ru-RU"/>
              </w:rPr>
              <w:t xml:space="preserve">Создание организационно-педагогических условий </w:t>
            </w:r>
            <w:r w:rsidRPr="00B8232D">
              <w:rPr>
                <w:rFonts w:ascii="Times New Roman" w:eastAsia="Segoe UI" w:hAnsi="Times New Roman" w:cs="Times New Roman"/>
                <w:sz w:val="24"/>
                <w:szCs w:val="24"/>
                <w:lang w:eastAsia="ru-RU"/>
              </w:rPr>
              <w:br/>
              <w:t xml:space="preserve">для формирования личностных результатов обучающихся, проявляющихся в развитии их позитивных чувств и отношений </w:t>
            </w:r>
            <w:r w:rsidRPr="00B8232D">
              <w:rPr>
                <w:rFonts w:ascii="Times New Roman" w:eastAsia="Segoe UI" w:hAnsi="Times New Roman" w:cs="Times New Roman"/>
                <w:sz w:val="24"/>
                <w:szCs w:val="24"/>
                <w:lang w:eastAsia="ru-RU"/>
              </w:rPr>
              <w:br/>
              <w:t xml:space="preserve">к российским гражданским (базовым, общенациональным) нормам и ценностям, закреплённым в Конституции </w:t>
            </w:r>
            <w:r w:rsidRPr="00B8232D">
              <w:rPr>
                <w:rFonts w:ascii="Times New Roman" w:eastAsia="Segoe UI" w:hAnsi="Times New Roman" w:cs="Times New Roman"/>
                <w:sz w:val="24"/>
                <w:szCs w:val="24"/>
                <w:lang w:eastAsia="ru-RU"/>
              </w:rPr>
              <w:br/>
              <w:t xml:space="preserve">Российской Федерации, с учетом традиций и культуры субъекта Российской Федерации, деловых качеств </w:t>
            </w:r>
            <w:bookmarkStart w:id="30" w:name="_Hlk106716971"/>
            <w:r w:rsidRPr="00B8232D">
              <w:rPr>
                <w:rFonts w:ascii="Times New Roman" w:eastAsia="Segoe UI" w:hAnsi="Times New Roman" w:cs="Times New Roman"/>
                <w:sz w:val="24"/>
                <w:szCs w:val="24"/>
                <w:lang w:eastAsia="ru-RU"/>
              </w:rPr>
              <w:t>профессии/специальности</w:t>
            </w:r>
            <w:bookmarkEnd w:id="30"/>
            <w:r w:rsidRPr="00B8232D">
              <w:rPr>
                <w:rFonts w:ascii="Times New Roman" w:eastAsia="Segoe UI" w:hAnsi="Times New Roman" w:cs="Times New Roman"/>
                <w:sz w:val="24"/>
                <w:szCs w:val="24"/>
                <w:lang w:eastAsia="ru-RU"/>
              </w:rPr>
              <w:t>, определенных  отраслевыми требованиями (корпоративной культурой).</w:t>
            </w:r>
          </w:p>
        </w:tc>
      </w:tr>
      <w:tr w:rsidR="00B8232D" w:rsidRPr="00B8232D" w14:paraId="7209B97E" w14:textId="77777777" w:rsidTr="00703C66">
        <w:tc>
          <w:tcPr>
            <w:tcW w:w="1984" w:type="dxa"/>
            <w:tcBorders>
              <w:top w:val="single" w:sz="4" w:space="0" w:color="000000"/>
              <w:left w:val="single" w:sz="4" w:space="0" w:color="000000"/>
              <w:bottom w:val="single" w:sz="4" w:space="0" w:color="000000"/>
              <w:right w:val="single" w:sz="4" w:space="0" w:color="000000"/>
            </w:tcBorders>
          </w:tcPr>
          <w:p w14:paraId="12796306" w14:textId="77777777" w:rsidR="00B8232D" w:rsidRPr="00B8232D" w:rsidRDefault="00B8232D" w:rsidP="00B8232D">
            <w:pPr>
              <w:widowControl w:val="0"/>
              <w:autoSpaceDE w:val="0"/>
              <w:spacing w:before="120" w:after="120" w:line="240" w:lineRule="auto"/>
              <w:jc w:val="center"/>
              <w:rPr>
                <w:rFonts w:ascii="Times New Roman" w:eastAsia="Segoe UI" w:hAnsi="Times New Roman" w:cs="Segoe UI"/>
                <w:sz w:val="24"/>
                <w:szCs w:val="24"/>
                <w:lang w:val="en-US" w:eastAsia="ru-RU"/>
              </w:rPr>
            </w:pPr>
            <w:proofErr w:type="spellStart"/>
            <w:r w:rsidRPr="00B8232D">
              <w:rPr>
                <w:rFonts w:ascii="Times New Roman" w:eastAsia="Segoe UI" w:hAnsi="Times New Roman" w:cs="Times New Roman"/>
                <w:sz w:val="24"/>
                <w:szCs w:val="24"/>
                <w:lang w:val="en-US" w:eastAsia="ru-RU"/>
              </w:rPr>
              <w:t>Сроки</w:t>
            </w:r>
            <w:proofErr w:type="spellEnd"/>
            <w:r w:rsidRPr="00B8232D">
              <w:rPr>
                <w:rFonts w:ascii="Times New Roman" w:eastAsia="Segoe UI" w:hAnsi="Times New Roman" w:cs="Times New Roman"/>
                <w:sz w:val="24"/>
                <w:szCs w:val="24"/>
                <w:lang w:val="en-US" w:eastAsia="ru-RU"/>
              </w:rPr>
              <w:t xml:space="preserve"> </w:t>
            </w:r>
            <w:proofErr w:type="spellStart"/>
            <w:r w:rsidRPr="00B8232D">
              <w:rPr>
                <w:rFonts w:ascii="Times New Roman" w:eastAsia="Segoe UI" w:hAnsi="Times New Roman" w:cs="Times New Roman"/>
                <w:sz w:val="24"/>
                <w:szCs w:val="24"/>
                <w:lang w:val="en-US" w:eastAsia="ru-RU"/>
              </w:rPr>
              <w:t>реализации</w:t>
            </w:r>
            <w:proofErr w:type="spellEnd"/>
            <w:r w:rsidRPr="00B8232D">
              <w:rPr>
                <w:rFonts w:ascii="Times New Roman" w:eastAsia="Segoe UI" w:hAnsi="Times New Roman" w:cs="Times New Roman"/>
                <w:sz w:val="24"/>
                <w:szCs w:val="24"/>
                <w:lang w:val="en-US" w:eastAsia="ru-RU"/>
              </w:rPr>
              <w:t xml:space="preserve"> </w:t>
            </w:r>
            <w:proofErr w:type="spellStart"/>
            <w:r w:rsidRPr="00B8232D">
              <w:rPr>
                <w:rFonts w:ascii="Times New Roman" w:eastAsia="Segoe UI" w:hAnsi="Times New Roman" w:cs="Times New Roman"/>
                <w:sz w:val="24"/>
                <w:szCs w:val="24"/>
                <w:lang w:val="en-US" w:eastAsia="ru-RU"/>
              </w:rPr>
              <w:lastRenderedPageBreak/>
              <w:t>программы</w:t>
            </w:r>
            <w:proofErr w:type="spellEnd"/>
          </w:p>
        </w:tc>
        <w:tc>
          <w:tcPr>
            <w:tcW w:w="7088" w:type="dxa"/>
            <w:tcBorders>
              <w:top w:val="single" w:sz="4" w:space="0" w:color="000000"/>
              <w:left w:val="single" w:sz="4" w:space="0" w:color="000000"/>
              <w:bottom w:val="single" w:sz="4" w:space="0" w:color="000000"/>
              <w:right w:val="single" w:sz="4" w:space="0" w:color="000000"/>
            </w:tcBorders>
          </w:tcPr>
          <w:p w14:paraId="55D89CF1" w14:textId="77777777" w:rsidR="00B8232D" w:rsidRPr="00B8232D" w:rsidRDefault="00B8232D" w:rsidP="00B8232D">
            <w:pPr>
              <w:widowControl w:val="0"/>
              <w:autoSpaceDE w:val="0"/>
              <w:spacing w:before="120" w:after="120" w:line="240" w:lineRule="auto"/>
              <w:rPr>
                <w:rFonts w:ascii="Times New Roman" w:eastAsia="Segoe UI" w:hAnsi="Times New Roman" w:cs="Segoe UI"/>
                <w:i/>
                <w:iCs/>
                <w:sz w:val="24"/>
                <w:szCs w:val="24"/>
                <w:lang w:eastAsia="ru-RU"/>
              </w:rPr>
            </w:pPr>
            <w:r w:rsidRPr="00B8232D">
              <w:rPr>
                <w:rFonts w:ascii="Times New Roman" w:eastAsia="Segoe UI" w:hAnsi="Times New Roman" w:cs="Times New Roman"/>
                <w:i/>
                <w:iCs/>
                <w:sz w:val="24"/>
                <w:szCs w:val="24"/>
                <w:lang w:eastAsia="ru-RU"/>
              </w:rPr>
              <w:lastRenderedPageBreak/>
              <w:t xml:space="preserve">2023-2026 </w:t>
            </w:r>
            <w:proofErr w:type="spellStart"/>
            <w:r w:rsidRPr="00B8232D">
              <w:rPr>
                <w:rFonts w:ascii="Times New Roman" w:eastAsia="Segoe UI" w:hAnsi="Times New Roman" w:cs="Times New Roman"/>
                <w:i/>
                <w:iCs/>
                <w:sz w:val="24"/>
                <w:szCs w:val="24"/>
                <w:lang w:eastAsia="ru-RU"/>
              </w:rPr>
              <w:t>г.г</w:t>
            </w:r>
            <w:proofErr w:type="spellEnd"/>
            <w:r w:rsidRPr="00B8232D">
              <w:rPr>
                <w:rFonts w:ascii="Times New Roman" w:eastAsia="Segoe UI" w:hAnsi="Times New Roman" w:cs="Times New Roman"/>
                <w:i/>
                <w:iCs/>
                <w:sz w:val="24"/>
                <w:szCs w:val="24"/>
                <w:lang w:eastAsia="ru-RU"/>
              </w:rPr>
              <w:t>.</w:t>
            </w:r>
          </w:p>
        </w:tc>
      </w:tr>
      <w:tr w:rsidR="00B8232D" w:rsidRPr="00B8232D" w14:paraId="4062D851" w14:textId="77777777" w:rsidTr="00703C66">
        <w:tc>
          <w:tcPr>
            <w:tcW w:w="1984" w:type="dxa"/>
            <w:tcBorders>
              <w:top w:val="single" w:sz="4" w:space="0" w:color="000000"/>
              <w:left w:val="single" w:sz="4" w:space="0" w:color="000000"/>
              <w:bottom w:val="single" w:sz="4" w:space="0" w:color="000000"/>
              <w:right w:val="single" w:sz="4" w:space="0" w:color="000000"/>
            </w:tcBorders>
          </w:tcPr>
          <w:p w14:paraId="7A1DFED8" w14:textId="77777777" w:rsidR="00B8232D" w:rsidRPr="00B8232D" w:rsidRDefault="00B8232D" w:rsidP="00B8232D">
            <w:pPr>
              <w:widowControl w:val="0"/>
              <w:autoSpaceDE w:val="0"/>
              <w:spacing w:before="120" w:after="120" w:line="240" w:lineRule="auto"/>
              <w:jc w:val="center"/>
              <w:rPr>
                <w:rFonts w:ascii="Times New Roman" w:eastAsia="Segoe UI" w:hAnsi="Times New Roman" w:cs="Segoe UI"/>
                <w:sz w:val="24"/>
                <w:szCs w:val="24"/>
                <w:lang w:val="en-US" w:eastAsia="ru-RU"/>
              </w:rPr>
            </w:pPr>
            <w:proofErr w:type="spellStart"/>
            <w:r w:rsidRPr="00B8232D">
              <w:rPr>
                <w:rFonts w:ascii="Times New Roman" w:eastAsia="Segoe UI" w:hAnsi="Times New Roman" w:cs="Times New Roman"/>
                <w:sz w:val="24"/>
                <w:szCs w:val="24"/>
                <w:lang w:val="en-US" w:eastAsia="ru-RU"/>
              </w:rPr>
              <w:t>Исполнители</w:t>
            </w:r>
            <w:proofErr w:type="spellEnd"/>
            <w:r w:rsidRPr="00B8232D">
              <w:rPr>
                <w:rFonts w:ascii="Times New Roman" w:eastAsia="Segoe UI" w:hAnsi="Times New Roman" w:cs="Times New Roman"/>
                <w:sz w:val="24"/>
                <w:szCs w:val="24"/>
                <w:lang w:val="en-US" w:eastAsia="ru-RU"/>
              </w:rPr>
              <w:t xml:space="preserve"> </w:t>
            </w:r>
            <w:r w:rsidRPr="00B8232D">
              <w:rPr>
                <w:rFonts w:ascii="Times New Roman" w:eastAsia="Segoe UI" w:hAnsi="Times New Roman" w:cs="Times New Roman"/>
                <w:sz w:val="24"/>
                <w:szCs w:val="24"/>
                <w:lang w:val="en-US" w:eastAsia="ru-RU"/>
              </w:rPr>
              <w:br/>
            </w:r>
            <w:r w:rsidRPr="00B8232D">
              <w:rPr>
                <w:rFonts w:ascii="Times New Roman" w:eastAsia="Segoe UI" w:hAnsi="Times New Roman" w:cs="Times New Roman"/>
                <w:sz w:val="24"/>
                <w:szCs w:val="24"/>
                <w:lang w:eastAsia="ru-RU"/>
              </w:rPr>
              <w:t>программы</w:t>
            </w:r>
          </w:p>
        </w:tc>
        <w:tc>
          <w:tcPr>
            <w:tcW w:w="7088" w:type="dxa"/>
            <w:tcBorders>
              <w:top w:val="single" w:sz="4" w:space="0" w:color="000000"/>
              <w:left w:val="single" w:sz="4" w:space="0" w:color="000000"/>
              <w:bottom w:val="single" w:sz="4" w:space="0" w:color="000000"/>
              <w:right w:val="single" w:sz="4" w:space="0" w:color="000000"/>
            </w:tcBorders>
          </w:tcPr>
          <w:p w14:paraId="6BC6B035" w14:textId="77777777" w:rsidR="00B8232D" w:rsidRPr="00B8232D" w:rsidRDefault="00B8232D" w:rsidP="00B8232D">
            <w:pPr>
              <w:widowControl w:val="0"/>
              <w:autoSpaceDE w:val="0"/>
              <w:spacing w:before="120" w:after="120" w:line="240" w:lineRule="auto"/>
              <w:jc w:val="both"/>
              <w:rPr>
                <w:rFonts w:ascii="Times New Roman" w:eastAsia="Segoe UI" w:hAnsi="Times New Roman" w:cs="Segoe UI"/>
                <w:sz w:val="24"/>
                <w:lang w:eastAsia="ru-RU"/>
              </w:rPr>
            </w:pPr>
            <w:r w:rsidRPr="00B8232D">
              <w:rPr>
                <w:rFonts w:ascii="Times New Roman" w:eastAsia="Segoe UI" w:hAnsi="Times New Roman" w:cs="Times New Roman"/>
                <w:sz w:val="24"/>
                <w:lang w:eastAsia="ru-RU"/>
              </w:rPr>
              <w:t>Директор ГАПОУ ГТТ Кручинина О.В.,</w:t>
            </w:r>
            <w:proofErr w:type="spellStart"/>
            <w:r w:rsidRPr="00B8232D">
              <w:rPr>
                <w:rFonts w:ascii="Times New Roman" w:eastAsia="Segoe UI" w:hAnsi="Times New Roman" w:cs="Times New Roman"/>
                <w:sz w:val="24"/>
                <w:lang w:eastAsia="ru-RU"/>
              </w:rPr>
              <w:t>зам.директора</w:t>
            </w:r>
            <w:proofErr w:type="spellEnd"/>
            <w:r w:rsidRPr="00B8232D">
              <w:rPr>
                <w:rFonts w:ascii="Times New Roman" w:eastAsia="Segoe UI" w:hAnsi="Times New Roman" w:cs="Times New Roman"/>
                <w:sz w:val="24"/>
                <w:lang w:eastAsia="ru-RU"/>
              </w:rPr>
              <w:t xml:space="preserve"> по УР Сундукова Г.А., зам. Директора по УВР </w:t>
            </w:r>
            <w:proofErr w:type="spellStart"/>
            <w:r w:rsidRPr="00B8232D">
              <w:rPr>
                <w:rFonts w:ascii="Times New Roman" w:eastAsia="Segoe UI" w:hAnsi="Times New Roman" w:cs="Times New Roman"/>
                <w:sz w:val="24"/>
                <w:lang w:eastAsia="ru-RU"/>
              </w:rPr>
              <w:t>Абузярова</w:t>
            </w:r>
            <w:proofErr w:type="spellEnd"/>
            <w:r w:rsidRPr="00B8232D">
              <w:rPr>
                <w:rFonts w:ascii="Times New Roman" w:eastAsia="Segoe UI" w:hAnsi="Times New Roman" w:cs="Times New Roman"/>
                <w:sz w:val="24"/>
                <w:lang w:eastAsia="ru-RU"/>
              </w:rPr>
              <w:t xml:space="preserve"> А.М.,</w:t>
            </w:r>
            <w:proofErr w:type="spellStart"/>
            <w:r w:rsidRPr="00B8232D">
              <w:rPr>
                <w:rFonts w:ascii="Times New Roman" w:eastAsia="Segoe UI" w:hAnsi="Times New Roman" w:cs="Times New Roman"/>
                <w:sz w:val="24"/>
                <w:lang w:eastAsia="ru-RU"/>
              </w:rPr>
              <w:t>зам.директора</w:t>
            </w:r>
            <w:proofErr w:type="spellEnd"/>
            <w:r w:rsidRPr="00B8232D">
              <w:rPr>
                <w:rFonts w:ascii="Times New Roman" w:eastAsia="Segoe UI" w:hAnsi="Times New Roman" w:cs="Times New Roman"/>
                <w:sz w:val="24"/>
                <w:lang w:eastAsia="ru-RU"/>
              </w:rPr>
              <w:t xml:space="preserve"> по ООД Мазаев А.Н., куратор учебной группы,</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преподаватели,</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педагог–</w:t>
            </w:r>
            <w:proofErr w:type="spellStart"/>
            <w:r w:rsidRPr="00B8232D">
              <w:rPr>
                <w:rFonts w:ascii="Times New Roman" w:eastAsia="Segoe UI" w:hAnsi="Times New Roman" w:cs="Times New Roman"/>
                <w:sz w:val="24"/>
                <w:lang w:eastAsia="ru-RU"/>
              </w:rPr>
              <w:t>психолог,социальный</w:t>
            </w:r>
            <w:proofErr w:type="spellEnd"/>
            <w:r w:rsidRPr="00B8232D">
              <w:rPr>
                <w:rFonts w:ascii="Times New Roman" w:eastAsia="Segoe UI" w:hAnsi="Times New Roman" w:cs="Times New Roman"/>
                <w:sz w:val="24"/>
                <w:lang w:eastAsia="ru-RU"/>
              </w:rPr>
              <w:t xml:space="preserve"> педагог,</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члены</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студенческого</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совета,</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представители</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родительского</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комитета,</w:t>
            </w:r>
            <w:r w:rsidRPr="00B8232D">
              <w:rPr>
                <w:rFonts w:ascii="Times New Roman" w:eastAsia="Segoe UI" w:hAnsi="Times New Roman" w:cs="Times New Roman"/>
                <w:spacing w:val="-57"/>
                <w:sz w:val="24"/>
                <w:lang w:eastAsia="ru-RU"/>
              </w:rPr>
              <w:t xml:space="preserve"> </w:t>
            </w:r>
            <w:r w:rsidRPr="00B8232D">
              <w:rPr>
                <w:rFonts w:ascii="Times New Roman" w:eastAsia="Segoe UI" w:hAnsi="Times New Roman" w:cs="Times New Roman"/>
                <w:sz w:val="24"/>
                <w:lang w:eastAsia="ru-RU"/>
              </w:rPr>
              <w:t>представители</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внешних</w:t>
            </w:r>
            <w:r w:rsidRPr="00B8232D">
              <w:rPr>
                <w:rFonts w:ascii="Times New Roman" w:eastAsia="Segoe UI" w:hAnsi="Times New Roman" w:cs="Times New Roman"/>
                <w:spacing w:val="2"/>
                <w:sz w:val="24"/>
                <w:lang w:eastAsia="ru-RU"/>
              </w:rPr>
              <w:t xml:space="preserve"> </w:t>
            </w:r>
            <w:r w:rsidRPr="00B8232D">
              <w:rPr>
                <w:rFonts w:ascii="Times New Roman" w:eastAsia="Segoe UI" w:hAnsi="Times New Roman" w:cs="Times New Roman"/>
                <w:sz w:val="24"/>
                <w:lang w:eastAsia="ru-RU"/>
              </w:rPr>
              <w:t>организаций.</w:t>
            </w:r>
          </w:p>
        </w:tc>
      </w:tr>
    </w:tbl>
    <w:p w14:paraId="2B116708" w14:textId="77777777" w:rsidR="00B8232D" w:rsidRPr="00B8232D" w:rsidRDefault="00B8232D" w:rsidP="00B8232D">
      <w:pPr>
        <w:widowControl w:val="0"/>
        <w:autoSpaceDE w:val="0"/>
        <w:spacing w:after="0" w:line="240" w:lineRule="auto"/>
        <w:jc w:val="both"/>
        <w:rPr>
          <w:rFonts w:ascii="Times New Roman" w:eastAsia="Segoe UI" w:hAnsi="Times New Roman" w:cs="Segoe UI"/>
          <w:b/>
          <w:bCs/>
          <w:sz w:val="24"/>
          <w:szCs w:val="24"/>
          <w:lang w:eastAsia="ru-RU"/>
        </w:rPr>
      </w:pPr>
    </w:p>
    <w:p w14:paraId="55AA5BF2" w14:textId="77777777" w:rsidR="00B8232D" w:rsidRPr="00B8232D" w:rsidRDefault="00B8232D" w:rsidP="00B8232D">
      <w:pPr>
        <w:widowControl w:val="0"/>
        <w:tabs>
          <w:tab w:val="left" w:pos="993"/>
        </w:tabs>
        <w:spacing w:after="0" w:line="240" w:lineRule="auto"/>
        <w:ind w:firstLine="709"/>
        <w:jc w:val="both"/>
        <w:rPr>
          <w:rFonts w:ascii="Verdana" w:eastAsia="Segoe UI" w:hAnsi="Verdana" w:cs="Segoe UI"/>
          <w:lang w:eastAsia="ru-RU"/>
        </w:rPr>
      </w:pPr>
      <w:r w:rsidRPr="00B8232D">
        <w:rPr>
          <w:rFonts w:ascii="Times New Roman" w:eastAsia="Segoe UI" w:hAnsi="Times New Roman" w:cs="Times New Roman"/>
          <w:sz w:val="24"/>
          <w:szCs w:val="24"/>
          <w:lang w:eastAsia="ru-RU"/>
        </w:rPr>
        <w:t xml:space="preserve">Реализация рабочей программы воспитания (далее –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w:t>
      </w:r>
      <w:r w:rsidRPr="00B8232D">
        <w:rPr>
          <w:rFonts w:ascii="Times New Roman" w:eastAsia="Segoe UI" w:hAnsi="Times New Roman" w:cs="Times New Roman"/>
          <w:sz w:val="24"/>
          <w:szCs w:val="24"/>
          <w:lang w:eastAsia="ru-RU"/>
        </w:rPr>
        <w:br/>
        <w:t xml:space="preserve">и преемственность поколений, единство народов России. </w:t>
      </w:r>
    </w:p>
    <w:p w14:paraId="03963C0B" w14:textId="77777777" w:rsidR="00B8232D" w:rsidRPr="00B8232D" w:rsidRDefault="00B8232D" w:rsidP="00B8232D">
      <w:pPr>
        <w:widowControl w:val="0"/>
        <w:tabs>
          <w:tab w:val="left" w:pos="993"/>
        </w:tabs>
        <w:spacing w:after="0" w:line="240" w:lineRule="auto"/>
        <w:ind w:firstLine="709"/>
        <w:jc w:val="both"/>
        <w:rPr>
          <w:rFonts w:ascii="Verdana" w:eastAsia="Segoe UI" w:hAnsi="Verdana" w:cs="Segoe UI"/>
          <w:lang w:eastAsia="ru-RU"/>
        </w:rPr>
      </w:pPr>
      <w:r w:rsidRPr="00B8232D">
        <w:rPr>
          <w:rFonts w:ascii="Times New Roman" w:eastAsia="Segoe UI" w:hAnsi="Times New Roman" w:cs="Times New Roman"/>
          <w:sz w:val="24"/>
          <w:szCs w:val="24"/>
          <w:lang w:eastAsia="ru-RU"/>
        </w:rPr>
        <w:t xml:space="preserve">Данная  РПВ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B8232D">
        <w:rPr>
          <w:rFonts w:ascii="Times New Roman" w:eastAsia="Segoe UI" w:hAnsi="Times New Roman" w:cs="Times New Roman"/>
          <w:sz w:val="24"/>
          <w:szCs w:val="24"/>
          <w:lang w:eastAsia="ru-RU"/>
        </w:rPr>
        <w:t>Минпросвещения</w:t>
      </w:r>
      <w:proofErr w:type="spellEnd"/>
      <w:r w:rsidRPr="00B8232D">
        <w:rPr>
          <w:rFonts w:ascii="Times New Roman" w:eastAsia="Segoe UI" w:hAnsi="Times New Roman" w:cs="Times New Roman"/>
          <w:sz w:val="24"/>
          <w:szCs w:val="24"/>
          <w:lang w:eastAsia="ru-RU"/>
        </w:rPr>
        <w:t xml:space="preserve"> России </w:t>
      </w:r>
      <w:r w:rsidRPr="00B8232D">
        <w:rPr>
          <w:rFonts w:ascii="Times New Roman" w:eastAsia="Segoe UI" w:hAnsi="Times New Roman" w:cs="Times New Roman"/>
          <w:sz w:val="24"/>
          <w:szCs w:val="24"/>
          <w:lang w:eastAsia="ru-RU"/>
        </w:rPr>
        <w:br/>
        <w:t>№ 2/20 от 02.06.2020 г.).</w:t>
      </w:r>
    </w:p>
    <w:p w14:paraId="358A1F67" w14:textId="77777777" w:rsidR="00B8232D" w:rsidRPr="00B8232D" w:rsidRDefault="00B8232D" w:rsidP="00B8232D">
      <w:pPr>
        <w:widowControl w:val="0"/>
        <w:tabs>
          <w:tab w:val="left" w:pos="993"/>
        </w:tabs>
        <w:spacing w:after="0" w:line="240" w:lineRule="auto"/>
        <w:ind w:firstLine="709"/>
        <w:jc w:val="both"/>
        <w:rPr>
          <w:rFonts w:ascii="Times New Roman" w:eastAsia="Segoe UI" w:hAnsi="Times New Roman" w:cs="Segoe UI"/>
          <w:sz w:val="24"/>
          <w:szCs w:val="24"/>
          <w:lang w:eastAsia="ru-RU"/>
        </w:rPr>
      </w:pPr>
    </w:p>
    <w:tbl>
      <w:tblPr>
        <w:tblW w:w="9570" w:type="dxa"/>
        <w:tblInd w:w="-113" w:type="dxa"/>
        <w:tblLayout w:type="fixed"/>
        <w:tblLook w:val="04A0" w:firstRow="1" w:lastRow="0" w:firstColumn="1" w:lastColumn="0" w:noHBand="0" w:noVBand="1"/>
      </w:tblPr>
      <w:tblGrid>
        <w:gridCol w:w="7046"/>
        <w:gridCol w:w="2524"/>
      </w:tblGrid>
      <w:tr w:rsidR="00B8232D" w:rsidRPr="00B8232D" w14:paraId="2AA8569B" w14:textId="77777777" w:rsidTr="00703C66">
        <w:tc>
          <w:tcPr>
            <w:tcW w:w="7046" w:type="dxa"/>
            <w:tcBorders>
              <w:top w:val="single" w:sz="4" w:space="0" w:color="000000"/>
              <w:left w:val="single" w:sz="4" w:space="0" w:color="000000"/>
              <w:bottom w:val="single" w:sz="4" w:space="0" w:color="000000"/>
              <w:right w:val="single" w:sz="4" w:space="0" w:color="000000"/>
            </w:tcBorders>
          </w:tcPr>
          <w:p w14:paraId="0EE38F1C" w14:textId="77777777" w:rsidR="00B8232D" w:rsidRPr="00B8232D" w:rsidRDefault="00B8232D" w:rsidP="00B8232D">
            <w:pPr>
              <w:spacing w:after="0" w:line="240" w:lineRule="auto"/>
              <w:ind w:firstLine="33"/>
              <w:jc w:val="center"/>
              <w:rPr>
                <w:rFonts w:ascii="Times New Roman" w:eastAsia="Segoe UI" w:hAnsi="Times New Roman" w:cs="Segoe UI"/>
                <w:b/>
                <w:bCs/>
                <w:sz w:val="24"/>
                <w:szCs w:val="24"/>
                <w:lang w:eastAsia="ru-RU"/>
              </w:rPr>
            </w:pPr>
            <w:r w:rsidRPr="00B8232D">
              <w:rPr>
                <w:rFonts w:ascii="Times New Roman" w:eastAsia="Segoe UI" w:hAnsi="Times New Roman" w:cs="Times New Roman"/>
                <w:b/>
                <w:bCs/>
                <w:sz w:val="24"/>
                <w:szCs w:val="24"/>
                <w:lang w:eastAsia="ru-RU"/>
              </w:rPr>
              <w:t xml:space="preserve">Личностные результаты </w:t>
            </w:r>
          </w:p>
          <w:p w14:paraId="4AF5CCBC" w14:textId="77777777" w:rsidR="00B8232D" w:rsidRPr="00B8232D" w:rsidRDefault="00B8232D" w:rsidP="00B8232D">
            <w:pPr>
              <w:spacing w:after="0" w:line="240" w:lineRule="auto"/>
              <w:ind w:firstLine="33"/>
              <w:jc w:val="center"/>
              <w:rPr>
                <w:rFonts w:ascii="Times New Roman" w:eastAsia="Segoe UI" w:hAnsi="Times New Roman" w:cs="Segoe UI"/>
                <w:b/>
                <w:bCs/>
                <w:sz w:val="24"/>
                <w:szCs w:val="24"/>
                <w:lang w:eastAsia="ru-RU"/>
              </w:rPr>
            </w:pPr>
            <w:r w:rsidRPr="00B8232D">
              <w:rPr>
                <w:rFonts w:ascii="Times New Roman" w:eastAsia="Segoe UI" w:hAnsi="Times New Roman" w:cs="Times New Roman"/>
                <w:b/>
                <w:bCs/>
                <w:sz w:val="24"/>
                <w:szCs w:val="24"/>
                <w:lang w:eastAsia="ru-RU"/>
              </w:rPr>
              <w:t xml:space="preserve">реализации программы воспитания </w:t>
            </w:r>
          </w:p>
          <w:p w14:paraId="52BC1E8A" w14:textId="77777777" w:rsidR="00B8232D" w:rsidRPr="00B8232D" w:rsidRDefault="00B8232D" w:rsidP="00B8232D">
            <w:pPr>
              <w:spacing w:after="0" w:line="240" w:lineRule="auto"/>
              <w:ind w:firstLine="33"/>
              <w:jc w:val="center"/>
              <w:rPr>
                <w:rFonts w:ascii="Times New Roman" w:eastAsia="Segoe UI" w:hAnsi="Times New Roman" w:cs="Segoe UI"/>
                <w:b/>
                <w:bCs/>
                <w:sz w:val="24"/>
                <w:szCs w:val="24"/>
                <w:lang w:eastAsia="ru-RU"/>
              </w:rPr>
            </w:pPr>
            <w:r w:rsidRPr="00B8232D">
              <w:rPr>
                <w:rFonts w:ascii="Times New Roman" w:eastAsia="Segoe UI" w:hAnsi="Times New Roman" w:cs="Times New Roman"/>
                <w:i/>
                <w:iCs/>
                <w:sz w:val="24"/>
                <w:szCs w:val="24"/>
                <w:lang w:eastAsia="ru-RU"/>
              </w:rPr>
              <w:t>(дескрипторы)</w:t>
            </w:r>
          </w:p>
        </w:tc>
        <w:tc>
          <w:tcPr>
            <w:tcW w:w="2524" w:type="dxa"/>
            <w:tcBorders>
              <w:top w:val="single" w:sz="4" w:space="0" w:color="000000"/>
              <w:left w:val="single" w:sz="4" w:space="0" w:color="000000"/>
              <w:bottom w:val="single" w:sz="4" w:space="0" w:color="000000"/>
              <w:right w:val="single" w:sz="4" w:space="0" w:color="000000"/>
            </w:tcBorders>
            <w:vAlign w:val="center"/>
          </w:tcPr>
          <w:p w14:paraId="15EC7099" w14:textId="77777777" w:rsidR="00B8232D" w:rsidRPr="00B8232D" w:rsidRDefault="00B8232D" w:rsidP="00B8232D">
            <w:pPr>
              <w:spacing w:after="0" w:line="240" w:lineRule="auto"/>
              <w:ind w:firstLine="33"/>
              <w:jc w:val="center"/>
              <w:rPr>
                <w:rFonts w:ascii="Times New Roman" w:eastAsia="Segoe UI" w:hAnsi="Times New Roman" w:cs="Segoe UI"/>
                <w:b/>
                <w:bCs/>
                <w:sz w:val="24"/>
                <w:szCs w:val="24"/>
                <w:lang w:eastAsia="ru-RU"/>
              </w:rPr>
            </w:pPr>
            <w:r w:rsidRPr="00B8232D">
              <w:rPr>
                <w:rFonts w:ascii="Times New Roman" w:eastAsia="Segoe UI" w:hAnsi="Times New Roman" w:cs="Times New Roman"/>
                <w:b/>
                <w:bCs/>
                <w:sz w:val="24"/>
                <w:szCs w:val="24"/>
                <w:lang w:eastAsia="ru-RU"/>
              </w:rPr>
              <w:t xml:space="preserve">Код личностных результатов </w:t>
            </w:r>
            <w:r w:rsidRPr="00B8232D">
              <w:rPr>
                <w:rFonts w:ascii="Times New Roman" w:eastAsia="Segoe UI" w:hAnsi="Times New Roman" w:cs="Times New Roman"/>
                <w:b/>
                <w:bCs/>
                <w:sz w:val="24"/>
                <w:szCs w:val="24"/>
                <w:lang w:eastAsia="ru-RU"/>
              </w:rPr>
              <w:br/>
              <w:t xml:space="preserve">реализации </w:t>
            </w:r>
            <w:r w:rsidRPr="00B8232D">
              <w:rPr>
                <w:rFonts w:ascii="Times New Roman" w:eastAsia="Segoe UI" w:hAnsi="Times New Roman" w:cs="Times New Roman"/>
                <w:b/>
                <w:bCs/>
                <w:sz w:val="24"/>
                <w:szCs w:val="24"/>
                <w:lang w:eastAsia="ru-RU"/>
              </w:rPr>
              <w:br/>
              <w:t xml:space="preserve">программы </w:t>
            </w:r>
            <w:r w:rsidRPr="00B8232D">
              <w:rPr>
                <w:rFonts w:ascii="Times New Roman" w:eastAsia="Segoe UI" w:hAnsi="Times New Roman" w:cs="Times New Roman"/>
                <w:b/>
                <w:bCs/>
                <w:sz w:val="24"/>
                <w:szCs w:val="24"/>
                <w:lang w:eastAsia="ru-RU"/>
              </w:rPr>
              <w:br/>
              <w:t>воспитания</w:t>
            </w:r>
          </w:p>
        </w:tc>
      </w:tr>
      <w:tr w:rsidR="00B8232D" w:rsidRPr="00B8232D" w14:paraId="2236B7E6" w14:textId="77777777" w:rsidTr="00703C66">
        <w:tc>
          <w:tcPr>
            <w:tcW w:w="7046" w:type="dxa"/>
            <w:tcBorders>
              <w:top w:val="single" w:sz="8" w:space="0" w:color="000000"/>
              <w:left w:val="single" w:sz="8" w:space="0" w:color="000000"/>
              <w:bottom w:val="single" w:sz="8" w:space="0" w:color="000000"/>
              <w:right w:val="single" w:sz="8" w:space="0" w:color="000000"/>
            </w:tcBorders>
          </w:tcPr>
          <w:p w14:paraId="170F348E" w14:textId="77777777" w:rsidR="00B8232D" w:rsidRPr="00B8232D" w:rsidRDefault="00B8232D" w:rsidP="00B8232D">
            <w:pPr>
              <w:spacing w:before="120" w:after="0" w:line="240" w:lineRule="auto"/>
              <w:jc w:val="both"/>
              <w:rPr>
                <w:rFonts w:ascii="Times New Roman" w:eastAsia="Segoe UI" w:hAnsi="Times New Roman" w:cs="Segoe UI"/>
                <w:sz w:val="24"/>
                <w:szCs w:val="24"/>
                <w:lang w:eastAsia="ru-RU"/>
              </w:rPr>
            </w:pPr>
            <w:r w:rsidRPr="00B8232D">
              <w:rPr>
                <w:rFonts w:ascii="Times New Roman" w:eastAsia="Segoe UI" w:hAnsi="Times New Roman" w:cs="Times New Roman"/>
                <w:sz w:val="24"/>
                <w:szCs w:val="24"/>
                <w:lang w:eastAsia="ru-RU"/>
              </w:rPr>
              <w:t xml:space="preserve">Осознающий себя гражданином России и защитником Отечества, выражающий свою российскую идентичность в поликультурном и многоконфессиональном российском обществе и современном мировом сообществе. Сознающий свое единство с народом </w:t>
            </w:r>
            <w:proofErr w:type="spellStart"/>
            <w:r w:rsidRPr="00B8232D">
              <w:rPr>
                <w:rFonts w:ascii="Times New Roman" w:eastAsia="Segoe UI" w:hAnsi="Times New Roman" w:cs="Times New Roman"/>
                <w:sz w:val="24"/>
                <w:szCs w:val="24"/>
                <w:lang w:eastAsia="ru-RU"/>
              </w:rPr>
              <w:t>России,с</w:t>
            </w:r>
            <w:proofErr w:type="spellEnd"/>
            <w:r w:rsidRPr="00B8232D">
              <w:rPr>
                <w:rFonts w:ascii="Times New Roman" w:eastAsia="Segoe UI" w:hAnsi="Times New Roman" w:cs="Times New Roman"/>
                <w:sz w:val="24"/>
                <w:szCs w:val="24"/>
                <w:lang w:eastAsia="ru-RU"/>
              </w:rPr>
              <w:t xml:space="preserve"> Российским государством, демонстрирующий ответственность 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о Российском государстве</w:t>
            </w:r>
          </w:p>
        </w:tc>
        <w:tc>
          <w:tcPr>
            <w:tcW w:w="2524" w:type="dxa"/>
            <w:tcBorders>
              <w:top w:val="single" w:sz="4" w:space="0" w:color="000000"/>
              <w:left w:val="single" w:sz="4" w:space="0" w:color="000000"/>
              <w:bottom w:val="single" w:sz="4" w:space="0" w:color="000000"/>
              <w:right w:val="single" w:sz="4" w:space="0" w:color="000000"/>
            </w:tcBorders>
            <w:vAlign w:val="center"/>
          </w:tcPr>
          <w:p w14:paraId="3D5FE090" w14:textId="77777777" w:rsidR="00B8232D" w:rsidRPr="00B8232D" w:rsidRDefault="00B8232D" w:rsidP="00B8232D">
            <w:pPr>
              <w:spacing w:after="0" w:line="240" w:lineRule="auto"/>
              <w:ind w:firstLine="33"/>
              <w:jc w:val="center"/>
              <w:rPr>
                <w:rFonts w:ascii="Times New Roman" w:eastAsia="Segoe UI" w:hAnsi="Times New Roman" w:cs="Segoe UI"/>
                <w:b/>
                <w:bCs/>
                <w:sz w:val="24"/>
                <w:szCs w:val="24"/>
                <w:lang w:eastAsia="ru-RU"/>
              </w:rPr>
            </w:pPr>
            <w:r w:rsidRPr="00B8232D">
              <w:rPr>
                <w:rFonts w:ascii="Times New Roman" w:eastAsia="Segoe UI" w:hAnsi="Times New Roman" w:cs="Times New Roman"/>
                <w:b/>
                <w:bCs/>
                <w:sz w:val="24"/>
                <w:szCs w:val="24"/>
                <w:lang w:eastAsia="ru-RU"/>
              </w:rPr>
              <w:t>ЛР 1</w:t>
            </w:r>
          </w:p>
        </w:tc>
      </w:tr>
      <w:tr w:rsidR="00B8232D" w:rsidRPr="00B8232D" w14:paraId="3CE9AE24" w14:textId="77777777" w:rsidTr="00703C66">
        <w:tc>
          <w:tcPr>
            <w:tcW w:w="7046" w:type="dxa"/>
            <w:tcBorders>
              <w:top w:val="single" w:sz="8" w:space="0" w:color="000000"/>
              <w:left w:val="single" w:sz="8" w:space="0" w:color="000000"/>
              <w:bottom w:val="single" w:sz="8" w:space="0" w:color="000000"/>
              <w:right w:val="single" w:sz="8" w:space="0" w:color="000000"/>
            </w:tcBorders>
          </w:tcPr>
          <w:p w14:paraId="2839C640" w14:textId="77777777" w:rsidR="00B8232D" w:rsidRPr="00B8232D" w:rsidRDefault="00B8232D" w:rsidP="00B8232D">
            <w:pPr>
              <w:spacing w:after="0" w:line="240" w:lineRule="auto"/>
              <w:ind w:firstLine="33"/>
              <w:jc w:val="both"/>
              <w:rPr>
                <w:rFonts w:ascii="Times New Roman" w:eastAsia="Segoe UI" w:hAnsi="Times New Roman" w:cs="Segoe UI"/>
                <w:sz w:val="24"/>
                <w:szCs w:val="24"/>
                <w:lang w:eastAsia="ru-RU"/>
              </w:rPr>
            </w:pPr>
            <w:r w:rsidRPr="00B8232D">
              <w:rPr>
                <w:rFonts w:ascii="Times New Roman" w:eastAsia="Segoe UI" w:hAnsi="Times New Roman" w:cs="Times New Roman"/>
                <w:sz w:val="24"/>
                <w:szCs w:val="24"/>
                <w:lang w:eastAsia="ru-RU"/>
              </w:rPr>
              <w:t>Проявляющий активную гражданскую позицию на основе уважения закона и правопорядка, прав и свобод сограждан, уважения к историческому и культурному наследию России. Осознанно и деятельно выражающий неприятие дискриминации в обществе 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524" w:type="dxa"/>
            <w:tcBorders>
              <w:top w:val="single" w:sz="4" w:space="0" w:color="000000"/>
              <w:left w:val="single" w:sz="4" w:space="0" w:color="000000"/>
              <w:bottom w:val="single" w:sz="4" w:space="0" w:color="000000"/>
              <w:right w:val="single" w:sz="4" w:space="0" w:color="000000"/>
            </w:tcBorders>
            <w:vAlign w:val="center"/>
          </w:tcPr>
          <w:p w14:paraId="4B775AF8" w14:textId="77777777" w:rsidR="00B8232D" w:rsidRPr="00B8232D" w:rsidRDefault="00B8232D" w:rsidP="00B8232D">
            <w:pPr>
              <w:spacing w:after="0" w:line="240" w:lineRule="auto"/>
              <w:ind w:firstLine="33"/>
              <w:jc w:val="center"/>
              <w:rPr>
                <w:rFonts w:ascii="Times New Roman" w:eastAsia="Segoe UI" w:hAnsi="Times New Roman" w:cs="Segoe UI"/>
                <w:b/>
                <w:bCs/>
                <w:sz w:val="24"/>
                <w:szCs w:val="24"/>
                <w:lang w:eastAsia="ru-RU"/>
              </w:rPr>
            </w:pPr>
            <w:r w:rsidRPr="00B8232D">
              <w:rPr>
                <w:rFonts w:ascii="Times New Roman" w:eastAsia="Segoe UI" w:hAnsi="Times New Roman" w:cs="Times New Roman"/>
                <w:b/>
                <w:bCs/>
                <w:sz w:val="24"/>
                <w:szCs w:val="24"/>
                <w:lang w:eastAsia="ru-RU"/>
              </w:rPr>
              <w:t>ЛР 2</w:t>
            </w:r>
          </w:p>
        </w:tc>
      </w:tr>
      <w:tr w:rsidR="00B8232D" w:rsidRPr="00B8232D" w14:paraId="6DDCEC41" w14:textId="77777777" w:rsidTr="00703C66">
        <w:tc>
          <w:tcPr>
            <w:tcW w:w="7046" w:type="dxa"/>
            <w:tcBorders>
              <w:top w:val="single" w:sz="8" w:space="0" w:color="000000"/>
              <w:left w:val="single" w:sz="8" w:space="0" w:color="000000"/>
              <w:bottom w:val="single" w:sz="8" w:space="0" w:color="000000"/>
              <w:right w:val="single" w:sz="8" w:space="0" w:color="000000"/>
            </w:tcBorders>
          </w:tcPr>
          <w:p w14:paraId="6BCA70F2" w14:textId="77777777" w:rsidR="00B8232D" w:rsidRPr="00B8232D" w:rsidRDefault="00B8232D" w:rsidP="00B8232D">
            <w:pPr>
              <w:spacing w:after="0" w:line="240" w:lineRule="auto"/>
              <w:ind w:firstLine="33"/>
              <w:jc w:val="both"/>
              <w:rPr>
                <w:rFonts w:ascii="Times New Roman" w:eastAsia="Segoe UI" w:hAnsi="Times New Roman" w:cs="Segoe UI"/>
                <w:b/>
                <w:bCs/>
                <w:sz w:val="24"/>
                <w:szCs w:val="24"/>
                <w:lang w:eastAsia="ru-RU"/>
              </w:rPr>
            </w:pPr>
            <w:r w:rsidRPr="00B8232D">
              <w:rPr>
                <w:rFonts w:ascii="Times New Roman" w:eastAsia="Segoe UI" w:hAnsi="Times New Roman" w:cs="Times New Roman"/>
                <w:sz w:val="24"/>
                <w:szCs w:val="24"/>
                <w:lang w:eastAsia="ru-RU"/>
              </w:rPr>
              <w:lastRenderedPageBreak/>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w:t>
            </w:r>
            <w:r w:rsidRPr="00B8232D">
              <w:rPr>
                <w:rFonts w:ascii="Times New Roman" w:eastAsia="Segoe UI" w:hAnsi="Times New Roman" w:cs="Times New Roman"/>
                <w:sz w:val="24"/>
                <w:szCs w:val="24"/>
                <w:lang w:eastAsia="ru-RU"/>
              </w:rPr>
              <w:br/>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sidRPr="00B8232D">
              <w:rPr>
                <w:rFonts w:ascii="Times New Roman" w:eastAsia="Segoe UI" w:hAnsi="Times New Roman" w:cs="Times New Roman"/>
                <w:sz w:val="24"/>
                <w:szCs w:val="24"/>
                <w:lang w:eastAsia="ru-RU"/>
              </w:rPr>
              <w:br/>
              <w:t>к людям старшего поколения, готовность к участию в социальной поддержке нуждающихся в ней</w:t>
            </w:r>
          </w:p>
        </w:tc>
        <w:tc>
          <w:tcPr>
            <w:tcW w:w="2524" w:type="dxa"/>
            <w:tcBorders>
              <w:top w:val="single" w:sz="4" w:space="0" w:color="000000"/>
              <w:left w:val="single" w:sz="4" w:space="0" w:color="000000"/>
              <w:bottom w:val="single" w:sz="4" w:space="0" w:color="000000"/>
              <w:right w:val="single" w:sz="4" w:space="0" w:color="000000"/>
            </w:tcBorders>
            <w:vAlign w:val="center"/>
          </w:tcPr>
          <w:p w14:paraId="505BD3E6" w14:textId="77777777" w:rsidR="00B8232D" w:rsidRPr="00B8232D" w:rsidRDefault="00B8232D" w:rsidP="00B8232D">
            <w:pPr>
              <w:spacing w:after="0" w:line="240" w:lineRule="auto"/>
              <w:ind w:firstLine="33"/>
              <w:jc w:val="center"/>
              <w:rPr>
                <w:rFonts w:ascii="Times New Roman" w:eastAsia="Segoe UI" w:hAnsi="Times New Roman" w:cs="Segoe UI"/>
                <w:b/>
                <w:bCs/>
                <w:sz w:val="24"/>
                <w:szCs w:val="24"/>
                <w:lang w:eastAsia="ru-RU"/>
              </w:rPr>
            </w:pPr>
            <w:r w:rsidRPr="00B8232D">
              <w:rPr>
                <w:rFonts w:ascii="Times New Roman" w:eastAsia="Segoe UI" w:hAnsi="Times New Roman" w:cs="Times New Roman"/>
                <w:b/>
                <w:bCs/>
                <w:sz w:val="24"/>
                <w:szCs w:val="24"/>
                <w:lang w:eastAsia="ru-RU"/>
              </w:rPr>
              <w:t>ЛР 3</w:t>
            </w:r>
          </w:p>
        </w:tc>
      </w:tr>
      <w:tr w:rsidR="00B8232D" w:rsidRPr="00B8232D" w14:paraId="7E813CB9" w14:textId="77777777" w:rsidTr="00703C66">
        <w:tc>
          <w:tcPr>
            <w:tcW w:w="7046" w:type="dxa"/>
            <w:tcBorders>
              <w:top w:val="single" w:sz="8" w:space="0" w:color="000000"/>
              <w:left w:val="single" w:sz="8" w:space="0" w:color="000000"/>
              <w:bottom w:val="single" w:sz="8" w:space="0" w:color="000000"/>
              <w:right w:val="single" w:sz="8" w:space="0" w:color="000000"/>
            </w:tcBorders>
          </w:tcPr>
          <w:p w14:paraId="4F606150" w14:textId="77777777" w:rsidR="00B8232D" w:rsidRPr="00B8232D" w:rsidRDefault="00B8232D" w:rsidP="00B8232D">
            <w:pPr>
              <w:spacing w:after="0" w:line="240" w:lineRule="auto"/>
              <w:ind w:firstLine="33"/>
              <w:jc w:val="both"/>
              <w:rPr>
                <w:rFonts w:ascii="Times New Roman" w:eastAsia="Segoe UI" w:hAnsi="Times New Roman" w:cs="Segoe UI"/>
                <w:b/>
                <w:bCs/>
                <w:sz w:val="24"/>
                <w:szCs w:val="24"/>
                <w:lang w:eastAsia="ru-RU"/>
              </w:rPr>
            </w:pPr>
            <w:r w:rsidRPr="00B8232D">
              <w:rPr>
                <w:rFonts w:ascii="Times New Roman" w:eastAsia="Segoe UI" w:hAnsi="Times New Roman" w:cs="Times New Roman"/>
                <w:sz w:val="24"/>
                <w:szCs w:val="24"/>
                <w:lang w:eastAsia="ru-RU"/>
              </w:rPr>
              <w:t>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Ориентированный 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524" w:type="dxa"/>
            <w:tcBorders>
              <w:top w:val="single" w:sz="4" w:space="0" w:color="000000"/>
              <w:left w:val="single" w:sz="4" w:space="0" w:color="000000"/>
              <w:bottom w:val="single" w:sz="4" w:space="0" w:color="000000"/>
              <w:right w:val="single" w:sz="4" w:space="0" w:color="000000"/>
            </w:tcBorders>
            <w:vAlign w:val="center"/>
          </w:tcPr>
          <w:p w14:paraId="3F8222E3" w14:textId="77777777" w:rsidR="00B8232D" w:rsidRPr="00B8232D" w:rsidRDefault="00B8232D" w:rsidP="00B8232D">
            <w:pPr>
              <w:spacing w:after="0" w:line="240" w:lineRule="auto"/>
              <w:ind w:firstLine="33"/>
              <w:jc w:val="center"/>
              <w:rPr>
                <w:rFonts w:ascii="Times New Roman" w:eastAsia="Segoe UI" w:hAnsi="Times New Roman" w:cs="Segoe UI"/>
                <w:b/>
                <w:bCs/>
                <w:sz w:val="24"/>
                <w:szCs w:val="24"/>
                <w:lang w:eastAsia="ru-RU"/>
              </w:rPr>
            </w:pPr>
            <w:r w:rsidRPr="00B8232D">
              <w:rPr>
                <w:rFonts w:ascii="Times New Roman" w:eastAsia="Segoe UI" w:hAnsi="Times New Roman" w:cs="Times New Roman"/>
                <w:b/>
                <w:bCs/>
                <w:sz w:val="24"/>
                <w:szCs w:val="24"/>
                <w:lang w:eastAsia="ru-RU"/>
              </w:rPr>
              <w:t>ЛР 4</w:t>
            </w:r>
          </w:p>
        </w:tc>
      </w:tr>
      <w:tr w:rsidR="00B8232D" w:rsidRPr="00B8232D" w14:paraId="5B92B50A" w14:textId="77777777" w:rsidTr="00703C66">
        <w:tc>
          <w:tcPr>
            <w:tcW w:w="7046" w:type="dxa"/>
            <w:tcBorders>
              <w:top w:val="single" w:sz="8" w:space="0" w:color="000000"/>
              <w:left w:val="single" w:sz="8" w:space="0" w:color="000000"/>
              <w:bottom w:val="single" w:sz="8" w:space="0" w:color="000000"/>
              <w:right w:val="single" w:sz="8" w:space="0" w:color="000000"/>
            </w:tcBorders>
          </w:tcPr>
          <w:p w14:paraId="3F037261" w14:textId="77777777" w:rsidR="00B8232D" w:rsidRPr="00B8232D" w:rsidRDefault="00B8232D" w:rsidP="00B8232D">
            <w:pPr>
              <w:spacing w:after="0" w:line="240" w:lineRule="auto"/>
              <w:ind w:firstLine="33"/>
              <w:jc w:val="both"/>
              <w:rPr>
                <w:rFonts w:ascii="Times New Roman" w:eastAsia="Segoe UI" w:hAnsi="Times New Roman" w:cs="Segoe UI"/>
                <w:sz w:val="24"/>
                <w:szCs w:val="24"/>
                <w:lang w:eastAsia="ru-RU"/>
              </w:rPr>
            </w:pPr>
            <w:r w:rsidRPr="00B8232D">
              <w:rPr>
                <w:rFonts w:ascii="Times New Roman" w:eastAsia="Segoe UI" w:hAnsi="Times New Roman" w:cs="Times New Roman"/>
                <w:sz w:val="24"/>
                <w:szCs w:val="24"/>
                <w:lang w:eastAsia="ru-RU"/>
              </w:rPr>
              <w:t>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Проявляющий ценностное отношение</w:t>
            </w:r>
          </w:p>
          <w:p w14:paraId="0247BFBF" w14:textId="77777777" w:rsidR="00B8232D" w:rsidRPr="00B8232D" w:rsidRDefault="00B8232D" w:rsidP="00B8232D">
            <w:pPr>
              <w:spacing w:after="0" w:line="240" w:lineRule="auto"/>
              <w:jc w:val="both"/>
              <w:rPr>
                <w:rFonts w:ascii="Times New Roman" w:eastAsia="Segoe UI" w:hAnsi="Times New Roman" w:cs="Segoe UI"/>
                <w:sz w:val="24"/>
                <w:szCs w:val="24"/>
                <w:lang w:eastAsia="ru-RU"/>
              </w:rPr>
            </w:pPr>
            <w:r w:rsidRPr="00B8232D">
              <w:rPr>
                <w:rFonts w:ascii="Times New Roman" w:eastAsia="Segoe UI" w:hAnsi="Times New Roman" w:cs="Times New Roman"/>
                <w:sz w:val="24"/>
                <w:szCs w:val="24"/>
                <w:lang w:eastAsia="ru-RU"/>
              </w:rPr>
              <w:t>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524" w:type="dxa"/>
            <w:tcBorders>
              <w:top w:val="single" w:sz="4" w:space="0" w:color="000000"/>
              <w:left w:val="single" w:sz="4" w:space="0" w:color="000000"/>
              <w:bottom w:val="single" w:sz="4" w:space="0" w:color="000000"/>
              <w:right w:val="single" w:sz="4" w:space="0" w:color="000000"/>
            </w:tcBorders>
            <w:vAlign w:val="center"/>
          </w:tcPr>
          <w:p w14:paraId="1593A0F6" w14:textId="77777777" w:rsidR="00B8232D" w:rsidRPr="00B8232D" w:rsidRDefault="00B8232D" w:rsidP="00B8232D">
            <w:pPr>
              <w:spacing w:after="0" w:line="240" w:lineRule="auto"/>
              <w:ind w:firstLine="33"/>
              <w:jc w:val="center"/>
              <w:rPr>
                <w:rFonts w:ascii="Times New Roman" w:eastAsia="Segoe UI" w:hAnsi="Times New Roman" w:cs="Segoe UI"/>
                <w:b/>
                <w:bCs/>
                <w:sz w:val="24"/>
                <w:szCs w:val="24"/>
                <w:lang w:eastAsia="ru-RU"/>
              </w:rPr>
            </w:pPr>
            <w:r w:rsidRPr="00B8232D">
              <w:rPr>
                <w:rFonts w:ascii="Times New Roman" w:eastAsia="Segoe UI" w:hAnsi="Times New Roman" w:cs="Times New Roman"/>
                <w:b/>
                <w:bCs/>
                <w:sz w:val="24"/>
                <w:szCs w:val="24"/>
                <w:lang w:eastAsia="ru-RU"/>
              </w:rPr>
              <w:t>ЛР 5</w:t>
            </w:r>
          </w:p>
        </w:tc>
      </w:tr>
      <w:tr w:rsidR="00B8232D" w:rsidRPr="00B8232D" w14:paraId="135DF79C" w14:textId="77777777" w:rsidTr="00703C66">
        <w:tc>
          <w:tcPr>
            <w:tcW w:w="7046" w:type="dxa"/>
            <w:tcBorders>
              <w:top w:val="single" w:sz="8" w:space="0" w:color="000000"/>
              <w:left w:val="single" w:sz="8" w:space="0" w:color="000000"/>
              <w:bottom w:val="single" w:sz="8" w:space="0" w:color="000000"/>
              <w:right w:val="single" w:sz="8" w:space="0" w:color="000000"/>
            </w:tcBorders>
          </w:tcPr>
          <w:p w14:paraId="26382FE7" w14:textId="77777777" w:rsidR="00B8232D" w:rsidRPr="00B8232D" w:rsidRDefault="00B8232D" w:rsidP="00B8232D">
            <w:pPr>
              <w:spacing w:after="0" w:line="240" w:lineRule="auto"/>
              <w:ind w:firstLine="33"/>
              <w:jc w:val="both"/>
              <w:rPr>
                <w:rFonts w:ascii="Times New Roman" w:eastAsia="Segoe UI" w:hAnsi="Times New Roman" w:cs="Segoe UI"/>
                <w:b/>
                <w:bCs/>
                <w:sz w:val="24"/>
                <w:szCs w:val="24"/>
                <w:lang w:eastAsia="ru-RU"/>
              </w:rPr>
            </w:pPr>
            <w:r w:rsidRPr="00B8232D">
              <w:rPr>
                <w:rFonts w:ascii="Times New Roman" w:eastAsia="Segoe UI" w:hAnsi="Times New Roman" w:cs="Times New Roman"/>
                <w:sz w:val="24"/>
                <w:szCs w:val="24"/>
                <w:lang w:eastAsia="ru-RU"/>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524" w:type="dxa"/>
            <w:tcBorders>
              <w:top w:val="single" w:sz="4" w:space="0" w:color="000000"/>
              <w:left w:val="single" w:sz="4" w:space="0" w:color="000000"/>
              <w:bottom w:val="single" w:sz="4" w:space="0" w:color="000000"/>
              <w:right w:val="single" w:sz="4" w:space="0" w:color="000000"/>
            </w:tcBorders>
            <w:vAlign w:val="center"/>
          </w:tcPr>
          <w:p w14:paraId="549280A4" w14:textId="77777777" w:rsidR="00B8232D" w:rsidRPr="00B8232D" w:rsidRDefault="00B8232D" w:rsidP="00B8232D">
            <w:pPr>
              <w:spacing w:after="0" w:line="240" w:lineRule="auto"/>
              <w:ind w:firstLine="33"/>
              <w:jc w:val="center"/>
              <w:rPr>
                <w:rFonts w:ascii="Times New Roman" w:eastAsia="Segoe UI" w:hAnsi="Times New Roman" w:cs="Segoe UI"/>
                <w:b/>
                <w:bCs/>
                <w:sz w:val="24"/>
                <w:szCs w:val="24"/>
                <w:lang w:eastAsia="ru-RU"/>
              </w:rPr>
            </w:pPr>
            <w:r w:rsidRPr="00B8232D">
              <w:rPr>
                <w:rFonts w:ascii="Times New Roman" w:eastAsia="Segoe UI" w:hAnsi="Times New Roman" w:cs="Times New Roman"/>
                <w:b/>
                <w:bCs/>
                <w:sz w:val="24"/>
                <w:szCs w:val="24"/>
                <w:lang w:eastAsia="ru-RU"/>
              </w:rPr>
              <w:t>ЛР 6</w:t>
            </w:r>
          </w:p>
        </w:tc>
      </w:tr>
      <w:tr w:rsidR="00B8232D" w:rsidRPr="00B8232D" w14:paraId="0C3A1245" w14:textId="77777777" w:rsidTr="00703C66">
        <w:trPr>
          <w:trHeight w:val="268"/>
        </w:trPr>
        <w:tc>
          <w:tcPr>
            <w:tcW w:w="7046" w:type="dxa"/>
            <w:tcBorders>
              <w:top w:val="single" w:sz="8" w:space="0" w:color="000000"/>
              <w:left w:val="single" w:sz="8" w:space="0" w:color="000000"/>
              <w:bottom w:val="single" w:sz="8" w:space="0" w:color="000000"/>
              <w:right w:val="single" w:sz="8" w:space="0" w:color="000000"/>
            </w:tcBorders>
          </w:tcPr>
          <w:p w14:paraId="16F0E1F5" w14:textId="77777777" w:rsidR="00B8232D" w:rsidRPr="00B8232D" w:rsidRDefault="00B8232D" w:rsidP="00B8232D">
            <w:pPr>
              <w:spacing w:after="0" w:line="240" w:lineRule="auto"/>
              <w:ind w:firstLine="33"/>
              <w:jc w:val="both"/>
              <w:rPr>
                <w:rFonts w:ascii="Times New Roman" w:eastAsia="Segoe UI" w:hAnsi="Times New Roman" w:cs="Segoe UI"/>
                <w:sz w:val="24"/>
                <w:szCs w:val="24"/>
                <w:lang w:eastAsia="ru-RU"/>
              </w:rPr>
            </w:pPr>
            <w:r w:rsidRPr="00B8232D">
              <w:rPr>
                <w:rFonts w:ascii="Times New Roman" w:eastAsia="Segoe UI" w:hAnsi="Times New Roman" w:cs="Times New Roman"/>
                <w:sz w:val="24"/>
                <w:szCs w:val="24"/>
                <w:lang w:eastAsia="ru-RU"/>
              </w:rPr>
              <w:t xml:space="preserve">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w:t>
            </w:r>
            <w:proofErr w:type="spellStart"/>
            <w:r w:rsidRPr="00B8232D">
              <w:rPr>
                <w:rFonts w:ascii="Times New Roman" w:eastAsia="Segoe UI" w:hAnsi="Times New Roman" w:cs="Times New Roman"/>
                <w:sz w:val="24"/>
                <w:szCs w:val="24"/>
                <w:lang w:eastAsia="ru-RU"/>
              </w:rPr>
              <w:t>самоопределения.Проявляющий</w:t>
            </w:r>
            <w:proofErr w:type="spellEnd"/>
            <w:r w:rsidRPr="00B8232D">
              <w:rPr>
                <w:rFonts w:ascii="Times New Roman" w:eastAsia="Segoe UI" w:hAnsi="Times New Roman" w:cs="Times New Roman"/>
                <w:sz w:val="24"/>
                <w:szCs w:val="24"/>
                <w:lang w:eastAsia="ru-RU"/>
              </w:rPr>
              <w:t xml:space="preserve"> </w:t>
            </w:r>
            <w:r w:rsidRPr="00B8232D">
              <w:rPr>
                <w:rFonts w:ascii="Times New Roman" w:eastAsia="Segoe UI" w:hAnsi="Times New Roman" w:cs="Times New Roman"/>
                <w:sz w:val="24"/>
                <w:szCs w:val="24"/>
                <w:lang w:eastAsia="ru-RU"/>
              </w:rPr>
              <w:lastRenderedPageBreak/>
              <w:t>бережливое и чуткое отношение к религиозной принадлежности каждого человека, предупредительный в отношении выражения прав и законных интересов других людей</w:t>
            </w:r>
          </w:p>
        </w:tc>
        <w:tc>
          <w:tcPr>
            <w:tcW w:w="2524" w:type="dxa"/>
            <w:tcBorders>
              <w:top w:val="single" w:sz="4" w:space="0" w:color="000000"/>
              <w:left w:val="single" w:sz="4" w:space="0" w:color="000000"/>
              <w:bottom w:val="single" w:sz="4" w:space="0" w:color="000000"/>
              <w:right w:val="single" w:sz="4" w:space="0" w:color="000000"/>
            </w:tcBorders>
            <w:vAlign w:val="center"/>
          </w:tcPr>
          <w:p w14:paraId="32193604" w14:textId="77777777" w:rsidR="00B8232D" w:rsidRPr="00B8232D" w:rsidRDefault="00B8232D" w:rsidP="00B8232D">
            <w:pPr>
              <w:spacing w:after="0" w:line="240" w:lineRule="auto"/>
              <w:ind w:firstLine="33"/>
              <w:jc w:val="center"/>
              <w:rPr>
                <w:rFonts w:ascii="Times New Roman" w:eastAsia="Segoe UI" w:hAnsi="Times New Roman" w:cs="Segoe UI"/>
                <w:b/>
                <w:bCs/>
                <w:sz w:val="24"/>
                <w:szCs w:val="24"/>
                <w:lang w:eastAsia="ru-RU"/>
              </w:rPr>
            </w:pPr>
            <w:r w:rsidRPr="00B8232D">
              <w:rPr>
                <w:rFonts w:ascii="Times New Roman" w:eastAsia="Segoe UI" w:hAnsi="Times New Roman" w:cs="Times New Roman"/>
                <w:b/>
                <w:bCs/>
                <w:sz w:val="24"/>
                <w:szCs w:val="24"/>
                <w:lang w:eastAsia="ru-RU"/>
              </w:rPr>
              <w:lastRenderedPageBreak/>
              <w:t>ЛР 7</w:t>
            </w:r>
          </w:p>
        </w:tc>
      </w:tr>
      <w:tr w:rsidR="00B8232D" w:rsidRPr="00B8232D" w14:paraId="60833CB3" w14:textId="77777777" w:rsidTr="00703C66">
        <w:tc>
          <w:tcPr>
            <w:tcW w:w="7046" w:type="dxa"/>
            <w:tcBorders>
              <w:top w:val="single" w:sz="8" w:space="0" w:color="000000"/>
              <w:left w:val="single" w:sz="8" w:space="0" w:color="000000"/>
              <w:bottom w:val="single" w:sz="8" w:space="0" w:color="000000"/>
              <w:right w:val="single" w:sz="8" w:space="0" w:color="000000"/>
            </w:tcBorders>
          </w:tcPr>
          <w:p w14:paraId="2ADB9A3D" w14:textId="77777777" w:rsidR="00B8232D" w:rsidRPr="00B8232D" w:rsidRDefault="00B8232D" w:rsidP="00B8232D">
            <w:pPr>
              <w:spacing w:after="0" w:line="240" w:lineRule="auto"/>
              <w:ind w:firstLine="33"/>
              <w:jc w:val="both"/>
              <w:rPr>
                <w:rFonts w:ascii="Times New Roman" w:eastAsia="Segoe UI" w:hAnsi="Times New Roman" w:cs="Times New Roman"/>
                <w:b/>
                <w:bCs/>
                <w:sz w:val="24"/>
                <w:szCs w:val="24"/>
                <w:lang w:eastAsia="ru-RU"/>
              </w:rPr>
            </w:pPr>
            <w:r w:rsidRPr="00B8232D">
              <w:rPr>
                <w:rFonts w:ascii="Times New Roman" w:eastAsia="Segoe UI" w:hAnsi="Times New Roman" w:cs="Times New Roman"/>
                <w:sz w:val="24"/>
                <w:szCs w:val="24"/>
                <w:lang w:eastAsia="ru-RU"/>
              </w:rPr>
              <w:t xml:space="preserve">Проявляющий и демонстрирующий уважение законных интересов 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sidRPr="00B8232D">
              <w:rPr>
                <w:rFonts w:ascii="Times New Roman" w:eastAsia="Segoe UI" w:hAnsi="Times New Roman" w:cs="Times New Roman"/>
                <w:sz w:val="24"/>
                <w:szCs w:val="24"/>
                <w:lang w:eastAsia="ru-RU"/>
              </w:rPr>
              <w:br/>
              <w:t>в общественные инициативы, направленные на их сохранение</w:t>
            </w:r>
          </w:p>
        </w:tc>
        <w:tc>
          <w:tcPr>
            <w:tcW w:w="2524" w:type="dxa"/>
            <w:tcBorders>
              <w:top w:val="single" w:sz="4" w:space="0" w:color="000000"/>
              <w:left w:val="single" w:sz="4" w:space="0" w:color="000000"/>
              <w:bottom w:val="single" w:sz="4" w:space="0" w:color="000000"/>
              <w:right w:val="single" w:sz="4" w:space="0" w:color="000000"/>
            </w:tcBorders>
            <w:vAlign w:val="center"/>
          </w:tcPr>
          <w:p w14:paraId="45B8E057" w14:textId="77777777" w:rsidR="00B8232D" w:rsidRPr="00B8232D" w:rsidRDefault="00B8232D" w:rsidP="00B8232D">
            <w:pPr>
              <w:spacing w:after="0" w:line="240"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ЛР 8</w:t>
            </w:r>
          </w:p>
        </w:tc>
      </w:tr>
      <w:tr w:rsidR="00B8232D" w:rsidRPr="00B8232D" w14:paraId="0B906A95" w14:textId="77777777" w:rsidTr="00703C66">
        <w:tc>
          <w:tcPr>
            <w:tcW w:w="7046" w:type="dxa"/>
            <w:tcBorders>
              <w:top w:val="single" w:sz="8" w:space="0" w:color="000000"/>
              <w:left w:val="single" w:sz="8" w:space="0" w:color="000000"/>
              <w:bottom w:val="single" w:sz="8" w:space="0" w:color="000000"/>
              <w:right w:val="single" w:sz="8" w:space="0" w:color="000000"/>
            </w:tcBorders>
          </w:tcPr>
          <w:p w14:paraId="25BC89BA" w14:textId="77777777" w:rsidR="00B8232D" w:rsidRPr="00B8232D" w:rsidRDefault="00B8232D" w:rsidP="00B8232D">
            <w:pPr>
              <w:spacing w:after="0" w:line="240" w:lineRule="auto"/>
              <w:ind w:firstLine="33"/>
              <w:jc w:val="both"/>
              <w:rPr>
                <w:rFonts w:ascii="Times New Roman" w:eastAsia="Segoe UI" w:hAnsi="Times New Roman" w:cs="Times New Roman"/>
                <w:b/>
                <w:bCs/>
                <w:sz w:val="24"/>
                <w:szCs w:val="24"/>
                <w:lang w:eastAsia="ru-RU"/>
              </w:rPr>
            </w:pPr>
            <w:r w:rsidRPr="00B8232D">
              <w:rPr>
                <w:rFonts w:ascii="Times New Roman" w:eastAsia="Segoe UI" w:hAnsi="Times New Roman" w:cs="Times New Roman"/>
                <w:sz w:val="24"/>
                <w:szCs w:val="24"/>
                <w:lang w:eastAsia="ru-RU"/>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B8232D">
              <w:rPr>
                <w:rFonts w:ascii="Times New Roman" w:eastAsia="Segoe UI" w:hAnsi="Times New Roman" w:cs="Times New Roman"/>
                <w:sz w:val="24"/>
                <w:szCs w:val="24"/>
                <w:lang w:eastAsia="ru-RU"/>
              </w:rPr>
              <w:br/>
              <w:t xml:space="preserve">к физическому совершенствованию. Проявляющий сознательное </w:t>
            </w:r>
            <w:r w:rsidRPr="00B8232D">
              <w:rPr>
                <w:rFonts w:ascii="Times New Roman" w:eastAsia="Segoe UI" w:hAnsi="Times New Roman" w:cs="Times New Roman"/>
                <w:sz w:val="24"/>
                <w:szCs w:val="24"/>
                <w:lang w:eastAsia="ru-RU"/>
              </w:rP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524" w:type="dxa"/>
            <w:tcBorders>
              <w:top w:val="single" w:sz="4" w:space="0" w:color="000000"/>
              <w:left w:val="single" w:sz="4" w:space="0" w:color="000000"/>
              <w:bottom w:val="single" w:sz="4" w:space="0" w:color="000000"/>
              <w:right w:val="single" w:sz="4" w:space="0" w:color="000000"/>
            </w:tcBorders>
            <w:vAlign w:val="center"/>
          </w:tcPr>
          <w:p w14:paraId="4CFC7139" w14:textId="77777777" w:rsidR="00B8232D" w:rsidRPr="00B8232D" w:rsidRDefault="00B8232D" w:rsidP="00B8232D">
            <w:pPr>
              <w:spacing w:after="0" w:line="240"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ЛР 9</w:t>
            </w:r>
          </w:p>
        </w:tc>
      </w:tr>
      <w:tr w:rsidR="00B8232D" w:rsidRPr="00B8232D" w14:paraId="5C5FB07A" w14:textId="77777777" w:rsidTr="00703C66">
        <w:tc>
          <w:tcPr>
            <w:tcW w:w="7046" w:type="dxa"/>
            <w:tcBorders>
              <w:top w:val="single" w:sz="8" w:space="0" w:color="000000"/>
              <w:left w:val="single" w:sz="8" w:space="0" w:color="000000"/>
              <w:bottom w:val="single" w:sz="8" w:space="0" w:color="000000"/>
              <w:right w:val="single" w:sz="8" w:space="0" w:color="000000"/>
            </w:tcBorders>
          </w:tcPr>
          <w:p w14:paraId="3E55858F" w14:textId="77777777" w:rsidR="00B8232D" w:rsidRPr="00B8232D" w:rsidRDefault="00B8232D" w:rsidP="00B8232D">
            <w:pPr>
              <w:spacing w:after="0" w:line="240" w:lineRule="auto"/>
              <w:jc w:val="both"/>
              <w:rPr>
                <w:rFonts w:ascii="Times New Roman" w:eastAsia="Segoe UI" w:hAnsi="Times New Roman" w:cs="Times New Roman"/>
                <w:b/>
                <w:bCs/>
                <w:sz w:val="24"/>
                <w:szCs w:val="24"/>
                <w:lang w:eastAsia="ru-RU"/>
              </w:rPr>
            </w:pPr>
            <w:r w:rsidRPr="00B8232D">
              <w:rPr>
                <w:rFonts w:ascii="Times New Roman" w:eastAsia="Segoe UI" w:hAnsi="Times New Roman" w:cs="Times New Roman"/>
                <w:sz w:val="24"/>
                <w:szCs w:val="24"/>
                <w:lang w:eastAsia="ru-RU"/>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sidRPr="00B8232D">
              <w:rPr>
                <w:rFonts w:ascii="Times New Roman" w:eastAsia="Segoe UI" w:hAnsi="Times New Roman" w:cs="Times New Roman"/>
                <w:sz w:val="24"/>
                <w:szCs w:val="24"/>
                <w:lang w:eastAsia="ru-RU"/>
              </w:rPr>
              <w:br/>
              <w:t>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c>
          <w:tcPr>
            <w:tcW w:w="2524" w:type="dxa"/>
            <w:tcBorders>
              <w:top w:val="single" w:sz="4" w:space="0" w:color="000000"/>
              <w:left w:val="single" w:sz="4" w:space="0" w:color="000000"/>
              <w:bottom w:val="single" w:sz="4" w:space="0" w:color="000000"/>
              <w:right w:val="single" w:sz="4" w:space="0" w:color="000000"/>
            </w:tcBorders>
            <w:vAlign w:val="center"/>
          </w:tcPr>
          <w:p w14:paraId="71F197F6" w14:textId="77777777" w:rsidR="00B8232D" w:rsidRPr="00B8232D" w:rsidRDefault="00B8232D" w:rsidP="00B8232D">
            <w:pPr>
              <w:spacing w:after="0" w:line="240"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ЛР 10</w:t>
            </w:r>
          </w:p>
        </w:tc>
      </w:tr>
      <w:tr w:rsidR="00B8232D" w:rsidRPr="00B8232D" w14:paraId="6EA87A71" w14:textId="77777777" w:rsidTr="00703C66">
        <w:tc>
          <w:tcPr>
            <w:tcW w:w="7046" w:type="dxa"/>
            <w:tcBorders>
              <w:top w:val="single" w:sz="8" w:space="0" w:color="000000"/>
              <w:left w:val="single" w:sz="8" w:space="0" w:color="000000"/>
              <w:bottom w:val="single" w:sz="8" w:space="0" w:color="000000"/>
              <w:right w:val="single" w:sz="8" w:space="0" w:color="000000"/>
            </w:tcBorders>
          </w:tcPr>
          <w:p w14:paraId="5E0218C0" w14:textId="77777777" w:rsidR="00B8232D" w:rsidRPr="00B8232D" w:rsidRDefault="00B8232D" w:rsidP="00B8232D">
            <w:pPr>
              <w:spacing w:after="0" w:line="240" w:lineRule="auto"/>
              <w:jc w:val="both"/>
              <w:rPr>
                <w:rFonts w:ascii="Times New Roman" w:eastAsia="Segoe UI" w:hAnsi="Times New Roman" w:cs="Times New Roman"/>
                <w:sz w:val="24"/>
                <w:szCs w:val="24"/>
                <w:lang w:eastAsia="ru-RU"/>
              </w:rPr>
            </w:pPr>
            <w:r w:rsidRPr="00B8232D">
              <w:rPr>
                <w:rFonts w:ascii="Times New Roman" w:eastAsia="Segoe UI" w:hAnsi="Times New Roman" w:cs="Times New Roman"/>
                <w:sz w:val="24"/>
                <w:szCs w:val="24"/>
                <w:lang w:eastAsia="ru-RU"/>
              </w:rPr>
              <w:t xml:space="preserve">Проявляющий уважение к эстетическим ценностям, обладающий основами эстетической культуры. Критически оценивающий </w:t>
            </w:r>
            <w:r w:rsidRPr="00B8232D">
              <w:rPr>
                <w:rFonts w:ascii="Times New Roman" w:eastAsia="Segoe UI" w:hAnsi="Times New Roman" w:cs="Times New Roman"/>
                <w:sz w:val="24"/>
                <w:szCs w:val="24"/>
                <w:lang w:eastAsia="ru-RU"/>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и самовыражения в обществе, выражающий сопричастность 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B8232D">
              <w:rPr>
                <w:rFonts w:ascii="Times New Roman" w:eastAsia="Segoe UI" w:hAnsi="Times New Roman" w:cs="Times New Roman"/>
                <w:sz w:val="24"/>
                <w:szCs w:val="24"/>
                <w:lang w:eastAsia="ru-RU"/>
              </w:rPr>
              <w:br/>
              <w:t xml:space="preserve">и мирового художественного наследия, роли народных традиций </w:t>
            </w:r>
            <w:r w:rsidRPr="00B8232D">
              <w:rPr>
                <w:rFonts w:ascii="Times New Roman" w:eastAsia="Segoe UI" w:hAnsi="Times New Roman" w:cs="Times New Roman"/>
                <w:sz w:val="24"/>
                <w:szCs w:val="24"/>
                <w:lang w:eastAsia="ru-RU"/>
              </w:rPr>
              <w:br/>
              <w:t>и народного творчества в искусстве. Выражающий ценностное отношение к технической и промышленной эстетике</w:t>
            </w:r>
          </w:p>
        </w:tc>
        <w:tc>
          <w:tcPr>
            <w:tcW w:w="2524" w:type="dxa"/>
            <w:tcBorders>
              <w:top w:val="single" w:sz="4" w:space="0" w:color="000000"/>
              <w:left w:val="single" w:sz="4" w:space="0" w:color="000000"/>
              <w:bottom w:val="single" w:sz="4" w:space="0" w:color="000000"/>
              <w:right w:val="single" w:sz="4" w:space="0" w:color="000000"/>
            </w:tcBorders>
            <w:vAlign w:val="center"/>
          </w:tcPr>
          <w:p w14:paraId="117C7530" w14:textId="77777777" w:rsidR="00B8232D" w:rsidRPr="00B8232D" w:rsidRDefault="00B8232D" w:rsidP="00B8232D">
            <w:pPr>
              <w:spacing w:after="0" w:line="240"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ЛР 11</w:t>
            </w:r>
          </w:p>
        </w:tc>
      </w:tr>
      <w:tr w:rsidR="00B8232D" w:rsidRPr="00B8232D" w14:paraId="0EA1E0BB" w14:textId="77777777" w:rsidTr="00703C66">
        <w:tc>
          <w:tcPr>
            <w:tcW w:w="7046" w:type="dxa"/>
            <w:tcBorders>
              <w:top w:val="single" w:sz="8" w:space="0" w:color="000000"/>
              <w:left w:val="single" w:sz="8" w:space="0" w:color="000000"/>
              <w:bottom w:val="single" w:sz="8" w:space="0" w:color="000000"/>
              <w:right w:val="single" w:sz="8" w:space="0" w:color="000000"/>
            </w:tcBorders>
          </w:tcPr>
          <w:p w14:paraId="506E303E" w14:textId="77777777" w:rsidR="00B8232D" w:rsidRPr="00B8232D" w:rsidRDefault="00B8232D" w:rsidP="00B8232D">
            <w:pPr>
              <w:spacing w:after="0" w:line="240" w:lineRule="auto"/>
              <w:jc w:val="both"/>
              <w:rPr>
                <w:rFonts w:ascii="Times New Roman" w:eastAsia="Segoe UI" w:hAnsi="Times New Roman" w:cs="Times New Roman"/>
                <w:b/>
                <w:bCs/>
                <w:sz w:val="24"/>
                <w:szCs w:val="24"/>
                <w:lang w:eastAsia="ru-RU"/>
              </w:rPr>
            </w:pPr>
            <w:r w:rsidRPr="00B8232D">
              <w:rPr>
                <w:rFonts w:ascii="Times New Roman" w:eastAsia="Segoe UI" w:hAnsi="Times New Roman" w:cs="Times New Roman"/>
                <w:bCs/>
                <w:sz w:val="24"/>
                <w:szCs w:val="24"/>
                <w:lang w:eastAsia="ru-RU"/>
              </w:rPr>
              <w:lastRenderedPageBreak/>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B8232D">
              <w:rPr>
                <w:rFonts w:ascii="Times New Roman" w:eastAsia="Segoe UI" w:hAnsi="Times New Roman" w:cs="Times New Roman"/>
                <w:bCs/>
                <w:sz w:val="24"/>
                <w:szCs w:val="24"/>
                <w:lang w:eastAsia="ru-RU"/>
              </w:rPr>
              <w:br/>
              <w:t>со своими детьми и их финансового содержания</w:t>
            </w:r>
          </w:p>
        </w:tc>
        <w:tc>
          <w:tcPr>
            <w:tcW w:w="2524" w:type="dxa"/>
            <w:tcBorders>
              <w:top w:val="single" w:sz="4" w:space="0" w:color="000000"/>
              <w:left w:val="single" w:sz="4" w:space="0" w:color="000000"/>
              <w:bottom w:val="single" w:sz="4" w:space="0" w:color="000000"/>
              <w:right w:val="single" w:sz="4" w:space="0" w:color="000000"/>
            </w:tcBorders>
            <w:vAlign w:val="center"/>
          </w:tcPr>
          <w:p w14:paraId="2E3DA9A5" w14:textId="77777777" w:rsidR="00B8232D" w:rsidRPr="00B8232D" w:rsidRDefault="00B8232D" w:rsidP="00B8232D">
            <w:pPr>
              <w:spacing w:after="0" w:line="240"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ЛР 12</w:t>
            </w:r>
          </w:p>
        </w:tc>
      </w:tr>
      <w:tr w:rsidR="00B8232D" w:rsidRPr="00B8232D" w14:paraId="73DAC66A" w14:textId="77777777" w:rsidTr="00703C66">
        <w:tc>
          <w:tcPr>
            <w:tcW w:w="9570" w:type="dxa"/>
            <w:gridSpan w:val="2"/>
            <w:tcBorders>
              <w:top w:val="single" w:sz="4" w:space="0" w:color="000000"/>
              <w:left w:val="single" w:sz="4" w:space="0" w:color="000000"/>
              <w:bottom w:val="single" w:sz="4" w:space="0" w:color="000000"/>
              <w:right w:val="single" w:sz="4" w:space="0" w:color="000000"/>
            </w:tcBorders>
            <w:vAlign w:val="center"/>
          </w:tcPr>
          <w:p w14:paraId="73372BD7" w14:textId="77777777" w:rsidR="00B8232D" w:rsidRPr="00B8232D" w:rsidRDefault="00B8232D" w:rsidP="00B8232D">
            <w:pPr>
              <w:spacing w:after="0" w:line="240"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Личностные результаты</w:t>
            </w:r>
          </w:p>
          <w:p w14:paraId="2699C301" w14:textId="77777777" w:rsidR="00B8232D" w:rsidRPr="00B8232D" w:rsidRDefault="00B8232D" w:rsidP="00B8232D">
            <w:pPr>
              <w:spacing w:after="0" w:line="240"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 xml:space="preserve">реализации программы воспитания, определенные отраслевыми требованиями к деловым качествам личности </w:t>
            </w:r>
          </w:p>
        </w:tc>
      </w:tr>
      <w:tr w:rsidR="00B8232D" w:rsidRPr="00B8232D" w14:paraId="7EAFA1EF" w14:textId="77777777" w:rsidTr="00703C66">
        <w:tc>
          <w:tcPr>
            <w:tcW w:w="7046" w:type="dxa"/>
            <w:tcBorders>
              <w:top w:val="single" w:sz="4" w:space="0" w:color="000000"/>
              <w:left w:val="single" w:sz="4" w:space="0" w:color="000000"/>
              <w:bottom w:val="single" w:sz="4" w:space="0" w:color="000000"/>
              <w:right w:val="single" w:sz="4" w:space="0" w:color="000000"/>
            </w:tcBorders>
          </w:tcPr>
          <w:p w14:paraId="2AFAD488" w14:textId="77777777" w:rsidR="00B8232D" w:rsidRPr="00B8232D" w:rsidRDefault="00B8232D" w:rsidP="00B8232D">
            <w:pPr>
              <w:widowControl w:val="0"/>
              <w:spacing w:after="0" w:line="240" w:lineRule="auto"/>
              <w:ind w:left="9" w:right="270"/>
              <w:jc w:val="both"/>
              <w:rPr>
                <w:rFonts w:ascii="Times New Roman" w:eastAsia="Segoe UI" w:hAnsi="Times New Roman" w:cs="Times New Roman"/>
                <w:sz w:val="24"/>
                <w:szCs w:val="24"/>
              </w:rPr>
            </w:pPr>
            <w:r w:rsidRPr="00B8232D">
              <w:rPr>
                <w:rFonts w:ascii="Times New Roman" w:eastAsia="Segoe UI" w:hAnsi="Times New Roman" w:cs="Times New Roman"/>
                <w:sz w:val="24"/>
                <w:szCs w:val="24"/>
              </w:rPr>
              <w:t>Готовый</w:t>
            </w:r>
            <w:r w:rsidRPr="00B8232D">
              <w:rPr>
                <w:rFonts w:ascii="Times New Roman" w:eastAsia="Segoe UI" w:hAnsi="Times New Roman" w:cs="Times New Roman"/>
                <w:spacing w:val="-6"/>
                <w:sz w:val="24"/>
                <w:szCs w:val="24"/>
              </w:rPr>
              <w:t xml:space="preserve"> </w:t>
            </w:r>
            <w:r w:rsidRPr="00B8232D">
              <w:rPr>
                <w:rFonts w:ascii="Times New Roman" w:eastAsia="Segoe UI" w:hAnsi="Times New Roman" w:cs="Times New Roman"/>
                <w:sz w:val="24"/>
                <w:szCs w:val="24"/>
              </w:rPr>
              <w:t>соответствовать</w:t>
            </w:r>
            <w:r w:rsidRPr="00B8232D">
              <w:rPr>
                <w:rFonts w:ascii="Times New Roman" w:eastAsia="Segoe UI" w:hAnsi="Times New Roman" w:cs="Times New Roman"/>
                <w:spacing w:val="-8"/>
                <w:sz w:val="24"/>
                <w:szCs w:val="24"/>
              </w:rPr>
              <w:t xml:space="preserve"> </w:t>
            </w:r>
            <w:r w:rsidRPr="00B8232D">
              <w:rPr>
                <w:rFonts w:ascii="Times New Roman" w:eastAsia="Segoe UI" w:hAnsi="Times New Roman" w:cs="Times New Roman"/>
                <w:sz w:val="24"/>
                <w:szCs w:val="24"/>
              </w:rPr>
              <w:t>ожиданиям</w:t>
            </w:r>
            <w:r w:rsidRPr="00B8232D">
              <w:rPr>
                <w:rFonts w:ascii="Times New Roman" w:eastAsia="Segoe UI" w:hAnsi="Times New Roman" w:cs="Times New Roman"/>
                <w:spacing w:val="-9"/>
                <w:sz w:val="24"/>
                <w:szCs w:val="24"/>
              </w:rPr>
              <w:t xml:space="preserve"> </w:t>
            </w:r>
            <w:r w:rsidRPr="00B8232D">
              <w:rPr>
                <w:rFonts w:ascii="Times New Roman" w:eastAsia="Segoe UI" w:hAnsi="Times New Roman" w:cs="Times New Roman"/>
                <w:sz w:val="24"/>
                <w:szCs w:val="24"/>
              </w:rPr>
              <w:t>работодателей:</w:t>
            </w:r>
            <w:r w:rsidRPr="00B8232D">
              <w:rPr>
                <w:rFonts w:ascii="Times New Roman" w:eastAsia="Segoe UI" w:hAnsi="Times New Roman" w:cs="Times New Roman"/>
                <w:spacing w:val="-5"/>
                <w:sz w:val="24"/>
                <w:szCs w:val="24"/>
              </w:rPr>
              <w:t xml:space="preserve"> </w:t>
            </w:r>
            <w:r w:rsidRPr="00B8232D">
              <w:rPr>
                <w:rFonts w:ascii="Times New Roman" w:eastAsia="Segoe UI" w:hAnsi="Times New Roman" w:cs="Times New Roman"/>
                <w:sz w:val="24"/>
                <w:szCs w:val="24"/>
              </w:rPr>
              <w:t>активный,</w:t>
            </w:r>
            <w:r w:rsidRPr="00B8232D">
              <w:rPr>
                <w:rFonts w:ascii="Times New Roman" w:eastAsia="Segoe UI" w:hAnsi="Times New Roman" w:cs="Times New Roman"/>
                <w:spacing w:val="-67"/>
                <w:sz w:val="24"/>
                <w:szCs w:val="24"/>
              </w:rPr>
              <w:t xml:space="preserve"> </w:t>
            </w:r>
            <w:r w:rsidRPr="00B8232D">
              <w:rPr>
                <w:rFonts w:ascii="Times New Roman" w:eastAsia="Segoe UI" w:hAnsi="Times New Roman" w:cs="Times New Roman"/>
                <w:sz w:val="24"/>
                <w:szCs w:val="24"/>
              </w:rPr>
              <w:t>проектно-мыслящий,</w:t>
            </w:r>
            <w:r w:rsidRPr="00B8232D">
              <w:rPr>
                <w:rFonts w:ascii="Times New Roman" w:eastAsia="Segoe UI" w:hAnsi="Times New Roman" w:cs="Times New Roman"/>
                <w:spacing w:val="-3"/>
                <w:sz w:val="24"/>
                <w:szCs w:val="24"/>
              </w:rPr>
              <w:t xml:space="preserve"> </w:t>
            </w:r>
            <w:r w:rsidRPr="00B8232D">
              <w:rPr>
                <w:rFonts w:ascii="Times New Roman" w:eastAsia="Segoe UI" w:hAnsi="Times New Roman" w:cs="Times New Roman"/>
                <w:sz w:val="24"/>
                <w:szCs w:val="24"/>
              </w:rPr>
              <w:t>эффективно взаимодействующий</w:t>
            </w:r>
            <w:r w:rsidRPr="00B8232D">
              <w:rPr>
                <w:rFonts w:ascii="Times New Roman" w:eastAsia="Segoe UI" w:hAnsi="Times New Roman" w:cs="Times New Roman"/>
                <w:spacing w:val="-4"/>
                <w:sz w:val="24"/>
                <w:szCs w:val="24"/>
              </w:rPr>
              <w:t xml:space="preserve"> </w:t>
            </w:r>
            <w:r w:rsidRPr="00B8232D">
              <w:rPr>
                <w:rFonts w:ascii="Times New Roman" w:eastAsia="Segoe UI" w:hAnsi="Times New Roman" w:cs="Times New Roman"/>
                <w:sz w:val="24"/>
                <w:szCs w:val="24"/>
              </w:rPr>
              <w:t>и сотрудничающий с коллективом, осознанно выполняющий</w:t>
            </w:r>
            <w:r w:rsidRPr="00B8232D">
              <w:rPr>
                <w:rFonts w:ascii="Times New Roman" w:eastAsia="Segoe UI" w:hAnsi="Times New Roman" w:cs="Times New Roman"/>
                <w:spacing w:val="1"/>
                <w:sz w:val="24"/>
                <w:szCs w:val="24"/>
              </w:rPr>
              <w:t xml:space="preserve"> </w:t>
            </w:r>
            <w:r w:rsidRPr="00B8232D">
              <w:rPr>
                <w:rFonts w:ascii="Times New Roman" w:eastAsia="Segoe UI" w:hAnsi="Times New Roman" w:cs="Times New Roman"/>
                <w:sz w:val="24"/>
                <w:szCs w:val="24"/>
              </w:rPr>
              <w:t>профессиональные</w:t>
            </w:r>
            <w:r w:rsidRPr="00B8232D">
              <w:rPr>
                <w:rFonts w:ascii="Times New Roman" w:eastAsia="Segoe UI" w:hAnsi="Times New Roman" w:cs="Times New Roman"/>
                <w:spacing w:val="-8"/>
                <w:sz w:val="24"/>
                <w:szCs w:val="24"/>
              </w:rPr>
              <w:t xml:space="preserve"> </w:t>
            </w:r>
            <w:r w:rsidRPr="00B8232D">
              <w:rPr>
                <w:rFonts w:ascii="Times New Roman" w:eastAsia="Segoe UI" w:hAnsi="Times New Roman" w:cs="Times New Roman"/>
                <w:sz w:val="24"/>
                <w:szCs w:val="24"/>
              </w:rPr>
              <w:t>требования,</w:t>
            </w:r>
            <w:r w:rsidRPr="00B8232D">
              <w:rPr>
                <w:rFonts w:ascii="Times New Roman" w:eastAsia="Segoe UI" w:hAnsi="Times New Roman" w:cs="Times New Roman"/>
                <w:spacing w:val="-5"/>
                <w:sz w:val="24"/>
                <w:szCs w:val="24"/>
              </w:rPr>
              <w:t xml:space="preserve"> </w:t>
            </w:r>
            <w:r w:rsidRPr="00B8232D">
              <w:rPr>
                <w:rFonts w:ascii="Times New Roman" w:eastAsia="Segoe UI" w:hAnsi="Times New Roman" w:cs="Times New Roman"/>
                <w:sz w:val="24"/>
                <w:szCs w:val="24"/>
              </w:rPr>
              <w:t>ответственный,</w:t>
            </w:r>
            <w:r w:rsidRPr="00B8232D">
              <w:rPr>
                <w:rFonts w:ascii="Times New Roman" w:eastAsia="Segoe UI" w:hAnsi="Times New Roman" w:cs="Times New Roman"/>
                <w:spacing w:val="-8"/>
                <w:sz w:val="24"/>
                <w:szCs w:val="24"/>
              </w:rPr>
              <w:t xml:space="preserve"> </w:t>
            </w:r>
            <w:r w:rsidRPr="00B8232D">
              <w:rPr>
                <w:rFonts w:ascii="Times New Roman" w:eastAsia="Segoe UI" w:hAnsi="Times New Roman" w:cs="Times New Roman"/>
                <w:sz w:val="24"/>
                <w:szCs w:val="24"/>
              </w:rPr>
              <w:t>пунктуальный,</w:t>
            </w:r>
            <w:r w:rsidRPr="00B8232D">
              <w:rPr>
                <w:rFonts w:ascii="Times New Roman" w:eastAsia="Segoe UI" w:hAnsi="Times New Roman" w:cs="Times New Roman"/>
                <w:spacing w:val="-67"/>
                <w:sz w:val="24"/>
                <w:szCs w:val="24"/>
              </w:rPr>
              <w:t xml:space="preserve"> </w:t>
            </w:r>
            <w:r w:rsidRPr="00B8232D">
              <w:rPr>
                <w:rFonts w:ascii="Times New Roman" w:eastAsia="Segoe UI" w:hAnsi="Times New Roman" w:cs="Times New Roman"/>
                <w:sz w:val="24"/>
                <w:szCs w:val="24"/>
              </w:rPr>
              <w:t>дисциплинированный,</w:t>
            </w:r>
            <w:r w:rsidRPr="00B8232D">
              <w:rPr>
                <w:rFonts w:ascii="Times New Roman" w:eastAsia="Segoe UI" w:hAnsi="Times New Roman" w:cs="Times New Roman"/>
                <w:spacing w:val="-6"/>
                <w:sz w:val="24"/>
                <w:szCs w:val="24"/>
              </w:rPr>
              <w:t xml:space="preserve"> </w:t>
            </w:r>
            <w:r w:rsidRPr="00B8232D">
              <w:rPr>
                <w:rFonts w:ascii="Times New Roman" w:eastAsia="Segoe UI" w:hAnsi="Times New Roman" w:cs="Times New Roman"/>
                <w:sz w:val="24"/>
                <w:szCs w:val="24"/>
              </w:rPr>
              <w:t>трудолюбивый,</w:t>
            </w:r>
            <w:r w:rsidRPr="00B8232D">
              <w:rPr>
                <w:rFonts w:ascii="Times New Roman" w:eastAsia="Segoe UI" w:hAnsi="Times New Roman" w:cs="Times New Roman"/>
                <w:spacing w:val="-9"/>
                <w:sz w:val="24"/>
                <w:szCs w:val="24"/>
              </w:rPr>
              <w:t xml:space="preserve"> </w:t>
            </w:r>
            <w:r w:rsidRPr="00B8232D">
              <w:rPr>
                <w:rFonts w:ascii="Times New Roman" w:eastAsia="Segoe UI" w:hAnsi="Times New Roman" w:cs="Times New Roman"/>
                <w:sz w:val="24"/>
                <w:szCs w:val="24"/>
              </w:rPr>
              <w:t>критически</w:t>
            </w:r>
            <w:r w:rsidRPr="00B8232D">
              <w:rPr>
                <w:rFonts w:ascii="Times New Roman" w:eastAsia="Segoe UI" w:hAnsi="Times New Roman" w:cs="Times New Roman"/>
                <w:spacing w:val="-5"/>
                <w:sz w:val="24"/>
                <w:szCs w:val="24"/>
              </w:rPr>
              <w:t xml:space="preserve"> </w:t>
            </w:r>
            <w:r w:rsidRPr="00B8232D">
              <w:rPr>
                <w:rFonts w:ascii="Times New Roman" w:eastAsia="Segoe UI" w:hAnsi="Times New Roman" w:cs="Times New Roman"/>
                <w:sz w:val="24"/>
                <w:szCs w:val="24"/>
              </w:rPr>
              <w:t>мыслящий, демонстрирующий</w:t>
            </w:r>
            <w:r w:rsidRPr="00B8232D">
              <w:rPr>
                <w:rFonts w:ascii="Times New Roman" w:eastAsia="Segoe UI" w:hAnsi="Times New Roman" w:cs="Times New Roman"/>
                <w:spacing w:val="-5"/>
                <w:sz w:val="24"/>
                <w:szCs w:val="24"/>
              </w:rPr>
              <w:t xml:space="preserve"> </w:t>
            </w:r>
            <w:r w:rsidRPr="00B8232D">
              <w:rPr>
                <w:rFonts w:ascii="Times New Roman" w:eastAsia="Segoe UI" w:hAnsi="Times New Roman" w:cs="Times New Roman"/>
                <w:sz w:val="24"/>
                <w:szCs w:val="24"/>
              </w:rPr>
              <w:t>профессиональную</w:t>
            </w:r>
            <w:r w:rsidRPr="00B8232D">
              <w:rPr>
                <w:rFonts w:ascii="Times New Roman" w:eastAsia="Segoe UI" w:hAnsi="Times New Roman" w:cs="Times New Roman"/>
                <w:spacing w:val="-4"/>
                <w:sz w:val="24"/>
                <w:szCs w:val="24"/>
              </w:rPr>
              <w:t xml:space="preserve"> </w:t>
            </w:r>
            <w:r w:rsidRPr="00B8232D">
              <w:rPr>
                <w:rFonts w:ascii="Times New Roman" w:eastAsia="Segoe UI" w:hAnsi="Times New Roman" w:cs="Times New Roman"/>
                <w:sz w:val="24"/>
                <w:szCs w:val="24"/>
              </w:rPr>
              <w:t>жизнестойкость.</w:t>
            </w:r>
          </w:p>
        </w:tc>
        <w:tc>
          <w:tcPr>
            <w:tcW w:w="25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84157" w14:textId="77777777" w:rsidR="00B8232D" w:rsidRPr="00B8232D" w:rsidRDefault="00B8232D" w:rsidP="00B8232D">
            <w:pPr>
              <w:spacing w:after="0" w:line="240" w:lineRule="auto"/>
              <w:ind w:firstLine="33"/>
              <w:jc w:val="center"/>
              <w:rPr>
                <w:rFonts w:ascii="Times New Roman" w:eastAsia="Segoe UI" w:hAnsi="Times New Roman" w:cs="Times New Roman"/>
                <w:lang w:eastAsia="ru-RU"/>
              </w:rPr>
            </w:pPr>
            <w:r w:rsidRPr="00B8232D">
              <w:rPr>
                <w:rFonts w:ascii="Times New Roman" w:eastAsia="Segoe UI" w:hAnsi="Times New Roman" w:cs="Times New Roman"/>
                <w:b/>
                <w:bCs/>
                <w:sz w:val="24"/>
                <w:szCs w:val="24"/>
                <w:shd w:val="clear" w:color="auto" w:fill="FFFFFF"/>
                <w:lang w:eastAsia="ru-RU"/>
              </w:rPr>
              <w:t xml:space="preserve">ЛР </w:t>
            </w:r>
            <w:r w:rsidRPr="00B8232D">
              <w:rPr>
                <w:rFonts w:ascii="Times New Roman" w:eastAsia="Segoe UI" w:hAnsi="Times New Roman" w:cs="Times New Roman"/>
                <w:b/>
                <w:bCs/>
                <w:sz w:val="24"/>
                <w:szCs w:val="24"/>
                <w:lang w:eastAsia="ru-RU"/>
              </w:rPr>
              <w:t>№ 13</w:t>
            </w:r>
          </w:p>
        </w:tc>
      </w:tr>
      <w:tr w:rsidR="00B8232D" w:rsidRPr="00B8232D" w14:paraId="40B98C1E" w14:textId="77777777" w:rsidTr="00703C66">
        <w:tc>
          <w:tcPr>
            <w:tcW w:w="7046" w:type="dxa"/>
            <w:tcBorders>
              <w:top w:val="single" w:sz="4" w:space="0" w:color="000000"/>
              <w:left w:val="single" w:sz="4" w:space="0" w:color="000000"/>
              <w:bottom w:val="single" w:sz="4" w:space="0" w:color="000000"/>
              <w:right w:val="single" w:sz="4" w:space="0" w:color="000000"/>
            </w:tcBorders>
          </w:tcPr>
          <w:p w14:paraId="32E44D6E" w14:textId="77777777" w:rsidR="00B8232D" w:rsidRPr="00B8232D" w:rsidRDefault="00B8232D" w:rsidP="00B8232D">
            <w:pPr>
              <w:widowControl w:val="0"/>
              <w:spacing w:after="0" w:line="240" w:lineRule="auto"/>
              <w:ind w:left="9"/>
              <w:jc w:val="both"/>
              <w:rPr>
                <w:rFonts w:ascii="Times New Roman" w:eastAsia="Segoe UI" w:hAnsi="Times New Roman" w:cs="Times New Roman"/>
                <w:sz w:val="24"/>
                <w:szCs w:val="24"/>
              </w:rPr>
            </w:pPr>
            <w:r w:rsidRPr="00B8232D">
              <w:rPr>
                <w:rFonts w:ascii="Times New Roman" w:eastAsia="Segoe UI" w:hAnsi="Times New Roman" w:cs="Times New Roman"/>
                <w:sz w:val="24"/>
                <w:szCs w:val="24"/>
              </w:rPr>
              <w:t>Оценивающий</w:t>
            </w:r>
            <w:r w:rsidRPr="00B8232D">
              <w:rPr>
                <w:rFonts w:ascii="Times New Roman" w:eastAsia="Segoe UI" w:hAnsi="Times New Roman" w:cs="Times New Roman"/>
                <w:spacing w:val="-6"/>
                <w:sz w:val="24"/>
                <w:szCs w:val="24"/>
              </w:rPr>
              <w:t xml:space="preserve"> </w:t>
            </w:r>
            <w:r w:rsidRPr="00B8232D">
              <w:rPr>
                <w:rFonts w:ascii="Times New Roman" w:eastAsia="Segoe UI" w:hAnsi="Times New Roman" w:cs="Times New Roman"/>
                <w:sz w:val="24"/>
                <w:szCs w:val="24"/>
              </w:rPr>
              <w:t>возможные</w:t>
            </w:r>
            <w:r w:rsidRPr="00B8232D">
              <w:rPr>
                <w:rFonts w:ascii="Times New Roman" w:eastAsia="Segoe UI" w:hAnsi="Times New Roman" w:cs="Times New Roman"/>
                <w:spacing w:val="-8"/>
                <w:sz w:val="24"/>
                <w:szCs w:val="24"/>
              </w:rPr>
              <w:t xml:space="preserve"> </w:t>
            </w:r>
            <w:r w:rsidRPr="00B8232D">
              <w:rPr>
                <w:rFonts w:ascii="Times New Roman" w:eastAsia="Segoe UI" w:hAnsi="Times New Roman" w:cs="Times New Roman"/>
                <w:sz w:val="24"/>
                <w:szCs w:val="24"/>
              </w:rPr>
              <w:t>ограничители</w:t>
            </w:r>
            <w:r w:rsidRPr="00B8232D">
              <w:rPr>
                <w:rFonts w:ascii="Times New Roman" w:eastAsia="Segoe UI" w:hAnsi="Times New Roman" w:cs="Times New Roman"/>
                <w:spacing w:val="-5"/>
                <w:sz w:val="24"/>
                <w:szCs w:val="24"/>
              </w:rPr>
              <w:t xml:space="preserve"> </w:t>
            </w:r>
            <w:r w:rsidRPr="00B8232D">
              <w:rPr>
                <w:rFonts w:ascii="Times New Roman" w:eastAsia="Segoe UI" w:hAnsi="Times New Roman" w:cs="Times New Roman"/>
                <w:sz w:val="24"/>
                <w:szCs w:val="24"/>
              </w:rPr>
              <w:t>свободы</w:t>
            </w:r>
            <w:r w:rsidRPr="00B8232D">
              <w:rPr>
                <w:rFonts w:ascii="Times New Roman" w:eastAsia="Segoe UI" w:hAnsi="Times New Roman" w:cs="Times New Roman"/>
                <w:spacing w:val="-6"/>
                <w:sz w:val="24"/>
                <w:szCs w:val="24"/>
              </w:rPr>
              <w:t xml:space="preserve"> </w:t>
            </w:r>
            <w:r w:rsidRPr="00B8232D">
              <w:rPr>
                <w:rFonts w:ascii="Times New Roman" w:eastAsia="Segoe UI" w:hAnsi="Times New Roman" w:cs="Times New Roman"/>
                <w:sz w:val="24"/>
                <w:szCs w:val="24"/>
              </w:rPr>
              <w:t>своего</w:t>
            </w:r>
            <w:r w:rsidRPr="00B8232D">
              <w:rPr>
                <w:rFonts w:ascii="Times New Roman" w:eastAsia="Segoe UI" w:hAnsi="Times New Roman" w:cs="Times New Roman"/>
                <w:spacing w:val="-67"/>
                <w:sz w:val="24"/>
                <w:szCs w:val="24"/>
              </w:rPr>
              <w:t xml:space="preserve"> </w:t>
            </w:r>
            <w:r w:rsidRPr="00B8232D">
              <w:rPr>
                <w:rFonts w:ascii="Times New Roman" w:eastAsia="Segoe UI" w:hAnsi="Times New Roman" w:cs="Times New Roman"/>
                <w:sz w:val="24"/>
                <w:szCs w:val="24"/>
              </w:rPr>
              <w:t>профессионального</w:t>
            </w:r>
            <w:r w:rsidRPr="00B8232D">
              <w:rPr>
                <w:rFonts w:ascii="Times New Roman" w:eastAsia="Segoe UI" w:hAnsi="Times New Roman" w:cs="Times New Roman"/>
                <w:spacing w:val="-1"/>
                <w:sz w:val="24"/>
                <w:szCs w:val="24"/>
              </w:rPr>
              <w:t xml:space="preserve"> </w:t>
            </w:r>
            <w:r w:rsidRPr="00B8232D">
              <w:rPr>
                <w:rFonts w:ascii="Times New Roman" w:eastAsia="Segoe UI" w:hAnsi="Times New Roman" w:cs="Times New Roman"/>
                <w:sz w:val="24"/>
                <w:szCs w:val="24"/>
              </w:rPr>
              <w:t>выбора,</w:t>
            </w:r>
            <w:r w:rsidRPr="00B8232D">
              <w:rPr>
                <w:rFonts w:ascii="Times New Roman" w:eastAsia="Segoe UI" w:hAnsi="Times New Roman" w:cs="Times New Roman"/>
                <w:spacing w:val="-2"/>
                <w:sz w:val="24"/>
                <w:szCs w:val="24"/>
              </w:rPr>
              <w:t xml:space="preserve"> </w:t>
            </w:r>
            <w:r w:rsidRPr="00B8232D">
              <w:rPr>
                <w:rFonts w:ascii="Times New Roman" w:eastAsia="Segoe UI" w:hAnsi="Times New Roman" w:cs="Times New Roman"/>
                <w:sz w:val="24"/>
                <w:szCs w:val="24"/>
              </w:rPr>
              <w:t>предопределенные психофизиологическими особенностями или состоянием</w:t>
            </w:r>
            <w:r w:rsidRPr="00B8232D">
              <w:rPr>
                <w:rFonts w:ascii="Times New Roman" w:eastAsia="Segoe UI" w:hAnsi="Times New Roman" w:cs="Times New Roman"/>
                <w:spacing w:val="1"/>
                <w:sz w:val="24"/>
                <w:szCs w:val="24"/>
              </w:rPr>
              <w:t xml:space="preserve"> </w:t>
            </w:r>
            <w:r w:rsidRPr="00B8232D">
              <w:rPr>
                <w:rFonts w:ascii="Times New Roman" w:eastAsia="Segoe UI" w:hAnsi="Times New Roman" w:cs="Times New Roman"/>
                <w:sz w:val="24"/>
                <w:szCs w:val="24"/>
              </w:rPr>
              <w:t>здоровья,</w:t>
            </w:r>
            <w:r w:rsidRPr="00B8232D">
              <w:rPr>
                <w:rFonts w:ascii="Times New Roman" w:eastAsia="Segoe UI" w:hAnsi="Times New Roman" w:cs="Times New Roman"/>
                <w:spacing w:val="-5"/>
                <w:sz w:val="24"/>
                <w:szCs w:val="24"/>
              </w:rPr>
              <w:t xml:space="preserve"> </w:t>
            </w:r>
            <w:r w:rsidRPr="00B8232D">
              <w:rPr>
                <w:rFonts w:ascii="Times New Roman" w:eastAsia="Segoe UI" w:hAnsi="Times New Roman" w:cs="Times New Roman"/>
                <w:sz w:val="24"/>
                <w:szCs w:val="24"/>
              </w:rPr>
              <w:t>мотивированный</w:t>
            </w:r>
            <w:r w:rsidRPr="00B8232D">
              <w:rPr>
                <w:rFonts w:ascii="Times New Roman" w:eastAsia="Segoe UI" w:hAnsi="Times New Roman" w:cs="Times New Roman"/>
                <w:spacing w:val="-6"/>
                <w:sz w:val="24"/>
                <w:szCs w:val="24"/>
              </w:rPr>
              <w:t xml:space="preserve"> </w:t>
            </w:r>
            <w:r w:rsidRPr="00B8232D">
              <w:rPr>
                <w:rFonts w:ascii="Times New Roman" w:eastAsia="Segoe UI" w:hAnsi="Times New Roman" w:cs="Times New Roman"/>
                <w:sz w:val="24"/>
                <w:szCs w:val="24"/>
              </w:rPr>
              <w:t>к</w:t>
            </w:r>
            <w:r w:rsidRPr="00B8232D">
              <w:rPr>
                <w:rFonts w:ascii="Times New Roman" w:eastAsia="Segoe UI" w:hAnsi="Times New Roman" w:cs="Times New Roman"/>
                <w:spacing w:val="-5"/>
                <w:sz w:val="24"/>
                <w:szCs w:val="24"/>
              </w:rPr>
              <w:t xml:space="preserve"> </w:t>
            </w:r>
            <w:r w:rsidRPr="00B8232D">
              <w:rPr>
                <w:rFonts w:ascii="Times New Roman" w:eastAsia="Segoe UI" w:hAnsi="Times New Roman" w:cs="Times New Roman"/>
                <w:sz w:val="24"/>
                <w:szCs w:val="24"/>
              </w:rPr>
              <w:t>сохранению</w:t>
            </w:r>
            <w:r w:rsidRPr="00B8232D">
              <w:rPr>
                <w:rFonts w:ascii="Times New Roman" w:eastAsia="Segoe UI" w:hAnsi="Times New Roman" w:cs="Times New Roman"/>
                <w:spacing w:val="-5"/>
                <w:sz w:val="24"/>
                <w:szCs w:val="24"/>
              </w:rPr>
              <w:t xml:space="preserve"> </w:t>
            </w:r>
            <w:r w:rsidRPr="00B8232D">
              <w:rPr>
                <w:rFonts w:ascii="Times New Roman" w:eastAsia="Segoe UI" w:hAnsi="Times New Roman" w:cs="Times New Roman"/>
                <w:sz w:val="24"/>
                <w:szCs w:val="24"/>
              </w:rPr>
              <w:t>здоровья</w:t>
            </w:r>
            <w:r w:rsidRPr="00B8232D">
              <w:rPr>
                <w:rFonts w:ascii="Times New Roman" w:eastAsia="Segoe UI" w:hAnsi="Times New Roman" w:cs="Times New Roman"/>
                <w:spacing w:val="-4"/>
                <w:sz w:val="24"/>
                <w:szCs w:val="24"/>
              </w:rPr>
              <w:t xml:space="preserve"> </w:t>
            </w:r>
            <w:r w:rsidRPr="00B8232D">
              <w:rPr>
                <w:rFonts w:ascii="Times New Roman" w:eastAsia="Segoe UI" w:hAnsi="Times New Roman" w:cs="Times New Roman"/>
                <w:sz w:val="24"/>
                <w:szCs w:val="24"/>
              </w:rPr>
              <w:t>в</w:t>
            </w:r>
            <w:r w:rsidRPr="00B8232D">
              <w:rPr>
                <w:rFonts w:ascii="Times New Roman" w:eastAsia="Segoe UI" w:hAnsi="Times New Roman" w:cs="Times New Roman"/>
                <w:spacing w:val="-6"/>
                <w:sz w:val="24"/>
                <w:szCs w:val="24"/>
              </w:rPr>
              <w:t xml:space="preserve"> </w:t>
            </w:r>
            <w:r w:rsidRPr="00B8232D">
              <w:rPr>
                <w:rFonts w:ascii="Times New Roman" w:eastAsia="Segoe UI" w:hAnsi="Times New Roman" w:cs="Times New Roman"/>
                <w:sz w:val="24"/>
                <w:szCs w:val="24"/>
              </w:rPr>
              <w:t>процессе</w:t>
            </w:r>
            <w:r w:rsidRPr="00B8232D">
              <w:rPr>
                <w:rFonts w:ascii="Times New Roman" w:eastAsia="Segoe UI" w:hAnsi="Times New Roman" w:cs="Times New Roman"/>
                <w:spacing w:val="-67"/>
                <w:sz w:val="24"/>
                <w:szCs w:val="24"/>
              </w:rPr>
              <w:t xml:space="preserve"> </w:t>
            </w:r>
            <w:r w:rsidRPr="00B8232D">
              <w:rPr>
                <w:rFonts w:ascii="Times New Roman" w:eastAsia="Segoe UI" w:hAnsi="Times New Roman" w:cs="Times New Roman"/>
                <w:sz w:val="24"/>
                <w:szCs w:val="24"/>
              </w:rPr>
              <w:t>профессиональной</w:t>
            </w:r>
            <w:r w:rsidRPr="00B8232D">
              <w:rPr>
                <w:rFonts w:ascii="Times New Roman" w:eastAsia="Segoe UI" w:hAnsi="Times New Roman" w:cs="Times New Roman"/>
                <w:spacing w:val="-4"/>
                <w:sz w:val="24"/>
                <w:szCs w:val="24"/>
              </w:rPr>
              <w:t xml:space="preserve"> </w:t>
            </w:r>
            <w:r w:rsidRPr="00B8232D">
              <w:rPr>
                <w:rFonts w:ascii="Times New Roman" w:eastAsia="Segoe UI" w:hAnsi="Times New Roman" w:cs="Times New Roman"/>
                <w:sz w:val="24"/>
                <w:szCs w:val="24"/>
              </w:rPr>
              <w:t>деятельности.</w:t>
            </w:r>
          </w:p>
        </w:tc>
        <w:tc>
          <w:tcPr>
            <w:tcW w:w="25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B3552" w14:textId="77777777" w:rsidR="00B8232D" w:rsidRPr="00B8232D" w:rsidRDefault="00B8232D" w:rsidP="00B8232D">
            <w:pPr>
              <w:spacing w:after="0" w:line="276"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ЛР № 14</w:t>
            </w:r>
          </w:p>
        </w:tc>
      </w:tr>
      <w:tr w:rsidR="00B8232D" w:rsidRPr="00B8232D" w14:paraId="37803902" w14:textId="77777777" w:rsidTr="00703C66">
        <w:tc>
          <w:tcPr>
            <w:tcW w:w="7046" w:type="dxa"/>
            <w:tcBorders>
              <w:top w:val="single" w:sz="4" w:space="0" w:color="000000"/>
              <w:left w:val="single" w:sz="4" w:space="0" w:color="000000"/>
              <w:bottom w:val="single" w:sz="4" w:space="0" w:color="000000"/>
              <w:right w:val="single" w:sz="4" w:space="0" w:color="000000"/>
            </w:tcBorders>
          </w:tcPr>
          <w:p w14:paraId="29412228" w14:textId="77777777" w:rsidR="00B8232D" w:rsidRPr="00B8232D" w:rsidRDefault="00B8232D" w:rsidP="00B8232D">
            <w:pPr>
              <w:widowControl w:val="0"/>
              <w:spacing w:after="0" w:line="309" w:lineRule="exact"/>
              <w:ind w:left="9"/>
              <w:jc w:val="both"/>
              <w:rPr>
                <w:rFonts w:ascii="Times New Roman" w:eastAsia="Segoe UI" w:hAnsi="Times New Roman" w:cs="Times New Roman"/>
              </w:rPr>
            </w:pPr>
            <w:r w:rsidRPr="00B8232D">
              <w:rPr>
                <w:rFonts w:ascii="Times New Roman" w:eastAsia="Segoe UI" w:hAnsi="Times New Roman" w:cs="Times New Roman"/>
                <w:sz w:val="24"/>
                <w:szCs w:val="24"/>
              </w:rPr>
              <w:t>Готовый</w:t>
            </w:r>
            <w:r w:rsidRPr="00B8232D">
              <w:rPr>
                <w:rFonts w:ascii="Times New Roman" w:eastAsia="Segoe UI" w:hAnsi="Times New Roman" w:cs="Times New Roman"/>
                <w:spacing w:val="-5"/>
                <w:sz w:val="24"/>
                <w:szCs w:val="24"/>
              </w:rPr>
              <w:t xml:space="preserve"> </w:t>
            </w:r>
            <w:r w:rsidRPr="00B8232D">
              <w:rPr>
                <w:rFonts w:ascii="Times New Roman" w:eastAsia="Segoe UI" w:hAnsi="Times New Roman" w:cs="Times New Roman"/>
                <w:sz w:val="24"/>
                <w:szCs w:val="24"/>
              </w:rPr>
              <w:t>к</w:t>
            </w:r>
            <w:r w:rsidRPr="00B8232D">
              <w:rPr>
                <w:rFonts w:ascii="Times New Roman" w:eastAsia="Segoe UI" w:hAnsi="Times New Roman" w:cs="Times New Roman"/>
                <w:spacing w:val="-5"/>
                <w:sz w:val="24"/>
                <w:szCs w:val="24"/>
              </w:rPr>
              <w:t xml:space="preserve"> </w:t>
            </w:r>
            <w:r w:rsidRPr="00B8232D">
              <w:rPr>
                <w:rFonts w:ascii="Times New Roman" w:eastAsia="Segoe UI" w:hAnsi="Times New Roman" w:cs="Times New Roman"/>
                <w:sz w:val="24"/>
                <w:szCs w:val="24"/>
              </w:rPr>
              <w:t>профессиональной</w:t>
            </w:r>
            <w:r w:rsidRPr="00B8232D">
              <w:rPr>
                <w:rFonts w:ascii="Times New Roman" w:eastAsia="Segoe UI" w:hAnsi="Times New Roman" w:cs="Times New Roman"/>
                <w:spacing w:val="-5"/>
                <w:sz w:val="24"/>
                <w:szCs w:val="24"/>
              </w:rPr>
              <w:t xml:space="preserve"> </w:t>
            </w:r>
            <w:r w:rsidRPr="00B8232D">
              <w:rPr>
                <w:rFonts w:ascii="Times New Roman" w:eastAsia="Segoe UI" w:hAnsi="Times New Roman" w:cs="Times New Roman"/>
                <w:sz w:val="24"/>
                <w:szCs w:val="24"/>
              </w:rPr>
              <w:t>конкуренции</w:t>
            </w:r>
            <w:r w:rsidRPr="00B8232D">
              <w:rPr>
                <w:rFonts w:ascii="Times New Roman" w:eastAsia="Segoe UI" w:hAnsi="Times New Roman" w:cs="Times New Roman"/>
                <w:spacing w:val="-4"/>
                <w:sz w:val="24"/>
                <w:szCs w:val="24"/>
              </w:rPr>
              <w:t xml:space="preserve"> </w:t>
            </w:r>
            <w:r w:rsidRPr="00B8232D">
              <w:rPr>
                <w:rFonts w:ascii="Times New Roman" w:eastAsia="Segoe UI" w:hAnsi="Times New Roman" w:cs="Times New Roman"/>
                <w:sz w:val="24"/>
                <w:szCs w:val="24"/>
              </w:rPr>
              <w:t>и</w:t>
            </w:r>
            <w:r w:rsidRPr="00B8232D">
              <w:rPr>
                <w:rFonts w:ascii="Times New Roman" w:eastAsia="Segoe UI" w:hAnsi="Times New Roman" w:cs="Times New Roman"/>
                <w:spacing w:val="-4"/>
                <w:sz w:val="24"/>
                <w:szCs w:val="24"/>
              </w:rPr>
              <w:t xml:space="preserve"> </w:t>
            </w:r>
            <w:r w:rsidRPr="00B8232D">
              <w:rPr>
                <w:rFonts w:ascii="Times New Roman" w:eastAsia="Segoe UI" w:hAnsi="Times New Roman" w:cs="Times New Roman"/>
                <w:sz w:val="24"/>
                <w:szCs w:val="24"/>
              </w:rPr>
              <w:t>конструктивной</w:t>
            </w:r>
          </w:p>
          <w:p w14:paraId="42C82868" w14:textId="77777777" w:rsidR="00B8232D" w:rsidRPr="00B8232D" w:rsidRDefault="00B8232D" w:rsidP="00B8232D">
            <w:pPr>
              <w:spacing w:after="200" w:line="276" w:lineRule="auto"/>
              <w:jc w:val="both"/>
              <w:rPr>
                <w:rFonts w:ascii="Times New Roman" w:eastAsia="Segoe UI" w:hAnsi="Times New Roman" w:cs="Times New Roman"/>
                <w:sz w:val="24"/>
                <w:szCs w:val="24"/>
                <w:lang w:eastAsia="ru-RU"/>
              </w:rPr>
            </w:pPr>
            <w:r w:rsidRPr="00B8232D">
              <w:rPr>
                <w:rFonts w:ascii="Times New Roman" w:eastAsia="Segoe UI" w:hAnsi="Times New Roman" w:cs="Times New Roman"/>
                <w:sz w:val="24"/>
                <w:szCs w:val="24"/>
                <w:lang w:eastAsia="ru-RU"/>
              </w:rPr>
              <w:t>реакции</w:t>
            </w:r>
            <w:r w:rsidRPr="00B8232D">
              <w:rPr>
                <w:rFonts w:ascii="Times New Roman" w:eastAsia="Segoe UI" w:hAnsi="Times New Roman" w:cs="Times New Roman"/>
                <w:spacing w:val="-3"/>
                <w:sz w:val="24"/>
                <w:szCs w:val="24"/>
                <w:lang w:eastAsia="ru-RU"/>
              </w:rPr>
              <w:t xml:space="preserve"> </w:t>
            </w:r>
            <w:r w:rsidRPr="00B8232D">
              <w:rPr>
                <w:rFonts w:ascii="Times New Roman" w:eastAsia="Segoe UI" w:hAnsi="Times New Roman" w:cs="Times New Roman"/>
                <w:sz w:val="24"/>
                <w:szCs w:val="24"/>
                <w:lang w:eastAsia="ru-RU"/>
              </w:rPr>
              <w:t>на</w:t>
            </w:r>
            <w:r w:rsidRPr="00B8232D">
              <w:rPr>
                <w:rFonts w:ascii="Times New Roman" w:eastAsia="Segoe UI" w:hAnsi="Times New Roman" w:cs="Times New Roman"/>
                <w:spacing w:val="-3"/>
                <w:sz w:val="24"/>
                <w:szCs w:val="24"/>
                <w:lang w:eastAsia="ru-RU"/>
              </w:rPr>
              <w:t xml:space="preserve"> </w:t>
            </w:r>
            <w:r w:rsidRPr="00B8232D">
              <w:rPr>
                <w:rFonts w:ascii="Times New Roman" w:eastAsia="Segoe UI" w:hAnsi="Times New Roman" w:cs="Times New Roman"/>
                <w:sz w:val="24"/>
                <w:szCs w:val="24"/>
                <w:lang w:eastAsia="ru-RU"/>
              </w:rPr>
              <w:t>критику.</w:t>
            </w:r>
          </w:p>
        </w:tc>
        <w:tc>
          <w:tcPr>
            <w:tcW w:w="25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2E963" w14:textId="77777777" w:rsidR="00B8232D" w:rsidRPr="00B8232D" w:rsidRDefault="00B8232D" w:rsidP="00B8232D">
            <w:pPr>
              <w:spacing w:after="0" w:line="276"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ЛР № 15</w:t>
            </w:r>
          </w:p>
        </w:tc>
      </w:tr>
      <w:tr w:rsidR="00B8232D" w:rsidRPr="00B8232D" w14:paraId="47E04EFB" w14:textId="77777777" w:rsidTr="00703C66">
        <w:tc>
          <w:tcPr>
            <w:tcW w:w="7046" w:type="dxa"/>
            <w:tcBorders>
              <w:top w:val="single" w:sz="4" w:space="0" w:color="000000"/>
              <w:left w:val="single" w:sz="4" w:space="0" w:color="000000"/>
              <w:bottom w:val="single" w:sz="4" w:space="0" w:color="000000"/>
              <w:right w:val="single" w:sz="4" w:space="0" w:color="000000"/>
            </w:tcBorders>
          </w:tcPr>
          <w:p w14:paraId="4D17C47D" w14:textId="77777777" w:rsidR="00B8232D" w:rsidRPr="00B8232D" w:rsidRDefault="00B8232D" w:rsidP="00B8232D">
            <w:pPr>
              <w:widowControl w:val="0"/>
              <w:spacing w:after="0" w:line="240" w:lineRule="auto"/>
              <w:ind w:left="9"/>
              <w:jc w:val="both"/>
              <w:rPr>
                <w:rFonts w:ascii="Times New Roman" w:eastAsia="Segoe UI" w:hAnsi="Times New Roman" w:cs="Times New Roman"/>
              </w:rPr>
            </w:pPr>
            <w:r w:rsidRPr="00B8232D">
              <w:rPr>
                <w:rFonts w:ascii="Times New Roman" w:eastAsia="Segoe UI" w:hAnsi="Times New Roman" w:cs="Times New Roman"/>
                <w:sz w:val="24"/>
                <w:szCs w:val="24"/>
              </w:rPr>
              <w:t>Ориентирующийся</w:t>
            </w:r>
            <w:r w:rsidRPr="00B8232D">
              <w:rPr>
                <w:rFonts w:ascii="Times New Roman" w:eastAsia="Segoe UI" w:hAnsi="Times New Roman" w:cs="Times New Roman"/>
                <w:spacing w:val="-5"/>
                <w:sz w:val="24"/>
                <w:szCs w:val="24"/>
              </w:rPr>
              <w:t xml:space="preserve"> </w:t>
            </w:r>
            <w:r w:rsidRPr="00B8232D">
              <w:rPr>
                <w:rFonts w:ascii="Times New Roman" w:eastAsia="Segoe UI" w:hAnsi="Times New Roman" w:cs="Times New Roman"/>
                <w:sz w:val="24"/>
                <w:szCs w:val="24"/>
              </w:rPr>
              <w:t>в</w:t>
            </w:r>
            <w:r w:rsidRPr="00B8232D">
              <w:rPr>
                <w:rFonts w:ascii="Times New Roman" w:eastAsia="Segoe UI" w:hAnsi="Times New Roman" w:cs="Times New Roman"/>
                <w:spacing w:val="-4"/>
                <w:sz w:val="24"/>
                <w:szCs w:val="24"/>
              </w:rPr>
              <w:t xml:space="preserve"> </w:t>
            </w:r>
            <w:r w:rsidRPr="00B8232D">
              <w:rPr>
                <w:rFonts w:ascii="Times New Roman" w:eastAsia="Segoe UI" w:hAnsi="Times New Roman" w:cs="Times New Roman"/>
                <w:sz w:val="24"/>
                <w:szCs w:val="24"/>
              </w:rPr>
              <w:t>изменяющемся</w:t>
            </w:r>
            <w:r w:rsidRPr="00B8232D">
              <w:rPr>
                <w:rFonts w:ascii="Times New Roman" w:eastAsia="Segoe UI" w:hAnsi="Times New Roman" w:cs="Times New Roman"/>
                <w:spacing w:val="-5"/>
                <w:sz w:val="24"/>
                <w:szCs w:val="24"/>
              </w:rPr>
              <w:t xml:space="preserve"> </w:t>
            </w:r>
            <w:r w:rsidRPr="00B8232D">
              <w:rPr>
                <w:rFonts w:ascii="Times New Roman" w:eastAsia="Segoe UI" w:hAnsi="Times New Roman" w:cs="Times New Roman"/>
                <w:sz w:val="24"/>
                <w:szCs w:val="24"/>
              </w:rPr>
              <w:t>рынке</w:t>
            </w:r>
            <w:r w:rsidRPr="00B8232D">
              <w:rPr>
                <w:rFonts w:ascii="Times New Roman" w:eastAsia="Segoe UI" w:hAnsi="Times New Roman" w:cs="Times New Roman"/>
                <w:spacing w:val="-3"/>
                <w:sz w:val="24"/>
                <w:szCs w:val="24"/>
              </w:rPr>
              <w:t xml:space="preserve"> </w:t>
            </w:r>
            <w:r w:rsidRPr="00B8232D">
              <w:rPr>
                <w:rFonts w:ascii="Times New Roman" w:eastAsia="Segoe UI" w:hAnsi="Times New Roman" w:cs="Times New Roman"/>
                <w:sz w:val="24"/>
                <w:szCs w:val="24"/>
              </w:rPr>
              <w:t>труда,</w:t>
            </w:r>
            <w:r w:rsidRPr="00B8232D">
              <w:rPr>
                <w:rFonts w:ascii="Times New Roman" w:eastAsia="Segoe UI" w:hAnsi="Times New Roman" w:cs="Times New Roman"/>
                <w:spacing w:val="-3"/>
                <w:sz w:val="24"/>
                <w:szCs w:val="24"/>
              </w:rPr>
              <w:t xml:space="preserve"> </w:t>
            </w:r>
            <w:r w:rsidRPr="00B8232D">
              <w:rPr>
                <w:rFonts w:ascii="Times New Roman" w:eastAsia="Segoe UI" w:hAnsi="Times New Roman" w:cs="Times New Roman"/>
                <w:sz w:val="24"/>
                <w:szCs w:val="24"/>
              </w:rPr>
              <w:t>гибко</w:t>
            </w:r>
            <w:r w:rsidRPr="00B8232D">
              <w:rPr>
                <w:rFonts w:ascii="Times New Roman" w:eastAsia="Segoe UI" w:hAnsi="Times New Roman" w:cs="Times New Roman"/>
                <w:spacing w:val="-67"/>
                <w:sz w:val="24"/>
                <w:szCs w:val="24"/>
              </w:rPr>
              <w:t xml:space="preserve"> </w:t>
            </w:r>
            <w:r w:rsidRPr="00B8232D">
              <w:rPr>
                <w:rFonts w:ascii="Times New Roman" w:eastAsia="Segoe UI" w:hAnsi="Times New Roman" w:cs="Times New Roman"/>
                <w:sz w:val="24"/>
                <w:szCs w:val="24"/>
              </w:rPr>
              <w:t>реагирующий</w:t>
            </w:r>
            <w:r w:rsidRPr="00B8232D">
              <w:rPr>
                <w:rFonts w:ascii="Times New Roman" w:eastAsia="Segoe UI" w:hAnsi="Times New Roman" w:cs="Times New Roman"/>
                <w:spacing w:val="-4"/>
                <w:sz w:val="24"/>
                <w:szCs w:val="24"/>
              </w:rPr>
              <w:t xml:space="preserve"> </w:t>
            </w:r>
            <w:r w:rsidRPr="00B8232D">
              <w:rPr>
                <w:rFonts w:ascii="Times New Roman" w:eastAsia="Segoe UI" w:hAnsi="Times New Roman" w:cs="Times New Roman"/>
                <w:sz w:val="24"/>
                <w:szCs w:val="24"/>
              </w:rPr>
              <w:t>на</w:t>
            </w:r>
            <w:r w:rsidRPr="00B8232D">
              <w:rPr>
                <w:rFonts w:ascii="Times New Roman" w:eastAsia="Segoe UI" w:hAnsi="Times New Roman" w:cs="Times New Roman"/>
                <w:spacing w:val="-1"/>
                <w:sz w:val="24"/>
                <w:szCs w:val="24"/>
              </w:rPr>
              <w:t xml:space="preserve"> </w:t>
            </w:r>
            <w:r w:rsidRPr="00B8232D">
              <w:rPr>
                <w:rFonts w:ascii="Times New Roman" w:eastAsia="Segoe UI" w:hAnsi="Times New Roman" w:cs="Times New Roman"/>
                <w:sz w:val="24"/>
                <w:szCs w:val="24"/>
              </w:rPr>
              <w:t>появление</w:t>
            </w:r>
            <w:r w:rsidRPr="00B8232D">
              <w:rPr>
                <w:rFonts w:ascii="Times New Roman" w:eastAsia="Segoe UI" w:hAnsi="Times New Roman" w:cs="Times New Roman"/>
                <w:spacing w:val="-1"/>
                <w:sz w:val="24"/>
                <w:szCs w:val="24"/>
              </w:rPr>
              <w:t xml:space="preserve"> </w:t>
            </w:r>
            <w:r w:rsidRPr="00B8232D">
              <w:rPr>
                <w:rFonts w:ascii="Times New Roman" w:eastAsia="Segoe UI" w:hAnsi="Times New Roman" w:cs="Times New Roman"/>
                <w:sz w:val="24"/>
                <w:szCs w:val="24"/>
              </w:rPr>
              <w:t>новых форм</w:t>
            </w:r>
            <w:r w:rsidRPr="00B8232D">
              <w:rPr>
                <w:rFonts w:ascii="Times New Roman" w:eastAsia="Segoe UI" w:hAnsi="Times New Roman" w:cs="Times New Roman"/>
                <w:spacing w:val="-1"/>
                <w:sz w:val="24"/>
                <w:szCs w:val="24"/>
              </w:rPr>
              <w:t xml:space="preserve"> </w:t>
            </w:r>
            <w:r w:rsidRPr="00B8232D">
              <w:rPr>
                <w:rFonts w:ascii="Times New Roman" w:eastAsia="Segoe UI" w:hAnsi="Times New Roman" w:cs="Times New Roman"/>
                <w:sz w:val="24"/>
                <w:szCs w:val="24"/>
              </w:rPr>
              <w:t>трудовой деятельности,</w:t>
            </w:r>
            <w:r w:rsidRPr="00B8232D">
              <w:rPr>
                <w:rFonts w:ascii="Times New Roman" w:eastAsia="Segoe UI" w:hAnsi="Times New Roman" w:cs="Times New Roman"/>
                <w:spacing w:val="-3"/>
                <w:sz w:val="24"/>
                <w:szCs w:val="24"/>
              </w:rPr>
              <w:t xml:space="preserve"> </w:t>
            </w:r>
            <w:r w:rsidRPr="00B8232D">
              <w:rPr>
                <w:rFonts w:ascii="Times New Roman" w:eastAsia="Segoe UI" w:hAnsi="Times New Roman" w:cs="Times New Roman"/>
                <w:sz w:val="24"/>
                <w:szCs w:val="24"/>
              </w:rPr>
              <w:t>готовый</w:t>
            </w:r>
            <w:r w:rsidRPr="00B8232D">
              <w:rPr>
                <w:rFonts w:ascii="Times New Roman" w:eastAsia="Segoe UI" w:hAnsi="Times New Roman" w:cs="Times New Roman"/>
                <w:spacing w:val="-1"/>
                <w:sz w:val="24"/>
                <w:szCs w:val="24"/>
              </w:rPr>
              <w:t xml:space="preserve"> </w:t>
            </w:r>
            <w:r w:rsidRPr="00B8232D">
              <w:rPr>
                <w:rFonts w:ascii="Times New Roman" w:eastAsia="Segoe UI" w:hAnsi="Times New Roman" w:cs="Times New Roman"/>
                <w:sz w:val="24"/>
                <w:szCs w:val="24"/>
              </w:rPr>
              <w:t>к</w:t>
            </w:r>
            <w:r w:rsidRPr="00B8232D">
              <w:rPr>
                <w:rFonts w:ascii="Times New Roman" w:eastAsia="Segoe UI" w:hAnsi="Times New Roman" w:cs="Times New Roman"/>
                <w:spacing w:val="-5"/>
                <w:sz w:val="24"/>
                <w:szCs w:val="24"/>
              </w:rPr>
              <w:t xml:space="preserve"> </w:t>
            </w:r>
            <w:r w:rsidRPr="00B8232D">
              <w:rPr>
                <w:rFonts w:ascii="Times New Roman" w:eastAsia="Segoe UI" w:hAnsi="Times New Roman" w:cs="Times New Roman"/>
                <w:sz w:val="24"/>
                <w:szCs w:val="24"/>
              </w:rPr>
              <w:t>их</w:t>
            </w:r>
            <w:r w:rsidRPr="00B8232D">
              <w:rPr>
                <w:rFonts w:ascii="Times New Roman" w:eastAsia="Segoe UI" w:hAnsi="Times New Roman" w:cs="Times New Roman"/>
                <w:spacing w:val="-5"/>
                <w:sz w:val="24"/>
                <w:szCs w:val="24"/>
              </w:rPr>
              <w:t xml:space="preserve"> </w:t>
            </w:r>
            <w:r w:rsidRPr="00B8232D">
              <w:rPr>
                <w:rFonts w:ascii="Times New Roman" w:eastAsia="Segoe UI" w:hAnsi="Times New Roman" w:cs="Times New Roman"/>
                <w:sz w:val="24"/>
                <w:szCs w:val="24"/>
              </w:rPr>
              <w:t>освоению,</w:t>
            </w:r>
            <w:r w:rsidRPr="00B8232D">
              <w:rPr>
                <w:rFonts w:ascii="Times New Roman" w:eastAsia="Segoe UI" w:hAnsi="Times New Roman" w:cs="Times New Roman"/>
                <w:spacing w:val="-2"/>
                <w:sz w:val="24"/>
                <w:szCs w:val="24"/>
              </w:rPr>
              <w:t xml:space="preserve"> </w:t>
            </w:r>
            <w:r w:rsidRPr="00B8232D">
              <w:rPr>
                <w:rFonts w:ascii="Times New Roman" w:eastAsia="Segoe UI" w:hAnsi="Times New Roman" w:cs="Times New Roman"/>
                <w:sz w:val="24"/>
                <w:szCs w:val="24"/>
              </w:rPr>
              <w:t>избегающий безработицы, мотивированный к освоению функционально</w:t>
            </w:r>
            <w:r w:rsidRPr="00B8232D">
              <w:rPr>
                <w:rFonts w:ascii="Times New Roman" w:eastAsia="Segoe UI" w:hAnsi="Times New Roman" w:cs="Times New Roman"/>
                <w:spacing w:val="-67"/>
                <w:sz w:val="24"/>
                <w:szCs w:val="24"/>
              </w:rPr>
              <w:t xml:space="preserve"> </w:t>
            </w:r>
            <w:r w:rsidRPr="00B8232D">
              <w:rPr>
                <w:rFonts w:ascii="Times New Roman" w:eastAsia="Segoe UI" w:hAnsi="Times New Roman" w:cs="Times New Roman"/>
                <w:sz w:val="24"/>
                <w:szCs w:val="24"/>
              </w:rPr>
              <w:t>близких видов профессиональной деятельности, имеющих</w:t>
            </w:r>
            <w:r w:rsidRPr="00B8232D">
              <w:rPr>
                <w:rFonts w:ascii="Times New Roman" w:eastAsia="Segoe UI" w:hAnsi="Times New Roman" w:cs="Times New Roman"/>
                <w:spacing w:val="1"/>
                <w:sz w:val="24"/>
                <w:szCs w:val="24"/>
              </w:rPr>
              <w:t xml:space="preserve"> </w:t>
            </w:r>
            <w:r w:rsidRPr="00B8232D">
              <w:rPr>
                <w:rFonts w:ascii="Times New Roman" w:eastAsia="Segoe UI" w:hAnsi="Times New Roman" w:cs="Times New Roman"/>
                <w:sz w:val="24"/>
                <w:szCs w:val="24"/>
              </w:rPr>
              <w:t>общие</w:t>
            </w:r>
            <w:r w:rsidRPr="00B8232D">
              <w:rPr>
                <w:rFonts w:ascii="Times New Roman" w:eastAsia="Segoe UI" w:hAnsi="Times New Roman" w:cs="Times New Roman"/>
                <w:spacing w:val="-5"/>
                <w:sz w:val="24"/>
                <w:szCs w:val="24"/>
              </w:rPr>
              <w:t xml:space="preserve"> </w:t>
            </w:r>
            <w:r w:rsidRPr="00B8232D">
              <w:rPr>
                <w:rFonts w:ascii="Times New Roman" w:eastAsia="Segoe UI" w:hAnsi="Times New Roman" w:cs="Times New Roman"/>
                <w:sz w:val="24"/>
                <w:szCs w:val="24"/>
              </w:rPr>
              <w:t>объекты</w:t>
            </w:r>
            <w:r w:rsidRPr="00B8232D">
              <w:rPr>
                <w:rFonts w:ascii="Times New Roman" w:eastAsia="Segoe UI" w:hAnsi="Times New Roman" w:cs="Times New Roman"/>
                <w:spacing w:val="-1"/>
                <w:sz w:val="24"/>
                <w:szCs w:val="24"/>
              </w:rPr>
              <w:t xml:space="preserve"> </w:t>
            </w:r>
            <w:r w:rsidRPr="00B8232D">
              <w:rPr>
                <w:rFonts w:ascii="Times New Roman" w:eastAsia="Segoe UI" w:hAnsi="Times New Roman" w:cs="Times New Roman"/>
                <w:sz w:val="24"/>
                <w:szCs w:val="24"/>
              </w:rPr>
              <w:t>(условия,</w:t>
            </w:r>
            <w:r w:rsidRPr="00B8232D">
              <w:rPr>
                <w:rFonts w:ascii="Times New Roman" w:eastAsia="Segoe UI" w:hAnsi="Times New Roman" w:cs="Times New Roman"/>
                <w:spacing w:val="-5"/>
                <w:sz w:val="24"/>
                <w:szCs w:val="24"/>
              </w:rPr>
              <w:t xml:space="preserve"> </w:t>
            </w:r>
            <w:r w:rsidRPr="00B8232D">
              <w:rPr>
                <w:rFonts w:ascii="Times New Roman" w:eastAsia="Segoe UI" w:hAnsi="Times New Roman" w:cs="Times New Roman"/>
                <w:sz w:val="24"/>
                <w:szCs w:val="24"/>
              </w:rPr>
              <w:t>цели)</w:t>
            </w:r>
            <w:r w:rsidRPr="00B8232D">
              <w:rPr>
                <w:rFonts w:ascii="Times New Roman" w:eastAsia="Segoe UI" w:hAnsi="Times New Roman" w:cs="Times New Roman"/>
                <w:spacing w:val="-1"/>
                <w:sz w:val="24"/>
                <w:szCs w:val="24"/>
              </w:rPr>
              <w:t xml:space="preserve"> </w:t>
            </w:r>
            <w:r w:rsidRPr="00B8232D">
              <w:rPr>
                <w:rFonts w:ascii="Times New Roman" w:eastAsia="Segoe UI" w:hAnsi="Times New Roman" w:cs="Times New Roman"/>
                <w:sz w:val="24"/>
                <w:szCs w:val="24"/>
              </w:rPr>
              <w:t>труда,</w:t>
            </w:r>
            <w:r w:rsidRPr="00B8232D">
              <w:rPr>
                <w:rFonts w:ascii="Times New Roman" w:eastAsia="Segoe UI" w:hAnsi="Times New Roman" w:cs="Times New Roman"/>
                <w:spacing w:val="-2"/>
                <w:sz w:val="24"/>
                <w:szCs w:val="24"/>
              </w:rPr>
              <w:t xml:space="preserve"> </w:t>
            </w:r>
            <w:r w:rsidRPr="00B8232D">
              <w:rPr>
                <w:rFonts w:ascii="Times New Roman" w:eastAsia="Segoe UI" w:hAnsi="Times New Roman" w:cs="Times New Roman"/>
                <w:sz w:val="24"/>
                <w:szCs w:val="24"/>
              </w:rPr>
              <w:t>либо иные</w:t>
            </w:r>
            <w:r w:rsidRPr="00B8232D">
              <w:rPr>
                <w:rFonts w:ascii="Times New Roman" w:eastAsia="Segoe UI" w:hAnsi="Times New Roman" w:cs="Times New Roman"/>
                <w:spacing w:val="-1"/>
                <w:sz w:val="24"/>
                <w:szCs w:val="24"/>
              </w:rPr>
              <w:t xml:space="preserve"> </w:t>
            </w:r>
            <w:r w:rsidRPr="00B8232D">
              <w:rPr>
                <w:rFonts w:ascii="Times New Roman" w:eastAsia="Segoe UI" w:hAnsi="Times New Roman" w:cs="Times New Roman"/>
                <w:sz w:val="24"/>
                <w:szCs w:val="24"/>
              </w:rPr>
              <w:t>схожие характеристики.</w:t>
            </w:r>
          </w:p>
        </w:tc>
        <w:tc>
          <w:tcPr>
            <w:tcW w:w="25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9C32F" w14:textId="77777777" w:rsidR="00B8232D" w:rsidRPr="00B8232D" w:rsidRDefault="00B8232D" w:rsidP="00B8232D">
            <w:pPr>
              <w:snapToGrid w:val="0"/>
              <w:spacing w:after="0" w:line="276" w:lineRule="auto"/>
              <w:ind w:firstLine="33"/>
              <w:jc w:val="center"/>
              <w:rPr>
                <w:rFonts w:ascii="Times New Roman" w:eastAsia="Segoe UI" w:hAnsi="Times New Roman" w:cs="Times New Roman"/>
                <w:b/>
                <w:bCs/>
                <w:sz w:val="24"/>
                <w:szCs w:val="24"/>
                <w:lang w:eastAsia="ru-RU"/>
              </w:rPr>
            </w:pPr>
          </w:p>
          <w:p w14:paraId="74219865" w14:textId="77777777" w:rsidR="00B8232D" w:rsidRPr="00B8232D" w:rsidRDefault="00B8232D" w:rsidP="00B8232D">
            <w:pPr>
              <w:spacing w:after="200" w:line="276" w:lineRule="auto"/>
              <w:jc w:val="center"/>
              <w:rPr>
                <w:rFonts w:ascii="Times New Roman" w:eastAsia="Segoe UI" w:hAnsi="Times New Roman" w:cs="Times New Roman"/>
                <w:b/>
                <w:sz w:val="24"/>
                <w:szCs w:val="24"/>
                <w:lang w:eastAsia="ru-RU"/>
              </w:rPr>
            </w:pPr>
            <w:r w:rsidRPr="00B8232D">
              <w:rPr>
                <w:rFonts w:ascii="Times New Roman" w:eastAsia="Segoe UI" w:hAnsi="Times New Roman" w:cs="Times New Roman"/>
                <w:b/>
                <w:sz w:val="24"/>
                <w:szCs w:val="24"/>
                <w:lang w:eastAsia="ru-RU"/>
              </w:rPr>
              <w:t>ЛР 16</w:t>
            </w:r>
          </w:p>
        </w:tc>
      </w:tr>
      <w:tr w:rsidR="00B8232D" w:rsidRPr="00B8232D" w14:paraId="3C4AF9FD" w14:textId="77777777" w:rsidTr="00703C66">
        <w:tc>
          <w:tcPr>
            <w:tcW w:w="7046" w:type="dxa"/>
            <w:tcBorders>
              <w:top w:val="single" w:sz="4" w:space="0" w:color="000000"/>
              <w:left w:val="single" w:sz="4" w:space="0" w:color="000000"/>
              <w:bottom w:val="single" w:sz="4" w:space="0" w:color="000000"/>
              <w:right w:val="single" w:sz="4" w:space="0" w:color="000000"/>
            </w:tcBorders>
          </w:tcPr>
          <w:p w14:paraId="0342C96E" w14:textId="77777777" w:rsidR="00B8232D" w:rsidRPr="00B8232D" w:rsidRDefault="00B8232D" w:rsidP="00B8232D">
            <w:pPr>
              <w:widowControl w:val="0"/>
              <w:spacing w:after="0" w:line="309" w:lineRule="exact"/>
              <w:ind w:left="9"/>
              <w:jc w:val="both"/>
              <w:rPr>
                <w:rFonts w:ascii="Times New Roman" w:eastAsia="Segoe UI" w:hAnsi="Times New Roman" w:cs="Times New Roman"/>
              </w:rPr>
            </w:pPr>
            <w:r w:rsidRPr="00B8232D">
              <w:rPr>
                <w:rFonts w:ascii="Times New Roman" w:eastAsia="Segoe UI" w:hAnsi="Times New Roman" w:cs="Times New Roman"/>
                <w:sz w:val="24"/>
                <w:szCs w:val="24"/>
              </w:rPr>
              <w:t>Содействующий</w:t>
            </w:r>
            <w:r w:rsidRPr="00B8232D">
              <w:rPr>
                <w:rFonts w:ascii="Times New Roman" w:eastAsia="Segoe UI" w:hAnsi="Times New Roman" w:cs="Times New Roman"/>
                <w:spacing w:val="-5"/>
                <w:sz w:val="24"/>
                <w:szCs w:val="24"/>
              </w:rPr>
              <w:t xml:space="preserve"> </w:t>
            </w:r>
            <w:r w:rsidRPr="00B8232D">
              <w:rPr>
                <w:rFonts w:ascii="Times New Roman" w:eastAsia="Segoe UI" w:hAnsi="Times New Roman" w:cs="Times New Roman"/>
                <w:sz w:val="24"/>
                <w:szCs w:val="24"/>
              </w:rPr>
              <w:t>поддержанию</w:t>
            </w:r>
            <w:r w:rsidRPr="00B8232D">
              <w:rPr>
                <w:rFonts w:ascii="Times New Roman" w:eastAsia="Segoe UI" w:hAnsi="Times New Roman" w:cs="Times New Roman"/>
                <w:spacing w:val="-3"/>
                <w:sz w:val="24"/>
                <w:szCs w:val="24"/>
              </w:rPr>
              <w:t xml:space="preserve"> </w:t>
            </w:r>
            <w:r w:rsidRPr="00B8232D">
              <w:rPr>
                <w:rFonts w:ascii="Times New Roman" w:eastAsia="Segoe UI" w:hAnsi="Times New Roman" w:cs="Times New Roman"/>
                <w:sz w:val="24"/>
                <w:szCs w:val="24"/>
              </w:rPr>
              <w:t>престижа</w:t>
            </w:r>
            <w:r w:rsidRPr="00B8232D">
              <w:rPr>
                <w:rFonts w:ascii="Times New Roman" w:eastAsia="Segoe UI" w:hAnsi="Times New Roman" w:cs="Times New Roman"/>
                <w:spacing w:val="-3"/>
                <w:sz w:val="24"/>
                <w:szCs w:val="24"/>
              </w:rPr>
              <w:t xml:space="preserve"> </w:t>
            </w:r>
            <w:r w:rsidRPr="00B8232D">
              <w:rPr>
                <w:rFonts w:ascii="Times New Roman" w:eastAsia="Segoe UI" w:hAnsi="Times New Roman" w:cs="Times New Roman"/>
                <w:sz w:val="24"/>
                <w:szCs w:val="24"/>
              </w:rPr>
              <w:t>своей</w:t>
            </w:r>
            <w:r w:rsidRPr="00B8232D">
              <w:rPr>
                <w:rFonts w:ascii="Times New Roman" w:eastAsia="Segoe UI" w:hAnsi="Times New Roman" w:cs="Times New Roman"/>
                <w:spacing w:val="-3"/>
                <w:sz w:val="24"/>
                <w:szCs w:val="24"/>
              </w:rPr>
              <w:t xml:space="preserve"> </w:t>
            </w:r>
            <w:r w:rsidRPr="00B8232D">
              <w:rPr>
                <w:rFonts w:ascii="Times New Roman" w:eastAsia="Segoe UI" w:hAnsi="Times New Roman" w:cs="Times New Roman"/>
                <w:sz w:val="24"/>
                <w:szCs w:val="24"/>
              </w:rPr>
              <w:t>профессии,</w:t>
            </w:r>
          </w:p>
          <w:p w14:paraId="3436370F" w14:textId="77777777" w:rsidR="00B8232D" w:rsidRPr="00B8232D" w:rsidRDefault="00B8232D" w:rsidP="00B8232D">
            <w:pPr>
              <w:spacing w:after="200" w:line="276" w:lineRule="auto"/>
              <w:jc w:val="both"/>
              <w:rPr>
                <w:rFonts w:ascii="Times New Roman" w:eastAsia="Segoe UI" w:hAnsi="Times New Roman" w:cs="Times New Roman"/>
                <w:lang w:eastAsia="ru-RU"/>
              </w:rPr>
            </w:pPr>
            <w:r w:rsidRPr="00B8232D">
              <w:rPr>
                <w:rFonts w:ascii="Times New Roman" w:eastAsia="Segoe UI" w:hAnsi="Times New Roman" w:cs="Times New Roman"/>
                <w:sz w:val="24"/>
                <w:szCs w:val="24"/>
                <w:lang w:eastAsia="ru-RU"/>
              </w:rPr>
              <w:t>отрасли</w:t>
            </w:r>
            <w:r w:rsidRPr="00B8232D">
              <w:rPr>
                <w:rFonts w:ascii="Times New Roman" w:eastAsia="Segoe UI" w:hAnsi="Times New Roman" w:cs="Times New Roman"/>
                <w:spacing w:val="-4"/>
                <w:sz w:val="24"/>
                <w:szCs w:val="24"/>
                <w:lang w:eastAsia="ru-RU"/>
              </w:rPr>
              <w:t xml:space="preserve"> </w:t>
            </w:r>
            <w:r w:rsidRPr="00B8232D">
              <w:rPr>
                <w:rFonts w:ascii="Times New Roman" w:eastAsia="Segoe UI" w:hAnsi="Times New Roman" w:cs="Times New Roman"/>
                <w:sz w:val="24"/>
                <w:szCs w:val="24"/>
                <w:lang w:eastAsia="ru-RU"/>
              </w:rPr>
              <w:t>и</w:t>
            </w:r>
            <w:r w:rsidRPr="00B8232D">
              <w:rPr>
                <w:rFonts w:ascii="Times New Roman" w:eastAsia="Segoe UI" w:hAnsi="Times New Roman" w:cs="Times New Roman"/>
                <w:spacing w:val="-7"/>
                <w:sz w:val="24"/>
                <w:szCs w:val="24"/>
                <w:lang w:eastAsia="ru-RU"/>
              </w:rPr>
              <w:t xml:space="preserve"> </w:t>
            </w:r>
            <w:r w:rsidRPr="00B8232D">
              <w:rPr>
                <w:rFonts w:ascii="Times New Roman" w:eastAsia="Segoe UI" w:hAnsi="Times New Roman" w:cs="Times New Roman"/>
                <w:sz w:val="24"/>
                <w:szCs w:val="24"/>
                <w:lang w:eastAsia="ru-RU"/>
              </w:rPr>
              <w:t>образовательной</w:t>
            </w:r>
            <w:r w:rsidRPr="00B8232D">
              <w:rPr>
                <w:rFonts w:ascii="Times New Roman" w:eastAsia="Segoe UI" w:hAnsi="Times New Roman" w:cs="Times New Roman"/>
                <w:spacing w:val="-4"/>
                <w:sz w:val="24"/>
                <w:szCs w:val="24"/>
                <w:lang w:eastAsia="ru-RU"/>
              </w:rPr>
              <w:t xml:space="preserve"> </w:t>
            </w:r>
            <w:r w:rsidRPr="00B8232D">
              <w:rPr>
                <w:rFonts w:ascii="Times New Roman" w:eastAsia="Segoe UI" w:hAnsi="Times New Roman" w:cs="Times New Roman"/>
                <w:sz w:val="24"/>
                <w:szCs w:val="24"/>
                <w:lang w:eastAsia="ru-RU"/>
              </w:rPr>
              <w:t>организации.</w:t>
            </w:r>
          </w:p>
        </w:tc>
        <w:tc>
          <w:tcPr>
            <w:tcW w:w="25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B19D6" w14:textId="77777777" w:rsidR="00B8232D" w:rsidRPr="00B8232D" w:rsidRDefault="00B8232D" w:rsidP="00B8232D">
            <w:pPr>
              <w:spacing w:after="0" w:line="276"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ЛР 17</w:t>
            </w:r>
          </w:p>
        </w:tc>
      </w:tr>
      <w:tr w:rsidR="00B8232D" w:rsidRPr="00B8232D" w14:paraId="70AC14AA" w14:textId="77777777" w:rsidTr="00703C66">
        <w:tc>
          <w:tcPr>
            <w:tcW w:w="7046" w:type="dxa"/>
            <w:tcBorders>
              <w:top w:val="single" w:sz="4" w:space="0" w:color="000000"/>
              <w:left w:val="single" w:sz="4" w:space="0" w:color="000000"/>
              <w:bottom w:val="single" w:sz="4" w:space="0" w:color="000000"/>
              <w:right w:val="single" w:sz="4" w:space="0" w:color="000000"/>
            </w:tcBorders>
          </w:tcPr>
          <w:p w14:paraId="2365312F" w14:textId="77777777" w:rsidR="00B8232D" w:rsidRPr="00B8232D" w:rsidRDefault="00B8232D" w:rsidP="00B8232D">
            <w:pPr>
              <w:widowControl w:val="0"/>
              <w:spacing w:after="0" w:line="309" w:lineRule="exact"/>
              <w:ind w:left="9"/>
              <w:jc w:val="both"/>
              <w:rPr>
                <w:rFonts w:ascii="Times New Roman" w:eastAsia="Segoe UI" w:hAnsi="Times New Roman" w:cs="Times New Roman"/>
              </w:rPr>
            </w:pPr>
            <w:r w:rsidRPr="00B8232D">
              <w:rPr>
                <w:rFonts w:ascii="Times New Roman" w:eastAsia="Segoe UI" w:hAnsi="Times New Roman" w:cs="Times New Roman"/>
                <w:sz w:val="24"/>
                <w:szCs w:val="24"/>
              </w:rPr>
              <w:t>Принимающий</w:t>
            </w:r>
            <w:r w:rsidRPr="00B8232D">
              <w:rPr>
                <w:rFonts w:ascii="Times New Roman" w:eastAsia="Segoe UI" w:hAnsi="Times New Roman" w:cs="Times New Roman"/>
                <w:spacing w:val="-4"/>
                <w:sz w:val="24"/>
                <w:szCs w:val="24"/>
              </w:rPr>
              <w:t xml:space="preserve"> </w:t>
            </w:r>
            <w:r w:rsidRPr="00B8232D">
              <w:rPr>
                <w:rFonts w:ascii="Times New Roman" w:eastAsia="Segoe UI" w:hAnsi="Times New Roman" w:cs="Times New Roman"/>
                <w:sz w:val="24"/>
                <w:szCs w:val="24"/>
              </w:rPr>
              <w:t>цели</w:t>
            </w:r>
            <w:r w:rsidRPr="00B8232D">
              <w:rPr>
                <w:rFonts w:ascii="Times New Roman" w:eastAsia="Segoe UI" w:hAnsi="Times New Roman" w:cs="Times New Roman"/>
                <w:spacing w:val="-5"/>
                <w:sz w:val="24"/>
                <w:szCs w:val="24"/>
              </w:rPr>
              <w:t xml:space="preserve"> </w:t>
            </w:r>
            <w:r w:rsidRPr="00B8232D">
              <w:rPr>
                <w:rFonts w:ascii="Times New Roman" w:eastAsia="Segoe UI" w:hAnsi="Times New Roman" w:cs="Times New Roman"/>
                <w:sz w:val="24"/>
                <w:szCs w:val="24"/>
              </w:rPr>
              <w:t>и</w:t>
            </w:r>
            <w:r w:rsidRPr="00B8232D">
              <w:rPr>
                <w:rFonts w:ascii="Times New Roman" w:eastAsia="Segoe UI" w:hAnsi="Times New Roman" w:cs="Times New Roman"/>
                <w:spacing w:val="-3"/>
                <w:sz w:val="24"/>
                <w:szCs w:val="24"/>
              </w:rPr>
              <w:t xml:space="preserve"> </w:t>
            </w:r>
            <w:r w:rsidRPr="00B8232D">
              <w:rPr>
                <w:rFonts w:ascii="Times New Roman" w:eastAsia="Segoe UI" w:hAnsi="Times New Roman" w:cs="Times New Roman"/>
                <w:sz w:val="24"/>
                <w:szCs w:val="24"/>
              </w:rPr>
              <w:t>задачи</w:t>
            </w:r>
            <w:r w:rsidRPr="00B8232D">
              <w:rPr>
                <w:rFonts w:ascii="Times New Roman" w:eastAsia="Segoe UI" w:hAnsi="Times New Roman" w:cs="Times New Roman"/>
                <w:spacing w:val="-2"/>
                <w:sz w:val="24"/>
                <w:szCs w:val="24"/>
              </w:rPr>
              <w:t xml:space="preserve"> </w:t>
            </w:r>
            <w:r w:rsidRPr="00B8232D">
              <w:rPr>
                <w:rFonts w:ascii="Times New Roman" w:eastAsia="Segoe UI" w:hAnsi="Times New Roman" w:cs="Times New Roman"/>
                <w:sz w:val="24"/>
                <w:szCs w:val="24"/>
              </w:rPr>
              <w:t>научно-</w:t>
            </w:r>
            <w:proofErr w:type="spellStart"/>
            <w:r w:rsidRPr="00B8232D">
              <w:rPr>
                <w:rFonts w:ascii="Times New Roman" w:eastAsia="Segoe UI" w:hAnsi="Times New Roman" w:cs="Times New Roman"/>
                <w:sz w:val="24"/>
                <w:szCs w:val="24"/>
              </w:rPr>
              <w:t>технологического,экономического</w:t>
            </w:r>
            <w:proofErr w:type="spellEnd"/>
            <w:r w:rsidRPr="00B8232D">
              <w:rPr>
                <w:rFonts w:ascii="Times New Roman" w:eastAsia="Segoe UI" w:hAnsi="Times New Roman" w:cs="Times New Roman"/>
                <w:sz w:val="24"/>
                <w:szCs w:val="24"/>
              </w:rPr>
              <w:t>,</w:t>
            </w:r>
            <w:r w:rsidRPr="00B8232D">
              <w:rPr>
                <w:rFonts w:ascii="Times New Roman" w:eastAsia="Segoe UI" w:hAnsi="Times New Roman" w:cs="Times New Roman"/>
                <w:spacing w:val="-11"/>
                <w:sz w:val="24"/>
                <w:szCs w:val="24"/>
              </w:rPr>
              <w:t xml:space="preserve"> </w:t>
            </w:r>
            <w:r w:rsidRPr="00B8232D">
              <w:rPr>
                <w:rFonts w:ascii="Times New Roman" w:eastAsia="Segoe UI" w:hAnsi="Times New Roman" w:cs="Times New Roman"/>
                <w:sz w:val="24"/>
                <w:szCs w:val="24"/>
              </w:rPr>
              <w:t>информационного</w:t>
            </w:r>
            <w:r w:rsidRPr="00B8232D">
              <w:rPr>
                <w:rFonts w:ascii="Times New Roman" w:eastAsia="Segoe UI" w:hAnsi="Times New Roman" w:cs="Times New Roman"/>
                <w:spacing w:val="-9"/>
                <w:sz w:val="24"/>
                <w:szCs w:val="24"/>
              </w:rPr>
              <w:t xml:space="preserve"> </w:t>
            </w:r>
            <w:r w:rsidRPr="00B8232D">
              <w:rPr>
                <w:rFonts w:ascii="Times New Roman" w:eastAsia="Segoe UI" w:hAnsi="Times New Roman" w:cs="Times New Roman"/>
                <w:sz w:val="24"/>
                <w:szCs w:val="24"/>
              </w:rPr>
              <w:t>и</w:t>
            </w:r>
            <w:r w:rsidRPr="00B8232D">
              <w:rPr>
                <w:rFonts w:ascii="Times New Roman" w:eastAsia="Segoe UI" w:hAnsi="Times New Roman" w:cs="Times New Roman"/>
                <w:spacing w:val="-6"/>
                <w:sz w:val="24"/>
                <w:szCs w:val="24"/>
              </w:rPr>
              <w:t xml:space="preserve"> </w:t>
            </w:r>
            <w:r w:rsidRPr="00B8232D">
              <w:rPr>
                <w:rFonts w:ascii="Times New Roman" w:eastAsia="Segoe UI" w:hAnsi="Times New Roman" w:cs="Times New Roman"/>
                <w:sz w:val="24"/>
                <w:szCs w:val="24"/>
              </w:rPr>
              <w:t>социокультурного</w:t>
            </w:r>
            <w:r w:rsidRPr="00B8232D">
              <w:rPr>
                <w:rFonts w:ascii="Times New Roman" w:eastAsia="Segoe UI" w:hAnsi="Times New Roman" w:cs="Times New Roman"/>
                <w:spacing w:val="-67"/>
                <w:sz w:val="24"/>
                <w:szCs w:val="24"/>
              </w:rPr>
              <w:t xml:space="preserve"> </w:t>
            </w:r>
            <w:r w:rsidRPr="00B8232D">
              <w:rPr>
                <w:rFonts w:ascii="Times New Roman" w:eastAsia="Segoe UI" w:hAnsi="Times New Roman" w:cs="Times New Roman"/>
                <w:sz w:val="24"/>
                <w:szCs w:val="24"/>
              </w:rPr>
              <w:t>развития</w:t>
            </w:r>
            <w:r w:rsidRPr="00B8232D">
              <w:rPr>
                <w:rFonts w:ascii="Times New Roman" w:eastAsia="Segoe UI" w:hAnsi="Times New Roman" w:cs="Times New Roman"/>
                <w:spacing w:val="-2"/>
                <w:sz w:val="24"/>
                <w:szCs w:val="24"/>
              </w:rPr>
              <w:t xml:space="preserve"> </w:t>
            </w:r>
            <w:r w:rsidRPr="00B8232D">
              <w:rPr>
                <w:rFonts w:ascii="Times New Roman" w:eastAsia="Segoe UI" w:hAnsi="Times New Roman" w:cs="Times New Roman"/>
                <w:sz w:val="24"/>
                <w:szCs w:val="24"/>
              </w:rPr>
              <w:t>России,</w:t>
            </w:r>
            <w:r w:rsidRPr="00B8232D">
              <w:rPr>
                <w:rFonts w:ascii="Times New Roman" w:eastAsia="Segoe UI" w:hAnsi="Times New Roman" w:cs="Times New Roman"/>
                <w:spacing w:val="-3"/>
                <w:sz w:val="24"/>
                <w:szCs w:val="24"/>
              </w:rPr>
              <w:t xml:space="preserve"> </w:t>
            </w:r>
            <w:r w:rsidRPr="00B8232D">
              <w:rPr>
                <w:rFonts w:ascii="Times New Roman" w:eastAsia="Segoe UI" w:hAnsi="Times New Roman" w:cs="Times New Roman"/>
                <w:sz w:val="24"/>
                <w:szCs w:val="24"/>
              </w:rPr>
              <w:t>готовый</w:t>
            </w:r>
            <w:r w:rsidRPr="00B8232D">
              <w:rPr>
                <w:rFonts w:ascii="Times New Roman" w:eastAsia="Segoe UI" w:hAnsi="Times New Roman" w:cs="Times New Roman"/>
                <w:spacing w:val="-2"/>
                <w:sz w:val="24"/>
                <w:szCs w:val="24"/>
              </w:rPr>
              <w:t xml:space="preserve"> </w:t>
            </w:r>
            <w:r w:rsidRPr="00B8232D">
              <w:rPr>
                <w:rFonts w:ascii="Times New Roman" w:eastAsia="Segoe UI" w:hAnsi="Times New Roman" w:cs="Times New Roman"/>
                <w:sz w:val="24"/>
                <w:szCs w:val="24"/>
              </w:rPr>
              <w:t>работать</w:t>
            </w:r>
            <w:r w:rsidRPr="00B8232D">
              <w:rPr>
                <w:rFonts w:ascii="Times New Roman" w:eastAsia="Segoe UI" w:hAnsi="Times New Roman" w:cs="Times New Roman"/>
                <w:spacing w:val="-3"/>
                <w:sz w:val="24"/>
                <w:szCs w:val="24"/>
              </w:rPr>
              <w:t xml:space="preserve"> </w:t>
            </w:r>
            <w:r w:rsidRPr="00B8232D">
              <w:rPr>
                <w:rFonts w:ascii="Times New Roman" w:eastAsia="Segoe UI" w:hAnsi="Times New Roman" w:cs="Times New Roman"/>
                <w:sz w:val="24"/>
                <w:szCs w:val="24"/>
              </w:rPr>
              <w:t>на</w:t>
            </w:r>
            <w:r w:rsidRPr="00B8232D">
              <w:rPr>
                <w:rFonts w:ascii="Times New Roman" w:eastAsia="Segoe UI" w:hAnsi="Times New Roman" w:cs="Times New Roman"/>
                <w:spacing w:val="-5"/>
                <w:sz w:val="24"/>
                <w:szCs w:val="24"/>
              </w:rPr>
              <w:t xml:space="preserve"> </w:t>
            </w:r>
            <w:r w:rsidRPr="00B8232D">
              <w:rPr>
                <w:rFonts w:ascii="Times New Roman" w:eastAsia="Segoe UI" w:hAnsi="Times New Roman" w:cs="Times New Roman"/>
                <w:sz w:val="24"/>
                <w:szCs w:val="24"/>
              </w:rPr>
              <w:t>их</w:t>
            </w:r>
            <w:r w:rsidRPr="00B8232D">
              <w:rPr>
                <w:rFonts w:ascii="Times New Roman" w:eastAsia="Segoe UI" w:hAnsi="Times New Roman" w:cs="Times New Roman"/>
                <w:spacing w:val="-1"/>
                <w:sz w:val="24"/>
                <w:szCs w:val="24"/>
              </w:rPr>
              <w:t xml:space="preserve"> </w:t>
            </w:r>
            <w:r w:rsidRPr="00B8232D">
              <w:rPr>
                <w:rFonts w:ascii="Times New Roman" w:eastAsia="Segoe UI" w:hAnsi="Times New Roman" w:cs="Times New Roman"/>
                <w:sz w:val="24"/>
                <w:szCs w:val="24"/>
              </w:rPr>
              <w:t>достижение.</w:t>
            </w:r>
          </w:p>
        </w:tc>
        <w:tc>
          <w:tcPr>
            <w:tcW w:w="25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C9C7B" w14:textId="77777777" w:rsidR="00B8232D" w:rsidRPr="00B8232D" w:rsidRDefault="00B8232D" w:rsidP="00B8232D">
            <w:pPr>
              <w:spacing w:after="0" w:line="276"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ЛР 18</w:t>
            </w:r>
          </w:p>
        </w:tc>
      </w:tr>
      <w:tr w:rsidR="00B8232D" w:rsidRPr="00B8232D" w14:paraId="39E8F913" w14:textId="77777777" w:rsidTr="00703C66">
        <w:tc>
          <w:tcPr>
            <w:tcW w:w="7046" w:type="dxa"/>
            <w:tcBorders>
              <w:top w:val="single" w:sz="4" w:space="0" w:color="000000"/>
              <w:left w:val="single" w:sz="4" w:space="0" w:color="000000"/>
              <w:bottom w:val="single" w:sz="4" w:space="0" w:color="000000"/>
              <w:right w:val="single" w:sz="4" w:space="0" w:color="000000"/>
            </w:tcBorders>
          </w:tcPr>
          <w:p w14:paraId="14A1B2E0" w14:textId="77777777" w:rsidR="00B8232D" w:rsidRPr="00B8232D" w:rsidRDefault="00B8232D" w:rsidP="00B8232D">
            <w:pPr>
              <w:widowControl w:val="0"/>
              <w:spacing w:after="0" w:line="240" w:lineRule="auto"/>
              <w:ind w:left="9"/>
              <w:jc w:val="both"/>
              <w:rPr>
                <w:rFonts w:ascii="Times New Roman" w:eastAsia="Segoe UI" w:hAnsi="Times New Roman" w:cs="Times New Roman"/>
              </w:rPr>
            </w:pPr>
            <w:r w:rsidRPr="00B8232D">
              <w:rPr>
                <w:rFonts w:ascii="Times New Roman" w:eastAsia="Segoe UI" w:hAnsi="Times New Roman" w:cs="Times New Roman"/>
                <w:sz w:val="24"/>
                <w:szCs w:val="24"/>
              </w:rPr>
              <w:t>Управляющий собственным профессиональным развитием,</w:t>
            </w:r>
            <w:r w:rsidRPr="00B8232D">
              <w:rPr>
                <w:rFonts w:ascii="Times New Roman" w:eastAsia="Segoe UI" w:hAnsi="Times New Roman" w:cs="Times New Roman"/>
                <w:spacing w:val="-68"/>
                <w:sz w:val="24"/>
                <w:szCs w:val="24"/>
              </w:rPr>
              <w:t xml:space="preserve"> </w:t>
            </w:r>
            <w:r w:rsidRPr="00B8232D">
              <w:rPr>
                <w:rFonts w:ascii="Times New Roman" w:eastAsia="Segoe UI" w:hAnsi="Times New Roman" w:cs="Times New Roman"/>
                <w:sz w:val="24"/>
                <w:szCs w:val="24"/>
              </w:rPr>
              <w:t>рефлексивно оценивающий собственный жизненный опыт,</w:t>
            </w:r>
            <w:r w:rsidRPr="00B8232D">
              <w:rPr>
                <w:rFonts w:ascii="Times New Roman" w:eastAsia="Segoe UI" w:hAnsi="Times New Roman" w:cs="Times New Roman"/>
                <w:spacing w:val="-67"/>
                <w:sz w:val="24"/>
                <w:szCs w:val="24"/>
              </w:rPr>
              <w:t xml:space="preserve"> </w:t>
            </w:r>
            <w:r w:rsidRPr="00B8232D">
              <w:rPr>
                <w:rFonts w:ascii="Times New Roman" w:eastAsia="Segoe UI" w:hAnsi="Times New Roman" w:cs="Times New Roman"/>
                <w:sz w:val="24"/>
                <w:szCs w:val="24"/>
              </w:rPr>
              <w:t>критерии</w:t>
            </w:r>
            <w:r w:rsidRPr="00B8232D">
              <w:rPr>
                <w:rFonts w:ascii="Times New Roman" w:eastAsia="Segoe UI" w:hAnsi="Times New Roman" w:cs="Times New Roman"/>
                <w:spacing w:val="-2"/>
                <w:sz w:val="24"/>
                <w:szCs w:val="24"/>
              </w:rPr>
              <w:t xml:space="preserve"> </w:t>
            </w:r>
            <w:r w:rsidRPr="00B8232D">
              <w:rPr>
                <w:rFonts w:ascii="Times New Roman" w:eastAsia="Segoe UI" w:hAnsi="Times New Roman" w:cs="Times New Roman"/>
                <w:sz w:val="24"/>
                <w:szCs w:val="24"/>
              </w:rPr>
              <w:t>личной</w:t>
            </w:r>
            <w:r w:rsidRPr="00B8232D">
              <w:rPr>
                <w:rFonts w:ascii="Times New Roman" w:eastAsia="Segoe UI" w:hAnsi="Times New Roman" w:cs="Times New Roman"/>
                <w:spacing w:val="-1"/>
                <w:sz w:val="24"/>
                <w:szCs w:val="24"/>
              </w:rPr>
              <w:t xml:space="preserve"> </w:t>
            </w:r>
            <w:r w:rsidRPr="00B8232D">
              <w:rPr>
                <w:rFonts w:ascii="Times New Roman" w:eastAsia="Segoe UI" w:hAnsi="Times New Roman" w:cs="Times New Roman"/>
                <w:sz w:val="24"/>
                <w:szCs w:val="24"/>
              </w:rPr>
              <w:t>успешности,</w:t>
            </w:r>
            <w:r w:rsidRPr="00B8232D">
              <w:rPr>
                <w:rFonts w:ascii="Times New Roman" w:eastAsia="Segoe UI" w:hAnsi="Times New Roman" w:cs="Times New Roman"/>
                <w:spacing w:val="-2"/>
                <w:sz w:val="24"/>
                <w:szCs w:val="24"/>
              </w:rPr>
              <w:t xml:space="preserve"> </w:t>
            </w:r>
            <w:r w:rsidRPr="00B8232D">
              <w:rPr>
                <w:rFonts w:ascii="Times New Roman" w:eastAsia="Segoe UI" w:hAnsi="Times New Roman" w:cs="Times New Roman"/>
                <w:sz w:val="24"/>
                <w:szCs w:val="24"/>
              </w:rPr>
              <w:t>признающий</w:t>
            </w:r>
            <w:r w:rsidRPr="00B8232D">
              <w:rPr>
                <w:rFonts w:ascii="Times New Roman" w:eastAsia="Segoe UI" w:hAnsi="Times New Roman" w:cs="Times New Roman"/>
                <w:spacing w:val="-3"/>
                <w:sz w:val="24"/>
                <w:szCs w:val="24"/>
              </w:rPr>
              <w:t xml:space="preserve"> </w:t>
            </w:r>
            <w:r w:rsidRPr="00B8232D">
              <w:rPr>
                <w:rFonts w:ascii="Times New Roman" w:eastAsia="Segoe UI" w:hAnsi="Times New Roman" w:cs="Times New Roman"/>
                <w:sz w:val="24"/>
                <w:szCs w:val="24"/>
              </w:rPr>
              <w:t>ценность непрерывного</w:t>
            </w:r>
            <w:r w:rsidRPr="00B8232D">
              <w:rPr>
                <w:rFonts w:ascii="Times New Roman" w:eastAsia="Segoe UI" w:hAnsi="Times New Roman" w:cs="Times New Roman"/>
                <w:spacing w:val="-7"/>
                <w:sz w:val="24"/>
                <w:szCs w:val="24"/>
              </w:rPr>
              <w:t xml:space="preserve"> </w:t>
            </w:r>
            <w:r w:rsidRPr="00B8232D">
              <w:rPr>
                <w:rFonts w:ascii="Times New Roman" w:eastAsia="Segoe UI" w:hAnsi="Times New Roman" w:cs="Times New Roman"/>
                <w:sz w:val="24"/>
                <w:szCs w:val="24"/>
              </w:rPr>
              <w:t>образования.</w:t>
            </w:r>
          </w:p>
        </w:tc>
        <w:tc>
          <w:tcPr>
            <w:tcW w:w="25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7EB42" w14:textId="77777777" w:rsidR="00B8232D" w:rsidRPr="00B8232D" w:rsidRDefault="00B8232D" w:rsidP="00B8232D">
            <w:pPr>
              <w:spacing w:after="0" w:line="276"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ЛР 19</w:t>
            </w:r>
          </w:p>
        </w:tc>
      </w:tr>
      <w:tr w:rsidR="00B8232D" w:rsidRPr="00B8232D" w14:paraId="7D4FA2F6" w14:textId="77777777" w:rsidTr="00703C66">
        <w:tc>
          <w:tcPr>
            <w:tcW w:w="7046" w:type="dxa"/>
            <w:tcBorders>
              <w:top w:val="single" w:sz="4" w:space="0" w:color="000000"/>
              <w:left w:val="single" w:sz="4" w:space="0" w:color="000000"/>
              <w:bottom w:val="single" w:sz="4" w:space="0" w:color="000000"/>
              <w:right w:val="single" w:sz="4" w:space="0" w:color="000000"/>
            </w:tcBorders>
          </w:tcPr>
          <w:p w14:paraId="39A82D49" w14:textId="77777777" w:rsidR="00B8232D" w:rsidRPr="00B8232D" w:rsidRDefault="00B8232D" w:rsidP="00B8232D">
            <w:pPr>
              <w:widowControl w:val="0"/>
              <w:spacing w:after="0" w:line="240" w:lineRule="auto"/>
              <w:ind w:left="9"/>
              <w:jc w:val="both"/>
              <w:rPr>
                <w:rFonts w:ascii="Times New Roman" w:eastAsia="Segoe UI" w:hAnsi="Times New Roman" w:cs="Times New Roman"/>
              </w:rPr>
            </w:pPr>
            <w:r w:rsidRPr="00B8232D">
              <w:rPr>
                <w:rFonts w:ascii="Times New Roman" w:eastAsia="Segoe UI" w:hAnsi="Times New Roman" w:cs="Times New Roman"/>
                <w:sz w:val="24"/>
                <w:szCs w:val="24"/>
              </w:rPr>
              <w:t>Способный генерировать новые идеи для решения задач</w:t>
            </w:r>
            <w:r w:rsidRPr="00B8232D">
              <w:rPr>
                <w:rFonts w:ascii="Times New Roman" w:eastAsia="Segoe UI" w:hAnsi="Times New Roman" w:cs="Times New Roman"/>
                <w:spacing w:val="1"/>
                <w:sz w:val="24"/>
                <w:szCs w:val="24"/>
              </w:rPr>
              <w:t xml:space="preserve"> </w:t>
            </w:r>
            <w:r w:rsidRPr="00B8232D">
              <w:rPr>
                <w:rFonts w:ascii="Times New Roman" w:eastAsia="Segoe UI" w:hAnsi="Times New Roman" w:cs="Times New Roman"/>
                <w:sz w:val="24"/>
                <w:szCs w:val="24"/>
              </w:rPr>
              <w:t>цифровой</w:t>
            </w:r>
            <w:r w:rsidRPr="00B8232D">
              <w:rPr>
                <w:rFonts w:ascii="Times New Roman" w:eastAsia="Segoe UI" w:hAnsi="Times New Roman" w:cs="Times New Roman"/>
                <w:spacing w:val="-6"/>
                <w:sz w:val="24"/>
                <w:szCs w:val="24"/>
              </w:rPr>
              <w:t xml:space="preserve"> </w:t>
            </w:r>
            <w:r w:rsidRPr="00B8232D">
              <w:rPr>
                <w:rFonts w:ascii="Times New Roman" w:eastAsia="Segoe UI" w:hAnsi="Times New Roman" w:cs="Times New Roman"/>
                <w:sz w:val="24"/>
                <w:szCs w:val="24"/>
              </w:rPr>
              <w:t>экономики,</w:t>
            </w:r>
            <w:r w:rsidRPr="00B8232D">
              <w:rPr>
                <w:rFonts w:ascii="Times New Roman" w:eastAsia="Segoe UI" w:hAnsi="Times New Roman" w:cs="Times New Roman"/>
                <w:spacing w:val="-7"/>
                <w:sz w:val="24"/>
                <w:szCs w:val="24"/>
              </w:rPr>
              <w:t xml:space="preserve"> </w:t>
            </w:r>
            <w:r w:rsidRPr="00B8232D">
              <w:rPr>
                <w:rFonts w:ascii="Times New Roman" w:eastAsia="Segoe UI" w:hAnsi="Times New Roman" w:cs="Times New Roman"/>
                <w:sz w:val="24"/>
                <w:szCs w:val="24"/>
              </w:rPr>
              <w:t>перестраивать</w:t>
            </w:r>
            <w:r w:rsidRPr="00B8232D">
              <w:rPr>
                <w:rFonts w:ascii="Times New Roman" w:eastAsia="Segoe UI" w:hAnsi="Times New Roman" w:cs="Times New Roman"/>
                <w:spacing w:val="-8"/>
                <w:sz w:val="24"/>
                <w:szCs w:val="24"/>
              </w:rPr>
              <w:t xml:space="preserve"> </w:t>
            </w:r>
            <w:r w:rsidRPr="00B8232D">
              <w:rPr>
                <w:rFonts w:ascii="Times New Roman" w:eastAsia="Segoe UI" w:hAnsi="Times New Roman" w:cs="Times New Roman"/>
                <w:sz w:val="24"/>
                <w:szCs w:val="24"/>
              </w:rPr>
              <w:t>сложившиеся</w:t>
            </w:r>
            <w:r w:rsidRPr="00B8232D">
              <w:rPr>
                <w:rFonts w:ascii="Times New Roman" w:eastAsia="Segoe UI" w:hAnsi="Times New Roman" w:cs="Times New Roman"/>
                <w:spacing w:val="-5"/>
                <w:sz w:val="24"/>
                <w:szCs w:val="24"/>
              </w:rPr>
              <w:t xml:space="preserve"> </w:t>
            </w:r>
            <w:r w:rsidRPr="00B8232D">
              <w:rPr>
                <w:rFonts w:ascii="Times New Roman" w:eastAsia="Segoe UI" w:hAnsi="Times New Roman" w:cs="Times New Roman"/>
                <w:sz w:val="24"/>
                <w:szCs w:val="24"/>
              </w:rPr>
              <w:t>способы решения</w:t>
            </w:r>
            <w:r w:rsidRPr="00B8232D">
              <w:rPr>
                <w:rFonts w:ascii="Times New Roman" w:eastAsia="Segoe UI" w:hAnsi="Times New Roman" w:cs="Times New Roman"/>
                <w:spacing w:val="-4"/>
                <w:sz w:val="24"/>
                <w:szCs w:val="24"/>
              </w:rPr>
              <w:t xml:space="preserve"> </w:t>
            </w:r>
            <w:r w:rsidRPr="00B8232D">
              <w:rPr>
                <w:rFonts w:ascii="Times New Roman" w:eastAsia="Segoe UI" w:hAnsi="Times New Roman" w:cs="Times New Roman"/>
                <w:sz w:val="24"/>
                <w:szCs w:val="24"/>
              </w:rPr>
              <w:t>задач,</w:t>
            </w:r>
            <w:r w:rsidRPr="00B8232D">
              <w:rPr>
                <w:rFonts w:ascii="Times New Roman" w:eastAsia="Segoe UI" w:hAnsi="Times New Roman" w:cs="Times New Roman"/>
                <w:spacing w:val="-3"/>
                <w:sz w:val="24"/>
                <w:szCs w:val="24"/>
              </w:rPr>
              <w:t xml:space="preserve"> </w:t>
            </w:r>
            <w:r w:rsidRPr="00B8232D">
              <w:rPr>
                <w:rFonts w:ascii="Times New Roman" w:eastAsia="Segoe UI" w:hAnsi="Times New Roman" w:cs="Times New Roman"/>
                <w:sz w:val="24"/>
                <w:szCs w:val="24"/>
              </w:rPr>
              <w:t>выдвигать</w:t>
            </w:r>
            <w:r w:rsidRPr="00B8232D">
              <w:rPr>
                <w:rFonts w:ascii="Times New Roman" w:eastAsia="Segoe UI" w:hAnsi="Times New Roman" w:cs="Times New Roman"/>
                <w:spacing w:val="-5"/>
                <w:sz w:val="24"/>
                <w:szCs w:val="24"/>
              </w:rPr>
              <w:t xml:space="preserve"> </w:t>
            </w:r>
            <w:r w:rsidRPr="00B8232D">
              <w:rPr>
                <w:rFonts w:ascii="Times New Roman" w:eastAsia="Segoe UI" w:hAnsi="Times New Roman" w:cs="Times New Roman"/>
                <w:sz w:val="24"/>
                <w:szCs w:val="24"/>
              </w:rPr>
              <w:t>альтернативные</w:t>
            </w:r>
            <w:r w:rsidRPr="00B8232D">
              <w:rPr>
                <w:rFonts w:ascii="Times New Roman" w:eastAsia="Segoe UI" w:hAnsi="Times New Roman" w:cs="Times New Roman"/>
                <w:spacing w:val="-3"/>
                <w:sz w:val="24"/>
                <w:szCs w:val="24"/>
              </w:rPr>
              <w:t xml:space="preserve"> </w:t>
            </w:r>
            <w:r w:rsidRPr="00B8232D">
              <w:rPr>
                <w:rFonts w:ascii="Times New Roman" w:eastAsia="Segoe UI" w:hAnsi="Times New Roman" w:cs="Times New Roman"/>
                <w:sz w:val="24"/>
                <w:szCs w:val="24"/>
              </w:rPr>
              <w:t>варианты</w:t>
            </w:r>
            <w:r w:rsidRPr="00B8232D">
              <w:rPr>
                <w:rFonts w:ascii="Times New Roman" w:eastAsia="Segoe UI" w:hAnsi="Times New Roman" w:cs="Times New Roman"/>
                <w:spacing w:val="-6"/>
                <w:sz w:val="24"/>
                <w:szCs w:val="24"/>
              </w:rPr>
              <w:t xml:space="preserve"> </w:t>
            </w:r>
            <w:r w:rsidRPr="00B8232D">
              <w:rPr>
                <w:rFonts w:ascii="Times New Roman" w:eastAsia="Segoe UI" w:hAnsi="Times New Roman" w:cs="Times New Roman"/>
                <w:sz w:val="24"/>
                <w:szCs w:val="24"/>
              </w:rPr>
              <w:t>действий</w:t>
            </w:r>
            <w:r w:rsidRPr="00B8232D">
              <w:rPr>
                <w:rFonts w:ascii="Times New Roman" w:eastAsia="Segoe UI" w:hAnsi="Times New Roman" w:cs="Times New Roman"/>
                <w:spacing w:val="-4"/>
                <w:sz w:val="24"/>
                <w:szCs w:val="24"/>
              </w:rPr>
              <w:t xml:space="preserve"> </w:t>
            </w:r>
            <w:r w:rsidRPr="00B8232D">
              <w:rPr>
                <w:rFonts w:ascii="Times New Roman" w:eastAsia="Segoe UI" w:hAnsi="Times New Roman" w:cs="Times New Roman"/>
                <w:sz w:val="24"/>
                <w:szCs w:val="24"/>
              </w:rPr>
              <w:t>с</w:t>
            </w:r>
            <w:r w:rsidRPr="00B8232D">
              <w:rPr>
                <w:rFonts w:ascii="Times New Roman" w:eastAsia="Segoe UI" w:hAnsi="Times New Roman" w:cs="Times New Roman"/>
                <w:spacing w:val="-67"/>
                <w:sz w:val="24"/>
                <w:szCs w:val="24"/>
              </w:rPr>
              <w:t xml:space="preserve"> </w:t>
            </w:r>
            <w:r w:rsidRPr="00B8232D">
              <w:rPr>
                <w:rFonts w:ascii="Times New Roman" w:eastAsia="Segoe UI" w:hAnsi="Times New Roman" w:cs="Times New Roman"/>
                <w:sz w:val="24"/>
                <w:szCs w:val="24"/>
              </w:rPr>
              <w:t>целью выработки новых оптимальных алгоритмов;</w:t>
            </w:r>
            <w:r w:rsidRPr="00B8232D">
              <w:rPr>
                <w:rFonts w:ascii="Times New Roman" w:eastAsia="Segoe UI" w:hAnsi="Times New Roman" w:cs="Times New Roman"/>
                <w:spacing w:val="1"/>
                <w:sz w:val="24"/>
                <w:szCs w:val="24"/>
              </w:rPr>
              <w:t xml:space="preserve"> </w:t>
            </w:r>
            <w:r w:rsidRPr="00B8232D">
              <w:rPr>
                <w:rFonts w:ascii="Times New Roman" w:eastAsia="Segoe UI" w:hAnsi="Times New Roman" w:cs="Times New Roman"/>
                <w:sz w:val="24"/>
                <w:szCs w:val="24"/>
              </w:rPr>
              <w:t>позиционирующий</w:t>
            </w:r>
            <w:r w:rsidRPr="00B8232D">
              <w:rPr>
                <w:rFonts w:ascii="Times New Roman" w:eastAsia="Segoe UI" w:hAnsi="Times New Roman" w:cs="Times New Roman"/>
                <w:spacing w:val="-3"/>
                <w:sz w:val="24"/>
                <w:szCs w:val="24"/>
              </w:rPr>
              <w:t xml:space="preserve"> </w:t>
            </w:r>
            <w:r w:rsidRPr="00B8232D">
              <w:rPr>
                <w:rFonts w:ascii="Times New Roman" w:eastAsia="Segoe UI" w:hAnsi="Times New Roman" w:cs="Times New Roman"/>
                <w:sz w:val="24"/>
                <w:szCs w:val="24"/>
              </w:rPr>
              <w:t>себя в</w:t>
            </w:r>
            <w:r w:rsidRPr="00B8232D">
              <w:rPr>
                <w:rFonts w:ascii="Times New Roman" w:eastAsia="Segoe UI" w:hAnsi="Times New Roman" w:cs="Times New Roman"/>
                <w:spacing w:val="-3"/>
                <w:sz w:val="24"/>
                <w:szCs w:val="24"/>
              </w:rPr>
              <w:t xml:space="preserve"> </w:t>
            </w:r>
            <w:r w:rsidRPr="00B8232D">
              <w:rPr>
                <w:rFonts w:ascii="Times New Roman" w:eastAsia="Segoe UI" w:hAnsi="Times New Roman" w:cs="Times New Roman"/>
                <w:sz w:val="24"/>
                <w:szCs w:val="24"/>
              </w:rPr>
              <w:t>сети как результативный</w:t>
            </w:r>
            <w:r w:rsidRPr="00B8232D">
              <w:rPr>
                <w:rFonts w:ascii="Times New Roman" w:eastAsia="Segoe UI" w:hAnsi="Times New Roman" w:cs="Times New Roman"/>
                <w:spacing w:val="-1"/>
                <w:sz w:val="24"/>
                <w:szCs w:val="24"/>
              </w:rPr>
              <w:t xml:space="preserve"> </w:t>
            </w:r>
            <w:r w:rsidRPr="00B8232D">
              <w:rPr>
                <w:rFonts w:ascii="Times New Roman" w:eastAsia="Segoe UI" w:hAnsi="Times New Roman" w:cs="Times New Roman"/>
                <w:sz w:val="24"/>
                <w:szCs w:val="24"/>
              </w:rPr>
              <w:t>и привлекательный</w:t>
            </w:r>
            <w:r w:rsidRPr="00B8232D">
              <w:rPr>
                <w:rFonts w:ascii="Times New Roman" w:eastAsia="Segoe UI" w:hAnsi="Times New Roman" w:cs="Times New Roman"/>
                <w:spacing w:val="-5"/>
                <w:sz w:val="24"/>
                <w:szCs w:val="24"/>
              </w:rPr>
              <w:t xml:space="preserve"> </w:t>
            </w:r>
            <w:r w:rsidRPr="00B8232D">
              <w:rPr>
                <w:rFonts w:ascii="Times New Roman" w:eastAsia="Segoe UI" w:hAnsi="Times New Roman" w:cs="Times New Roman"/>
                <w:sz w:val="24"/>
                <w:szCs w:val="24"/>
              </w:rPr>
              <w:t>участник</w:t>
            </w:r>
            <w:r w:rsidRPr="00B8232D">
              <w:rPr>
                <w:rFonts w:ascii="Times New Roman" w:eastAsia="Segoe UI" w:hAnsi="Times New Roman" w:cs="Times New Roman"/>
                <w:spacing w:val="-4"/>
                <w:sz w:val="24"/>
                <w:szCs w:val="24"/>
              </w:rPr>
              <w:t xml:space="preserve"> </w:t>
            </w:r>
            <w:r w:rsidRPr="00B8232D">
              <w:rPr>
                <w:rFonts w:ascii="Times New Roman" w:eastAsia="Segoe UI" w:hAnsi="Times New Roman" w:cs="Times New Roman"/>
                <w:sz w:val="24"/>
                <w:szCs w:val="24"/>
              </w:rPr>
              <w:t>трудовых</w:t>
            </w:r>
            <w:r w:rsidRPr="00B8232D">
              <w:rPr>
                <w:rFonts w:ascii="Times New Roman" w:eastAsia="Segoe UI" w:hAnsi="Times New Roman" w:cs="Times New Roman"/>
                <w:spacing w:val="-3"/>
                <w:sz w:val="24"/>
                <w:szCs w:val="24"/>
              </w:rPr>
              <w:t xml:space="preserve"> </w:t>
            </w:r>
            <w:r w:rsidRPr="00B8232D">
              <w:rPr>
                <w:rFonts w:ascii="Times New Roman" w:eastAsia="Segoe UI" w:hAnsi="Times New Roman" w:cs="Times New Roman"/>
                <w:sz w:val="24"/>
                <w:szCs w:val="24"/>
              </w:rPr>
              <w:t>отношений.</w:t>
            </w:r>
          </w:p>
        </w:tc>
        <w:tc>
          <w:tcPr>
            <w:tcW w:w="25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E2C21" w14:textId="77777777" w:rsidR="00B8232D" w:rsidRPr="00B8232D" w:rsidRDefault="00B8232D" w:rsidP="00B8232D">
            <w:pPr>
              <w:spacing w:after="0" w:line="276"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ЛР 20</w:t>
            </w:r>
          </w:p>
        </w:tc>
      </w:tr>
      <w:tr w:rsidR="00B8232D" w:rsidRPr="00B8232D" w14:paraId="69F15ECB" w14:textId="77777777" w:rsidTr="00703C66">
        <w:tc>
          <w:tcPr>
            <w:tcW w:w="7046" w:type="dxa"/>
            <w:tcBorders>
              <w:top w:val="single" w:sz="4" w:space="0" w:color="000000"/>
              <w:left w:val="single" w:sz="4" w:space="0" w:color="000000"/>
              <w:bottom w:val="single" w:sz="4" w:space="0" w:color="000000"/>
              <w:right w:val="single" w:sz="4" w:space="0" w:color="000000"/>
            </w:tcBorders>
          </w:tcPr>
          <w:p w14:paraId="732BA150" w14:textId="77777777" w:rsidR="00B8232D" w:rsidRPr="00B8232D" w:rsidRDefault="00B8232D" w:rsidP="00B8232D">
            <w:pPr>
              <w:widowControl w:val="0"/>
              <w:spacing w:after="0" w:line="240" w:lineRule="auto"/>
              <w:ind w:left="9"/>
              <w:jc w:val="both"/>
              <w:rPr>
                <w:rFonts w:ascii="Times New Roman" w:eastAsia="Segoe UI" w:hAnsi="Times New Roman" w:cs="Times New Roman"/>
              </w:rPr>
            </w:pPr>
            <w:r w:rsidRPr="00B8232D">
              <w:rPr>
                <w:rFonts w:ascii="Times New Roman" w:eastAsia="Segoe UI" w:hAnsi="Times New Roman" w:cs="Times New Roman"/>
                <w:sz w:val="24"/>
                <w:szCs w:val="24"/>
              </w:rPr>
              <w:t>Самостоятельный</w:t>
            </w:r>
            <w:r w:rsidRPr="00B8232D">
              <w:rPr>
                <w:rFonts w:ascii="Times New Roman" w:eastAsia="Segoe UI" w:hAnsi="Times New Roman" w:cs="Times New Roman"/>
                <w:spacing w:val="-3"/>
                <w:sz w:val="24"/>
                <w:szCs w:val="24"/>
              </w:rPr>
              <w:t xml:space="preserve"> </w:t>
            </w:r>
            <w:r w:rsidRPr="00B8232D">
              <w:rPr>
                <w:rFonts w:ascii="Times New Roman" w:eastAsia="Segoe UI" w:hAnsi="Times New Roman" w:cs="Times New Roman"/>
                <w:sz w:val="24"/>
                <w:szCs w:val="24"/>
              </w:rPr>
              <w:t>и</w:t>
            </w:r>
            <w:r w:rsidRPr="00B8232D">
              <w:rPr>
                <w:rFonts w:ascii="Times New Roman" w:eastAsia="Segoe UI" w:hAnsi="Times New Roman" w:cs="Times New Roman"/>
                <w:spacing w:val="-5"/>
                <w:sz w:val="24"/>
                <w:szCs w:val="24"/>
              </w:rPr>
              <w:t xml:space="preserve"> </w:t>
            </w:r>
            <w:r w:rsidRPr="00B8232D">
              <w:rPr>
                <w:rFonts w:ascii="Times New Roman" w:eastAsia="Segoe UI" w:hAnsi="Times New Roman" w:cs="Times New Roman"/>
                <w:sz w:val="24"/>
                <w:szCs w:val="24"/>
              </w:rPr>
              <w:t>ответственный</w:t>
            </w:r>
            <w:r w:rsidRPr="00B8232D">
              <w:rPr>
                <w:rFonts w:ascii="Times New Roman" w:eastAsia="Segoe UI" w:hAnsi="Times New Roman" w:cs="Times New Roman"/>
                <w:spacing w:val="-2"/>
                <w:sz w:val="24"/>
                <w:szCs w:val="24"/>
              </w:rPr>
              <w:t xml:space="preserve"> </w:t>
            </w:r>
            <w:r w:rsidRPr="00B8232D">
              <w:rPr>
                <w:rFonts w:ascii="Times New Roman" w:eastAsia="Segoe UI" w:hAnsi="Times New Roman" w:cs="Times New Roman"/>
                <w:sz w:val="24"/>
                <w:szCs w:val="24"/>
              </w:rPr>
              <w:t>в</w:t>
            </w:r>
            <w:r w:rsidRPr="00B8232D">
              <w:rPr>
                <w:rFonts w:ascii="Times New Roman" w:eastAsia="Segoe UI" w:hAnsi="Times New Roman" w:cs="Times New Roman"/>
                <w:spacing w:val="-7"/>
                <w:sz w:val="24"/>
                <w:szCs w:val="24"/>
              </w:rPr>
              <w:t xml:space="preserve"> </w:t>
            </w:r>
            <w:r w:rsidRPr="00B8232D">
              <w:rPr>
                <w:rFonts w:ascii="Times New Roman" w:eastAsia="Segoe UI" w:hAnsi="Times New Roman" w:cs="Times New Roman"/>
                <w:sz w:val="24"/>
                <w:szCs w:val="24"/>
              </w:rPr>
              <w:t>принятии</w:t>
            </w:r>
            <w:r w:rsidRPr="00B8232D">
              <w:rPr>
                <w:rFonts w:ascii="Times New Roman" w:eastAsia="Segoe UI" w:hAnsi="Times New Roman" w:cs="Times New Roman"/>
                <w:spacing w:val="-2"/>
                <w:sz w:val="24"/>
                <w:szCs w:val="24"/>
              </w:rPr>
              <w:t xml:space="preserve"> </w:t>
            </w:r>
            <w:r w:rsidRPr="00B8232D">
              <w:rPr>
                <w:rFonts w:ascii="Times New Roman" w:eastAsia="Segoe UI" w:hAnsi="Times New Roman" w:cs="Times New Roman"/>
                <w:sz w:val="24"/>
                <w:szCs w:val="24"/>
              </w:rPr>
              <w:t>решений</w:t>
            </w:r>
            <w:r w:rsidRPr="00B8232D">
              <w:rPr>
                <w:rFonts w:ascii="Times New Roman" w:eastAsia="Segoe UI" w:hAnsi="Times New Roman" w:cs="Times New Roman"/>
                <w:spacing w:val="-2"/>
                <w:sz w:val="24"/>
                <w:szCs w:val="24"/>
              </w:rPr>
              <w:t xml:space="preserve"> </w:t>
            </w:r>
            <w:r w:rsidRPr="00B8232D">
              <w:rPr>
                <w:rFonts w:ascii="Times New Roman" w:eastAsia="Segoe UI" w:hAnsi="Times New Roman" w:cs="Times New Roman"/>
                <w:sz w:val="24"/>
                <w:szCs w:val="24"/>
              </w:rPr>
              <w:t>во</w:t>
            </w:r>
            <w:r w:rsidRPr="00B8232D">
              <w:rPr>
                <w:rFonts w:ascii="Times New Roman" w:eastAsia="Segoe UI" w:hAnsi="Times New Roman" w:cs="Times New Roman"/>
                <w:spacing w:val="-5"/>
                <w:sz w:val="24"/>
                <w:szCs w:val="24"/>
              </w:rPr>
              <w:t xml:space="preserve"> </w:t>
            </w:r>
            <w:r w:rsidRPr="00B8232D">
              <w:rPr>
                <w:rFonts w:ascii="Times New Roman" w:eastAsia="Segoe UI" w:hAnsi="Times New Roman" w:cs="Times New Roman"/>
                <w:sz w:val="24"/>
                <w:szCs w:val="24"/>
              </w:rPr>
              <w:t>всех</w:t>
            </w:r>
            <w:r w:rsidRPr="00B8232D">
              <w:rPr>
                <w:rFonts w:ascii="Times New Roman" w:eastAsia="Segoe UI" w:hAnsi="Times New Roman" w:cs="Times New Roman"/>
                <w:spacing w:val="-67"/>
                <w:sz w:val="24"/>
                <w:szCs w:val="24"/>
              </w:rPr>
              <w:t xml:space="preserve"> </w:t>
            </w:r>
            <w:r w:rsidRPr="00B8232D">
              <w:rPr>
                <w:rFonts w:ascii="Times New Roman" w:eastAsia="Segoe UI" w:hAnsi="Times New Roman" w:cs="Times New Roman"/>
                <w:sz w:val="24"/>
                <w:szCs w:val="24"/>
              </w:rPr>
              <w:t>сферах</w:t>
            </w:r>
            <w:r w:rsidRPr="00B8232D">
              <w:rPr>
                <w:rFonts w:ascii="Times New Roman" w:eastAsia="Segoe UI" w:hAnsi="Times New Roman" w:cs="Times New Roman"/>
                <w:spacing w:val="-1"/>
                <w:sz w:val="24"/>
                <w:szCs w:val="24"/>
              </w:rPr>
              <w:t xml:space="preserve"> </w:t>
            </w:r>
            <w:r w:rsidRPr="00B8232D">
              <w:rPr>
                <w:rFonts w:ascii="Times New Roman" w:eastAsia="Segoe UI" w:hAnsi="Times New Roman" w:cs="Times New Roman"/>
                <w:sz w:val="24"/>
                <w:szCs w:val="24"/>
              </w:rPr>
              <w:t>своей</w:t>
            </w:r>
            <w:r w:rsidRPr="00B8232D">
              <w:rPr>
                <w:rFonts w:ascii="Times New Roman" w:eastAsia="Segoe UI" w:hAnsi="Times New Roman" w:cs="Times New Roman"/>
                <w:spacing w:val="-1"/>
                <w:sz w:val="24"/>
                <w:szCs w:val="24"/>
              </w:rPr>
              <w:t xml:space="preserve"> </w:t>
            </w:r>
            <w:r w:rsidRPr="00B8232D">
              <w:rPr>
                <w:rFonts w:ascii="Times New Roman" w:eastAsia="Segoe UI" w:hAnsi="Times New Roman" w:cs="Times New Roman"/>
                <w:sz w:val="24"/>
                <w:szCs w:val="24"/>
              </w:rPr>
              <w:t>деятельности,</w:t>
            </w:r>
            <w:r w:rsidRPr="00B8232D">
              <w:rPr>
                <w:rFonts w:ascii="Times New Roman" w:eastAsia="Segoe UI" w:hAnsi="Times New Roman" w:cs="Times New Roman"/>
                <w:spacing w:val="-1"/>
                <w:sz w:val="24"/>
                <w:szCs w:val="24"/>
              </w:rPr>
              <w:t xml:space="preserve"> </w:t>
            </w:r>
            <w:r w:rsidRPr="00B8232D">
              <w:rPr>
                <w:rFonts w:ascii="Times New Roman" w:eastAsia="Segoe UI" w:hAnsi="Times New Roman" w:cs="Times New Roman"/>
                <w:sz w:val="24"/>
                <w:szCs w:val="24"/>
              </w:rPr>
              <w:t>готовый</w:t>
            </w:r>
            <w:r w:rsidRPr="00B8232D">
              <w:rPr>
                <w:rFonts w:ascii="Times New Roman" w:eastAsia="Segoe UI" w:hAnsi="Times New Roman" w:cs="Times New Roman"/>
                <w:spacing w:val="-1"/>
                <w:sz w:val="24"/>
                <w:szCs w:val="24"/>
              </w:rPr>
              <w:t xml:space="preserve"> </w:t>
            </w:r>
            <w:r w:rsidRPr="00B8232D">
              <w:rPr>
                <w:rFonts w:ascii="Times New Roman" w:eastAsia="Segoe UI" w:hAnsi="Times New Roman" w:cs="Times New Roman"/>
                <w:sz w:val="24"/>
                <w:szCs w:val="24"/>
              </w:rPr>
              <w:t>к</w:t>
            </w:r>
            <w:r w:rsidRPr="00B8232D">
              <w:rPr>
                <w:rFonts w:ascii="Times New Roman" w:eastAsia="Segoe UI" w:hAnsi="Times New Roman" w:cs="Times New Roman"/>
                <w:spacing w:val="-4"/>
                <w:sz w:val="24"/>
                <w:szCs w:val="24"/>
              </w:rPr>
              <w:t xml:space="preserve"> </w:t>
            </w:r>
            <w:r w:rsidRPr="00B8232D">
              <w:rPr>
                <w:rFonts w:ascii="Times New Roman" w:eastAsia="Segoe UI" w:hAnsi="Times New Roman" w:cs="Times New Roman"/>
                <w:sz w:val="24"/>
                <w:szCs w:val="24"/>
              </w:rPr>
              <w:t>исполнению разнообразных</w:t>
            </w:r>
            <w:r w:rsidRPr="00B8232D">
              <w:rPr>
                <w:rFonts w:ascii="Times New Roman" w:eastAsia="Segoe UI" w:hAnsi="Times New Roman" w:cs="Times New Roman"/>
                <w:spacing w:val="-6"/>
                <w:sz w:val="24"/>
                <w:szCs w:val="24"/>
              </w:rPr>
              <w:t xml:space="preserve"> </w:t>
            </w:r>
            <w:r w:rsidRPr="00B8232D">
              <w:rPr>
                <w:rFonts w:ascii="Times New Roman" w:eastAsia="Segoe UI" w:hAnsi="Times New Roman" w:cs="Times New Roman"/>
                <w:sz w:val="24"/>
                <w:szCs w:val="24"/>
              </w:rPr>
              <w:t>социальных</w:t>
            </w:r>
            <w:r w:rsidRPr="00B8232D">
              <w:rPr>
                <w:rFonts w:ascii="Times New Roman" w:eastAsia="Segoe UI" w:hAnsi="Times New Roman" w:cs="Times New Roman"/>
                <w:spacing w:val="-5"/>
                <w:sz w:val="24"/>
                <w:szCs w:val="24"/>
              </w:rPr>
              <w:t xml:space="preserve"> </w:t>
            </w:r>
            <w:r w:rsidRPr="00B8232D">
              <w:rPr>
                <w:rFonts w:ascii="Times New Roman" w:eastAsia="Segoe UI" w:hAnsi="Times New Roman" w:cs="Times New Roman"/>
                <w:sz w:val="24"/>
                <w:szCs w:val="24"/>
              </w:rPr>
              <w:t>ролей,</w:t>
            </w:r>
            <w:r w:rsidRPr="00B8232D">
              <w:rPr>
                <w:rFonts w:ascii="Times New Roman" w:eastAsia="Segoe UI" w:hAnsi="Times New Roman" w:cs="Times New Roman"/>
                <w:spacing w:val="-7"/>
                <w:sz w:val="24"/>
                <w:szCs w:val="24"/>
              </w:rPr>
              <w:t xml:space="preserve"> </w:t>
            </w:r>
            <w:r w:rsidRPr="00B8232D">
              <w:rPr>
                <w:rFonts w:ascii="Times New Roman" w:eastAsia="Segoe UI" w:hAnsi="Times New Roman" w:cs="Times New Roman"/>
                <w:sz w:val="24"/>
                <w:szCs w:val="24"/>
              </w:rPr>
              <w:t>востребованных</w:t>
            </w:r>
            <w:r w:rsidRPr="00B8232D">
              <w:rPr>
                <w:rFonts w:ascii="Times New Roman" w:eastAsia="Segoe UI" w:hAnsi="Times New Roman" w:cs="Times New Roman"/>
                <w:spacing w:val="-6"/>
                <w:sz w:val="24"/>
                <w:szCs w:val="24"/>
              </w:rPr>
              <w:t xml:space="preserve"> </w:t>
            </w:r>
            <w:r w:rsidRPr="00B8232D">
              <w:rPr>
                <w:rFonts w:ascii="Times New Roman" w:eastAsia="Segoe UI" w:hAnsi="Times New Roman" w:cs="Times New Roman"/>
                <w:sz w:val="24"/>
                <w:szCs w:val="24"/>
              </w:rPr>
              <w:t>бизнесом,</w:t>
            </w:r>
            <w:r w:rsidRPr="00B8232D">
              <w:rPr>
                <w:rFonts w:ascii="Times New Roman" w:eastAsia="Segoe UI" w:hAnsi="Times New Roman" w:cs="Times New Roman"/>
                <w:spacing w:val="-67"/>
                <w:sz w:val="24"/>
                <w:szCs w:val="24"/>
              </w:rPr>
              <w:t xml:space="preserve"> </w:t>
            </w:r>
            <w:r w:rsidRPr="00B8232D">
              <w:rPr>
                <w:rFonts w:ascii="Times New Roman" w:eastAsia="Segoe UI" w:hAnsi="Times New Roman" w:cs="Times New Roman"/>
                <w:sz w:val="24"/>
                <w:szCs w:val="24"/>
              </w:rPr>
              <w:t>обществом</w:t>
            </w:r>
            <w:r w:rsidRPr="00B8232D">
              <w:rPr>
                <w:rFonts w:ascii="Times New Roman" w:eastAsia="Segoe UI" w:hAnsi="Times New Roman" w:cs="Times New Roman"/>
                <w:spacing w:val="-1"/>
                <w:sz w:val="24"/>
                <w:szCs w:val="24"/>
              </w:rPr>
              <w:t xml:space="preserve"> </w:t>
            </w:r>
            <w:r w:rsidRPr="00B8232D">
              <w:rPr>
                <w:rFonts w:ascii="Times New Roman" w:eastAsia="Segoe UI" w:hAnsi="Times New Roman" w:cs="Times New Roman"/>
                <w:sz w:val="24"/>
                <w:szCs w:val="24"/>
              </w:rPr>
              <w:t>и государством</w:t>
            </w:r>
          </w:p>
        </w:tc>
        <w:tc>
          <w:tcPr>
            <w:tcW w:w="25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87445" w14:textId="77777777" w:rsidR="00B8232D" w:rsidRPr="00B8232D" w:rsidRDefault="00B8232D" w:rsidP="00B8232D">
            <w:pPr>
              <w:spacing w:after="0" w:line="276"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ЛР 21</w:t>
            </w:r>
          </w:p>
        </w:tc>
      </w:tr>
      <w:tr w:rsidR="00B8232D" w:rsidRPr="00B8232D" w14:paraId="01BCFA89" w14:textId="77777777" w:rsidTr="00703C66">
        <w:tc>
          <w:tcPr>
            <w:tcW w:w="9570" w:type="dxa"/>
            <w:gridSpan w:val="2"/>
            <w:tcBorders>
              <w:top w:val="single" w:sz="4" w:space="0" w:color="000000"/>
              <w:left w:val="single" w:sz="4" w:space="0" w:color="000000"/>
              <w:bottom w:val="single" w:sz="4" w:space="0" w:color="000000"/>
              <w:right w:val="single" w:sz="4" w:space="0" w:color="000000"/>
            </w:tcBorders>
            <w:vAlign w:val="center"/>
          </w:tcPr>
          <w:p w14:paraId="6BCE88F4" w14:textId="77777777" w:rsidR="00B8232D" w:rsidRPr="00B8232D" w:rsidRDefault="00B8232D" w:rsidP="00B8232D">
            <w:pPr>
              <w:snapToGrid w:val="0"/>
              <w:spacing w:after="0" w:line="240" w:lineRule="auto"/>
              <w:ind w:firstLine="33"/>
              <w:jc w:val="center"/>
              <w:rPr>
                <w:rFonts w:ascii="Times New Roman" w:eastAsia="Segoe UI" w:hAnsi="Times New Roman" w:cs="Times New Roman"/>
                <w:b/>
                <w:bCs/>
                <w:sz w:val="24"/>
                <w:szCs w:val="24"/>
                <w:lang w:eastAsia="ru-RU"/>
              </w:rPr>
            </w:pPr>
          </w:p>
          <w:p w14:paraId="6D68F877" w14:textId="77777777" w:rsidR="00B8232D" w:rsidRPr="00B8232D" w:rsidRDefault="00B8232D" w:rsidP="00B8232D">
            <w:pPr>
              <w:spacing w:after="0" w:line="240" w:lineRule="auto"/>
              <w:ind w:firstLine="33"/>
              <w:jc w:val="center"/>
              <w:rPr>
                <w:rFonts w:ascii="Times New Roman" w:eastAsia="Segoe UI" w:hAnsi="Times New Roman" w:cs="Times New Roman"/>
                <w:b/>
                <w:bCs/>
                <w:sz w:val="24"/>
                <w:szCs w:val="24"/>
                <w:lang w:eastAsia="ru-RU"/>
              </w:rPr>
            </w:pPr>
          </w:p>
          <w:p w14:paraId="6F10E8EF" w14:textId="77777777" w:rsidR="00B8232D" w:rsidRPr="00B8232D" w:rsidRDefault="00B8232D" w:rsidP="00B8232D">
            <w:pPr>
              <w:spacing w:after="0" w:line="240"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Личностные результаты</w:t>
            </w:r>
          </w:p>
          <w:p w14:paraId="76C514D4" w14:textId="77777777" w:rsidR="00B8232D" w:rsidRPr="00B8232D" w:rsidRDefault="00B8232D" w:rsidP="00B8232D">
            <w:pPr>
              <w:spacing w:after="0" w:line="240" w:lineRule="auto"/>
              <w:ind w:firstLine="33"/>
              <w:jc w:val="center"/>
              <w:rPr>
                <w:rFonts w:ascii="Times New Roman" w:eastAsia="Segoe UI" w:hAnsi="Times New Roman" w:cs="Times New Roman"/>
                <w:lang w:eastAsia="ru-RU"/>
              </w:rPr>
            </w:pPr>
            <w:r w:rsidRPr="00B8232D">
              <w:rPr>
                <w:rFonts w:ascii="Times New Roman" w:eastAsia="Segoe UI" w:hAnsi="Times New Roman" w:cs="Times New Roman"/>
                <w:lang w:eastAsia="ru-RU"/>
              </w:rPr>
              <w:t xml:space="preserve">реализации программы воспитания, определенные ключевыми работодателями </w:t>
            </w:r>
          </w:p>
        </w:tc>
      </w:tr>
      <w:tr w:rsidR="00B8232D" w:rsidRPr="00B8232D" w14:paraId="56CD85B2" w14:textId="77777777" w:rsidTr="00703C66">
        <w:tc>
          <w:tcPr>
            <w:tcW w:w="9570" w:type="dxa"/>
            <w:gridSpan w:val="2"/>
            <w:tcBorders>
              <w:top w:val="single" w:sz="4" w:space="0" w:color="000000"/>
              <w:left w:val="single" w:sz="4" w:space="0" w:color="000000"/>
              <w:bottom w:val="single" w:sz="4" w:space="0" w:color="000000"/>
              <w:right w:val="single" w:sz="4" w:space="0" w:color="000000"/>
            </w:tcBorders>
            <w:vAlign w:val="center"/>
          </w:tcPr>
          <w:tbl>
            <w:tblPr>
              <w:tblW w:w="9474" w:type="dxa"/>
              <w:tblLayout w:type="fixed"/>
              <w:tblLook w:val="04A0" w:firstRow="1" w:lastRow="0" w:firstColumn="1" w:lastColumn="0" w:noHBand="0" w:noVBand="1"/>
            </w:tblPr>
            <w:tblGrid>
              <w:gridCol w:w="6941"/>
              <w:gridCol w:w="2533"/>
            </w:tblGrid>
            <w:tr w:rsidR="00B8232D" w:rsidRPr="00B8232D" w14:paraId="10F84199" w14:textId="77777777" w:rsidTr="00703C66">
              <w:tc>
                <w:tcPr>
                  <w:tcW w:w="6941" w:type="dxa"/>
                  <w:tcBorders>
                    <w:top w:val="single" w:sz="4" w:space="0" w:color="000000"/>
                    <w:left w:val="single" w:sz="4" w:space="0" w:color="000000"/>
                    <w:bottom w:val="single" w:sz="4" w:space="0" w:color="000000"/>
                    <w:right w:val="single" w:sz="4" w:space="0" w:color="000000"/>
                  </w:tcBorders>
                </w:tcPr>
                <w:p w14:paraId="49E41470" w14:textId="77777777" w:rsidR="00B8232D" w:rsidRPr="00B8232D" w:rsidRDefault="00B8232D" w:rsidP="00B8232D">
                  <w:pPr>
                    <w:widowControl w:val="0"/>
                    <w:spacing w:after="0" w:line="262" w:lineRule="exact"/>
                    <w:ind w:left="9"/>
                    <w:rPr>
                      <w:rFonts w:ascii="Times New Roman" w:eastAsia="Segoe UI" w:hAnsi="Times New Roman" w:cs="Times New Roman"/>
                    </w:rPr>
                  </w:pPr>
                  <w:r w:rsidRPr="00B8232D">
                    <w:rPr>
                      <w:rFonts w:ascii="Times New Roman" w:eastAsia="Segoe UI" w:hAnsi="Times New Roman" w:cs="Times New Roman"/>
                      <w:b/>
                      <w:sz w:val="24"/>
                    </w:rPr>
                    <w:t>Мотивированный</w:t>
                  </w:r>
                  <w:r w:rsidRPr="00B8232D">
                    <w:rPr>
                      <w:rFonts w:ascii="Times New Roman" w:eastAsia="Segoe UI" w:hAnsi="Times New Roman" w:cs="Times New Roman"/>
                      <w:b/>
                      <w:spacing w:val="8"/>
                      <w:sz w:val="24"/>
                    </w:rPr>
                    <w:t xml:space="preserve"> </w:t>
                  </w:r>
                  <w:r w:rsidRPr="00B8232D">
                    <w:rPr>
                      <w:rFonts w:ascii="Times New Roman" w:eastAsia="Segoe UI" w:hAnsi="Times New Roman" w:cs="Times New Roman"/>
                      <w:b/>
                      <w:sz w:val="24"/>
                    </w:rPr>
                    <w:t>к</w:t>
                  </w:r>
                  <w:r w:rsidRPr="00B8232D">
                    <w:rPr>
                      <w:rFonts w:ascii="Times New Roman" w:eastAsia="Segoe UI" w:hAnsi="Times New Roman" w:cs="Times New Roman"/>
                      <w:b/>
                      <w:spacing w:val="64"/>
                      <w:sz w:val="24"/>
                    </w:rPr>
                    <w:t xml:space="preserve"> </w:t>
                  </w:r>
                  <w:r w:rsidRPr="00B8232D">
                    <w:rPr>
                      <w:rFonts w:ascii="Times New Roman" w:eastAsia="Segoe UI" w:hAnsi="Times New Roman" w:cs="Times New Roman"/>
                      <w:b/>
                      <w:sz w:val="24"/>
                    </w:rPr>
                    <w:t>сохранению</w:t>
                  </w:r>
                  <w:r w:rsidRPr="00B8232D">
                    <w:rPr>
                      <w:rFonts w:ascii="Times New Roman" w:eastAsia="Segoe UI" w:hAnsi="Times New Roman" w:cs="Times New Roman"/>
                      <w:b/>
                      <w:spacing w:val="64"/>
                      <w:sz w:val="24"/>
                    </w:rPr>
                    <w:t xml:space="preserve"> </w:t>
                  </w:r>
                  <w:r w:rsidRPr="00B8232D">
                    <w:rPr>
                      <w:rFonts w:ascii="Times New Roman" w:eastAsia="Segoe UI" w:hAnsi="Times New Roman" w:cs="Times New Roman"/>
                      <w:b/>
                      <w:sz w:val="24"/>
                    </w:rPr>
                    <w:t>здоровья</w:t>
                  </w:r>
                  <w:r w:rsidRPr="00B8232D">
                    <w:rPr>
                      <w:rFonts w:ascii="Times New Roman" w:eastAsia="Segoe UI" w:hAnsi="Times New Roman" w:cs="Times New Roman"/>
                      <w:b/>
                      <w:spacing w:val="66"/>
                      <w:sz w:val="24"/>
                    </w:rPr>
                    <w:t xml:space="preserve"> </w:t>
                  </w:r>
                  <w:r w:rsidRPr="00B8232D">
                    <w:rPr>
                      <w:rFonts w:ascii="Times New Roman" w:eastAsia="Segoe UI" w:hAnsi="Times New Roman" w:cs="Times New Roman"/>
                      <w:b/>
                      <w:sz w:val="24"/>
                    </w:rPr>
                    <w:t>в</w:t>
                  </w:r>
                  <w:r w:rsidRPr="00B8232D">
                    <w:rPr>
                      <w:rFonts w:ascii="Times New Roman" w:eastAsia="Segoe UI" w:hAnsi="Times New Roman" w:cs="Times New Roman"/>
                      <w:b/>
                      <w:spacing w:val="64"/>
                      <w:sz w:val="24"/>
                    </w:rPr>
                    <w:t xml:space="preserve"> </w:t>
                  </w:r>
                  <w:r w:rsidRPr="00B8232D">
                    <w:rPr>
                      <w:rFonts w:ascii="Times New Roman" w:eastAsia="Segoe UI" w:hAnsi="Times New Roman" w:cs="Times New Roman"/>
                      <w:b/>
                      <w:sz w:val="24"/>
                    </w:rPr>
                    <w:t>процессе</w:t>
                  </w:r>
                  <w:r w:rsidRPr="00B8232D">
                    <w:rPr>
                      <w:rFonts w:ascii="Times New Roman" w:eastAsia="Segoe UI" w:hAnsi="Times New Roman" w:cs="Times New Roman"/>
                      <w:b/>
                      <w:spacing w:val="65"/>
                      <w:sz w:val="24"/>
                    </w:rPr>
                    <w:t xml:space="preserve"> </w:t>
                  </w:r>
                  <w:r w:rsidRPr="00B8232D">
                    <w:rPr>
                      <w:rFonts w:ascii="Times New Roman" w:eastAsia="Segoe UI" w:hAnsi="Times New Roman" w:cs="Times New Roman"/>
                      <w:b/>
                      <w:sz w:val="24"/>
                    </w:rPr>
                    <w:t>профессиональной</w:t>
                  </w:r>
                </w:p>
                <w:p w14:paraId="4DF0EF25" w14:textId="77777777" w:rsidR="00B8232D" w:rsidRPr="00B8232D" w:rsidRDefault="00B8232D" w:rsidP="00B8232D">
                  <w:pPr>
                    <w:widowControl w:val="0"/>
                    <w:spacing w:after="0" w:line="240" w:lineRule="auto"/>
                    <w:ind w:left="9" w:right="94"/>
                    <w:jc w:val="both"/>
                    <w:rPr>
                      <w:rFonts w:ascii="Times New Roman" w:eastAsia="Segoe UI" w:hAnsi="Times New Roman" w:cs="Times New Roman"/>
                    </w:rPr>
                  </w:pPr>
                  <w:r w:rsidRPr="00B8232D">
                    <w:rPr>
                      <w:rFonts w:ascii="Times New Roman" w:eastAsia="Segoe UI" w:hAnsi="Times New Roman" w:cs="Times New Roman"/>
                      <w:b/>
                      <w:sz w:val="24"/>
                    </w:rPr>
                    <w:t>деятельности</w:t>
                  </w:r>
                  <w:r w:rsidRPr="00B8232D">
                    <w:rPr>
                      <w:rFonts w:ascii="Times New Roman" w:eastAsia="Segoe UI" w:hAnsi="Times New Roman" w:cs="Times New Roman"/>
                      <w:b/>
                      <w:spacing w:val="-3"/>
                      <w:sz w:val="24"/>
                    </w:rPr>
                    <w:t xml:space="preserve"> </w:t>
                  </w:r>
                  <w:r w:rsidRPr="00B8232D">
                    <w:rPr>
                      <w:rFonts w:ascii="Times New Roman" w:eastAsia="Segoe UI" w:hAnsi="Times New Roman" w:cs="Times New Roman"/>
                      <w:b/>
                      <w:sz w:val="24"/>
                    </w:rPr>
                    <w:t>и</w:t>
                  </w:r>
                  <w:r w:rsidRPr="00B8232D">
                    <w:rPr>
                      <w:rFonts w:ascii="Times New Roman" w:eastAsia="Segoe UI" w:hAnsi="Times New Roman" w:cs="Times New Roman"/>
                      <w:b/>
                      <w:spacing w:val="-4"/>
                      <w:sz w:val="24"/>
                    </w:rPr>
                    <w:t xml:space="preserve"> </w:t>
                  </w:r>
                  <w:r w:rsidRPr="00B8232D">
                    <w:rPr>
                      <w:rFonts w:ascii="Times New Roman" w:eastAsia="Segoe UI" w:hAnsi="Times New Roman" w:cs="Times New Roman"/>
                      <w:b/>
                      <w:sz w:val="24"/>
                    </w:rPr>
                    <w:t>эффективной</w:t>
                  </w:r>
                  <w:r w:rsidRPr="00B8232D">
                    <w:rPr>
                      <w:rFonts w:ascii="Times New Roman" w:eastAsia="Segoe UI" w:hAnsi="Times New Roman" w:cs="Times New Roman"/>
                      <w:b/>
                      <w:spacing w:val="-2"/>
                      <w:sz w:val="24"/>
                    </w:rPr>
                    <w:t xml:space="preserve"> </w:t>
                  </w:r>
                  <w:r w:rsidRPr="00B8232D">
                    <w:rPr>
                      <w:rFonts w:ascii="Times New Roman" w:eastAsia="Segoe UI" w:hAnsi="Times New Roman" w:cs="Times New Roman"/>
                      <w:b/>
                      <w:sz w:val="24"/>
                    </w:rPr>
                    <w:t>организации</w:t>
                  </w:r>
                  <w:r w:rsidRPr="00B8232D">
                    <w:rPr>
                      <w:rFonts w:ascii="Times New Roman" w:eastAsia="Segoe UI" w:hAnsi="Times New Roman" w:cs="Times New Roman"/>
                      <w:b/>
                      <w:spacing w:val="-4"/>
                      <w:sz w:val="24"/>
                    </w:rPr>
                    <w:t xml:space="preserve"> </w:t>
                  </w:r>
                  <w:r w:rsidRPr="00B8232D">
                    <w:rPr>
                      <w:rFonts w:ascii="Times New Roman" w:eastAsia="Segoe UI" w:hAnsi="Times New Roman" w:cs="Times New Roman"/>
                      <w:b/>
                      <w:sz w:val="24"/>
                    </w:rPr>
                    <w:t>труда</w:t>
                  </w:r>
                </w:p>
              </w:tc>
              <w:tc>
                <w:tcPr>
                  <w:tcW w:w="2533" w:type="dxa"/>
                  <w:tcBorders>
                    <w:top w:val="single" w:sz="4" w:space="0" w:color="000000"/>
                    <w:left w:val="single" w:sz="4" w:space="0" w:color="000000"/>
                    <w:bottom w:val="single" w:sz="4" w:space="0" w:color="000000"/>
                    <w:right w:val="single" w:sz="4" w:space="0" w:color="000000"/>
                  </w:tcBorders>
                  <w:vAlign w:val="center"/>
                </w:tcPr>
                <w:p w14:paraId="2F1342D9" w14:textId="77777777" w:rsidR="00B8232D" w:rsidRPr="00B8232D" w:rsidRDefault="00B8232D" w:rsidP="00B8232D">
                  <w:pPr>
                    <w:spacing w:after="0" w:line="240"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ЛР 22</w:t>
                  </w:r>
                </w:p>
              </w:tc>
            </w:tr>
            <w:tr w:rsidR="00B8232D" w:rsidRPr="00B8232D" w14:paraId="78BEC977" w14:textId="77777777" w:rsidTr="00703C66">
              <w:tc>
                <w:tcPr>
                  <w:tcW w:w="6941" w:type="dxa"/>
                  <w:tcBorders>
                    <w:top w:val="single" w:sz="4" w:space="0" w:color="000000"/>
                    <w:left w:val="single" w:sz="4" w:space="0" w:color="000000"/>
                    <w:bottom w:val="single" w:sz="4" w:space="0" w:color="000000"/>
                    <w:right w:val="single" w:sz="4" w:space="0" w:color="000000"/>
                  </w:tcBorders>
                </w:tcPr>
                <w:p w14:paraId="1EF937FE" w14:textId="77777777" w:rsidR="00B8232D" w:rsidRPr="00B8232D" w:rsidRDefault="00B8232D" w:rsidP="00B8232D">
                  <w:pPr>
                    <w:widowControl w:val="0"/>
                    <w:spacing w:after="0" w:line="240" w:lineRule="auto"/>
                    <w:ind w:left="9" w:right="94"/>
                    <w:jc w:val="both"/>
                    <w:rPr>
                      <w:rFonts w:ascii="Times New Roman" w:eastAsia="Segoe UI" w:hAnsi="Times New Roman" w:cs="Times New Roman"/>
                    </w:rPr>
                  </w:pPr>
                  <w:r w:rsidRPr="00B8232D">
                    <w:rPr>
                      <w:rFonts w:ascii="Times New Roman" w:eastAsia="Segoe UI" w:hAnsi="Times New Roman" w:cs="Times New Roman"/>
                      <w:b/>
                      <w:sz w:val="24"/>
                    </w:rPr>
                    <w:t>Готовый</w:t>
                  </w:r>
                  <w:r w:rsidRPr="00B8232D">
                    <w:rPr>
                      <w:rFonts w:ascii="Times New Roman" w:eastAsia="Segoe UI" w:hAnsi="Times New Roman" w:cs="Times New Roman"/>
                      <w:b/>
                      <w:spacing w:val="1"/>
                      <w:sz w:val="24"/>
                    </w:rPr>
                    <w:t xml:space="preserve"> </w:t>
                  </w:r>
                  <w:r w:rsidRPr="00B8232D">
                    <w:rPr>
                      <w:rFonts w:ascii="Times New Roman" w:eastAsia="Segoe UI" w:hAnsi="Times New Roman" w:cs="Times New Roman"/>
                      <w:b/>
                      <w:sz w:val="24"/>
                    </w:rPr>
                    <w:t>соответствовать</w:t>
                  </w:r>
                  <w:r w:rsidRPr="00B8232D">
                    <w:rPr>
                      <w:rFonts w:ascii="Times New Roman" w:eastAsia="Segoe UI" w:hAnsi="Times New Roman" w:cs="Times New Roman"/>
                      <w:b/>
                      <w:spacing w:val="1"/>
                      <w:sz w:val="24"/>
                    </w:rPr>
                    <w:t xml:space="preserve"> </w:t>
                  </w:r>
                  <w:r w:rsidRPr="00B8232D">
                    <w:rPr>
                      <w:rFonts w:ascii="Times New Roman" w:eastAsia="Segoe UI" w:hAnsi="Times New Roman" w:cs="Times New Roman"/>
                      <w:b/>
                      <w:sz w:val="24"/>
                    </w:rPr>
                    <w:t>ожиданиям</w:t>
                  </w:r>
                  <w:r w:rsidRPr="00B8232D">
                    <w:rPr>
                      <w:rFonts w:ascii="Times New Roman" w:eastAsia="Segoe UI" w:hAnsi="Times New Roman" w:cs="Times New Roman"/>
                      <w:b/>
                      <w:spacing w:val="1"/>
                      <w:sz w:val="24"/>
                    </w:rPr>
                    <w:t xml:space="preserve"> </w:t>
                  </w:r>
                  <w:r w:rsidRPr="00B8232D">
                    <w:rPr>
                      <w:rFonts w:ascii="Times New Roman" w:eastAsia="Segoe UI" w:hAnsi="Times New Roman" w:cs="Times New Roman"/>
                      <w:b/>
                      <w:sz w:val="24"/>
                    </w:rPr>
                    <w:t>работодателей:</w:t>
                  </w:r>
                  <w:r w:rsidRPr="00B8232D">
                    <w:rPr>
                      <w:rFonts w:ascii="Times New Roman" w:eastAsia="Segoe UI" w:hAnsi="Times New Roman" w:cs="Times New Roman"/>
                      <w:b/>
                      <w:spacing w:val="1"/>
                      <w:sz w:val="24"/>
                    </w:rPr>
                    <w:t xml:space="preserve"> </w:t>
                  </w:r>
                  <w:proofErr w:type="spellStart"/>
                  <w:r w:rsidRPr="00B8232D">
                    <w:rPr>
                      <w:rFonts w:ascii="Times New Roman" w:eastAsia="Segoe UI" w:hAnsi="Times New Roman" w:cs="Times New Roman"/>
                      <w:b/>
                      <w:sz w:val="24"/>
                    </w:rPr>
                    <w:t>проектно</w:t>
                  </w:r>
                  <w:proofErr w:type="spellEnd"/>
                  <w:r w:rsidRPr="00B8232D">
                    <w:rPr>
                      <w:rFonts w:ascii="Times New Roman" w:eastAsia="Segoe UI" w:hAnsi="Times New Roman" w:cs="Times New Roman"/>
                      <w:b/>
                      <w:sz w:val="24"/>
                    </w:rPr>
                    <w:t>–</w:t>
                  </w:r>
                  <w:r w:rsidRPr="00B8232D">
                    <w:rPr>
                      <w:rFonts w:ascii="Times New Roman" w:eastAsia="Segoe UI" w:hAnsi="Times New Roman" w:cs="Times New Roman"/>
                      <w:b/>
                      <w:spacing w:val="1"/>
                      <w:sz w:val="24"/>
                    </w:rPr>
                    <w:t xml:space="preserve"> </w:t>
                  </w:r>
                  <w:r w:rsidRPr="00B8232D">
                    <w:rPr>
                      <w:rFonts w:ascii="Times New Roman" w:eastAsia="Segoe UI" w:hAnsi="Times New Roman" w:cs="Times New Roman"/>
                      <w:b/>
                      <w:sz w:val="24"/>
                    </w:rPr>
                    <w:t>мыслящий,</w:t>
                  </w:r>
                  <w:r w:rsidRPr="00B8232D">
                    <w:rPr>
                      <w:rFonts w:ascii="Times New Roman" w:eastAsia="Segoe UI" w:hAnsi="Times New Roman" w:cs="Times New Roman"/>
                      <w:b/>
                      <w:spacing w:val="1"/>
                      <w:sz w:val="24"/>
                    </w:rPr>
                    <w:t xml:space="preserve"> </w:t>
                  </w:r>
                  <w:r w:rsidRPr="00B8232D">
                    <w:rPr>
                      <w:rFonts w:ascii="Times New Roman" w:eastAsia="Segoe UI" w:hAnsi="Times New Roman" w:cs="Times New Roman"/>
                      <w:b/>
                      <w:sz w:val="24"/>
                    </w:rPr>
                    <w:t>эффективно</w:t>
                  </w:r>
                  <w:r w:rsidRPr="00B8232D">
                    <w:rPr>
                      <w:rFonts w:ascii="Times New Roman" w:eastAsia="Segoe UI" w:hAnsi="Times New Roman" w:cs="Times New Roman"/>
                      <w:b/>
                      <w:spacing w:val="1"/>
                      <w:sz w:val="24"/>
                    </w:rPr>
                    <w:t xml:space="preserve"> </w:t>
                  </w:r>
                  <w:r w:rsidRPr="00B8232D">
                    <w:rPr>
                      <w:rFonts w:ascii="Times New Roman" w:eastAsia="Segoe UI" w:hAnsi="Times New Roman" w:cs="Times New Roman"/>
                      <w:b/>
                      <w:sz w:val="24"/>
                    </w:rPr>
                    <w:t>взаимодействующий</w:t>
                  </w:r>
                  <w:r w:rsidRPr="00B8232D">
                    <w:rPr>
                      <w:rFonts w:ascii="Times New Roman" w:eastAsia="Segoe UI" w:hAnsi="Times New Roman" w:cs="Times New Roman"/>
                      <w:b/>
                      <w:spacing w:val="1"/>
                      <w:sz w:val="24"/>
                    </w:rPr>
                    <w:t xml:space="preserve"> </w:t>
                  </w:r>
                  <w:r w:rsidRPr="00B8232D">
                    <w:rPr>
                      <w:rFonts w:ascii="Times New Roman" w:eastAsia="Segoe UI" w:hAnsi="Times New Roman" w:cs="Times New Roman"/>
                      <w:b/>
                      <w:sz w:val="24"/>
                    </w:rPr>
                    <w:t>с</w:t>
                  </w:r>
                  <w:r w:rsidRPr="00B8232D">
                    <w:rPr>
                      <w:rFonts w:ascii="Times New Roman" w:eastAsia="Segoe UI" w:hAnsi="Times New Roman" w:cs="Times New Roman"/>
                      <w:b/>
                      <w:spacing w:val="1"/>
                      <w:sz w:val="24"/>
                    </w:rPr>
                    <w:t xml:space="preserve"> </w:t>
                  </w:r>
                  <w:r w:rsidRPr="00B8232D">
                    <w:rPr>
                      <w:rFonts w:ascii="Times New Roman" w:eastAsia="Segoe UI" w:hAnsi="Times New Roman" w:cs="Times New Roman"/>
                      <w:b/>
                      <w:sz w:val="24"/>
                    </w:rPr>
                    <w:t>членами</w:t>
                  </w:r>
                  <w:r w:rsidRPr="00B8232D">
                    <w:rPr>
                      <w:rFonts w:ascii="Times New Roman" w:eastAsia="Segoe UI" w:hAnsi="Times New Roman" w:cs="Times New Roman"/>
                      <w:b/>
                      <w:spacing w:val="1"/>
                      <w:sz w:val="24"/>
                    </w:rPr>
                    <w:t xml:space="preserve"> </w:t>
                  </w:r>
                  <w:r w:rsidRPr="00B8232D">
                    <w:rPr>
                      <w:rFonts w:ascii="Times New Roman" w:eastAsia="Segoe UI" w:hAnsi="Times New Roman" w:cs="Times New Roman"/>
                      <w:b/>
                      <w:sz w:val="24"/>
                    </w:rPr>
                    <w:t>команды</w:t>
                  </w:r>
                  <w:r w:rsidRPr="00B8232D">
                    <w:rPr>
                      <w:rFonts w:ascii="Times New Roman" w:eastAsia="Segoe UI" w:hAnsi="Times New Roman" w:cs="Times New Roman"/>
                      <w:b/>
                      <w:spacing w:val="1"/>
                      <w:sz w:val="24"/>
                    </w:rPr>
                    <w:t xml:space="preserve"> </w:t>
                  </w:r>
                  <w:r w:rsidRPr="00B8232D">
                    <w:rPr>
                      <w:rFonts w:ascii="Times New Roman" w:eastAsia="Segoe UI" w:hAnsi="Times New Roman" w:cs="Times New Roman"/>
                      <w:b/>
                      <w:sz w:val="24"/>
                    </w:rPr>
                    <w:t>и</w:t>
                  </w:r>
                  <w:r w:rsidRPr="00B8232D">
                    <w:rPr>
                      <w:rFonts w:ascii="Times New Roman" w:eastAsia="Segoe UI" w:hAnsi="Times New Roman" w:cs="Times New Roman"/>
                      <w:b/>
                      <w:spacing w:val="1"/>
                      <w:sz w:val="24"/>
                    </w:rPr>
                    <w:t xml:space="preserve"> </w:t>
                  </w:r>
                  <w:r w:rsidRPr="00B8232D">
                    <w:rPr>
                      <w:rFonts w:ascii="Times New Roman" w:eastAsia="Segoe UI" w:hAnsi="Times New Roman" w:cs="Times New Roman"/>
                      <w:b/>
                      <w:sz w:val="24"/>
                    </w:rPr>
                    <w:t>сотрудничающий</w:t>
                  </w:r>
                  <w:r w:rsidRPr="00B8232D">
                    <w:rPr>
                      <w:rFonts w:ascii="Times New Roman" w:eastAsia="Segoe UI" w:hAnsi="Times New Roman" w:cs="Times New Roman"/>
                      <w:b/>
                      <w:spacing w:val="1"/>
                      <w:sz w:val="24"/>
                    </w:rPr>
                    <w:t xml:space="preserve"> </w:t>
                  </w:r>
                  <w:r w:rsidRPr="00B8232D">
                    <w:rPr>
                      <w:rFonts w:ascii="Times New Roman" w:eastAsia="Segoe UI" w:hAnsi="Times New Roman" w:cs="Times New Roman"/>
                      <w:b/>
                      <w:sz w:val="24"/>
                    </w:rPr>
                    <w:t>с</w:t>
                  </w:r>
                  <w:r w:rsidRPr="00B8232D">
                    <w:rPr>
                      <w:rFonts w:ascii="Times New Roman" w:eastAsia="Segoe UI" w:hAnsi="Times New Roman" w:cs="Times New Roman"/>
                      <w:b/>
                      <w:spacing w:val="1"/>
                      <w:sz w:val="24"/>
                    </w:rPr>
                    <w:t xml:space="preserve"> </w:t>
                  </w:r>
                  <w:r w:rsidRPr="00B8232D">
                    <w:rPr>
                      <w:rFonts w:ascii="Times New Roman" w:eastAsia="Segoe UI" w:hAnsi="Times New Roman" w:cs="Times New Roman"/>
                      <w:b/>
                      <w:sz w:val="24"/>
                    </w:rPr>
                    <w:t>другими</w:t>
                  </w:r>
                  <w:r w:rsidRPr="00B8232D">
                    <w:rPr>
                      <w:rFonts w:ascii="Times New Roman" w:eastAsia="Segoe UI" w:hAnsi="Times New Roman" w:cs="Times New Roman"/>
                      <w:b/>
                      <w:spacing w:val="1"/>
                      <w:sz w:val="24"/>
                    </w:rPr>
                    <w:t xml:space="preserve"> </w:t>
                  </w:r>
                  <w:r w:rsidRPr="00B8232D">
                    <w:rPr>
                      <w:rFonts w:ascii="Times New Roman" w:eastAsia="Segoe UI" w:hAnsi="Times New Roman" w:cs="Times New Roman"/>
                      <w:b/>
                      <w:sz w:val="24"/>
                    </w:rPr>
                    <w:t>людьми,</w:t>
                  </w:r>
                  <w:r w:rsidRPr="00B8232D">
                    <w:rPr>
                      <w:rFonts w:ascii="Times New Roman" w:eastAsia="Segoe UI" w:hAnsi="Times New Roman" w:cs="Times New Roman"/>
                      <w:b/>
                      <w:spacing w:val="1"/>
                      <w:sz w:val="24"/>
                    </w:rPr>
                    <w:t xml:space="preserve"> </w:t>
                  </w:r>
                  <w:r w:rsidRPr="00B8232D">
                    <w:rPr>
                      <w:rFonts w:ascii="Times New Roman" w:eastAsia="Segoe UI" w:hAnsi="Times New Roman" w:cs="Times New Roman"/>
                      <w:b/>
                      <w:sz w:val="24"/>
                    </w:rPr>
                    <w:t>осознанно</w:t>
                  </w:r>
                  <w:r w:rsidRPr="00B8232D">
                    <w:rPr>
                      <w:rFonts w:ascii="Times New Roman" w:eastAsia="Segoe UI" w:hAnsi="Times New Roman" w:cs="Times New Roman"/>
                      <w:b/>
                      <w:spacing w:val="1"/>
                      <w:sz w:val="24"/>
                    </w:rPr>
                    <w:t xml:space="preserve"> </w:t>
                  </w:r>
                  <w:r w:rsidRPr="00B8232D">
                    <w:rPr>
                      <w:rFonts w:ascii="Times New Roman" w:eastAsia="Segoe UI" w:hAnsi="Times New Roman" w:cs="Times New Roman"/>
                      <w:b/>
                      <w:sz w:val="24"/>
                    </w:rPr>
                    <w:t>выполняющий</w:t>
                  </w:r>
                  <w:r w:rsidRPr="00B8232D">
                    <w:rPr>
                      <w:rFonts w:ascii="Times New Roman" w:eastAsia="Segoe UI" w:hAnsi="Times New Roman" w:cs="Times New Roman"/>
                      <w:b/>
                      <w:spacing w:val="1"/>
                      <w:sz w:val="24"/>
                    </w:rPr>
                    <w:t xml:space="preserve"> </w:t>
                  </w:r>
                  <w:r w:rsidRPr="00B8232D">
                    <w:rPr>
                      <w:rFonts w:ascii="Times New Roman" w:eastAsia="Segoe UI" w:hAnsi="Times New Roman" w:cs="Times New Roman"/>
                      <w:b/>
                      <w:sz w:val="24"/>
                    </w:rPr>
                    <w:t>профессиональные</w:t>
                  </w:r>
                  <w:r w:rsidRPr="00B8232D">
                    <w:rPr>
                      <w:rFonts w:ascii="Times New Roman" w:eastAsia="Segoe UI" w:hAnsi="Times New Roman" w:cs="Times New Roman"/>
                      <w:b/>
                      <w:spacing w:val="1"/>
                      <w:sz w:val="24"/>
                    </w:rPr>
                    <w:t xml:space="preserve"> </w:t>
                  </w:r>
                  <w:r w:rsidRPr="00B8232D">
                    <w:rPr>
                      <w:rFonts w:ascii="Times New Roman" w:eastAsia="Segoe UI" w:hAnsi="Times New Roman" w:cs="Times New Roman"/>
                      <w:b/>
                      <w:sz w:val="24"/>
                    </w:rPr>
                    <w:t>требования,</w:t>
                  </w:r>
                  <w:r w:rsidRPr="00B8232D">
                    <w:rPr>
                      <w:rFonts w:ascii="Times New Roman" w:eastAsia="Segoe UI" w:hAnsi="Times New Roman" w:cs="Times New Roman"/>
                      <w:b/>
                      <w:spacing w:val="1"/>
                      <w:sz w:val="24"/>
                    </w:rPr>
                    <w:t xml:space="preserve"> </w:t>
                  </w:r>
                  <w:r w:rsidRPr="00B8232D">
                    <w:rPr>
                      <w:rFonts w:ascii="Times New Roman" w:eastAsia="Segoe UI" w:hAnsi="Times New Roman" w:cs="Times New Roman"/>
                      <w:b/>
                      <w:sz w:val="24"/>
                    </w:rPr>
                    <w:t>ответственный,</w:t>
                  </w:r>
                  <w:r w:rsidRPr="00B8232D">
                    <w:rPr>
                      <w:rFonts w:ascii="Times New Roman" w:eastAsia="Segoe UI" w:hAnsi="Times New Roman" w:cs="Times New Roman"/>
                      <w:b/>
                      <w:spacing w:val="1"/>
                      <w:sz w:val="24"/>
                    </w:rPr>
                    <w:t xml:space="preserve"> </w:t>
                  </w:r>
                  <w:r w:rsidRPr="00B8232D">
                    <w:rPr>
                      <w:rFonts w:ascii="Times New Roman" w:eastAsia="Segoe UI" w:hAnsi="Times New Roman" w:cs="Times New Roman"/>
                      <w:b/>
                      <w:sz w:val="24"/>
                    </w:rPr>
                    <w:t>пунктуальный,</w:t>
                  </w:r>
                  <w:r w:rsidRPr="00B8232D">
                    <w:rPr>
                      <w:rFonts w:ascii="Times New Roman" w:eastAsia="Segoe UI" w:hAnsi="Times New Roman" w:cs="Times New Roman"/>
                      <w:b/>
                      <w:spacing w:val="1"/>
                      <w:sz w:val="24"/>
                    </w:rPr>
                    <w:t xml:space="preserve"> </w:t>
                  </w:r>
                  <w:r w:rsidRPr="00B8232D">
                    <w:rPr>
                      <w:rFonts w:ascii="Times New Roman" w:eastAsia="Segoe UI" w:hAnsi="Times New Roman" w:cs="Times New Roman"/>
                      <w:b/>
                      <w:sz w:val="24"/>
                    </w:rPr>
                    <w:t>дисциплинированный,</w:t>
                  </w:r>
                  <w:r w:rsidRPr="00B8232D">
                    <w:rPr>
                      <w:rFonts w:ascii="Times New Roman" w:eastAsia="Segoe UI" w:hAnsi="Times New Roman" w:cs="Times New Roman"/>
                      <w:b/>
                      <w:spacing w:val="2"/>
                      <w:sz w:val="24"/>
                    </w:rPr>
                    <w:t xml:space="preserve"> </w:t>
                  </w:r>
                  <w:r w:rsidRPr="00B8232D">
                    <w:rPr>
                      <w:rFonts w:ascii="Times New Roman" w:eastAsia="Segoe UI" w:hAnsi="Times New Roman" w:cs="Times New Roman"/>
                      <w:b/>
                      <w:sz w:val="24"/>
                    </w:rPr>
                    <w:t>трудолюбивый,</w:t>
                  </w:r>
                  <w:r w:rsidRPr="00B8232D">
                    <w:rPr>
                      <w:rFonts w:ascii="Times New Roman" w:eastAsia="Segoe UI" w:hAnsi="Times New Roman" w:cs="Times New Roman"/>
                      <w:b/>
                      <w:spacing w:val="4"/>
                      <w:sz w:val="24"/>
                    </w:rPr>
                    <w:t xml:space="preserve"> </w:t>
                  </w:r>
                  <w:r w:rsidRPr="00B8232D">
                    <w:rPr>
                      <w:rFonts w:ascii="Times New Roman" w:eastAsia="Segoe UI" w:hAnsi="Times New Roman" w:cs="Times New Roman"/>
                      <w:b/>
                      <w:sz w:val="24"/>
                    </w:rPr>
                    <w:t>критически</w:t>
                  </w:r>
                  <w:r w:rsidRPr="00B8232D">
                    <w:rPr>
                      <w:rFonts w:ascii="Times New Roman" w:eastAsia="Segoe UI" w:hAnsi="Times New Roman" w:cs="Times New Roman"/>
                      <w:b/>
                      <w:spacing w:val="5"/>
                      <w:sz w:val="24"/>
                    </w:rPr>
                    <w:t xml:space="preserve"> </w:t>
                  </w:r>
                  <w:r w:rsidRPr="00B8232D">
                    <w:rPr>
                      <w:rFonts w:ascii="Times New Roman" w:eastAsia="Segoe UI" w:hAnsi="Times New Roman" w:cs="Times New Roman"/>
                      <w:b/>
                      <w:sz w:val="24"/>
                    </w:rPr>
                    <w:t>мыслящий,</w:t>
                  </w:r>
                </w:p>
                <w:p w14:paraId="59E5C198" w14:textId="77777777" w:rsidR="00B8232D" w:rsidRPr="00B8232D" w:rsidRDefault="00B8232D" w:rsidP="00B8232D">
                  <w:pPr>
                    <w:spacing w:after="0" w:line="240" w:lineRule="auto"/>
                    <w:jc w:val="both"/>
                    <w:rPr>
                      <w:rFonts w:ascii="Times New Roman" w:eastAsia="Segoe UI" w:hAnsi="Times New Roman" w:cs="Times New Roman"/>
                      <w:b/>
                      <w:sz w:val="24"/>
                      <w:szCs w:val="24"/>
                      <w:lang w:eastAsia="ru-RU"/>
                    </w:rPr>
                  </w:pPr>
                  <w:r w:rsidRPr="00B8232D">
                    <w:rPr>
                      <w:rFonts w:ascii="Times New Roman" w:eastAsia="Segoe UI" w:hAnsi="Times New Roman" w:cs="Times New Roman"/>
                      <w:b/>
                      <w:sz w:val="24"/>
                      <w:lang w:eastAsia="ru-RU"/>
                    </w:rPr>
                    <w:t>нацеленный</w:t>
                  </w:r>
                  <w:r w:rsidRPr="00B8232D">
                    <w:rPr>
                      <w:rFonts w:ascii="Times New Roman" w:eastAsia="Segoe UI" w:hAnsi="Times New Roman" w:cs="Times New Roman"/>
                      <w:b/>
                      <w:spacing w:val="1"/>
                      <w:sz w:val="24"/>
                      <w:lang w:eastAsia="ru-RU"/>
                    </w:rPr>
                    <w:t xml:space="preserve"> </w:t>
                  </w:r>
                  <w:r w:rsidRPr="00B8232D">
                    <w:rPr>
                      <w:rFonts w:ascii="Times New Roman" w:eastAsia="Segoe UI" w:hAnsi="Times New Roman" w:cs="Times New Roman"/>
                      <w:b/>
                      <w:sz w:val="24"/>
                      <w:lang w:eastAsia="ru-RU"/>
                    </w:rPr>
                    <w:t>на</w:t>
                  </w:r>
                  <w:r w:rsidRPr="00B8232D">
                    <w:rPr>
                      <w:rFonts w:ascii="Times New Roman" w:eastAsia="Segoe UI" w:hAnsi="Times New Roman" w:cs="Times New Roman"/>
                      <w:b/>
                      <w:spacing w:val="1"/>
                      <w:sz w:val="24"/>
                      <w:lang w:eastAsia="ru-RU"/>
                    </w:rPr>
                    <w:t xml:space="preserve"> </w:t>
                  </w:r>
                  <w:r w:rsidRPr="00B8232D">
                    <w:rPr>
                      <w:rFonts w:ascii="Times New Roman" w:eastAsia="Segoe UI" w:hAnsi="Times New Roman" w:cs="Times New Roman"/>
                      <w:b/>
                      <w:sz w:val="24"/>
                      <w:lang w:eastAsia="ru-RU"/>
                    </w:rPr>
                    <w:t>достижение</w:t>
                  </w:r>
                  <w:r w:rsidRPr="00B8232D">
                    <w:rPr>
                      <w:rFonts w:ascii="Times New Roman" w:eastAsia="Segoe UI" w:hAnsi="Times New Roman" w:cs="Times New Roman"/>
                      <w:b/>
                      <w:spacing w:val="1"/>
                      <w:sz w:val="24"/>
                      <w:lang w:eastAsia="ru-RU"/>
                    </w:rPr>
                    <w:t xml:space="preserve"> </w:t>
                  </w:r>
                  <w:r w:rsidRPr="00B8232D">
                    <w:rPr>
                      <w:rFonts w:ascii="Times New Roman" w:eastAsia="Segoe UI" w:hAnsi="Times New Roman" w:cs="Times New Roman"/>
                      <w:b/>
                      <w:sz w:val="24"/>
                      <w:lang w:eastAsia="ru-RU"/>
                    </w:rPr>
                    <w:t>поставленных</w:t>
                  </w:r>
                  <w:r w:rsidRPr="00B8232D">
                    <w:rPr>
                      <w:rFonts w:ascii="Times New Roman" w:eastAsia="Segoe UI" w:hAnsi="Times New Roman" w:cs="Times New Roman"/>
                      <w:b/>
                      <w:spacing w:val="1"/>
                      <w:sz w:val="24"/>
                      <w:lang w:eastAsia="ru-RU"/>
                    </w:rPr>
                    <w:t xml:space="preserve"> </w:t>
                  </w:r>
                  <w:r w:rsidRPr="00B8232D">
                    <w:rPr>
                      <w:rFonts w:ascii="Times New Roman" w:eastAsia="Segoe UI" w:hAnsi="Times New Roman" w:cs="Times New Roman"/>
                      <w:b/>
                      <w:sz w:val="24"/>
                      <w:lang w:eastAsia="ru-RU"/>
                    </w:rPr>
                    <w:t>целей;</w:t>
                  </w:r>
                  <w:r w:rsidRPr="00B8232D">
                    <w:rPr>
                      <w:rFonts w:ascii="Times New Roman" w:eastAsia="Segoe UI" w:hAnsi="Times New Roman" w:cs="Times New Roman"/>
                      <w:b/>
                      <w:spacing w:val="1"/>
                      <w:sz w:val="24"/>
                      <w:lang w:eastAsia="ru-RU"/>
                    </w:rPr>
                    <w:t xml:space="preserve"> </w:t>
                  </w:r>
                  <w:r w:rsidRPr="00B8232D">
                    <w:rPr>
                      <w:rFonts w:ascii="Times New Roman" w:eastAsia="Segoe UI" w:hAnsi="Times New Roman" w:cs="Times New Roman"/>
                      <w:b/>
                      <w:sz w:val="24"/>
                      <w:lang w:eastAsia="ru-RU"/>
                    </w:rPr>
                    <w:t>демонстрирующий</w:t>
                  </w:r>
                  <w:r w:rsidRPr="00B8232D">
                    <w:rPr>
                      <w:rFonts w:ascii="Times New Roman" w:eastAsia="Segoe UI" w:hAnsi="Times New Roman" w:cs="Times New Roman"/>
                      <w:b/>
                      <w:spacing w:val="1"/>
                      <w:sz w:val="24"/>
                      <w:lang w:eastAsia="ru-RU"/>
                    </w:rPr>
                    <w:t xml:space="preserve"> </w:t>
                  </w:r>
                  <w:r w:rsidRPr="00B8232D">
                    <w:rPr>
                      <w:rFonts w:ascii="Times New Roman" w:eastAsia="Segoe UI" w:hAnsi="Times New Roman" w:cs="Times New Roman"/>
                      <w:b/>
                      <w:sz w:val="24"/>
                      <w:lang w:eastAsia="ru-RU"/>
                    </w:rPr>
                    <w:t>профессиональную</w:t>
                  </w:r>
                  <w:r w:rsidRPr="00B8232D">
                    <w:rPr>
                      <w:rFonts w:ascii="Times New Roman" w:eastAsia="Segoe UI" w:hAnsi="Times New Roman" w:cs="Times New Roman"/>
                      <w:b/>
                      <w:spacing w:val="-1"/>
                      <w:sz w:val="24"/>
                      <w:lang w:eastAsia="ru-RU"/>
                    </w:rPr>
                    <w:t xml:space="preserve"> </w:t>
                  </w:r>
                  <w:r w:rsidRPr="00B8232D">
                    <w:rPr>
                      <w:rFonts w:ascii="Times New Roman" w:eastAsia="Segoe UI" w:hAnsi="Times New Roman" w:cs="Times New Roman"/>
                      <w:b/>
                      <w:sz w:val="24"/>
                      <w:lang w:eastAsia="ru-RU"/>
                    </w:rPr>
                    <w:t>жизнестойкость</w:t>
                  </w:r>
                </w:p>
              </w:tc>
              <w:tc>
                <w:tcPr>
                  <w:tcW w:w="2533" w:type="dxa"/>
                  <w:tcBorders>
                    <w:top w:val="single" w:sz="4" w:space="0" w:color="000000"/>
                    <w:left w:val="single" w:sz="4" w:space="0" w:color="000000"/>
                    <w:bottom w:val="single" w:sz="4" w:space="0" w:color="000000"/>
                    <w:right w:val="single" w:sz="4" w:space="0" w:color="000000"/>
                  </w:tcBorders>
                  <w:vAlign w:val="center"/>
                </w:tcPr>
                <w:p w14:paraId="5E40D882" w14:textId="77777777" w:rsidR="00B8232D" w:rsidRPr="00B8232D" w:rsidRDefault="00B8232D" w:rsidP="00B8232D">
                  <w:pPr>
                    <w:spacing w:after="0" w:line="240"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ЛР 23</w:t>
                  </w:r>
                </w:p>
              </w:tc>
            </w:tr>
            <w:tr w:rsidR="00B8232D" w:rsidRPr="00B8232D" w14:paraId="74D63AF0" w14:textId="77777777" w:rsidTr="00703C66">
              <w:tc>
                <w:tcPr>
                  <w:tcW w:w="6941" w:type="dxa"/>
                  <w:tcBorders>
                    <w:top w:val="single" w:sz="4" w:space="0" w:color="000000"/>
                    <w:left w:val="single" w:sz="4" w:space="0" w:color="000000"/>
                    <w:bottom w:val="single" w:sz="4" w:space="0" w:color="000000"/>
                    <w:right w:val="single" w:sz="4" w:space="0" w:color="000000"/>
                  </w:tcBorders>
                </w:tcPr>
                <w:p w14:paraId="4A43DD0E" w14:textId="77777777" w:rsidR="00B8232D" w:rsidRPr="00B8232D" w:rsidRDefault="00B8232D" w:rsidP="00B8232D">
                  <w:pPr>
                    <w:widowControl w:val="0"/>
                    <w:spacing w:after="0" w:line="262" w:lineRule="exact"/>
                    <w:ind w:left="9"/>
                    <w:jc w:val="both"/>
                    <w:rPr>
                      <w:rFonts w:ascii="Times New Roman" w:eastAsia="Segoe UI" w:hAnsi="Times New Roman" w:cs="Times New Roman"/>
                      <w:b/>
                      <w:sz w:val="24"/>
                    </w:rPr>
                  </w:pPr>
                  <w:r w:rsidRPr="00B8232D">
                    <w:rPr>
                      <w:rFonts w:ascii="Times New Roman" w:eastAsia="Segoe UI" w:hAnsi="Times New Roman" w:cs="Times New Roman"/>
                      <w:b/>
                      <w:sz w:val="24"/>
                    </w:rPr>
                    <w:t>Открытый</w:t>
                  </w:r>
                  <w:r w:rsidRPr="00B8232D">
                    <w:rPr>
                      <w:rFonts w:ascii="Times New Roman" w:eastAsia="Segoe UI" w:hAnsi="Times New Roman" w:cs="Times New Roman"/>
                      <w:b/>
                      <w:spacing w:val="34"/>
                      <w:sz w:val="24"/>
                    </w:rPr>
                    <w:t xml:space="preserve"> </w:t>
                  </w:r>
                  <w:r w:rsidRPr="00B8232D">
                    <w:rPr>
                      <w:rFonts w:ascii="Times New Roman" w:eastAsia="Segoe UI" w:hAnsi="Times New Roman" w:cs="Times New Roman"/>
                      <w:b/>
                      <w:sz w:val="24"/>
                    </w:rPr>
                    <w:t>к</w:t>
                  </w:r>
                  <w:r w:rsidRPr="00B8232D">
                    <w:rPr>
                      <w:rFonts w:ascii="Times New Roman" w:eastAsia="Segoe UI" w:hAnsi="Times New Roman" w:cs="Times New Roman"/>
                      <w:b/>
                      <w:spacing w:val="32"/>
                      <w:sz w:val="24"/>
                    </w:rPr>
                    <w:t xml:space="preserve"> </w:t>
                  </w:r>
                  <w:r w:rsidRPr="00B8232D">
                    <w:rPr>
                      <w:rFonts w:ascii="Times New Roman" w:eastAsia="Segoe UI" w:hAnsi="Times New Roman" w:cs="Times New Roman"/>
                      <w:b/>
                      <w:sz w:val="24"/>
                    </w:rPr>
                    <w:t>текущим</w:t>
                  </w:r>
                  <w:r w:rsidRPr="00B8232D">
                    <w:rPr>
                      <w:rFonts w:ascii="Times New Roman" w:eastAsia="Segoe UI" w:hAnsi="Times New Roman" w:cs="Times New Roman"/>
                      <w:b/>
                      <w:spacing w:val="35"/>
                      <w:sz w:val="24"/>
                    </w:rPr>
                    <w:t xml:space="preserve"> </w:t>
                  </w:r>
                  <w:r w:rsidRPr="00B8232D">
                    <w:rPr>
                      <w:rFonts w:ascii="Times New Roman" w:eastAsia="Segoe UI" w:hAnsi="Times New Roman" w:cs="Times New Roman"/>
                      <w:b/>
                      <w:sz w:val="24"/>
                    </w:rPr>
                    <w:t>и</w:t>
                  </w:r>
                  <w:r w:rsidRPr="00B8232D">
                    <w:rPr>
                      <w:rFonts w:ascii="Times New Roman" w:eastAsia="Segoe UI" w:hAnsi="Times New Roman" w:cs="Times New Roman"/>
                      <w:b/>
                      <w:spacing w:val="34"/>
                      <w:sz w:val="24"/>
                    </w:rPr>
                    <w:t xml:space="preserve"> </w:t>
                  </w:r>
                  <w:r w:rsidRPr="00B8232D">
                    <w:rPr>
                      <w:rFonts w:ascii="Times New Roman" w:eastAsia="Segoe UI" w:hAnsi="Times New Roman" w:cs="Times New Roman"/>
                      <w:b/>
                      <w:sz w:val="24"/>
                    </w:rPr>
                    <w:t>перспективным</w:t>
                  </w:r>
                  <w:r w:rsidRPr="00B8232D">
                    <w:rPr>
                      <w:rFonts w:ascii="Times New Roman" w:eastAsia="Segoe UI" w:hAnsi="Times New Roman" w:cs="Times New Roman"/>
                      <w:b/>
                      <w:spacing w:val="32"/>
                      <w:sz w:val="24"/>
                    </w:rPr>
                    <w:t xml:space="preserve"> </w:t>
                  </w:r>
                  <w:r w:rsidRPr="00B8232D">
                    <w:rPr>
                      <w:rFonts w:ascii="Times New Roman" w:eastAsia="Segoe UI" w:hAnsi="Times New Roman" w:cs="Times New Roman"/>
                      <w:b/>
                      <w:sz w:val="24"/>
                    </w:rPr>
                    <w:t>изменениям</w:t>
                  </w:r>
                  <w:r w:rsidRPr="00B8232D">
                    <w:rPr>
                      <w:rFonts w:ascii="Times New Roman" w:eastAsia="Segoe UI" w:hAnsi="Times New Roman" w:cs="Times New Roman"/>
                      <w:b/>
                      <w:spacing w:val="34"/>
                      <w:sz w:val="24"/>
                    </w:rPr>
                    <w:t xml:space="preserve"> </w:t>
                  </w:r>
                  <w:r w:rsidRPr="00B8232D">
                    <w:rPr>
                      <w:rFonts w:ascii="Times New Roman" w:eastAsia="Segoe UI" w:hAnsi="Times New Roman" w:cs="Times New Roman"/>
                      <w:b/>
                      <w:sz w:val="24"/>
                    </w:rPr>
                    <w:t>в</w:t>
                  </w:r>
                  <w:r w:rsidRPr="00B8232D">
                    <w:rPr>
                      <w:rFonts w:ascii="Times New Roman" w:eastAsia="Segoe UI" w:hAnsi="Times New Roman" w:cs="Times New Roman"/>
                      <w:b/>
                      <w:spacing w:val="33"/>
                      <w:sz w:val="24"/>
                    </w:rPr>
                    <w:t xml:space="preserve"> </w:t>
                  </w:r>
                  <w:r w:rsidRPr="00B8232D">
                    <w:rPr>
                      <w:rFonts w:ascii="Times New Roman" w:eastAsia="Segoe UI" w:hAnsi="Times New Roman" w:cs="Times New Roman"/>
                      <w:b/>
                      <w:sz w:val="24"/>
                    </w:rPr>
                    <w:t>мире</w:t>
                  </w:r>
                  <w:r w:rsidRPr="00B8232D">
                    <w:rPr>
                      <w:rFonts w:ascii="Times New Roman" w:eastAsia="Segoe UI" w:hAnsi="Times New Roman" w:cs="Times New Roman"/>
                      <w:b/>
                      <w:spacing w:val="32"/>
                      <w:sz w:val="24"/>
                    </w:rPr>
                    <w:t xml:space="preserve"> </w:t>
                  </w:r>
                  <w:r w:rsidRPr="00B8232D">
                    <w:rPr>
                      <w:rFonts w:ascii="Times New Roman" w:eastAsia="Segoe UI" w:hAnsi="Times New Roman" w:cs="Times New Roman"/>
                      <w:b/>
                      <w:sz w:val="24"/>
                    </w:rPr>
                    <w:t>труда</w:t>
                  </w:r>
                  <w:r w:rsidRPr="00B8232D">
                    <w:rPr>
                      <w:rFonts w:ascii="Times New Roman" w:eastAsia="Segoe UI" w:hAnsi="Times New Roman" w:cs="Times New Roman"/>
                      <w:b/>
                      <w:spacing w:val="35"/>
                      <w:sz w:val="24"/>
                    </w:rPr>
                    <w:t xml:space="preserve"> </w:t>
                  </w:r>
                  <w:r w:rsidRPr="00B8232D">
                    <w:rPr>
                      <w:rFonts w:ascii="Times New Roman" w:eastAsia="Segoe UI" w:hAnsi="Times New Roman" w:cs="Times New Roman"/>
                      <w:b/>
                      <w:sz w:val="24"/>
                    </w:rPr>
                    <w:t>и профессий.</w:t>
                  </w:r>
                </w:p>
              </w:tc>
              <w:tc>
                <w:tcPr>
                  <w:tcW w:w="2533" w:type="dxa"/>
                  <w:tcBorders>
                    <w:top w:val="single" w:sz="4" w:space="0" w:color="000000"/>
                    <w:left w:val="single" w:sz="4" w:space="0" w:color="000000"/>
                    <w:bottom w:val="single" w:sz="4" w:space="0" w:color="000000"/>
                    <w:right w:val="single" w:sz="4" w:space="0" w:color="000000"/>
                  </w:tcBorders>
                  <w:vAlign w:val="center"/>
                </w:tcPr>
                <w:p w14:paraId="2884419F" w14:textId="77777777" w:rsidR="00B8232D" w:rsidRPr="00B8232D" w:rsidRDefault="00B8232D" w:rsidP="00B8232D">
                  <w:pPr>
                    <w:spacing w:after="0" w:line="240"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ЛР 24</w:t>
                  </w:r>
                </w:p>
              </w:tc>
            </w:tr>
            <w:tr w:rsidR="00B8232D" w:rsidRPr="00B8232D" w14:paraId="5081C232" w14:textId="77777777" w:rsidTr="00703C66">
              <w:tc>
                <w:tcPr>
                  <w:tcW w:w="6941" w:type="dxa"/>
                  <w:tcBorders>
                    <w:top w:val="single" w:sz="4" w:space="0" w:color="000000"/>
                    <w:left w:val="single" w:sz="4" w:space="0" w:color="000000"/>
                    <w:bottom w:val="single" w:sz="4" w:space="0" w:color="000000"/>
                    <w:right w:val="single" w:sz="4" w:space="0" w:color="000000"/>
                  </w:tcBorders>
                </w:tcPr>
                <w:p w14:paraId="59A002A5" w14:textId="77777777" w:rsidR="00B8232D" w:rsidRPr="00B8232D" w:rsidRDefault="00B8232D" w:rsidP="00B8232D">
                  <w:pPr>
                    <w:widowControl w:val="0"/>
                    <w:tabs>
                      <w:tab w:val="left" w:pos="1997"/>
                      <w:tab w:val="left" w:pos="3424"/>
                      <w:tab w:val="left" w:pos="5156"/>
                      <w:tab w:val="left" w:pos="6657"/>
                    </w:tabs>
                    <w:spacing w:after="0" w:line="262" w:lineRule="exact"/>
                    <w:ind w:left="9"/>
                    <w:jc w:val="both"/>
                    <w:rPr>
                      <w:rFonts w:ascii="Times New Roman" w:eastAsia="Segoe UI" w:hAnsi="Times New Roman" w:cs="Times New Roman"/>
                    </w:rPr>
                  </w:pPr>
                  <w:r w:rsidRPr="00B8232D">
                    <w:rPr>
                      <w:rFonts w:ascii="Times New Roman" w:eastAsia="Segoe UI" w:hAnsi="Times New Roman" w:cs="Times New Roman"/>
                      <w:b/>
                      <w:sz w:val="24"/>
                    </w:rPr>
                    <w:t>Осознающий значимость качественного выполнения трудовых</w:t>
                  </w:r>
                </w:p>
                <w:p w14:paraId="6A925EB6" w14:textId="77777777" w:rsidR="00B8232D" w:rsidRPr="00B8232D" w:rsidRDefault="00B8232D" w:rsidP="00B8232D">
                  <w:pPr>
                    <w:spacing w:after="0" w:line="240" w:lineRule="auto"/>
                    <w:ind w:firstLine="33"/>
                    <w:jc w:val="both"/>
                    <w:rPr>
                      <w:rFonts w:ascii="Times New Roman" w:eastAsia="Segoe UI" w:hAnsi="Times New Roman" w:cs="Times New Roman"/>
                      <w:b/>
                      <w:sz w:val="24"/>
                      <w:szCs w:val="24"/>
                      <w:lang w:eastAsia="ru-RU"/>
                    </w:rPr>
                  </w:pPr>
                  <w:r w:rsidRPr="00B8232D">
                    <w:rPr>
                      <w:rFonts w:ascii="Times New Roman" w:eastAsia="Segoe UI" w:hAnsi="Times New Roman" w:cs="Times New Roman"/>
                      <w:b/>
                      <w:sz w:val="24"/>
                      <w:lang w:eastAsia="ru-RU"/>
                    </w:rPr>
                    <w:t>функций</w:t>
                  </w:r>
                  <w:r w:rsidRPr="00B8232D">
                    <w:rPr>
                      <w:rFonts w:ascii="Times New Roman" w:eastAsia="Segoe UI" w:hAnsi="Times New Roman" w:cs="Times New Roman"/>
                      <w:b/>
                      <w:spacing w:val="-4"/>
                      <w:sz w:val="24"/>
                      <w:lang w:eastAsia="ru-RU"/>
                    </w:rPr>
                    <w:t xml:space="preserve"> </w:t>
                  </w:r>
                  <w:r w:rsidRPr="00B8232D">
                    <w:rPr>
                      <w:rFonts w:ascii="Times New Roman" w:eastAsia="Segoe UI" w:hAnsi="Times New Roman" w:cs="Times New Roman"/>
                      <w:b/>
                      <w:sz w:val="24"/>
                      <w:lang w:eastAsia="ru-RU"/>
                    </w:rPr>
                    <w:t>для</w:t>
                  </w:r>
                  <w:r w:rsidRPr="00B8232D">
                    <w:rPr>
                      <w:rFonts w:ascii="Times New Roman" w:eastAsia="Segoe UI" w:hAnsi="Times New Roman" w:cs="Times New Roman"/>
                      <w:b/>
                      <w:spacing w:val="-3"/>
                      <w:sz w:val="24"/>
                      <w:lang w:eastAsia="ru-RU"/>
                    </w:rPr>
                    <w:t xml:space="preserve"> </w:t>
                  </w:r>
                  <w:r w:rsidRPr="00B8232D">
                    <w:rPr>
                      <w:rFonts w:ascii="Times New Roman" w:eastAsia="Segoe UI" w:hAnsi="Times New Roman" w:cs="Times New Roman"/>
                      <w:b/>
                      <w:sz w:val="24"/>
                      <w:lang w:eastAsia="ru-RU"/>
                    </w:rPr>
                    <w:t>развития</w:t>
                  </w:r>
                  <w:r w:rsidRPr="00B8232D">
                    <w:rPr>
                      <w:rFonts w:ascii="Times New Roman" w:eastAsia="Segoe UI" w:hAnsi="Times New Roman" w:cs="Times New Roman"/>
                      <w:b/>
                      <w:spacing w:val="-7"/>
                      <w:sz w:val="24"/>
                      <w:lang w:eastAsia="ru-RU"/>
                    </w:rPr>
                    <w:t xml:space="preserve"> </w:t>
                  </w:r>
                  <w:r w:rsidRPr="00B8232D">
                    <w:rPr>
                      <w:rFonts w:ascii="Times New Roman" w:eastAsia="Segoe UI" w:hAnsi="Times New Roman" w:cs="Times New Roman"/>
                      <w:b/>
                      <w:sz w:val="24"/>
                      <w:lang w:eastAsia="ru-RU"/>
                    </w:rPr>
                    <w:t>предприятия,</w:t>
                  </w:r>
                  <w:r w:rsidRPr="00B8232D">
                    <w:rPr>
                      <w:rFonts w:ascii="Times New Roman" w:eastAsia="Segoe UI" w:hAnsi="Times New Roman" w:cs="Times New Roman"/>
                      <w:b/>
                      <w:spacing w:val="-3"/>
                      <w:sz w:val="24"/>
                      <w:lang w:eastAsia="ru-RU"/>
                    </w:rPr>
                    <w:t xml:space="preserve"> </w:t>
                  </w:r>
                  <w:r w:rsidRPr="00B8232D">
                    <w:rPr>
                      <w:rFonts w:ascii="Times New Roman" w:eastAsia="Segoe UI" w:hAnsi="Times New Roman" w:cs="Times New Roman"/>
                      <w:b/>
                      <w:sz w:val="24"/>
                      <w:lang w:eastAsia="ru-RU"/>
                    </w:rPr>
                    <w:t>организации.</w:t>
                  </w:r>
                </w:p>
              </w:tc>
              <w:tc>
                <w:tcPr>
                  <w:tcW w:w="2533" w:type="dxa"/>
                  <w:tcBorders>
                    <w:top w:val="single" w:sz="4" w:space="0" w:color="000000"/>
                    <w:left w:val="single" w:sz="4" w:space="0" w:color="000000"/>
                    <w:bottom w:val="single" w:sz="4" w:space="0" w:color="000000"/>
                    <w:right w:val="single" w:sz="4" w:space="0" w:color="000000"/>
                  </w:tcBorders>
                  <w:vAlign w:val="center"/>
                </w:tcPr>
                <w:p w14:paraId="0C48661B" w14:textId="77777777" w:rsidR="00B8232D" w:rsidRPr="00B8232D" w:rsidRDefault="00B8232D" w:rsidP="00B8232D">
                  <w:pPr>
                    <w:spacing w:after="0" w:line="240"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ЛР 25</w:t>
                  </w:r>
                </w:p>
              </w:tc>
            </w:tr>
            <w:tr w:rsidR="00B8232D" w:rsidRPr="00B8232D" w14:paraId="6488C3AF" w14:textId="77777777" w:rsidTr="00703C66">
              <w:tc>
                <w:tcPr>
                  <w:tcW w:w="6941" w:type="dxa"/>
                  <w:tcBorders>
                    <w:top w:val="single" w:sz="4" w:space="0" w:color="000000"/>
                    <w:left w:val="single" w:sz="4" w:space="0" w:color="000000"/>
                    <w:bottom w:val="single" w:sz="4" w:space="0" w:color="000000"/>
                    <w:right w:val="single" w:sz="4" w:space="0" w:color="000000"/>
                  </w:tcBorders>
                </w:tcPr>
                <w:p w14:paraId="1D03CE56" w14:textId="77777777" w:rsidR="00B8232D" w:rsidRPr="00B8232D" w:rsidRDefault="00B8232D" w:rsidP="00B8232D">
                  <w:pPr>
                    <w:widowControl w:val="0"/>
                    <w:tabs>
                      <w:tab w:val="left" w:pos="2462"/>
                      <w:tab w:val="left" w:pos="2832"/>
                      <w:tab w:val="left" w:pos="4091"/>
                      <w:tab w:val="left" w:pos="5956"/>
                      <w:tab w:val="left" w:pos="7040"/>
                    </w:tabs>
                    <w:spacing w:after="0" w:line="262" w:lineRule="exact"/>
                    <w:ind w:left="107"/>
                    <w:jc w:val="both"/>
                    <w:rPr>
                      <w:rFonts w:ascii="Times New Roman" w:eastAsia="Segoe UI" w:hAnsi="Times New Roman" w:cs="Times New Roman"/>
                    </w:rPr>
                  </w:pPr>
                  <w:r w:rsidRPr="00B8232D">
                    <w:rPr>
                      <w:rFonts w:ascii="Times New Roman" w:eastAsia="Segoe UI" w:hAnsi="Times New Roman" w:cs="Times New Roman"/>
                      <w:b/>
                      <w:sz w:val="24"/>
                    </w:rPr>
                    <w:t>Мотивированный к освоению функционально близких видов</w:t>
                  </w:r>
                </w:p>
                <w:p w14:paraId="360F685F" w14:textId="77777777" w:rsidR="00B8232D" w:rsidRPr="00B8232D" w:rsidRDefault="00B8232D" w:rsidP="00B8232D">
                  <w:pPr>
                    <w:spacing w:after="0" w:line="240" w:lineRule="auto"/>
                    <w:ind w:firstLine="33"/>
                    <w:jc w:val="both"/>
                    <w:rPr>
                      <w:rFonts w:ascii="Times New Roman" w:eastAsia="Segoe UI" w:hAnsi="Times New Roman" w:cs="Times New Roman"/>
                      <w:b/>
                      <w:sz w:val="24"/>
                      <w:szCs w:val="24"/>
                      <w:lang w:eastAsia="ru-RU"/>
                    </w:rPr>
                  </w:pPr>
                  <w:r w:rsidRPr="00B8232D">
                    <w:rPr>
                      <w:rFonts w:ascii="Times New Roman" w:eastAsia="Segoe UI" w:hAnsi="Times New Roman" w:cs="Times New Roman"/>
                      <w:b/>
                      <w:sz w:val="24"/>
                      <w:lang w:eastAsia="ru-RU"/>
                    </w:rPr>
                    <w:t>профессиональной</w:t>
                  </w:r>
                  <w:r w:rsidRPr="00B8232D">
                    <w:rPr>
                      <w:rFonts w:ascii="Times New Roman" w:eastAsia="Segoe UI" w:hAnsi="Times New Roman" w:cs="Times New Roman"/>
                      <w:b/>
                      <w:spacing w:val="17"/>
                      <w:sz w:val="24"/>
                      <w:lang w:eastAsia="ru-RU"/>
                    </w:rPr>
                    <w:t xml:space="preserve"> </w:t>
                  </w:r>
                  <w:r w:rsidRPr="00B8232D">
                    <w:rPr>
                      <w:rFonts w:ascii="Times New Roman" w:eastAsia="Segoe UI" w:hAnsi="Times New Roman" w:cs="Times New Roman"/>
                      <w:b/>
                      <w:sz w:val="24"/>
                      <w:lang w:eastAsia="ru-RU"/>
                    </w:rPr>
                    <w:t>деятельности,</w:t>
                  </w:r>
                  <w:r w:rsidRPr="00B8232D">
                    <w:rPr>
                      <w:rFonts w:ascii="Times New Roman" w:eastAsia="Segoe UI" w:hAnsi="Times New Roman" w:cs="Times New Roman"/>
                      <w:b/>
                      <w:spacing w:val="16"/>
                      <w:sz w:val="24"/>
                      <w:lang w:eastAsia="ru-RU"/>
                    </w:rPr>
                    <w:t xml:space="preserve"> </w:t>
                  </w:r>
                  <w:r w:rsidRPr="00B8232D">
                    <w:rPr>
                      <w:rFonts w:ascii="Times New Roman" w:eastAsia="Segoe UI" w:hAnsi="Times New Roman" w:cs="Times New Roman"/>
                      <w:b/>
                      <w:sz w:val="24"/>
                      <w:lang w:eastAsia="ru-RU"/>
                    </w:rPr>
                    <w:t>имеющих</w:t>
                  </w:r>
                  <w:r w:rsidRPr="00B8232D">
                    <w:rPr>
                      <w:rFonts w:ascii="Times New Roman" w:eastAsia="Segoe UI" w:hAnsi="Times New Roman" w:cs="Times New Roman"/>
                      <w:b/>
                      <w:spacing w:val="16"/>
                      <w:sz w:val="24"/>
                      <w:lang w:eastAsia="ru-RU"/>
                    </w:rPr>
                    <w:t xml:space="preserve"> </w:t>
                  </w:r>
                  <w:r w:rsidRPr="00B8232D">
                    <w:rPr>
                      <w:rFonts w:ascii="Times New Roman" w:eastAsia="Segoe UI" w:hAnsi="Times New Roman" w:cs="Times New Roman"/>
                      <w:b/>
                      <w:sz w:val="24"/>
                      <w:lang w:eastAsia="ru-RU"/>
                    </w:rPr>
                    <w:t>общие</w:t>
                  </w:r>
                  <w:r w:rsidRPr="00B8232D">
                    <w:rPr>
                      <w:rFonts w:ascii="Times New Roman" w:eastAsia="Segoe UI" w:hAnsi="Times New Roman" w:cs="Times New Roman"/>
                      <w:b/>
                      <w:spacing w:val="16"/>
                      <w:sz w:val="24"/>
                      <w:lang w:eastAsia="ru-RU"/>
                    </w:rPr>
                    <w:t xml:space="preserve"> </w:t>
                  </w:r>
                  <w:r w:rsidRPr="00B8232D">
                    <w:rPr>
                      <w:rFonts w:ascii="Times New Roman" w:eastAsia="Segoe UI" w:hAnsi="Times New Roman" w:cs="Times New Roman"/>
                      <w:b/>
                      <w:sz w:val="24"/>
                      <w:lang w:eastAsia="ru-RU"/>
                    </w:rPr>
                    <w:t>объекты</w:t>
                  </w:r>
                  <w:r w:rsidRPr="00B8232D">
                    <w:rPr>
                      <w:rFonts w:ascii="Times New Roman" w:eastAsia="Segoe UI" w:hAnsi="Times New Roman" w:cs="Times New Roman"/>
                      <w:b/>
                      <w:spacing w:val="22"/>
                      <w:sz w:val="24"/>
                      <w:lang w:eastAsia="ru-RU"/>
                    </w:rPr>
                    <w:t xml:space="preserve"> </w:t>
                  </w:r>
                  <w:r w:rsidRPr="00B8232D">
                    <w:rPr>
                      <w:rFonts w:ascii="Times New Roman" w:eastAsia="Segoe UI" w:hAnsi="Times New Roman" w:cs="Times New Roman"/>
                      <w:b/>
                      <w:sz w:val="24"/>
                      <w:lang w:eastAsia="ru-RU"/>
                    </w:rPr>
                    <w:t>(условия,</w:t>
                  </w:r>
                  <w:r w:rsidRPr="00B8232D">
                    <w:rPr>
                      <w:rFonts w:ascii="Times New Roman" w:eastAsia="Segoe UI" w:hAnsi="Times New Roman" w:cs="Times New Roman"/>
                      <w:b/>
                      <w:spacing w:val="-57"/>
                      <w:sz w:val="24"/>
                      <w:lang w:eastAsia="ru-RU"/>
                    </w:rPr>
                    <w:t xml:space="preserve"> </w:t>
                  </w:r>
                  <w:r w:rsidRPr="00B8232D">
                    <w:rPr>
                      <w:rFonts w:ascii="Times New Roman" w:eastAsia="Segoe UI" w:hAnsi="Times New Roman" w:cs="Times New Roman"/>
                      <w:b/>
                      <w:sz w:val="24"/>
                      <w:lang w:eastAsia="ru-RU"/>
                    </w:rPr>
                    <w:t>цели)</w:t>
                  </w:r>
                  <w:r w:rsidRPr="00B8232D">
                    <w:rPr>
                      <w:rFonts w:ascii="Times New Roman" w:eastAsia="Segoe UI" w:hAnsi="Times New Roman" w:cs="Times New Roman"/>
                      <w:b/>
                      <w:spacing w:val="-1"/>
                      <w:sz w:val="24"/>
                      <w:lang w:eastAsia="ru-RU"/>
                    </w:rPr>
                    <w:t xml:space="preserve"> </w:t>
                  </w:r>
                  <w:r w:rsidRPr="00B8232D">
                    <w:rPr>
                      <w:rFonts w:ascii="Times New Roman" w:eastAsia="Segoe UI" w:hAnsi="Times New Roman" w:cs="Times New Roman"/>
                      <w:b/>
                      <w:sz w:val="24"/>
                      <w:lang w:eastAsia="ru-RU"/>
                    </w:rPr>
                    <w:t>труда, либо иные</w:t>
                  </w:r>
                  <w:r w:rsidRPr="00B8232D">
                    <w:rPr>
                      <w:rFonts w:ascii="Times New Roman" w:eastAsia="Segoe UI" w:hAnsi="Times New Roman" w:cs="Times New Roman"/>
                      <w:b/>
                      <w:spacing w:val="-2"/>
                      <w:sz w:val="24"/>
                      <w:lang w:eastAsia="ru-RU"/>
                    </w:rPr>
                    <w:t xml:space="preserve"> </w:t>
                  </w:r>
                  <w:r w:rsidRPr="00B8232D">
                    <w:rPr>
                      <w:rFonts w:ascii="Times New Roman" w:eastAsia="Segoe UI" w:hAnsi="Times New Roman" w:cs="Times New Roman"/>
                      <w:b/>
                      <w:sz w:val="24"/>
                      <w:lang w:eastAsia="ru-RU"/>
                    </w:rPr>
                    <w:t>схожие</w:t>
                  </w:r>
                  <w:r w:rsidRPr="00B8232D">
                    <w:rPr>
                      <w:rFonts w:ascii="Times New Roman" w:eastAsia="Segoe UI" w:hAnsi="Times New Roman" w:cs="Times New Roman"/>
                      <w:b/>
                      <w:spacing w:val="-4"/>
                      <w:sz w:val="24"/>
                      <w:lang w:eastAsia="ru-RU"/>
                    </w:rPr>
                    <w:t xml:space="preserve"> </w:t>
                  </w:r>
                  <w:r w:rsidRPr="00B8232D">
                    <w:rPr>
                      <w:rFonts w:ascii="Times New Roman" w:eastAsia="Segoe UI" w:hAnsi="Times New Roman" w:cs="Times New Roman"/>
                      <w:b/>
                      <w:sz w:val="24"/>
                      <w:lang w:eastAsia="ru-RU"/>
                    </w:rPr>
                    <w:t>характеристики.</w:t>
                  </w:r>
                </w:p>
              </w:tc>
              <w:tc>
                <w:tcPr>
                  <w:tcW w:w="2533" w:type="dxa"/>
                  <w:tcBorders>
                    <w:top w:val="single" w:sz="4" w:space="0" w:color="000000"/>
                    <w:left w:val="single" w:sz="4" w:space="0" w:color="000000"/>
                    <w:bottom w:val="single" w:sz="4" w:space="0" w:color="000000"/>
                    <w:right w:val="single" w:sz="4" w:space="0" w:color="000000"/>
                  </w:tcBorders>
                  <w:vAlign w:val="center"/>
                </w:tcPr>
                <w:p w14:paraId="0823E805" w14:textId="77777777" w:rsidR="00B8232D" w:rsidRPr="00B8232D" w:rsidRDefault="00B8232D" w:rsidP="00B8232D">
                  <w:pPr>
                    <w:spacing w:after="0" w:line="240"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ЛР 26</w:t>
                  </w:r>
                </w:p>
              </w:tc>
            </w:tr>
            <w:tr w:rsidR="00B8232D" w:rsidRPr="00B8232D" w14:paraId="34917D21" w14:textId="77777777" w:rsidTr="00703C66">
              <w:tc>
                <w:tcPr>
                  <w:tcW w:w="6941" w:type="dxa"/>
                  <w:tcBorders>
                    <w:top w:val="single" w:sz="4" w:space="0" w:color="000000"/>
                    <w:left w:val="single" w:sz="4" w:space="0" w:color="000000"/>
                    <w:bottom w:val="single" w:sz="4" w:space="0" w:color="000000"/>
                    <w:right w:val="single" w:sz="4" w:space="0" w:color="000000"/>
                  </w:tcBorders>
                </w:tcPr>
                <w:p w14:paraId="6DC7EF6E" w14:textId="77777777" w:rsidR="00B8232D" w:rsidRPr="00B8232D" w:rsidRDefault="00B8232D" w:rsidP="00B8232D">
                  <w:pPr>
                    <w:widowControl w:val="0"/>
                    <w:tabs>
                      <w:tab w:val="left" w:pos="2167"/>
                      <w:tab w:val="left" w:pos="2515"/>
                      <w:tab w:val="left" w:pos="4196"/>
                      <w:tab w:val="left" w:pos="5472"/>
                    </w:tabs>
                    <w:spacing w:after="0" w:line="265" w:lineRule="exact"/>
                    <w:ind w:left="9"/>
                    <w:jc w:val="both"/>
                    <w:rPr>
                      <w:rFonts w:ascii="Times New Roman" w:eastAsia="Segoe UI" w:hAnsi="Times New Roman" w:cs="Times New Roman"/>
                    </w:rPr>
                  </w:pPr>
                  <w:r w:rsidRPr="00B8232D">
                    <w:rPr>
                      <w:rFonts w:ascii="Times New Roman" w:eastAsia="Segoe UI" w:hAnsi="Times New Roman" w:cs="Times New Roman"/>
                      <w:b/>
                      <w:sz w:val="24"/>
                    </w:rPr>
                    <w:t>Принимающий и исполняющий стандарты антикоррупционного</w:t>
                  </w:r>
                </w:p>
                <w:p w14:paraId="2A394D84" w14:textId="77777777" w:rsidR="00B8232D" w:rsidRPr="00B8232D" w:rsidRDefault="00B8232D" w:rsidP="00B8232D">
                  <w:pPr>
                    <w:spacing w:after="0" w:line="240" w:lineRule="auto"/>
                    <w:ind w:firstLine="33"/>
                    <w:jc w:val="both"/>
                    <w:rPr>
                      <w:rFonts w:ascii="Times New Roman" w:eastAsia="Segoe UI" w:hAnsi="Times New Roman" w:cs="Times New Roman"/>
                      <w:b/>
                      <w:sz w:val="24"/>
                      <w:szCs w:val="24"/>
                      <w:lang w:eastAsia="ru-RU"/>
                    </w:rPr>
                  </w:pPr>
                  <w:r w:rsidRPr="00B8232D">
                    <w:rPr>
                      <w:rFonts w:ascii="Times New Roman" w:eastAsia="Segoe UI" w:hAnsi="Times New Roman" w:cs="Times New Roman"/>
                      <w:b/>
                      <w:sz w:val="24"/>
                      <w:lang w:eastAsia="ru-RU"/>
                    </w:rPr>
                    <w:t>поведения</w:t>
                  </w:r>
                </w:p>
              </w:tc>
              <w:tc>
                <w:tcPr>
                  <w:tcW w:w="2533" w:type="dxa"/>
                  <w:tcBorders>
                    <w:top w:val="single" w:sz="4" w:space="0" w:color="000000"/>
                    <w:left w:val="single" w:sz="4" w:space="0" w:color="000000"/>
                    <w:bottom w:val="single" w:sz="4" w:space="0" w:color="000000"/>
                    <w:right w:val="single" w:sz="4" w:space="0" w:color="000000"/>
                  </w:tcBorders>
                  <w:vAlign w:val="center"/>
                </w:tcPr>
                <w:p w14:paraId="735F92D9" w14:textId="77777777" w:rsidR="00B8232D" w:rsidRPr="00B8232D" w:rsidRDefault="00B8232D" w:rsidP="00B8232D">
                  <w:pPr>
                    <w:spacing w:after="0" w:line="240"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ЛР 27</w:t>
                  </w:r>
                </w:p>
              </w:tc>
            </w:tr>
            <w:tr w:rsidR="00B8232D" w:rsidRPr="00B8232D" w14:paraId="50F02E50" w14:textId="77777777" w:rsidTr="00703C66">
              <w:tc>
                <w:tcPr>
                  <w:tcW w:w="6941" w:type="dxa"/>
                  <w:tcBorders>
                    <w:top w:val="single" w:sz="4" w:space="0" w:color="000000"/>
                    <w:left w:val="single" w:sz="4" w:space="0" w:color="000000"/>
                    <w:bottom w:val="single" w:sz="4" w:space="0" w:color="000000"/>
                    <w:right w:val="single" w:sz="4" w:space="0" w:color="000000"/>
                  </w:tcBorders>
                </w:tcPr>
                <w:p w14:paraId="4C7A1CDA" w14:textId="77777777" w:rsidR="00B8232D" w:rsidRPr="00B8232D" w:rsidRDefault="00B8232D" w:rsidP="00B8232D">
                  <w:pPr>
                    <w:widowControl w:val="0"/>
                    <w:tabs>
                      <w:tab w:val="left" w:pos="2167"/>
                      <w:tab w:val="left" w:pos="2515"/>
                      <w:tab w:val="left" w:pos="4196"/>
                      <w:tab w:val="left" w:pos="5472"/>
                    </w:tabs>
                    <w:spacing w:after="0" w:line="265" w:lineRule="exact"/>
                    <w:ind w:left="9"/>
                    <w:jc w:val="both"/>
                    <w:rPr>
                      <w:rFonts w:ascii="Times New Roman" w:eastAsia="Segoe UI" w:hAnsi="Times New Roman" w:cs="Times New Roman"/>
                    </w:rPr>
                  </w:pPr>
                  <w:r w:rsidRPr="00B8232D">
                    <w:rPr>
                      <w:rFonts w:ascii="Times New Roman" w:eastAsia="Segoe UI" w:hAnsi="Times New Roman" w:cs="Times New Roman"/>
                      <w:b/>
                      <w:sz w:val="24"/>
                    </w:rPr>
                    <w:t>Преданность</w:t>
                  </w:r>
                  <w:r w:rsidRPr="00B8232D">
                    <w:rPr>
                      <w:rFonts w:ascii="Times New Roman" w:eastAsia="Segoe UI" w:hAnsi="Times New Roman" w:cs="Times New Roman"/>
                      <w:b/>
                      <w:spacing w:val="-2"/>
                      <w:sz w:val="24"/>
                    </w:rPr>
                    <w:t xml:space="preserve"> </w:t>
                  </w:r>
                  <w:r w:rsidRPr="00B8232D">
                    <w:rPr>
                      <w:rFonts w:ascii="Times New Roman" w:eastAsia="Segoe UI" w:hAnsi="Times New Roman" w:cs="Times New Roman"/>
                      <w:b/>
                      <w:sz w:val="24"/>
                    </w:rPr>
                    <w:t>корпоративным</w:t>
                  </w:r>
                  <w:r w:rsidRPr="00B8232D">
                    <w:rPr>
                      <w:rFonts w:ascii="Times New Roman" w:eastAsia="Segoe UI" w:hAnsi="Times New Roman" w:cs="Times New Roman"/>
                      <w:b/>
                      <w:spacing w:val="-5"/>
                      <w:sz w:val="24"/>
                    </w:rPr>
                    <w:t xml:space="preserve"> </w:t>
                  </w:r>
                  <w:r w:rsidRPr="00B8232D">
                    <w:rPr>
                      <w:rFonts w:ascii="Times New Roman" w:eastAsia="Segoe UI" w:hAnsi="Times New Roman" w:cs="Times New Roman"/>
                      <w:b/>
                      <w:sz w:val="24"/>
                    </w:rPr>
                    <w:t>интересам</w:t>
                  </w:r>
                  <w:r w:rsidRPr="00B8232D">
                    <w:rPr>
                      <w:rFonts w:ascii="Times New Roman" w:eastAsia="Segoe UI" w:hAnsi="Times New Roman" w:cs="Times New Roman"/>
                      <w:b/>
                      <w:spacing w:val="-5"/>
                      <w:sz w:val="24"/>
                    </w:rPr>
                    <w:t xml:space="preserve"> </w:t>
                  </w:r>
                  <w:r w:rsidRPr="00B8232D">
                    <w:rPr>
                      <w:rFonts w:ascii="Times New Roman" w:eastAsia="Segoe UI" w:hAnsi="Times New Roman" w:cs="Times New Roman"/>
                      <w:b/>
                      <w:sz w:val="24"/>
                    </w:rPr>
                    <w:t>предприятия</w:t>
                  </w:r>
                </w:p>
              </w:tc>
              <w:tc>
                <w:tcPr>
                  <w:tcW w:w="2533" w:type="dxa"/>
                  <w:tcBorders>
                    <w:top w:val="single" w:sz="4" w:space="0" w:color="000000"/>
                    <w:left w:val="single" w:sz="4" w:space="0" w:color="000000"/>
                    <w:bottom w:val="single" w:sz="4" w:space="0" w:color="000000"/>
                    <w:right w:val="single" w:sz="4" w:space="0" w:color="000000"/>
                  </w:tcBorders>
                  <w:vAlign w:val="center"/>
                </w:tcPr>
                <w:p w14:paraId="03B1A413" w14:textId="77777777" w:rsidR="00B8232D" w:rsidRPr="00B8232D" w:rsidRDefault="00B8232D" w:rsidP="00B8232D">
                  <w:pPr>
                    <w:spacing w:after="0" w:line="240"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ЛР 28</w:t>
                  </w:r>
                </w:p>
              </w:tc>
            </w:tr>
          </w:tbl>
          <w:p w14:paraId="292DA2DB" w14:textId="77777777" w:rsidR="00B8232D" w:rsidRPr="00B8232D" w:rsidRDefault="00B8232D" w:rsidP="00B8232D">
            <w:pPr>
              <w:spacing w:after="0" w:line="240" w:lineRule="auto"/>
              <w:ind w:firstLine="33"/>
              <w:jc w:val="both"/>
              <w:rPr>
                <w:rFonts w:ascii="Times New Roman" w:eastAsia="Segoe UI" w:hAnsi="Times New Roman" w:cs="Times New Roman"/>
                <w:b/>
                <w:bCs/>
                <w:sz w:val="24"/>
                <w:szCs w:val="24"/>
                <w:lang w:eastAsia="ru-RU"/>
              </w:rPr>
            </w:pPr>
          </w:p>
        </w:tc>
      </w:tr>
      <w:tr w:rsidR="00B8232D" w:rsidRPr="00B8232D" w14:paraId="390D9E73" w14:textId="77777777" w:rsidTr="00703C66">
        <w:tc>
          <w:tcPr>
            <w:tcW w:w="9570" w:type="dxa"/>
            <w:gridSpan w:val="2"/>
            <w:tcBorders>
              <w:top w:val="single" w:sz="4" w:space="0" w:color="000000"/>
              <w:left w:val="single" w:sz="4" w:space="0" w:color="000000"/>
              <w:bottom w:val="single" w:sz="4" w:space="0" w:color="000000"/>
              <w:right w:val="single" w:sz="4" w:space="0" w:color="000000"/>
            </w:tcBorders>
            <w:vAlign w:val="center"/>
          </w:tcPr>
          <w:p w14:paraId="258EEB36" w14:textId="77777777" w:rsidR="00B8232D" w:rsidRPr="00B8232D" w:rsidRDefault="00B8232D" w:rsidP="00B8232D">
            <w:pPr>
              <w:spacing w:after="0" w:line="240"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Личностные результаты</w:t>
            </w:r>
          </w:p>
          <w:p w14:paraId="76E23F85" w14:textId="77777777" w:rsidR="00B8232D" w:rsidRPr="00B8232D" w:rsidRDefault="00B8232D" w:rsidP="00B8232D">
            <w:pPr>
              <w:spacing w:after="0" w:line="240"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реализации программы воспитания, определенные субъектами</w:t>
            </w:r>
          </w:p>
          <w:p w14:paraId="60ABC767" w14:textId="77777777" w:rsidR="00B8232D" w:rsidRPr="00B8232D" w:rsidRDefault="00B8232D" w:rsidP="00B8232D">
            <w:pPr>
              <w:spacing w:after="0" w:line="240"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 xml:space="preserve">образовательного процесса </w:t>
            </w:r>
          </w:p>
        </w:tc>
      </w:tr>
      <w:tr w:rsidR="00B8232D" w:rsidRPr="00B8232D" w14:paraId="1A354C78" w14:textId="77777777" w:rsidTr="00703C66">
        <w:tc>
          <w:tcPr>
            <w:tcW w:w="7046" w:type="dxa"/>
            <w:tcBorders>
              <w:top w:val="single" w:sz="4" w:space="0" w:color="000000"/>
              <w:left w:val="single" w:sz="4" w:space="0" w:color="000000"/>
              <w:bottom w:val="single" w:sz="4" w:space="0" w:color="000000"/>
              <w:right w:val="single" w:sz="4" w:space="0" w:color="000000"/>
            </w:tcBorders>
          </w:tcPr>
          <w:p w14:paraId="5A84680F" w14:textId="77777777" w:rsidR="00B8232D" w:rsidRPr="00B8232D" w:rsidRDefault="00B8232D" w:rsidP="00B8232D">
            <w:pPr>
              <w:spacing w:after="0" w:line="240" w:lineRule="auto"/>
              <w:jc w:val="both"/>
              <w:rPr>
                <w:rFonts w:ascii="Times New Roman" w:eastAsia="Segoe UI" w:hAnsi="Times New Roman" w:cs="Times New Roman"/>
                <w:lang w:eastAsia="ru-RU"/>
              </w:rPr>
            </w:pPr>
            <w:r w:rsidRPr="00B8232D">
              <w:rPr>
                <w:rFonts w:ascii="Times New Roman" w:eastAsia="Segoe UI" w:hAnsi="Times New Roman" w:cs="Times New Roman"/>
                <w:sz w:val="24"/>
                <w:lang w:eastAsia="ru-RU"/>
              </w:rPr>
              <w:t>Проявление</w:t>
            </w:r>
            <w:r w:rsidRPr="00B8232D">
              <w:rPr>
                <w:rFonts w:ascii="Times New Roman" w:eastAsia="Segoe UI" w:hAnsi="Times New Roman" w:cs="Times New Roman"/>
                <w:spacing w:val="-7"/>
                <w:sz w:val="24"/>
                <w:lang w:eastAsia="ru-RU"/>
              </w:rPr>
              <w:t xml:space="preserve"> </w:t>
            </w:r>
            <w:r w:rsidRPr="00B8232D">
              <w:rPr>
                <w:rFonts w:ascii="Times New Roman" w:eastAsia="Segoe UI" w:hAnsi="Times New Roman" w:cs="Times New Roman"/>
                <w:sz w:val="24"/>
                <w:lang w:eastAsia="ru-RU"/>
              </w:rPr>
              <w:t>высокопрофессиональной</w:t>
            </w:r>
            <w:r w:rsidRPr="00B8232D">
              <w:rPr>
                <w:rFonts w:ascii="Times New Roman" w:eastAsia="Segoe UI" w:hAnsi="Times New Roman" w:cs="Times New Roman"/>
                <w:spacing w:val="-5"/>
                <w:sz w:val="24"/>
                <w:lang w:eastAsia="ru-RU"/>
              </w:rPr>
              <w:t xml:space="preserve"> </w:t>
            </w:r>
            <w:r w:rsidRPr="00B8232D">
              <w:rPr>
                <w:rFonts w:ascii="Times New Roman" w:eastAsia="Segoe UI" w:hAnsi="Times New Roman" w:cs="Times New Roman"/>
                <w:sz w:val="24"/>
                <w:lang w:eastAsia="ru-RU"/>
              </w:rPr>
              <w:t>трудовой</w:t>
            </w:r>
            <w:r w:rsidRPr="00B8232D">
              <w:rPr>
                <w:rFonts w:ascii="Times New Roman" w:eastAsia="Segoe UI" w:hAnsi="Times New Roman" w:cs="Times New Roman"/>
                <w:spacing w:val="-5"/>
                <w:sz w:val="24"/>
                <w:lang w:eastAsia="ru-RU"/>
              </w:rPr>
              <w:t xml:space="preserve"> </w:t>
            </w:r>
            <w:r w:rsidRPr="00B8232D">
              <w:rPr>
                <w:rFonts w:ascii="Times New Roman" w:eastAsia="Segoe UI" w:hAnsi="Times New Roman" w:cs="Times New Roman"/>
                <w:sz w:val="24"/>
                <w:lang w:eastAsia="ru-RU"/>
              </w:rPr>
              <w:t>активности</w:t>
            </w:r>
          </w:p>
        </w:tc>
        <w:tc>
          <w:tcPr>
            <w:tcW w:w="2524" w:type="dxa"/>
            <w:tcBorders>
              <w:top w:val="single" w:sz="4" w:space="0" w:color="000000"/>
              <w:left w:val="single" w:sz="4" w:space="0" w:color="000000"/>
              <w:bottom w:val="single" w:sz="4" w:space="0" w:color="000000"/>
              <w:right w:val="single" w:sz="4" w:space="0" w:color="000000"/>
            </w:tcBorders>
          </w:tcPr>
          <w:p w14:paraId="2498EFD4" w14:textId="77777777" w:rsidR="00B8232D" w:rsidRPr="00B8232D" w:rsidRDefault="00B8232D" w:rsidP="00B8232D">
            <w:pPr>
              <w:spacing w:after="0" w:line="240"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ЛР 29</w:t>
            </w:r>
          </w:p>
        </w:tc>
      </w:tr>
      <w:tr w:rsidR="00B8232D" w:rsidRPr="00B8232D" w14:paraId="47EC37B2" w14:textId="77777777" w:rsidTr="00703C66">
        <w:tc>
          <w:tcPr>
            <w:tcW w:w="7046" w:type="dxa"/>
            <w:tcBorders>
              <w:top w:val="single" w:sz="4" w:space="0" w:color="000000"/>
              <w:left w:val="single" w:sz="4" w:space="0" w:color="000000"/>
              <w:bottom w:val="single" w:sz="4" w:space="0" w:color="000000"/>
              <w:right w:val="single" w:sz="4" w:space="0" w:color="000000"/>
            </w:tcBorders>
          </w:tcPr>
          <w:p w14:paraId="09C350C5" w14:textId="77777777" w:rsidR="00B8232D" w:rsidRPr="00B8232D" w:rsidRDefault="00B8232D" w:rsidP="00B8232D">
            <w:pPr>
              <w:widowControl w:val="0"/>
              <w:tabs>
                <w:tab w:val="left" w:pos="1575"/>
                <w:tab w:val="left" w:pos="3350"/>
                <w:tab w:val="left" w:pos="3688"/>
                <w:tab w:val="left" w:pos="5129"/>
                <w:tab w:val="left" w:pos="6366"/>
              </w:tabs>
              <w:spacing w:after="0" w:line="262" w:lineRule="exact"/>
              <w:ind w:left="9"/>
              <w:rPr>
                <w:rFonts w:ascii="Times New Roman" w:eastAsia="Segoe UI" w:hAnsi="Times New Roman" w:cs="Times New Roman"/>
              </w:rPr>
            </w:pPr>
            <w:r w:rsidRPr="00B8232D">
              <w:rPr>
                <w:rFonts w:ascii="Times New Roman" w:eastAsia="Segoe UI" w:hAnsi="Times New Roman" w:cs="Times New Roman"/>
                <w:sz w:val="24"/>
              </w:rPr>
              <w:t>Проявление</w:t>
            </w:r>
            <w:r w:rsidRPr="00B8232D">
              <w:rPr>
                <w:rFonts w:ascii="Times New Roman" w:eastAsia="Segoe UI" w:hAnsi="Times New Roman" w:cs="Times New Roman"/>
                <w:sz w:val="24"/>
              </w:rPr>
              <w:tab/>
              <w:t>экономической</w:t>
            </w:r>
            <w:r w:rsidRPr="00B8232D">
              <w:rPr>
                <w:rFonts w:ascii="Times New Roman" w:eastAsia="Segoe UI" w:hAnsi="Times New Roman" w:cs="Times New Roman"/>
                <w:sz w:val="24"/>
              </w:rPr>
              <w:tab/>
              <w:t>и</w:t>
            </w:r>
            <w:r w:rsidRPr="00B8232D">
              <w:rPr>
                <w:rFonts w:ascii="Times New Roman" w:eastAsia="Segoe UI" w:hAnsi="Times New Roman" w:cs="Times New Roman"/>
                <w:sz w:val="24"/>
              </w:rPr>
              <w:tab/>
              <w:t xml:space="preserve">финансовой </w:t>
            </w:r>
            <w:proofErr w:type="spellStart"/>
            <w:r w:rsidRPr="00B8232D">
              <w:rPr>
                <w:rFonts w:ascii="Times New Roman" w:eastAsia="Segoe UI" w:hAnsi="Times New Roman" w:cs="Times New Roman"/>
                <w:sz w:val="24"/>
              </w:rPr>
              <w:t>культуры,экономической</w:t>
            </w:r>
            <w:proofErr w:type="spellEnd"/>
            <w:r w:rsidRPr="00B8232D">
              <w:rPr>
                <w:rFonts w:ascii="Times New Roman" w:eastAsia="Segoe UI" w:hAnsi="Times New Roman" w:cs="Times New Roman"/>
                <w:sz w:val="24"/>
              </w:rPr>
              <w:t xml:space="preserve"> грамотности,</w:t>
            </w:r>
            <w:r w:rsidRPr="00B8232D">
              <w:rPr>
                <w:rFonts w:ascii="Times New Roman" w:eastAsia="Segoe UI" w:hAnsi="Times New Roman" w:cs="Times New Roman"/>
                <w:spacing w:val="50"/>
                <w:sz w:val="24"/>
              </w:rPr>
              <w:t xml:space="preserve"> </w:t>
            </w:r>
            <w:r w:rsidRPr="00B8232D">
              <w:rPr>
                <w:rFonts w:ascii="Times New Roman" w:eastAsia="Segoe UI" w:hAnsi="Times New Roman" w:cs="Times New Roman"/>
                <w:sz w:val="24"/>
              </w:rPr>
              <w:t>а</w:t>
            </w:r>
            <w:r w:rsidRPr="00B8232D">
              <w:rPr>
                <w:rFonts w:ascii="Times New Roman" w:eastAsia="Segoe UI" w:hAnsi="Times New Roman" w:cs="Times New Roman"/>
                <w:spacing w:val="49"/>
                <w:sz w:val="24"/>
              </w:rPr>
              <w:t xml:space="preserve"> </w:t>
            </w:r>
            <w:r w:rsidRPr="00B8232D">
              <w:rPr>
                <w:rFonts w:ascii="Times New Roman" w:eastAsia="Segoe UI" w:hAnsi="Times New Roman" w:cs="Times New Roman"/>
                <w:sz w:val="24"/>
              </w:rPr>
              <w:t>также</w:t>
            </w:r>
            <w:r w:rsidRPr="00B8232D">
              <w:rPr>
                <w:rFonts w:ascii="Times New Roman" w:eastAsia="Segoe UI" w:hAnsi="Times New Roman" w:cs="Times New Roman"/>
                <w:spacing w:val="53"/>
                <w:sz w:val="24"/>
              </w:rPr>
              <w:t xml:space="preserve"> </w:t>
            </w:r>
            <w:r w:rsidRPr="00B8232D">
              <w:rPr>
                <w:rFonts w:ascii="Times New Roman" w:eastAsia="Segoe UI" w:hAnsi="Times New Roman" w:cs="Times New Roman"/>
                <w:sz w:val="24"/>
              </w:rPr>
              <w:t>собственной</w:t>
            </w:r>
            <w:r w:rsidRPr="00B8232D">
              <w:rPr>
                <w:rFonts w:ascii="Times New Roman" w:eastAsia="Segoe UI" w:hAnsi="Times New Roman" w:cs="Times New Roman"/>
                <w:spacing w:val="51"/>
                <w:sz w:val="24"/>
              </w:rPr>
              <w:t xml:space="preserve"> </w:t>
            </w:r>
            <w:r w:rsidRPr="00B8232D">
              <w:rPr>
                <w:rFonts w:ascii="Times New Roman" w:eastAsia="Segoe UI" w:hAnsi="Times New Roman" w:cs="Times New Roman"/>
                <w:sz w:val="24"/>
              </w:rPr>
              <w:t>адекватной</w:t>
            </w:r>
            <w:r w:rsidRPr="00B8232D">
              <w:rPr>
                <w:rFonts w:ascii="Times New Roman" w:eastAsia="Segoe UI" w:hAnsi="Times New Roman" w:cs="Times New Roman"/>
                <w:spacing w:val="51"/>
                <w:sz w:val="24"/>
              </w:rPr>
              <w:t xml:space="preserve"> </w:t>
            </w:r>
            <w:r w:rsidRPr="00B8232D">
              <w:rPr>
                <w:rFonts w:ascii="Times New Roman" w:eastAsia="Segoe UI" w:hAnsi="Times New Roman" w:cs="Times New Roman"/>
                <w:sz w:val="24"/>
              </w:rPr>
              <w:t>позиции</w:t>
            </w:r>
            <w:r w:rsidRPr="00B8232D">
              <w:rPr>
                <w:rFonts w:ascii="Times New Roman" w:eastAsia="Segoe UI" w:hAnsi="Times New Roman" w:cs="Times New Roman"/>
                <w:spacing w:val="52"/>
                <w:sz w:val="24"/>
              </w:rPr>
              <w:t xml:space="preserve"> </w:t>
            </w:r>
            <w:r w:rsidRPr="00B8232D">
              <w:rPr>
                <w:rFonts w:ascii="Times New Roman" w:eastAsia="Segoe UI" w:hAnsi="Times New Roman" w:cs="Times New Roman"/>
                <w:sz w:val="24"/>
              </w:rPr>
              <w:t>по</w:t>
            </w:r>
            <w:r w:rsidRPr="00B8232D">
              <w:rPr>
                <w:rFonts w:ascii="Times New Roman" w:eastAsia="Segoe UI" w:hAnsi="Times New Roman" w:cs="Times New Roman"/>
                <w:spacing w:val="50"/>
                <w:sz w:val="24"/>
              </w:rPr>
              <w:t xml:space="preserve"> </w:t>
            </w:r>
            <w:r w:rsidRPr="00B8232D">
              <w:rPr>
                <w:rFonts w:ascii="Times New Roman" w:eastAsia="Segoe UI" w:hAnsi="Times New Roman" w:cs="Times New Roman"/>
                <w:sz w:val="24"/>
              </w:rPr>
              <w:t>отношению</w:t>
            </w:r>
            <w:r w:rsidRPr="00B8232D">
              <w:rPr>
                <w:rFonts w:ascii="Times New Roman" w:eastAsia="Segoe UI" w:hAnsi="Times New Roman" w:cs="Times New Roman"/>
                <w:spacing w:val="51"/>
                <w:sz w:val="24"/>
              </w:rPr>
              <w:t xml:space="preserve"> </w:t>
            </w:r>
            <w:r w:rsidRPr="00B8232D">
              <w:rPr>
                <w:rFonts w:ascii="Times New Roman" w:eastAsia="Segoe UI" w:hAnsi="Times New Roman" w:cs="Times New Roman"/>
                <w:sz w:val="24"/>
              </w:rPr>
              <w:t>к</w:t>
            </w:r>
            <w:r w:rsidRPr="00B8232D">
              <w:rPr>
                <w:rFonts w:ascii="Times New Roman" w:eastAsia="Segoe UI" w:hAnsi="Times New Roman" w:cs="Times New Roman"/>
                <w:spacing w:val="-57"/>
                <w:sz w:val="24"/>
              </w:rPr>
              <w:t xml:space="preserve"> </w:t>
            </w:r>
            <w:r w:rsidRPr="00B8232D">
              <w:rPr>
                <w:rFonts w:ascii="Times New Roman" w:eastAsia="Segoe UI" w:hAnsi="Times New Roman" w:cs="Times New Roman"/>
                <w:sz w:val="24"/>
              </w:rPr>
              <w:t>социально-экономической</w:t>
            </w:r>
            <w:r w:rsidRPr="00B8232D">
              <w:rPr>
                <w:rFonts w:ascii="Times New Roman" w:eastAsia="Segoe UI" w:hAnsi="Times New Roman" w:cs="Times New Roman"/>
                <w:spacing w:val="-1"/>
                <w:sz w:val="24"/>
              </w:rPr>
              <w:t xml:space="preserve"> </w:t>
            </w:r>
            <w:r w:rsidRPr="00B8232D">
              <w:rPr>
                <w:rFonts w:ascii="Times New Roman" w:eastAsia="Segoe UI" w:hAnsi="Times New Roman" w:cs="Times New Roman"/>
                <w:sz w:val="24"/>
              </w:rPr>
              <w:t>действительности</w:t>
            </w:r>
          </w:p>
        </w:tc>
        <w:tc>
          <w:tcPr>
            <w:tcW w:w="2524" w:type="dxa"/>
            <w:tcBorders>
              <w:top w:val="single" w:sz="4" w:space="0" w:color="000000"/>
              <w:left w:val="single" w:sz="4" w:space="0" w:color="000000"/>
              <w:bottom w:val="single" w:sz="4" w:space="0" w:color="000000"/>
              <w:right w:val="single" w:sz="4" w:space="0" w:color="000000"/>
            </w:tcBorders>
          </w:tcPr>
          <w:p w14:paraId="24FE3962" w14:textId="77777777" w:rsidR="00B8232D" w:rsidRPr="00B8232D" w:rsidRDefault="00B8232D" w:rsidP="00B8232D">
            <w:pPr>
              <w:spacing w:after="0" w:line="240"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ЛР 30</w:t>
            </w:r>
          </w:p>
        </w:tc>
      </w:tr>
      <w:tr w:rsidR="00B8232D" w:rsidRPr="00B8232D" w14:paraId="68E1898E" w14:textId="77777777" w:rsidTr="00703C66">
        <w:tc>
          <w:tcPr>
            <w:tcW w:w="7046" w:type="dxa"/>
            <w:tcBorders>
              <w:top w:val="single" w:sz="4" w:space="0" w:color="000000"/>
              <w:left w:val="single" w:sz="4" w:space="0" w:color="000000"/>
              <w:bottom w:val="single" w:sz="4" w:space="0" w:color="000000"/>
              <w:right w:val="single" w:sz="4" w:space="0" w:color="000000"/>
            </w:tcBorders>
          </w:tcPr>
          <w:p w14:paraId="4C21925D" w14:textId="77777777" w:rsidR="00B8232D" w:rsidRPr="00B8232D" w:rsidRDefault="00B8232D" w:rsidP="00B8232D">
            <w:pPr>
              <w:spacing w:after="0" w:line="240" w:lineRule="auto"/>
              <w:ind w:firstLine="33"/>
              <w:jc w:val="both"/>
              <w:rPr>
                <w:rFonts w:ascii="Times New Roman" w:eastAsia="Segoe UI" w:hAnsi="Times New Roman" w:cs="Times New Roman"/>
                <w:b/>
                <w:bCs/>
                <w:sz w:val="24"/>
                <w:szCs w:val="24"/>
                <w:lang w:eastAsia="ru-RU"/>
              </w:rPr>
            </w:pPr>
            <w:r w:rsidRPr="00B8232D">
              <w:rPr>
                <w:rFonts w:ascii="Times New Roman" w:eastAsia="Segoe UI" w:hAnsi="Times New Roman" w:cs="Times New Roman"/>
                <w:sz w:val="24"/>
                <w:lang w:eastAsia="ru-RU"/>
              </w:rPr>
              <w:t>Способный ставить перед собой цели под возникающие жизненные</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задачи, подбирать способы решения и средства развития, в том числе с</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использованием</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цифровых</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средств;</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содействующий</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поддержанию</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престижа</w:t>
            </w:r>
            <w:r w:rsidRPr="00B8232D">
              <w:rPr>
                <w:rFonts w:ascii="Times New Roman" w:eastAsia="Segoe UI" w:hAnsi="Times New Roman" w:cs="Times New Roman"/>
                <w:spacing w:val="-3"/>
                <w:sz w:val="24"/>
                <w:lang w:eastAsia="ru-RU"/>
              </w:rPr>
              <w:t xml:space="preserve"> </w:t>
            </w:r>
            <w:r w:rsidRPr="00B8232D">
              <w:rPr>
                <w:rFonts w:ascii="Times New Roman" w:eastAsia="Segoe UI" w:hAnsi="Times New Roman" w:cs="Times New Roman"/>
                <w:sz w:val="24"/>
                <w:lang w:eastAsia="ru-RU"/>
              </w:rPr>
              <w:t>своей</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профессии и</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образовательной</w:t>
            </w:r>
            <w:r w:rsidRPr="00B8232D">
              <w:rPr>
                <w:rFonts w:ascii="Times New Roman" w:eastAsia="Segoe UI" w:hAnsi="Times New Roman" w:cs="Times New Roman"/>
                <w:spacing w:val="-2"/>
                <w:sz w:val="24"/>
                <w:lang w:eastAsia="ru-RU"/>
              </w:rPr>
              <w:t xml:space="preserve"> </w:t>
            </w:r>
            <w:r w:rsidRPr="00B8232D">
              <w:rPr>
                <w:rFonts w:ascii="Times New Roman" w:eastAsia="Segoe UI" w:hAnsi="Times New Roman" w:cs="Times New Roman"/>
                <w:sz w:val="24"/>
                <w:lang w:eastAsia="ru-RU"/>
              </w:rPr>
              <w:t>организации</w:t>
            </w:r>
          </w:p>
        </w:tc>
        <w:tc>
          <w:tcPr>
            <w:tcW w:w="2524" w:type="dxa"/>
            <w:tcBorders>
              <w:top w:val="single" w:sz="4" w:space="0" w:color="000000"/>
              <w:left w:val="single" w:sz="4" w:space="0" w:color="000000"/>
              <w:bottom w:val="single" w:sz="4" w:space="0" w:color="000000"/>
              <w:right w:val="single" w:sz="4" w:space="0" w:color="000000"/>
            </w:tcBorders>
          </w:tcPr>
          <w:p w14:paraId="3EF8C670" w14:textId="77777777" w:rsidR="00B8232D" w:rsidRPr="00B8232D" w:rsidRDefault="00B8232D" w:rsidP="00B8232D">
            <w:pPr>
              <w:spacing w:after="0" w:line="240"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ЛР 31</w:t>
            </w:r>
          </w:p>
        </w:tc>
      </w:tr>
      <w:tr w:rsidR="00B8232D" w:rsidRPr="00B8232D" w14:paraId="5C0A6361" w14:textId="77777777" w:rsidTr="00703C66">
        <w:tc>
          <w:tcPr>
            <w:tcW w:w="7046" w:type="dxa"/>
            <w:tcBorders>
              <w:top w:val="single" w:sz="4" w:space="0" w:color="000000"/>
              <w:left w:val="single" w:sz="4" w:space="0" w:color="000000"/>
              <w:bottom w:val="single" w:sz="4" w:space="0" w:color="000000"/>
              <w:right w:val="single" w:sz="4" w:space="0" w:color="000000"/>
            </w:tcBorders>
          </w:tcPr>
          <w:p w14:paraId="2F6708BE" w14:textId="77777777" w:rsidR="00B8232D" w:rsidRPr="00B8232D" w:rsidRDefault="00B8232D" w:rsidP="00B8232D">
            <w:pPr>
              <w:spacing w:after="0" w:line="240" w:lineRule="auto"/>
              <w:ind w:firstLine="33"/>
              <w:jc w:val="both"/>
              <w:rPr>
                <w:rFonts w:ascii="Times New Roman" w:eastAsia="Segoe UI" w:hAnsi="Times New Roman" w:cs="Times New Roman"/>
                <w:sz w:val="24"/>
                <w:szCs w:val="24"/>
                <w:lang w:eastAsia="ru-RU"/>
              </w:rPr>
            </w:pPr>
            <w:r w:rsidRPr="00B8232D">
              <w:rPr>
                <w:rFonts w:ascii="Times New Roman" w:eastAsia="Segoe UI" w:hAnsi="Times New Roman" w:cs="Times New Roman"/>
                <w:sz w:val="24"/>
                <w:lang w:eastAsia="ru-RU"/>
              </w:rPr>
              <w:t xml:space="preserve">Готовый к профессиональной конкуренции и </w:t>
            </w:r>
            <w:r w:rsidRPr="00B8232D">
              <w:rPr>
                <w:rFonts w:ascii="Times New Roman" w:eastAsia="Segoe UI" w:hAnsi="Times New Roman" w:cs="Times New Roman"/>
                <w:spacing w:val="-1"/>
                <w:sz w:val="24"/>
                <w:lang w:eastAsia="ru-RU"/>
              </w:rPr>
              <w:t>конструктивной</w:t>
            </w:r>
            <w:r w:rsidRPr="00B8232D">
              <w:rPr>
                <w:rFonts w:ascii="Times New Roman" w:eastAsia="Segoe UI" w:hAnsi="Times New Roman" w:cs="Times New Roman"/>
                <w:spacing w:val="-57"/>
                <w:sz w:val="24"/>
                <w:lang w:eastAsia="ru-RU"/>
              </w:rPr>
              <w:t xml:space="preserve"> </w:t>
            </w:r>
            <w:r w:rsidRPr="00B8232D">
              <w:rPr>
                <w:rFonts w:ascii="Times New Roman" w:eastAsia="Segoe UI" w:hAnsi="Times New Roman" w:cs="Times New Roman"/>
                <w:sz w:val="24"/>
                <w:lang w:eastAsia="ru-RU"/>
              </w:rPr>
              <w:t>реакции</w:t>
            </w:r>
            <w:r w:rsidRPr="00B8232D">
              <w:rPr>
                <w:rFonts w:ascii="Times New Roman" w:eastAsia="Segoe UI" w:hAnsi="Times New Roman" w:cs="Times New Roman"/>
                <w:spacing w:val="-3"/>
                <w:sz w:val="24"/>
                <w:lang w:eastAsia="ru-RU"/>
              </w:rPr>
              <w:t xml:space="preserve"> </w:t>
            </w:r>
            <w:r w:rsidRPr="00B8232D">
              <w:rPr>
                <w:rFonts w:ascii="Times New Roman" w:eastAsia="Segoe UI" w:hAnsi="Times New Roman" w:cs="Times New Roman"/>
                <w:sz w:val="24"/>
                <w:lang w:eastAsia="ru-RU"/>
              </w:rPr>
              <w:t>на</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критику</w:t>
            </w:r>
          </w:p>
        </w:tc>
        <w:tc>
          <w:tcPr>
            <w:tcW w:w="2524" w:type="dxa"/>
            <w:tcBorders>
              <w:top w:val="single" w:sz="4" w:space="0" w:color="000000"/>
              <w:left w:val="single" w:sz="4" w:space="0" w:color="000000"/>
              <w:bottom w:val="single" w:sz="4" w:space="0" w:color="000000"/>
              <w:right w:val="single" w:sz="4" w:space="0" w:color="000000"/>
            </w:tcBorders>
          </w:tcPr>
          <w:p w14:paraId="1EC73A0A" w14:textId="77777777" w:rsidR="00B8232D" w:rsidRPr="00B8232D" w:rsidRDefault="00B8232D" w:rsidP="00B8232D">
            <w:pPr>
              <w:spacing w:after="0" w:line="240"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ЛР 32</w:t>
            </w:r>
          </w:p>
        </w:tc>
      </w:tr>
      <w:tr w:rsidR="00B8232D" w:rsidRPr="00B8232D" w14:paraId="22E10711" w14:textId="77777777" w:rsidTr="00703C66">
        <w:tc>
          <w:tcPr>
            <w:tcW w:w="7046" w:type="dxa"/>
            <w:tcBorders>
              <w:top w:val="single" w:sz="4" w:space="0" w:color="000000"/>
              <w:left w:val="single" w:sz="4" w:space="0" w:color="000000"/>
              <w:bottom w:val="single" w:sz="4" w:space="0" w:color="000000"/>
              <w:right w:val="single" w:sz="4" w:space="0" w:color="000000"/>
            </w:tcBorders>
          </w:tcPr>
          <w:p w14:paraId="15936099" w14:textId="77777777" w:rsidR="00B8232D" w:rsidRPr="00B8232D" w:rsidRDefault="00B8232D" w:rsidP="00B8232D">
            <w:pPr>
              <w:spacing w:after="0" w:line="240" w:lineRule="auto"/>
              <w:ind w:firstLine="33"/>
              <w:jc w:val="both"/>
              <w:rPr>
                <w:rFonts w:ascii="Times New Roman" w:eastAsia="Segoe UI" w:hAnsi="Times New Roman" w:cs="Times New Roman"/>
                <w:sz w:val="24"/>
                <w:szCs w:val="24"/>
                <w:lang w:eastAsia="ru-RU"/>
              </w:rPr>
            </w:pPr>
            <w:r w:rsidRPr="00B8232D">
              <w:rPr>
                <w:rFonts w:ascii="Times New Roman" w:eastAsia="Segoe UI" w:hAnsi="Times New Roman" w:cs="Times New Roman"/>
                <w:sz w:val="24"/>
                <w:lang w:eastAsia="ru-RU"/>
              </w:rPr>
              <w:t>Демонстрирующий</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навыки</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позитивной</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социально–культурной</w:t>
            </w:r>
            <w:r w:rsidRPr="00B8232D">
              <w:rPr>
                <w:rFonts w:ascii="Times New Roman" w:eastAsia="Segoe UI" w:hAnsi="Times New Roman" w:cs="Times New Roman"/>
                <w:spacing w:val="-57"/>
                <w:sz w:val="24"/>
                <w:lang w:eastAsia="ru-RU"/>
              </w:rPr>
              <w:t xml:space="preserve"> </w:t>
            </w:r>
            <w:r w:rsidRPr="00B8232D">
              <w:rPr>
                <w:rFonts w:ascii="Times New Roman" w:eastAsia="Segoe UI" w:hAnsi="Times New Roman" w:cs="Times New Roman"/>
                <w:sz w:val="24"/>
                <w:lang w:eastAsia="ru-RU"/>
              </w:rPr>
              <w:t>деятельности</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по</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развитию</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молодежного</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самоуправления,</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качества</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гармонично</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развитой</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личности,</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профессиональные</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и</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творческие</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достижения</w:t>
            </w:r>
          </w:p>
        </w:tc>
        <w:tc>
          <w:tcPr>
            <w:tcW w:w="2524" w:type="dxa"/>
            <w:tcBorders>
              <w:top w:val="single" w:sz="4" w:space="0" w:color="000000"/>
              <w:left w:val="single" w:sz="4" w:space="0" w:color="000000"/>
              <w:bottom w:val="single" w:sz="4" w:space="0" w:color="000000"/>
              <w:right w:val="single" w:sz="4" w:space="0" w:color="000000"/>
            </w:tcBorders>
          </w:tcPr>
          <w:p w14:paraId="51ED97AF" w14:textId="77777777" w:rsidR="00B8232D" w:rsidRPr="00B8232D" w:rsidRDefault="00B8232D" w:rsidP="00B8232D">
            <w:pPr>
              <w:spacing w:after="0" w:line="240"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ЛР 33</w:t>
            </w:r>
          </w:p>
        </w:tc>
      </w:tr>
      <w:tr w:rsidR="00B8232D" w:rsidRPr="00B8232D" w14:paraId="7545C661" w14:textId="77777777" w:rsidTr="00703C66">
        <w:tc>
          <w:tcPr>
            <w:tcW w:w="7046" w:type="dxa"/>
            <w:tcBorders>
              <w:top w:val="single" w:sz="4" w:space="0" w:color="000000"/>
              <w:left w:val="single" w:sz="4" w:space="0" w:color="000000"/>
              <w:bottom w:val="single" w:sz="4" w:space="0" w:color="000000"/>
              <w:right w:val="single" w:sz="4" w:space="0" w:color="000000"/>
            </w:tcBorders>
          </w:tcPr>
          <w:p w14:paraId="2DD8DFA2" w14:textId="77777777" w:rsidR="00B8232D" w:rsidRPr="00B8232D" w:rsidRDefault="00B8232D" w:rsidP="00B8232D">
            <w:pPr>
              <w:spacing w:after="0" w:line="240" w:lineRule="auto"/>
              <w:ind w:firstLine="33"/>
              <w:jc w:val="both"/>
              <w:rPr>
                <w:rFonts w:ascii="Times New Roman" w:eastAsia="Segoe UI" w:hAnsi="Times New Roman" w:cs="Times New Roman"/>
                <w:sz w:val="24"/>
                <w:szCs w:val="24"/>
                <w:lang w:eastAsia="ru-RU"/>
              </w:rPr>
            </w:pPr>
            <w:r w:rsidRPr="00B8232D">
              <w:rPr>
                <w:rFonts w:ascii="Times New Roman" w:eastAsia="Segoe UI" w:hAnsi="Times New Roman" w:cs="Times New Roman"/>
                <w:sz w:val="24"/>
                <w:lang w:eastAsia="ru-RU"/>
              </w:rPr>
              <w:t>Способный</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использовать</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различные</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цифровые</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средства</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и</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умения,</w:t>
            </w:r>
            <w:r w:rsidRPr="00B8232D">
              <w:rPr>
                <w:rFonts w:ascii="Times New Roman" w:eastAsia="Segoe UI" w:hAnsi="Times New Roman" w:cs="Times New Roman"/>
                <w:spacing w:val="-57"/>
                <w:sz w:val="24"/>
                <w:lang w:eastAsia="ru-RU"/>
              </w:rPr>
              <w:t xml:space="preserve"> </w:t>
            </w:r>
            <w:r w:rsidRPr="00B8232D">
              <w:rPr>
                <w:rFonts w:ascii="Times New Roman" w:eastAsia="Segoe UI" w:hAnsi="Times New Roman" w:cs="Times New Roman"/>
                <w:sz w:val="24"/>
                <w:lang w:eastAsia="ru-RU"/>
              </w:rPr>
              <w:t>позволяющие</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во</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взаимодействии</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с</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другими</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людьми</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достигать</w:t>
            </w:r>
            <w:r w:rsidRPr="00B8232D">
              <w:rPr>
                <w:rFonts w:ascii="Times New Roman" w:eastAsia="Segoe UI" w:hAnsi="Times New Roman" w:cs="Times New Roman"/>
                <w:spacing w:val="-57"/>
                <w:sz w:val="24"/>
                <w:lang w:eastAsia="ru-RU"/>
              </w:rPr>
              <w:t xml:space="preserve"> </w:t>
            </w:r>
            <w:r w:rsidRPr="00B8232D">
              <w:rPr>
                <w:rFonts w:ascii="Times New Roman" w:eastAsia="Segoe UI" w:hAnsi="Times New Roman" w:cs="Times New Roman"/>
                <w:sz w:val="24"/>
                <w:lang w:eastAsia="ru-RU"/>
              </w:rPr>
              <w:t>поставленных</w:t>
            </w:r>
            <w:r w:rsidRPr="00B8232D">
              <w:rPr>
                <w:rFonts w:ascii="Times New Roman" w:eastAsia="Segoe UI" w:hAnsi="Times New Roman" w:cs="Times New Roman"/>
                <w:spacing w:val="-2"/>
                <w:sz w:val="24"/>
                <w:lang w:eastAsia="ru-RU"/>
              </w:rPr>
              <w:t xml:space="preserve"> </w:t>
            </w:r>
            <w:r w:rsidRPr="00B8232D">
              <w:rPr>
                <w:rFonts w:ascii="Times New Roman" w:eastAsia="Segoe UI" w:hAnsi="Times New Roman" w:cs="Times New Roman"/>
                <w:sz w:val="24"/>
                <w:lang w:eastAsia="ru-RU"/>
              </w:rPr>
              <w:t>целей в</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цифровой среде</w:t>
            </w:r>
          </w:p>
        </w:tc>
        <w:tc>
          <w:tcPr>
            <w:tcW w:w="2524" w:type="dxa"/>
            <w:tcBorders>
              <w:top w:val="single" w:sz="4" w:space="0" w:color="000000"/>
              <w:left w:val="single" w:sz="4" w:space="0" w:color="000000"/>
              <w:bottom w:val="single" w:sz="4" w:space="0" w:color="000000"/>
              <w:right w:val="single" w:sz="4" w:space="0" w:color="000000"/>
            </w:tcBorders>
          </w:tcPr>
          <w:p w14:paraId="74081620" w14:textId="77777777" w:rsidR="00B8232D" w:rsidRPr="00B8232D" w:rsidRDefault="00B8232D" w:rsidP="00B8232D">
            <w:pPr>
              <w:spacing w:after="0" w:line="240"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ЛР 34</w:t>
            </w:r>
          </w:p>
        </w:tc>
      </w:tr>
      <w:tr w:rsidR="00B8232D" w:rsidRPr="00B8232D" w14:paraId="4686AD2D" w14:textId="77777777" w:rsidTr="00703C66">
        <w:tc>
          <w:tcPr>
            <w:tcW w:w="7046" w:type="dxa"/>
            <w:tcBorders>
              <w:top w:val="single" w:sz="4" w:space="0" w:color="000000"/>
              <w:left w:val="single" w:sz="4" w:space="0" w:color="000000"/>
              <w:bottom w:val="single" w:sz="4" w:space="0" w:color="000000"/>
              <w:right w:val="single" w:sz="4" w:space="0" w:color="000000"/>
            </w:tcBorders>
          </w:tcPr>
          <w:p w14:paraId="10D861B7" w14:textId="77777777" w:rsidR="00B8232D" w:rsidRPr="00B8232D" w:rsidRDefault="00B8232D" w:rsidP="00B8232D">
            <w:pPr>
              <w:spacing w:after="0" w:line="240" w:lineRule="auto"/>
              <w:ind w:firstLine="33"/>
              <w:jc w:val="both"/>
              <w:rPr>
                <w:rFonts w:ascii="Times New Roman" w:eastAsia="Segoe UI" w:hAnsi="Times New Roman" w:cs="Times New Roman"/>
                <w:sz w:val="24"/>
                <w:szCs w:val="24"/>
                <w:lang w:eastAsia="ru-RU"/>
              </w:rPr>
            </w:pPr>
            <w:r w:rsidRPr="00B8232D">
              <w:rPr>
                <w:rFonts w:ascii="Times New Roman" w:eastAsia="Segoe UI" w:hAnsi="Times New Roman" w:cs="Times New Roman"/>
                <w:sz w:val="24"/>
                <w:lang w:eastAsia="ru-RU"/>
              </w:rPr>
              <w:lastRenderedPageBreak/>
              <w:t>Умеющий</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анализировать</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рабочую</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ситуацию,</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осуществляющий</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текущий</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и</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итоговый</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контроль,</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оценку</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и</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коррекцию</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собственной</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деятельности,</w:t>
            </w:r>
            <w:r w:rsidRPr="00B8232D">
              <w:rPr>
                <w:rFonts w:ascii="Times New Roman" w:eastAsia="Segoe UI" w:hAnsi="Times New Roman" w:cs="Times New Roman"/>
                <w:spacing w:val="-2"/>
                <w:sz w:val="24"/>
                <w:lang w:eastAsia="ru-RU"/>
              </w:rPr>
              <w:t xml:space="preserve"> </w:t>
            </w:r>
            <w:r w:rsidRPr="00B8232D">
              <w:rPr>
                <w:rFonts w:ascii="Times New Roman" w:eastAsia="Segoe UI" w:hAnsi="Times New Roman" w:cs="Times New Roman"/>
                <w:sz w:val="24"/>
                <w:lang w:eastAsia="ru-RU"/>
              </w:rPr>
              <w:t>несущий</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ответственность</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за</w:t>
            </w:r>
            <w:r w:rsidRPr="00B8232D">
              <w:rPr>
                <w:rFonts w:ascii="Times New Roman" w:eastAsia="Segoe UI" w:hAnsi="Times New Roman" w:cs="Times New Roman"/>
                <w:spacing w:val="-2"/>
                <w:sz w:val="24"/>
                <w:lang w:eastAsia="ru-RU"/>
              </w:rPr>
              <w:t xml:space="preserve"> </w:t>
            </w:r>
            <w:r w:rsidRPr="00B8232D">
              <w:rPr>
                <w:rFonts w:ascii="Times New Roman" w:eastAsia="Segoe UI" w:hAnsi="Times New Roman" w:cs="Times New Roman"/>
                <w:sz w:val="24"/>
                <w:lang w:eastAsia="ru-RU"/>
              </w:rPr>
              <w:t>результаты</w:t>
            </w:r>
            <w:r w:rsidRPr="00B8232D">
              <w:rPr>
                <w:rFonts w:ascii="Times New Roman" w:eastAsia="Segoe UI" w:hAnsi="Times New Roman" w:cs="Times New Roman"/>
                <w:spacing w:val="-2"/>
                <w:sz w:val="24"/>
                <w:lang w:eastAsia="ru-RU"/>
              </w:rPr>
              <w:t xml:space="preserve"> </w:t>
            </w:r>
            <w:r w:rsidRPr="00B8232D">
              <w:rPr>
                <w:rFonts w:ascii="Times New Roman" w:eastAsia="Segoe UI" w:hAnsi="Times New Roman" w:cs="Times New Roman"/>
                <w:sz w:val="24"/>
                <w:lang w:eastAsia="ru-RU"/>
              </w:rPr>
              <w:t>своей</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работы</w:t>
            </w:r>
          </w:p>
        </w:tc>
        <w:tc>
          <w:tcPr>
            <w:tcW w:w="2524" w:type="dxa"/>
            <w:tcBorders>
              <w:top w:val="single" w:sz="4" w:space="0" w:color="000000"/>
              <w:left w:val="single" w:sz="4" w:space="0" w:color="000000"/>
              <w:bottom w:val="single" w:sz="4" w:space="0" w:color="000000"/>
              <w:right w:val="single" w:sz="4" w:space="0" w:color="000000"/>
            </w:tcBorders>
          </w:tcPr>
          <w:p w14:paraId="5829614D" w14:textId="77777777" w:rsidR="00B8232D" w:rsidRPr="00B8232D" w:rsidRDefault="00B8232D" w:rsidP="00B8232D">
            <w:pPr>
              <w:spacing w:after="0" w:line="240"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ЛР 35</w:t>
            </w:r>
          </w:p>
        </w:tc>
      </w:tr>
      <w:tr w:rsidR="00B8232D" w:rsidRPr="00B8232D" w14:paraId="4D60B521" w14:textId="77777777" w:rsidTr="00703C66">
        <w:tc>
          <w:tcPr>
            <w:tcW w:w="7046" w:type="dxa"/>
            <w:tcBorders>
              <w:top w:val="single" w:sz="4" w:space="0" w:color="000000"/>
              <w:left w:val="single" w:sz="4" w:space="0" w:color="000000"/>
              <w:bottom w:val="single" w:sz="4" w:space="0" w:color="000000"/>
              <w:right w:val="single" w:sz="4" w:space="0" w:color="000000"/>
            </w:tcBorders>
          </w:tcPr>
          <w:p w14:paraId="37AE67E5" w14:textId="77777777" w:rsidR="00B8232D" w:rsidRPr="00B8232D" w:rsidRDefault="00B8232D" w:rsidP="00B8232D">
            <w:pPr>
              <w:widowControl w:val="0"/>
              <w:spacing w:after="0" w:line="240" w:lineRule="auto"/>
              <w:ind w:left="9" w:right="100"/>
              <w:jc w:val="both"/>
              <w:rPr>
                <w:rFonts w:ascii="Times New Roman" w:eastAsia="Segoe UI" w:hAnsi="Times New Roman" w:cs="Times New Roman"/>
                <w:sz w:val="24"/>
              </w:rPr>
            </w:pPr>
            <w:r w:rsidRPr="00B8232D">
              <w:rPr>
                <w:rFonts w:ascii="Times New Roman" w:eastAsia="Segoe UI" w:hAnsi="Times New Roman" w:cs="Times New Roman"/>
                <w:sz w:val="24"/>
              </w:rPr>
              <w:t>Принимающий</w:t>
            </w:r>
            <w:r w:rsidRPr="00B8232D">
              <w:rPr>
                <w:rFonts w:ascii="Times New Roman" w:eastAsia="Segoe UI" w:hAnsi="Times New Roman" w:cs="Times New Roman"/>
                <w:spacing w:val="1"/>
                <w:sz w:val="24"/>
              </w:rPr>
              <w:t xml:space="preserve"> </w:t>
            </w:r>
            <w:r w:rsidRPr="00B8232D">
              <w:rPr>
                <w:rFonts w:ascii="Times New Roman" w:eastAsia="Segoe UI" w:hAnsi="Times New Roman" w:cs="Times New Roman"/>
                <w:sz w:val="24"/>
              </w:rPr>
              <w:t>основы</w:t>
            </w:r>
            <w:r w:rsidRPr="00B8232D">
              <w:rPr>
                <w:rFonts w:ascii="Times New Roman" w:eastAsia="Segoe UI" w:hAnsi="Times New Roman" w:cs="Times New Roman"/>
                <w:spacing w:val="1"/>
                <w:sz w:val="24"/>
              </w:rPr>
              <w:t xml:space="preserve"> </w:t>
            </w:r>
            <w:r w:rsidRPr="00B8232D">
              <w:rPr>
                <w:rFonts w:ascii="Times New Roman" w:eastAsia="Segoe UI" w:hAnsi="Times New Roman" w:cs="Times New Roman"/>
                <w:sz w:val="24"/>
              </w:rPr>
              <w:t>экологической</w:t>
            </w:r>
            <w:r w:rsidRPr="00B8232D">
              <w:rPr>
                <w:rFonts w:ascii="Times New Roman" w:eastAsia="Segoe UI" w:hAnsi="Times New Roman" w:cs="Times New Roman"/>
                <w:spacing w:val="1"/>
                <w:sz w:val="24"/>
              </w:rPr>
              <w:t xml:space="preserve"> </w:t>
            </w:r>
            <w:r w:rsidRPr="00B8232D">
              <w:rPr>
                <w:rFonts w:ascii="Times New Roman" w:eastAsia="Segoe UI" w:hAnsi="Times New Roman" w:cs="Times New Roman"/>
                <w:sz w:val="24"/>
              </w:rPr>
              <w:t>культуры,</w:t>
            </w:r>
            <w:r w:rsidRPr="00B8232D">
              <w:rPr>
                <w:rFonts w:ascii="Times New Roman" w:eastAsia="Segoe UI" w:hAnsi="Times New Roman" w:cs="Times New Roman"/>
                <w:spacing w:val="1"/>
                <w:sz w:val="24"/>
              </w:rPr>
              <w:t xml:space="preserve"> </w:t>
            </w:r>
            <w:r w:rsidRPr="00B8232D">
              <w:rPr>
                <w:rFonts w:ascii="Times New Roman" w:eastAsia="Segoe UI" w:hAnsi="Times New Roman" w:cs="Times New Roman"/>
                <w:sz w:val="24"/>
              </w:rPr>
              <w:t>соответствующей</w:t>
            </w:r>
            <w:r w:rsidRPr="00B8232D">
              <w:rPr>
                <w:rFonts w:ascii="Times New Roman" w:eastAsia="Segoe UI" w:hAnsi="Times New Roman" w:cs="Times New Roman"/>
                <w:spacing w:val="1"/>
                <w:sz w:val="24"/>
              </w:rPr>
              <w:t xml:space="preserve"> </w:t>
            </w:r>
            <w:r w:rsidRPr="00B8232D">
              <w:rPr>
                <w:rFonts w:ascii="Times New Roman" w:eastAsia="Segoe UI" w:hAnsi="Times New Roman" w:cs="Times New Roman"/>
                <w:sz w:val="24"/>
              </w:rPr>
              <w:t>современному уровню экологического мышления, применяющий опыт</w:t>
            </w:r>
            <w:r w:rsidRPr="00B8232D">
              <w:rPr>
                <w:rFonts w:ascii="Times New Roman" w:eastAsia="Segoe UI" w:hAnsi="Times New Roman" w:cs="Times New Roman"/>
                <w:spacing w:val="1"/>
                <w:sz w:val="24"/>
              </w:rPr>
              <w:t xml:space="preserve"> </w:t>
            </w:r>
            <w:r w:rsidRPr="00B8232D">
              <w:rPr>
                <w:rFonts w:ascii="Times New Roman" w:eastAsia="Segoe UI" w:hAnsi="Times New Roman" w:cs="Times New Roman"/>
                <w:sz w:val="24"/>
              </w:rPr>
              <w:t>экологически</w:t>
            </w:r>
            <w:r w:rsidRPr="00B8232D">
              <w:rPr>
                <w:rFonts w:ascii="Times New Roman" w:eastAsia="Segoe UI" w:hAnsi="Times New Roman" w:cs="Times New Roman"/>
                <w:spacing w:val="3"/>
                <w:sz w:val="24"/>
              </w:rPr>
              <w:t xml:space="preserve"> </w:t>
            </w:r>
            <w:r w:rsidRPr="00B8232D">
              <w:rPr>
                <w:rFonts w:ascii="Times New Roman" w:eastAsia="Segoe UI" w:hAnsi="Times New Roman" w:cs="Times New Roman"/>
                <w:sz w:val="24"/>
              </w:rPr>
              <w:t>ориентированной</w:t>
            </w:r>
            <w:r w:rsidRPr="00B8232D">
              <w:rPr>
                <w:rFonts w:ascii="Times New Roman" w:eastAsia="Segoe UI" w:hAnsi="Times New Roman" w:cs="Times New Roman"/>
                <w:spacing w:val="4"/>
                <w:sz w:val="24"/>
              </w:rPr>
              <w:t xml:space="preserve"> </w:t>
            </w:r>
            <w:r w:rsidRPr="00B8232D">
              <w:rPr>
                <w:rFonts w:ascii="Times New Roman" w:eastAsia="Segoe UI" w:hAnsi="Times New Roman" w:cs="Times New Roman"/>
                <w:sz w:val="24"/>
              </w:rPr>
              <w:t>рефлексивно–оценочной</w:t>
            </w:r>
            <w:r w:rsidRPr="00B8232D">
              <w:rPr>
                <w:rFonts w:ascii="Times New Roman" w:eastAsia="Segoe UI" w:hAnsi="Times New Roman" w:cs="Times New Roman"/>
                <w:spacing w:val="2"/>
                <w:sz w:val="24"/>
              </w:rPr>
              <w:t xml:space="preserve"> </w:t>
            </w:r>
            <w:r w:rsidRPr="00B8232D">
              <w:rPr>
                <w:rFonts w:ascii="Times New Roman" w:eastAsia="Segoe UI" w:hAnsi="Times New Roman" w:cs="Times New Roman"/>
                <w:sz w:val="24"/>
              </w:rPr>
              <w:t>и</w:t>
            </w:r>
            <w:r w:rsidRPr="00B8232D">
              <w:rPr>
                <w:rFonts w:ascii="Times New Roman" w:eastAsia="Segoe UI" w:hAnsi="Times New Roman" w:cs="Times New Roman"/>
                <w:spacing w:val="2"/>
                <w:sz w:val="24"/>
              </w:rPr>
              <w:t xml:space="preserve"> </w:t>
            </w:r>
            <w:r w:rsidRPr="00B8232D">
              <w:rPr>
                <w:rFonts w:ascii="Times New Roman" w:eastAsia="Segoe UI" w:hAnsi="Times New Roman" w:cs="Times New Roman"/>
                <w:sz w:val="24"/>
              </w:rPr>
              <w:t>практической деятельности</w:t>
            </w:r>
            <w:r w:rsidRPr="00B8232D">
              <w:rPr>
                <w:rFonts w:ascii="Times New Roman" w:eastAsia="Segoe UI" w:hAnsi="Times New Roman" w:cs="Times New Roman"/>
                <w:spacing w:val="-3"/>
                <w:sz w:val="24"/>
              </w:rPr>
              <w:t xml:space="preserve"> </w:t>
            </w:r>
            <w:r w:rsidRPr="00B8232D">
              <w:rPr>
                <w:rFonts w:ascii="Times New Roman" w:eastAsia="Segoe UI" w:hAnsi="Times New Roman" w:cs="Times New Roman"/>
                <w:sz w:val="24"/>
              </w:rPr>
              <w:t>в</w:t>
            </w:r>
            <w:r w:rsidRPr="00B8232D">
              <w:rPr>
                <w:rFonts w:ascii="Times New Roman" w:eastAsia="Segoe UI" w:hAnsi="Times New Roman" w:cs="Times New Roman"/>
                <w:spacing w:val="-5"/>
                <w:sz w:val="24"/>
              </w:rPr>
              <w:t xml:space="preserve"> </w:t>
            </w:r>
            <w:r w:rsidRPr="00B8232D">
              <w:rPr>
                <w:rFonts w:ascii="Times New Roman" w:eastAsia="Segoe UI" w:hAnsi="Times New Roman" w:cs="Times New Roman"/>
                <w:sz w:val="24"/>
              </w:rPr>
              <w:t>жизненных</w:t>
            </w:r>
            <w:r w:rsidRPr="00B8232D">
              <w:rPr>
                <w:rFonts w:ascii="Times New Roman" w:eastAsia="Segoe UI" w:hAnsi="Times New Roman" w:cs="Times New Roman"/>
                <w:spacing w:val="-3"/>
                <w:sz w:val="24"/>
              </w:rPr>
              <w:t xml:space="preserve"> </w:t>
            </w:r>
            <w:r w:rsidRPr="00B8232D">
              <w:rPr>
                <w:rFonts w:ascii="Times New Roman" w:eastAsia="Segoe UI" w:hAnsi="Times New Roman" w:cs="Times New Roman"/>
                <w:sz w:val="24"/>
              </w:rPr>
              <w:t>ситуациях</w:t>
            </w:r>
            <w:r w:rsidRPr="00B8232D">
              <w:rPr>
                <w:rFonts w:ascii="Times New Roman" w:eastAsia="Segoe UI" w:hAnsi="Times New Roman" w:cs="Times New Roman"/>
                <w:spacing w:val="-4"/>
                <w:sz w:val="24"/>
              </w:rPr>
              <w:t xml:space="preserve"> </w:t>
            </w:r>
            <w:r w:rsidRPr="00B8232D">
              <w:rPr>
                <w:rFonts w:ascii="Times New Roman" w:eastAsia="Segoe UI" w:hAnsi="Times New Roman" w:cs="Times New Roman"/>
                <w:sz w:val="24"/>
              </w:rPr>
              <w:t>и</w:t>
            </w:r>
            <w:r w:rsidRPr="00B8232D">
              <w:rPr>
                <w:rFonts w:ascii="Times New Roman" w:eastAsia="Segoe UI" w:hAnsi="Times New Roman" w:cs="Times New Roman"/>
                <w:spacing w:val="-4"/>
                <w:sz w:val="24"/>
              </w:rPr>
              <w:t xml:space="preserve"> </w:t>
            </w:r>
            <w:r w:rsidRPr="00B8232D">
              <w:rPr>
                <w:rFonts w:ascii="Times New Roman" w:eastAsia="Segoe UI" w:hAnsi="Times New Roman" w:cs="Times New Roman"/>
                <w:sz w:val="24"/>
              </w:rPr>
              <w:t>профессиональной</w:t>
            </w:r>
            <w:r w:rsidRPr="00B8232D">
              <w:rPr>
                <w:rFonts w:ascii="Times New Roman" w:eastAsia="Segoe UI" w:hAnsi="Times New Roman" w:cs="Times New Roman"/>
                <w:spacing w:val="-4"/>
                <w:sz w:val="24"/>
              </w:rPr>
              <w:t xml:space="preserve"> </w:t>
            </w:r>
            <w:r w:rsidRPr="00B8232D">
              <w:rPr>
                <w:rFonts w:ascii="Times New Roman" w:eastAsia="Segoe UI" w:hAnsi="Times New Roman" w:cs="Times New Roman"/>
                <w:sz w:val="24"/>
              </w:rPr>
              <w:t>деятельности</w:t>
            </w:r>
          </w:p>
          <w:p w14:paraId="38D4A026" w14:textId="77777777" w:rsidR="00B8232D" w:rsidRPr="00B8232D" w:rsidRDefault="00B8232D" w:rsidP="00B8232D">
            <w:pPr>
              <w:widowControl w:val="0"/>
              <w:spacing w:after="0" w:line="240" w:lineRule="auto"/>
              <w:ind w:left="9" w:right="100"/>
              <w:jc w:val="both"/>
              <w:rPr>
                <w:rFonts w:ascii="Times New Roman" w:eastAsia="Segoe UI" w:hAnsi="Times New Roman" w:cs="Times New Roman"/>
                <w:sz w:val="24"/>
              </w:rPr>
            </w:pPr>
          </w:p>
          <w:p w14:paraId="5010911E" w14:textId="77777777" w:rsidR="00B8232D" w:rsidRPr="00B8232D" w:rsidRDefault="00B8232D" w:rsidP="00B8232D">
            <w:pPr>
              <w:widowControl w:val="0"/>
              <w:spacing w:after="0" w:line="240" w:lineRule="auto"/>
              <w:ind w:left="9" w:right="100"/>
              <w:jc w:val="both"/>
              <w:rPr>
                <w:rFonts w:ascii="Times New Roman" w:eastAsia="Segoe UI" w:hAnsi="Times New Roman" w:cs="Times New Roman"/>
                <w:sz w:val="24"/>
              </w:rPr>
            </w:pPr>
          </w:p>
        </w:tc>
        <w:tc>
          <w:tcPr>
            <w:tcW w:w="2524" w:type="dxa"/>
            <w:tcBorders>
              <w:top w:val="single" w:sz="4" w:space="0" w:color="000000"/>
              <w:left w:val="single" w:sz="4" w:space="0" w:color="000000"/>
              <w:bottom w:val="single" w:sz="4" w:space="0" w:color="000000"/>
              <w:right w:val="single" w:sz="4" w:space="0" w:color="000000"/>
            </w:tcBorders>
          </w:tcPr>
          <w:p w14:paraId="269C1865" w14:textId="77777777" w:rsidR="00B8232D" w:rsidRPr="00B8232D" w:rsidRDefault="00B8232D" w:rsidP="00B8232D">
            <w:pPr>
              <w:spacing w:after="0" w:line="240"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ЛР 36</w:t>
            </w:r>
          </w:p>
        </w:tc>
      </w:tr>
      <w:tr w:rsidR="00B8232D" w:rsidRPr="00B8232D" w14:paraId="2C9583E1" w14:textId="77777777" w:rsidTr="00703C66">
        <w:tc>
          <w:tcPr>
            <w:tcW w:w="9570" w:type="dxa"/>
            <w:gridSpan w:val="2"/>
            <w:tcBorders>
              <w:top w:val="single" w:sz="4" w:space="0" w:color="000000"/>
              <w:left w:val="single" w:sz="4" w:space="0" w:color="000000"/>
              <w:bottom w:val="single" w:sz="4" w:space="0" w:color="000000"/>
              <w:right w:val="single" w:sz="4" w:space="0" w:color="000000"/>
            </w:tcBorders>
            <w:vAlign w:val="center"/>
          </w:tcPr>
          <w:p w14:paraId="1211960C" w14:textId="77777777" w:rsidR="00B8232D" w:rsidRPr="00B8232D" w:rsidRDefault="00B8232D" w:rsidP="00B8232D">
            <w:pPr>
              <w:spacing w:after="0" w:line="240"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Личностные результаты</w:t>
            </w:r>
          </w:p>
          <w:p w14:paraId="47B602C8" w14:textId="77777777" w:rsidR="00B8232D" w:rsidRPr="00B8232D" w:rsidRDefault="00B8232D" w:rsidP="00B8232D">
            <w:pPr>
              <w:spacing w:after="0" w:line="240"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реализации программы воспитания, определенные субъектом</w:t>
            </w:r>
            <w:r w:rsidRPr="00B8232D">
              <w:rPr>
                <w:rFonts w:ascii="Times New Roman" w:eastAsia="Segoe UI" w:hAnsi="Times New Roman" w:cs="Times New Roman"/>
                <w:b/>
                <w:bCs/>
                <w:sz w:val="24"/>
                <w:szCs w:val="24"/>
                <w:lang w:eastAsia="ru-RU"/>
              </w:rPr>
              <w:br/>
              <w:t>Российской Федерации</w:t>
            </w:r>
          </w:p>
        </w:tc>
      </w:tr>
      <w:tr w:rsidR="00B8232D" w:rsidRPr="00B8232D" w14:paraId="50412AE9" w14:textId="77777777" w:rsidTr="00703C66">
        <w:tc>
          <w:tcPr>
            <w:tcW w:w="7046" w:type="dxa"/>
            <w:tcBorders>
              <w:top w:val="single" w:sz="4" w:space="0" w:color="000000"/>
              <w:left w:val="single" w:sz="4" w:space="0" w:color="000000"/>
              <w:bottom w:val="single" w:sz="4" w:space="0" w:color="000000"/>
              <w:right w:val="single" w:sz="4" w:space="0" w:color="000000"/>
            </w:tcBorders>
          </w:tcPr>
          <w:p w14:paraId="7EF124AD" w14:textId="77777777" w:rsidR="00B8232D" w:rsidRPr="00B8232D" w:rsidRDefault="00B8232D" w:rsidP="00B8232D">
            <w:pPr>
              <w:spacing w:after="0" w:line="240" w:lineRule="auto"/>
              <w:ind w:firstLine="33"/>
              <w:jc w:val="both"/>
              <w:rPr>
                <w:rFonts w:ascii="Times New Roman" w:eastAsia="Segoe UI" w:hAnsi="Times New Roman" w:cs="Segoe UI"/>
                <w:sz w:val="24"/>
                <w:szCs w:val="24"/>
                <w:lang w:eastAsia="ru-RU"/>
              </w:rPr>
            </w:pPr>
            <w:r w:rsidRPr="00B8232D">
              <w:rPr>
                <w:rFonts w:ascii="Times New Roman" w:eastAsia="Segoe UI" w:hAnsi="Times New Roman" w:cs="Times New Roman"/>
                <w:sz w:val="24"/>
                <w:lang w:eastAsia="ru-RU"/>
              </w:rPr>
              <w:t>Осознающий</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себя</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членом</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общества</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на</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региональном</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и</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локальном</w:t>
            </w:r>
            <w:r w:rsidRPr="00B8232D">
              <w:rPr>
                <w:rFonts w:ascii="Times New Roman" w:eastAsia="Segoe UI" w:hAnsi="Times New Roman" w:cs="Times New Roman"/>
                <w:spacing w:val="-57"/>
                <w:sz w:val="24"/>
                <w:lang w:eastAsia="ru-RU"/>
              </w:rPr>
              <w:t xml:space="preserve"> </w:t>
            </w:r>
            <w:r w:rsidRPr="00B8232D">
              <w:rPr>
                <w:rFonts w:ascii="Times New Roman" w:eastAsia="Segoe UI" w:hAnsi="Times New Roman" w:cs="Times New Roman"/>
                <w:sz w:val="24"/>
                <w:lang w:eastAsia="ru-RU"/>
              </w:rPr>
              <w:t>уровнях, имеющим представление об Оренбургской области как субъекте</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Российской</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Федерации,</w:t>
            </w:r>
            <w:r w:rsidRPr="00B8232D">
              <w:rPr>
                <w:rFonts w:ascii="Times New Roman" w:eastAsia="Segoe UI" w:hAnsi="Times New Roman" w:cs="Times New Roman"/>
                <w:spacing w:val="-3"/>
                <w:sz w:val="24"/>
                <w:lang w:eastAsia="ru-RU"/>
              </w:rPr>
              <w:t xml:space="preserve"> </w:t>
            </w:r>
            <w:r w:rsidRPr="00B8232D">
              <w:rPr>
                <w:rFonts w:ascii="Times New Roman" w:eastAsia="Segoe UI" w:hAnsi="Times New Roman" w:cs="Times New Roman"/>
                <w:sz w:val="24"/>
                <w:lang w:eastAsia="ru-RU"/>
              </w:rPr>
              <w:t>роли</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региона</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в</w:t>
            </w:r>
            <w:r w:rsidRPr="00B8232D">
              <w:rPr>
                <w:rFonts w:ascii="Times New Roman" w:eastAsia="Segoe UI" w:hAnsi="Times New Roman" w:cs="Times New Roman"/>
                <w:spacing w:val="-2"/>
                <w:sz w:val="24"/>
                <w:lang w:eastAsia="ru-RU"/>
              </w:rPr>
              <w:t xml:space="preserve"> </w:t>
            </w:r>
            <w:r w:rsidRPr="00B8232D">
              <w:rPr>
                <w:rFonts w:ascii="Times New Roman" w:eastAsia="Segoe UI" w:hAnsi="Times New Roman" w:cs="Times New Roman"/>
                <w:sz w:val="24"/>
                <w:lang w:eastAsia="ru-RU"/>
              </w:rPr>
              <w:t>жизни</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страны</w:t>
            </w:r>
          </w:p>
        </w:tc>
        <w:tc>
          <w:tcPr>
            <w:tcW w:w="2524" w:type="dxa"/>
            <w:tcBorders>
              <w:top w:val="single" w:sz="4" w:space="0" w:color="000000"/>
              <w:left w:val="single" w:sz="4" w:space="0" w:color="000000"/>
              <w:bottom w:val="single" w:sz="4" w:space="0" w:color="000000"/>
              <w:right w:val="single" w:sz="4" w:space="0" w:color="000000"/>
            </w:tcBorders>
            <w:vAlign w:val="center"/>
          </w:tcPr>
          <w:p w14:paraId="04190E2B" w14:textId="77777777" w:rsidR="00B8232D" w:rsidRPr="00B8232D" w:rsidRDefault="00B8232D" w:rsidP="00B8232D">
            <w:pPr>
              <w:spacing w:after="0" w:line="240" w:lineRule="auto"/>
              <w:ind w:firstLine="33"/>
              <w:jc w:val="center"/>
              <w:rPr>
                <w:rFonts w:ascii="Times New Roman" w:eastAsia="Segoe UI" w:hAnsi="Times New Roman" w:cs="Segoe UI"/>
                <w:b/>
                <w:bCs/>
                <w:sz w:val="24"/>
                <w:szCs w:val="24"/>
                <w:lang w:eastAsia="ru-RU"/>
              </w:rPr>
            </w:pPr>
            <w:r w:rsidRPr="00B8232D">
              <w:rPr>
                <w:rFonts w:ascii="Times New Roman" w:eastAsia="Segoe UI" w:hAnsi="Times New Roman" w:cs="Times New Roman"/>
                <w:b/>
                <w:bCs/>
                <w:sz w:val="24"/>
                <w:szCs w:val="24"/>
                <w:lang w:eastAsia="ru-RU"/>
              </w:rPr>
              <w:t>ЛР 37</w:t>
            </w:r>
          </w:p>
        </w:tc>
      </w:tr>
      <w:tr w:rsidR="00B8232D" w:rsidRPr="00B8232D" w14:paraId="76D63F5D" w14:textId="77777777" w:rsidTr="00703C66">
        <w:tc>
          <w:tcPr>
            <w:tcW w:w="7046" w:type="dxa"/>
            <w:tcBorders>
              <w:top w:val="single" w:sz="4" w:space="0" w:color="000000"/>
              <w:left w:val="single" w:sz="4" w:space="0" w:color="000000"/>
              <w:bottom w:val="single" w:sz="4" w:space="0" w:color="000000"/>
              <w:right w:val="single" w:sz="4" w:space="0" w:color="000000"/>
            </w:tcBorders>
          </w:tcPr>
          <w:p w14:paraId="6F181BB0" w14:textId="77777777" w:rsidR="00B8232D" w:rsidRPr="00B8232D" w:rsidRDefault="00B8232D" w:rsidP="00B8232D">
            <w:pPr>
              <w:spacing w:after="0" w:line="240" w:lineRule="auto"/>
              <w:ind w:firstLine="33"/>
              <w:jc w:val="both"/>
              <w:rPr>
                <w:rFonts w:ascii="Times New Roman" w:eastAsia="Segoe UI" w:hAnsi="Times New Roman" w:cs="Segoe UI"/>
                <w:sz w:val="24"/>
                <w:szCs w:val="24"/>
                <w:lang w:eastAsia="ru-RU"/>
              </w:rPr>
            </w:pPr>
            <w:r w:rsidRPr="00B8232D">
              <w:rPr>
                <w:rFonts w:ascii="Times New Roman" w:eastAsia="Segoe UI" w:hAnsi="Times New Roman" w:cs="Times New Roman"/>
                <w:sz w:val="24"/>
                <w:lang w:eastAsia="ru-RU"/>
              </w:rPr>
              <w:t>Принимающий</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и</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понимающий</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цели</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и</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задачи</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социально–</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экономического</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развития</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своего</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региона,</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готовый</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работать</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на</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их</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достижение,</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стремящийся</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к</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повышению</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конкурентоспособности</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 xml:space="preserve">Оренбургской </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области в</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национальном</w:t>
            </w:r>
            <w:r w:rsidRPr="00B8232D">
              <w:rPr>
                <w:rFonts w:ascii="Times New Roman" w:eastAsia="Segoe UI" w:hAnsi="Times New Roman" w:cs="Times New Roman"/>
                <w:spacing w:val="-2"/>
                <w:sz w:val="24"/>
                <w:lang w:eastAsia="ru-RU"/>
              </w:rPr>
              <w:t xml:space="preserve"> </w:t>
            </w:r>
            <w:r w:rsidRPr="00B8232D">
              <w:rPr>
                <w:rFonts w:ascii="Times New Roman" w:eastAsia="Segoe UI" w:hAnsi="Times New Roman" w:cs="Times New Roman"/>
                <w:sz w:val="24"/>
                <w:lang w:eastAsia="ru-RU"/>
              </w:rPr>
              <w:t>и</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мировом</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масштабах</w:t>
            </w:r>
          </w:p>
        </w:tc>
        <w:tc>
          <w:tcPr>
            <w:tcW w:w="2524" w:type="dxa"/>
            <w:tcBorders>
              <w:top w:val="single" w:sz="4" w:space="0" w:color="000000"/>
              <w:left w:val="single" w:sz="4" w:space="0" w:color="000000"/>
              <w:bottom w:val="single" w:sz="4" w:space="0" w:color="000000"/>
              <w:right w:val="single" w:sz="4" w:space="0" w:color="000000"/>
            </w:tcBorders>
            <w:vAlign w:val="center"/>
          </w:tcPr>
          <w:p w14:paraId="0AEB1020" w14:textId="77777777" w:rsidR="00B8232D" w:rsidRPr="00B8232D" w:rsidRDefault="00B8232D" w:rsidP="00B8232D">
            <w:pPr>
              <w:spacing w:after="0" w:line="240" w:lineRule="auto"/>
              <w:ind w:firstLine="33"/>
              <w:jc w:val="center"/>
              <w:rPr>
                <w:rFonts w:ascii="Times New Roman" w:eastAsia="Segoe UI" w:hAnsi="Times New Roman" w:cs="Segoe UI"/>
                <w:b/>
                <w:bCs/>
                <w:sz w:val="24"/>
                <w:szCs w:val="24"/>
                <w:lang w:eastAsia="ru-RU"/>
              </w:rPr>
            </w:pPr>
            <w:r w:rsidRPr="00B8232D">
              <w:rPr>
                <w:rFonts w:ascii="Times New Roman" w:eastAsia="Segoe UI" w:hAnsi="Times New Roman" w:cs="Times New Roman"/>
                <w:b/>
                <w:bCs/>
                <w:sz w:val="24"/>
                <w:szCs w:val="24"/>
                <w:lang w:eastAsia="ru-RU"/>
              </w:rPr>
              <w:t>ЛР 38</w:t>
            </w:r>
          </w:p>
        </w:tc>
      </w:tr>
      <w:tr w:rsidR="00B8232D" w:rsidRPr="00B8232D" w14:paraId="4BFD4C87" w14:textId="77777777" w:rsidTr="00703C66">
        <w:tc>
          <w:tcPr>
            <w:tcW w:w="7046" w:type="dxa"/>
            <w:tcBorders>
              <w:top w:val="single" w:sz="4" w:space="0" w:color="000000"/>
              <w:left w:val="single" w:sz="4" w:space="0" w:color="000000"/>
              <w:bottom w:val="single" w:sz="4" w:space="0" w:color="000000"/>
              <w:right w:val="single" w:sz="4" w:space="0" w:color="000000"/>
            </w:tcBorders>
          </w:tcPr>
          <w:p w14:paraId="1449C547" w14:textId="77777777" w:rsidR="00B8232D" w:rsidRPr="00B8232D" w:rsidRDefault="00B8232D" w:rsidP="00B8232D">
            <w:pPr>
              <w:spacing w:after="0" w:line="240" w:lineRule="auto"/>
              <w:ind w:firstLine="33"/>
              <w:jc w:val="both"/>
              <w:rPr>
                <w:rFonts w:ascii="Times New Roman" w:eastAsia="Segoe UI" w:hAnsi="Times New Roman" w:cs="Segoe UI"/>
                <w:sz w:val="24"/>
                <w:szCs w:val="24"/>
                <w:lang w:eastAsia="ru-RU"/>
              </w:rPr>
            </w:pPr>
            <w:r w:rsidRPr="00B8232D">
              <w:rPr>
                <w:rFonts w:ascii="Times New Roman" w:eastAsia="Segoe UI" w:hAnsi="Times New Roman" w:cs="Times New Roman"/>
                <w:sz w:val="24"/>
                <w:lang w:eastAsia="ru-RU"/>
              </w:rPr>
              <w:t>Осознающий</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единство</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пространства</w:t>
            </w:r>
            <w:r w:rsidRPr="00B8232D">
              <w:rPr>
                <w:rFonts w:ascii="Times New Roman" w:eastAsia="Segoe UI" w:hAnsi="Times New Roman" w:cs="Times New Roman"/>
                <w:spacing w:val="1"/>
                <w:sz w:val="24"/>
                <w:lang w:eastAsia="ru-RU"/>
              </w:rPr>
              <w:t xml:space="preserve"> </w:t>
            </w:r>
            <w:r w:rsidRPr="00B8232D">
              <w:rPr>
                <w:rFonts w:ascii="Verdana" w:eastAsia="Segoe UI" w:hAnsi="Verdana" w:cs="Segoe UI"/>
                <w:sz w:val="24"/>
                <w:lang w:eastAsia="ru-RU"/>
              </w:rPr>
              <w:t>Оренбургской</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области</w:t>
            </w:r>
            <w:r w:rsidRPr="00B8232D">
              <w:rPr>
                <w:rFonts w:ascii="Times New Roman" w:eastAsia="Segoe UI" w:hAnsi="Times New Roman" w:cs="Times New Roman"/>
                <w:spacing w:val="61"/>
                <w:sz w:val="24"/>
                <w:lang w:eastAsia="ru-RU"/>
              </w:rPr>
              <w:t xml:space="preserve"> </w:t>
            </w:r>
            <w:r w:rsidRPr="00B8232D">
              <w:rPr>
                <w:rFonts w:ascii="Times New Roman" w:eastAsia="Segoe UI" w:hAnsi="Times New Roman" w:cs="Times New Roman"/>
                <w:sz w:val="24"/>
                <w:lang w:eastAsia="ru-RU"/>
              </w:rPr>
              <w:t>как</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единой среды обитания всех населяющих ее национальностей и народов,</w:t>
            </w:r>
            <w:r w:rsidRPr="00B8232D">
              <w:rPr>
                <w:rFonts w:ascii="Times New Roman" w:eastAsia="Segoe UI" w:hAnsi="Times New Roman" w:cs="Times New Roman"/>
                <w:spacing w:val="-57"/>
                <w:sz w:val="24"/>
                <w:lang w:eastAsia="ru-RU"/>
              </w:rPr>
              <w:t xml:space="preserve"> </w:t>
            </w:r>
            <w:r w:rsidRPr="00B8232D">
              <w:rPr>
                <w:rFonts w:ascii="Times New Roman" w:eastAsia="Segoe UI" w:hAnsi="Times New Roman" w:cs="Times New Roman"/>
                <w:sz w:val="24"/>
                <w:lang w:eastAsia="ru-RU"/>
              </w:rPr>
              <w:t>определяющей</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общность</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их</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исторических</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судеб;</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уважающий</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религиозные</w:t>
            </w:r>
            <w:r w:rsidRPr="00B8232D">
              <w:rPr>
                <w:rFonts w:ascii="Times New Roman" w:eastAsia="Segoe UI" w:hAnsi="Times New Roman" w:cs="Times New Roman"/>
                <w:spacing w:val="44"/>
                <w:sz w:val="24"/>
                <w:lang w:eastAsia="ru-RU"/>
              </w:rPr>
              <w:t xml:space="preserve"> </w:t>
            </w:r>
            <w:r w:rsidRPr="00B8232D">
              <w:rPr>
                <w:rFonts w:ascii="Times New Roman" w:eastAsia="Segoe UI" w:hAnsi="Times New Roman" w:cs="Times New Roman"/>
                <w:sz w:val="24"/>
                <w:lang w:eastAsia="ru-RU"/>
              </w:rPr>
              <w:t>убеждения,</w:t>
            </w:r>
            <w:r w:rsidRPr="00B8232D">
              <w:rPr>
                <w:rFonts w:ascii="Times New Roman" w:eastAsia="Segoe UI" w:hAnsi="Times New Roman" w:cs="Times New Roman"/>
                <w:spacing w:val="43"/>
                <w:sz w:val="24"/>
                <w:lang w:eastAsia="ru-RU"/>
              </w:rPr>
              <w:t xml:space="preserve"> </w:t>
            </w:r>
            <w:r w:rsidRPr="00B8232D">
              <w:rPr>
                <w:rFonts w:ascii="Times New Roman" w:eastAsia="Segoe UI" w:hAnsi="Times New Roman" w:cs="Times New Roman"/>
                <w:sz w:val="24"/>
                <w:lang w:eastAsia="ru-RU"/>
              </w:rPr>
              <w:t>традиции</w:t>
            </w:r>
            <w:r w:rsidRPr="00B8232D">
              <w:rPr>
                <w:rFonts w:ascii="Times New Roman" w:eastAsia="Segoe UI" w:hAnsi="Times New Roman" w:cs="Times New Roman"/>
                <w:spacing w:val="42"/>
                <w:sz w:val="24"/>
                <w:lang w:eastAsia="ru-RU"/>
              </w:rPr>
              <w:t xml:space="preserve"> </w:t>
            </w:r>
            <w:r w:rsidRPr="00B8232D">
              <w:rPr>
                <w:rFonts w:ascii="Times New Roman" w:eastAsia="Segoe UI" w:hAnsi="Times New Roman" w:cs="Times New Roman"/>
                <w:sz w:val="24"/>
                <w:lang w:eastAsia="ru-RU"/>
              </w:rPr>
              <w:t>и</w:t>
            </w:r>
            <w:r w:rsidRPr="00B8232D">
              <w:rPr>
                <w:rFonts w:ascii="Times New Roman" w:eastAsia="Segoe UI" w:hAnsi="Times New Roman" w:cs="Times New Roman"/>
                <w:spacing w:val="42"/>
                <w:sz w:val="24"/>
                <w:lang w:eastAsia="ru-RU"/>
              </w:rPr>
              <w:t xml:space="preserve"> </w:t>
            </w:r>
            <w:r w:rsidRPr="00B8232D">
              <w:rPr>
                <w:rFonts w:ascii="Times New Roman" w:eastAsia="Segoe UI" w:hAnsi="Times New Roman" w:cs="Times New Roman"/>
                <w:sz w:val="24"/>
                <w:lang w:eastAsia="ru-RU"/>
              </w:rPr>
              <w:t>культуру</w:t>
            </w:r>
            <w:r w:rsidRPr="00B8232D">
              <w:rPr>
                <w:rFonts w:ascii="Times New Roman" w:eastAsia="Segoe UI" w:hAnsi="Times New Roman" w:cs="Times New Roman"/>
                <w:spacing w:val="38"/>
                <w:sz w:val="24"/>
                <w:lang w:eastAsia="ru-RU"/>
              </w:rPr>
              <w:t xml:space="preserve"> </w:t>
            </w:r>
            <w:r w:rsidRPr="00B8232D">
              <w:rPr>
                <w:rFonts w:ascii="Times New Roman" w:eastAsia="Segoe UI" w:hAnsi="Times New Roman" w:cs="Times New Roman"/>
                <w:sz w:val="24"/>
                <w:lang w:eastAsia="ru-RU"/>
              </w:rPr>
              <w:t>народов,</w:t>
            </w:r>
            <w:r w:rsidRPr="00B8232D">
              <w:rPr>
                <w:rFonts w:ascii="Times New Roman" w:eastAsia="Segoe UI" w:hAnsi="Times New Roman" w:cs="Times New Roman"/>
                <w:spacing w:val="44"/>
                <w:sz w:val="24"/>
                <w:lang w:eastAsia="ru-RU"/>
              </w:rPr>
              <w:t xml:space="preserve"> </w:t>
            </w:r>
            <w:r w:rsidRPr="00B8232D">
              <w:rPr>
                <w:rFonts w:ascii="Times New Roman" w:eastAsia="Segoe UI" w:hAnsi="Times New Roman" w:cs="Times New Roman"/>
                <w:sz w:val="24"/>
                <w:lang w:eastAsia="ru-RU"/>
              </w:rPr>
              <w:t>проживающих</w:t>
            </w:r>
            <w:r w:rsidRPr="00B8232D">
              <w:rPr>
                <w:rFonts w:ascii="Verdana" w:eastAsia="Segoe UI" w:hAnsi="Verdana" w:cs="Segoe UI"/>
                <w:sz w:val="24"/>
                <w:lang w:eastAsia="ru-RU"/>
              </w:rPr>
              <w:t xml:space="preserve"> </w:t>
            </w:r>
            <w:r w:rsidRPr="00B8232D">
              <w:rPr>
                <w:rFonts w:ascii="Times New Roman" w:eastAsia="Segoe UI" w:hAnsi="Times New Roman" w:cs="Times New Roman"/>
                <w:sz w:val="24"/>
                <w:lang w:eastAsia="ru-RU"/>
              </w:rPr>
              <w:t>на</w:t>
            </w:r>
            <w:r w:rsidRPr="00B8232D">
              <w:rPr>
                <w:rFonts w:ascii="Times New Roman" w:eastAsia="Segoe UI" w:hAnsi="Times New Roman" w:cs="Times New Roman"/>
                <w:spacing w:val="-2"/>
                <w:sz w:val="24"/>
                <w:lang w:eastAsia="ru-RU"/>
              </w:rPr>
              <w:t xml:space="preserve"> </w:t>
            </w:r>
            <w:r w:rsidRPr="00B8232D">
              <w:rPr>
                <w:rFonts w:ascii="Times New Roman" w:eastAsia="Segoe UI" w:hAnsi="Times New Roman" w:cs="Times New Roman"/>
                <w:sz w:val="24"/>
                <w:lang w:eastAsia="ru-RU"/>
              </w:rPr>
              <w:t>территории г.</w:t>
            </w:r>
            <w:r w:rsidRPr="00B8232D">
              <w:rPr>
                <w:rFonts w:ascii="Times New Roman" w:eastAsia="Segoe UI" w:hAnsi="Times New Roman" w:cs="Times New Roman"/>
                <w:spacing w:val="-2"/>
                <w:sz w:val="24"/>
                <w:lang w:eastAsia="ru-RU"/>
              </w:rPr>
              <w:t xml:space="preserve"> </w:t>
            </w:r>
            <w:r w:rsidRPr="00B8232D">
              <w:rPr>
                <w:rFonts w:ascii="Times New Roman" w:eastAsia="Segoe UI" w:hAnsi="Times New Roman" w:cs="Times New Roman"/>
                <w:sz w:val="24"/>
                <w:lang w:eastAsia="ru-RU"/>
              </w:rPr>
              <w:t>Оренбурга</w:t>
            </w:r>
            <w:r w:rsidRPr="00B8232D">
              <w:rPr>
                <w:rFonts w:ascii="Times New Roman" w:eastAsia="Segoe UI" w:hAnsi="Times New Roman" w:cs="Times New Roman"/>
                <w:spacing w:val="-2"/>
                <w:sz w:val="24"/>
                <w:lang w:eastAsia="ru-RU"/>
              </w:rPr>
              <w:t xml:space="preserve"> </w:t>
            </w:r>
            <w:r w:rsidRPr="00B8232D">
              <w:rPr>
                <w:rFonts w:ascii="Times New Roman" w:eastAsia="Segoe UI" w:hAnsi="Times New Roman" w:cs="Times New Roman"/>
                <w:sz w:val="24"/>
                <w:lang w:eastAsia="ru-RU"/>
              </w:rPr>
              <w:t>и</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области</w:t>
            </w:r>
          </w:p>
        </w:tc>
        <w:tc>
          <w:tcPr>
            <w:tcW w:w="2524" w:type="dxa"/>
            <w:tcBorders>
              <w:top w:val="single" w:sz="4" w:space="0" w:color="000000"/>
              <w:left w:val="single" w:sz="4" w:space="0" w:color="000000"/>
              <w:bottom w:val="single" w:sz="4" w:space="0" w:color="000000"/>
              <w:right w:val="single" w:sz="4" w:space="0" w:color="000000"/>
            </w:tcBorders>
            <w:vAlign w:val="center"/>
          </w:tcPr>
          <w:p w14:paraId="6D21FD3F" w14:textId="77777777" w:rsidR="00B8232D" w:rsidRPr="00B8232D" w:rsidRDefault="00B8232D" w:rsidP="00B8232D">
            <w:pPr>
              <w:spacing w:after="0" w:line="240" w:lineRule="auto"/>
              <w:ind w:firstLine="33"/>
              <w:jc w:val="center"/>
              <w:rPr>
                <w:rFonts w:ascii="Times New Roman" w:eastAsia="Segoe UI" w:hAnsi="Times New Roman" w:cs="Segoe UI"/>
                <w:b/>
                <w:bCs/>
                <w:sz w:val="24"/>
                <w:szCs w:val="24"/>
                <w:lang w:eastAsia="ru-RU"/>
              </w:rPr>
            </w:pPr>
            <w:r w:rsidRPr="00B8232D">
              <w:rPr>
                <w:rFonts w:ascii="Times New Roman" w:eastAsia="Segoe UI" w:hAnsi="Times New Roman" w:cs="Times New Roman"/>
                <w:b/>
                <w:bCs/>
                <w:sz w:val="24"/>
                <w:szCs w:val="24"/>
                <w:lang w:eastAsia="ru-RU"/>
              </w:rPr>
              <w:t>ЛР 39</w:t>
            </w:r>
          </w:p>
        </w:tc>
      </w:tr>
      <w:tr w:rsidR="00B8232D" w:rsidRPr="00B8232D" w14:paraId="1D0F1522" w14:textId="77777777" w:rsidTr="00703C66">
        <w:tc>
          <w:tcPr>
            <w:tcW w:w="7046" w:type="dxa"/>
            <w:tcBorders>
              <w:top w:val="single" w:sz="4" w:space="0" w:color="000000"/>
              <w:left w:val="single" w:sz="4" w:space="0" w:color="000000"/>
              <w:bottom w:val="single" w:sz="4" w:space="0" w:color="000000"/>
              <w:right w:val="single" w:sz="4" w:space="0" w:color="000000"/>
            </w:tcBorders>
          </w:tcPr>
          <w:p w14:paraId="4F6DAD96" w14:textId="77777777" w:rsidR="00B8232D" w:rsidRPr="00B8232D" w:rsidRDefault="00B8232D" w:rsidP="00B8232D">
            <w:pPr>
              <w:spacing w:after="0" w:line="240" w:lineRule="auto"/>
              <w:ind w:firstLine="33"/>
              <w:jc w:val="both"/>
              <w:rPr>
                <w:rFonts w:ascii="Times New Roman" w:eastAsia="Segoe UI" w:hAnsi="Times New Roman" w:cs="Segoe UI"/>
                <w:sz w:val="24"/>
                <w:szCs w:val="24"/>
                <w:lang w:eastAsia="ru-RU"/>
              </w:rPr>
            </w:pPr>
            <w:r w:rsidRPr="00B8232D">
              <w:rPr>
                <w:rFonts w:ascii="Times New Roman" w:eastAsia="Segoe UI" w:hAnsi="Times New Roman" w:cs="Times New Roman"/>
                <w:sz w:val="24"/>
                <w:lang w:eastAsia="ru-RU"/>
              </w:rPr>
              <w:t>Демонстрирующий</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уровень</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подготовки,</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соответствующий</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современным</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стандартам</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и</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передовым</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технологиям,</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потребностям</w:t>
            </w:r>
            <w:r w:rsidRPr="00B8232D">
              <w:rPr>
                <w:rFonts w:ascii="Times New Roman" w:eastAsia="Segoe UI" w:hAnsi="Times New Roman" w:cs="Times New Roman"/>
                <w:spacing w:val="-57"/>
                <w:sz w:val="24"/>
                <w:lang w:eastAsia="ru-RU"/>
              </w:rPr>
              <w:t xml:space="preserve"> </w:t>
            </w:r>
            <w:r w:rsidRPr="00B8232D">
              <w:rPr>
                <w:rFonts w:ascii="Times New Roman" w:eastAsia="Segoe UI" w:hAnsi="Times New Roman" w:cs="Times New Roman"/>
                <w:sz w:val="24"/>
                <w:lang w:eastAsia="ru-RU"/>
              </w:rPr>
              <w:t>регионального</w:t>
            </w:r>
            <w:r w:rsidRPr="00B8232D">
              <w:rPr>
                <w:rFonts w:ascii="Times New Roman" w:eastAsia="Segoe UI" w:hAnsi="Times New Roman" w:cs="Times New Roman"/>
                <w:spacing w:val="57"/>
                <w:sz w:val="24"/>
                <w:lang w:eastAsia="ru-RU"/>
              </w:rPr>
              <w:t xml:space="preserve"> </w:t>
            </w:r>
            <w:r w:rsidRPr="00B8232D">
              <w:rPr>
                <w:rFonts w:ascii="Times New Roman" w:eastAsia="Segoe UI" w:hAnsi="Times New Roman" w:cs="Times New Roman"/>
                <w:sz w:val="24"/>
                <w:lang w:eastAsia="ru-RU"/>
              </w:rPr>
              <w:t>рынка</w:t>
            </w:r>
            <w:r w:rsidRPr="00B8232D">
              <w:rPr>
                <w:rFonts w:ascii="Times New Roman" w:eastAsia="Segoe UI" w:hAnsi="Times New Roman" w:cs="Times New Roman"/>
                <w:spacing w:val="54"/>
                <w:sz w:val="24"/>
                <w:lang w:eastAsia="ru-RU"/>
              </w:rPr>
              <w:t xml:space="preserve"> </w:t>
            </w:r>
            <w:r w:rsidRPr="00B8232D">
              <w:rPr>
                <w:rFonts w:ascii="Times New Roman" w:eastAsia="Segoe UI" w:hAnsi="Times New Roman" w:cs="Times New Roman"/>
                <w:sz w:val="24"/>
                <w:lang w:eastAsia="ru-RU"/>
              </w:rPr>
              <w:t>труда</w:t>
            </w:r>
            <w:r w:rsidRPr="00B8232D">
              <w:rPr>
                <w:rFonts w:ascii="Times New Roman" w:eastAsia="Segoe UI" w:hAnsi="Times New Roman" w:cs="Times New Roman"/>
                <w:spacing w:val="56"/>
                <w:sz w:val="24"/>
                <w:lang w:eastAsia="ru-RU"/>
              </w:rPr>
              <w:t xml:space="preserve"> </w:t>
            </w:r>
            <w:r w:rsidRPr="00B8232D">
              <w:rPr>
                <w:rFonts w:ascii="Times New Roman" w:eastAsia="Segoe UI" w:hAnsi="Times New Roman" w:cs="Times New Roman"/>
                <w:sz w:val="24"/>
                <w:lang w:eastAsia="ru-RU"/>
              </w:rPr>
              <w:t>и</w:t>
            </w:r>
            <w:r w:rsidRPr="00B8232D">
              <w:rPr>
                <w:rFonts w:ascii="Times New Roman" w:eastAsia="Segoe UI" w:hAnsi="Times New Roman" w:cs="Times New Roman"/>
                <w:spacing w:val="58"/>
                <w:sz w:val="24"/>
                <w:lang w:eastAsia="ru-RU"/>
              </w:rPr>
              <w:t xml:space="preserve"> </w:t>
            </w:r>
            <w:r w:rsidRPr="00B8232D">
              <w:rPr>
                <w:rFonts w:ascii="Times New Roman" w:eastAsia="Segoe UI" w:hAnsi="Times New Roman" w:cs="Times New Roman"/>
                <w:sz w:val="24"/>
                <w:lang w:eastAsia="ru-RU"/>
              </w:rPr>
              <w:t>цифровой</w:t>
            </w:r>
            <w:r w:rsidRPr="00B8232D">
              <w:rPr>
                <w:rFonts w:ascii="Times New Roman" w:eastAsia="Segoe UI" w:hAnsi="Times New Roman" w:cs="Times New Roman"/>
                <w:spacing w:val="56"/>
                <w:sz w:val="24"/>
                <w:lang w:eastAsia="ru-RU"/>
              </w:rPr>
              <w:t xml:space="preserve"> </w:t>
            </w:r>
            <w:r w:rsidRPr="00B8232D">
              <w:rPr>
                <w:rFonts w:ascii="Times New Roman" w:eastAsia="Segoe UI" w:hAnsi="Times New Roman" w:cs="Times New Roman"/>
                <w:sz w:val="24"/>
                <w:lang w:eastAsia="ru-RU"/>
              </w:rPr>
              <w:t>экономики</w:t>
            </w:r>
          </w:p>
        </w:tc>
        <w:tc>
          <w:tcPr>
            <w:tcW w:w="2524" w:type="dxa"/>
            <w:tcBorders>
              <w:top w:val="single" w:sz="4" w:space="0" w:color="000000"/>
              <w:left w:val="single" w:sz="4" w:space="0" w:color="000000"/>
              <w:bottom w:val="single" w:sz="4" w:space="0" w:color="000000"/>
              <w:right w:val="single" w:sz="4" w:space="0" w:color="000000"/>
            </w:tcBorders>
            <w:vAlign w:val="center"/>
          </w:tcPr>
          <w:p w14:paraId="3DA92577" w14:textId="77777777" w:rsidR="00B8232D" w:rsidRPr="00B8232D" w:rsidRDefault="00B8232D" w:rsidP="00B8232D">
            <w:pPr>
              <w:spacing w:after="0" w:line="240" w:lineRule="auto"/>
              <w:ind w:firstLine="33"/>
              <w:jc w:val="center"/>
              <w:rPr>
                <w:rFonts w:ascii="Times New Roman" w:eastAsia="Segoe UI" w:hAnsi="Times New Roman" w:cs="Segoe UI"/>
                <w:b/>
                <w:bCs/>
                <w:sz w:val="24"/>
                <w:szCs w:val="24"/>
                <w:lang w:eastAsia="ru-RU"/>
              </w:rPr>
            </w:pPr>
            <w:r w:rsidRPr="00B8232D">
              <w:rPr>
                <w:rFonts w:ascii="Times New Roman" w:eastAsia="Segoe UI" w:hAnsi="Times New Roman" w:cs="Times New Roman"/>
                <w:b/>
                <w:bCs/>
                <w:sz w:val="24"/>
                <w:szCs w:val="24"/>
                <w:lang w:eastAsia="ru-RU"/>
              </w:rPr>
              <w:t>ЛР 40</w:t>
            </w:r>
          </w:p>
        </w:tc>
      </w:tr>
      <w:tr w:rsidR="00B8232D" w:rsidRPr="00B8232D" w14:paraId="1DD72E5A" w14:textId="77777777" w:rsidTr="00703C66">
        <w:tc>
          <w:tcPr>
            <w:tcW w:w="7046" w:type="dxa"/>
            <w:tcBorders>
              <w:top w:val="single" w:sz="4" w:space="0" w:color="000000"/>
              <w:left w:val="single" w:sz="4" w:space="0" w:color="000000"/>
              <w:bottom w:val="single" w:sz="4" w:space="0" w:color="000000"/>
              <w:right w:val="single" w:sz="4" w:space="0" w:color="000000"/>
            </w:tcBorders>
          </w:tcPr>
          <w:p w14:paraId="66AA7717" w14:textId="77777777" w:rsidR="00B8232D" w:rsidRPr="00B8232D" w:rsidRDefault="00B8232D" w:rsidP="00B8232D">
            <w:pPr>
              <w:spacing w:after="0" w:line="240" w:lineRule="auto"/>
              <w:ind w:firstLine="33"/>
              <w:jc w:val="both"/>
              <w:rPr>
                <w:rFonts w:ascii="Times New Roman" w:eastAsia="Segoe UI" w:hAnsi="Times New Roman" w:cs="Times New Roman"/>
                <w:sz w:val="24"/>
                <w:szCs w:val="24"/>
                <w:lang w:eastAsia="ru-RU"/>
              </w:rPr>
            </w:pPr>
            <w:r w:rsidRPr="00B8232D">
              <w:rPr>
                <w:rFonts w:ascii="Times New Roman" w:eastAsia="Segoe UI" w:hAnsi="Times New Roman" w:cs="Times New Roman"/>
                <w:sz w:val="24"/>
                <w:lang w:eastAsia="ru-RU"/>
              </w:rPr>
              <w:t>Способный работать в мультикультурных и мультиязычных средах,</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владеет</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навыками</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междисциплинарного</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общения</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в</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условиях</w:t>
            </w:r>
            <w:r w:rsidRPr="00B8232D">
              <w:rPr>
                <w:rFonts w:ascii="Times New Roman" w:eastAsia="Segoe UI" w:hAnsi="Times New Roman" w:cs="Times New Roman"/>
                <w:spacing w:val="-57"/>
                <w:sz w:val="24"/>
                <w:lang w:eastAsia="ru-RU"/>
              </w:rPr>
              <w:t xml:space="preserve"> </w:t>
            </w:r>
            <w:r w:rsidRPr="00B8232D">
              <w:rPr>
                <w:rFonts w:ascii="Times New Roman" w:eastAsia="Segoe UI" w:hAnsi="Times New Roman" w:cs="Times New Roman"/>
                <w:sz w:val="24"/>
                <w:lang w:eastAsia="ru-RU"/>
              </w:rPr>
              <w:t>постепенного</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формирования</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глобального</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рынка</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труда</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посредством</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развития международных стандартов найма и повышения мобильности</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трудовых</w:t>
            </w:r>
            <w:r w:rsidRPr="00B8232D">
              <w:rPr>
                <w:rFonts w:ascii="Times New Roman" w:eastAsia="Segoe UI" w:hAnsi="Times New Roman" w:cs="Times New Roman"/>
                <w:spacing w:val="1"/>
                <w:sz w:val="24"/>
                <w:lang w:eastAsia="ru-RU"/>
              </w:rPr>
              <w:t xml:space="preserve"> </w:t>
            </w:r>
            <w:r w:rsidRPr="00B8232D">
              <w:rPr>
                <w:rFonts w:ascii="Times New Roman" w:eastAsia="Segoe UI" w:hAnsi="Times New Roman" w:cs="Times New Roman"/>
                <w:sz w:val="24"/>
                <w:lang w:eastAsia="ru-RU"/>
              </w:rPr>
              <w:t>ресурсов</w:t>
            </w:r>
          </w:p>
        </w:tc>
        <w:tc>
          <w:tcPr>
            <w:tcW w:w="2524" w:type="dxa"/>
            <w:tcBorders>
              <w:top w:val="single" w:sz="4" w:space="0" w:color="000000"/>
              <w:left w:val="single" w:sz="4" w:space="0" w:color="000000"/>
              <w:bottom w:val="single" w:sz="4" w:space="0" w:color="000000"/>
              <w:right w:val="single" w:sz="4" w:space="0" w:color="000000"/>
            </w:tcBorders>
            <w:vAlign w:val="center"/>
          </w:tcPr>
          <w:p w14:paraId="34A7A0F9" w14:textId="77777777" w:rsidR="00B8232D" w:rsidRPr="00B8232D" w:rsidRDefault="00B8232D" w:rsidP="00B8232D">
            <w:pPr>
              <w:spacing w:after="0" w:line="240"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ЛР 41</w:t>
            </w:r>
          </w:p>
        </w:tc>
      </w:tr>
      <w:tr w:rsidR="00B8232D" w:rsidRPr="00B8232D" w14:paraId="1BE03375" w14:textId="77777777" w:rsidTr="00703C66">
        <w:tc>
          <w:tcPr>
            <w:tcW w:w="7046" w:type="dxa"/>
            <w:tcBorders>
              <w:top w:val="single" w:sz="4" w:space="0" w:color="000000"/>
              <w:left w:val="single" w:sz="4" w:space="0" w:color="000000"/>
              <w:bottom w:val="single" w:sz="4" w:space="0" w:color="000000"/>
              <w:right w:val="single" w:sz="4" w:space="0" w:color="000000"/>
            </w:tcBorders>
          </w:tcPr>
          <w:p w14:paraId="6319E785" w14:textId="77777777" w:rsidR="00B8232D" w:rsidRPr="00B8232D" w:rsidRDefault="00B8232D" w:rsidP="00B8232D">
            <w:pPr>
              <w:widowControl w:val="0"/>
              <w:spacing w:after="0" w:line="240" w:lineRule="auto"/>
              <w:ind w:left="9"/>
              <w:jc w:val="both"/>
              <w:rPr>
                <w:rFonts w:ascii="Times New Roman" w:eastAsia="Segoe UI" w:hAnsi="Times New Roman" w:cs="Times New Roman"/>
                <w:sz w:val="24"/>
              </w:rPr>
            </w:pPr>
            <w:r w:rsidRPr="00B8232D">
              <w:rPr>
                <w:rFonts w:ascii="Times New Roman" w:eastAsia="Segoe UI" w:hAnsi="Times New Roman" w:cs="Times New Roman"/>
                <w:sz w:val="24"/>
              </w:rPr>
              <w:t>Проявляющий</w:t>
            </w:r>
            <w:r w:rsidRPr="00B8232D">
              <w:rPr>
                <w:rFonts w:ascii="Times New Roman" w:eastAsia="Segoe UI" w:hAnsi="Times New Roman" w:cs="Times New Roman"/>
                <w:spacing w:val="19"/>
                <w:sz w:val="24"/>
              </w:rPr>
              <w:t xml:space="preserve"> </w:t>
            </w:r>
            <w:r w:rsidRPr="00B8232D">
              <w:rPr>
                <w:rFonts w:ascii="Times New Roman" w:eastAsia="Segoe UI" w:hAnsi="Times New Roman" w:cs="Times New Roman"/>
                <w:sz w:val="24"/>
              </w:rPr>
              <w:t>эмоционально–ценностное</w:t>
            </w:r>
            <w:r w:rsidRPr="00B8232D">
              <w:rPr>
                <w:rFonts w:ascii="Times New Roman" w:eastAsia="Segoe UI" w:hAnsi="Times New Roman" w:cs="Times New Roman"/>
                <w:spacing w:val="17"/>
                <w:sz w:val="24"/>
              </w:rPr>
              <w:t xml:space="preserve"> </w:t>
            </w:r>
            <w:r w:rsidRPr="00B8232D">
              <w:rPr>
                <w:rFonts w:ascii="Times New Roman" w:eastAsia="Segoe UI" w:hAnsi="Times New Roman" w:cs="Times New Roman"/>
                <w:sz w:val="24"/>
              </w:rPr>
              <w:t>отношение</w:t>
            </w:r>
            <w:r w:rsidRPr="00B8232D">
              <w:rPr>
                <w:rFonts w:ascii="Times New Roman" w:eastAsia="Segoe UI" w:hAnsi="Times New Roman" w:cs="Times New Roman"/>
                <w:spacing w:val="17"/>
                <w:sz w:val="24"/>
              </w:rPr>
              <w:t xml:space="preserve"> </w:t>
            </w:r>
            <w:r w:rsidRPr="00B8232D">
              <w:rPr>
                <w:rFonts w:ascii="Times New Roman" w:eastAsia="Segoe UI" w:hAnsi="Times New Roman" w:cs="Times New Roman"/>
                <w:sz w:val="24"/>
              </w:rPr>
              <w:t>к</w:t>
            </w:r>
            <w:r w:rsidRPr="00B8232D">
              <w:rPr>
                <w:rFonts w:ascii="Times New Roman" w:eastAsia="Segoe UI" w:hAnsi="Times New Roman" w:cs="Times New Roman"/>
                <w:spacing w:val="17"/>
                <w:sz w:val="24"/>
              </w:rPr>
              <w:t xml:space="preserve"> </w:t>
            </w:r>
            <w:r w:rsidRPr="00B8232D">
              <w:rPr>
                <w:rFonts w:ascii="Times New Roman" w:eastAsia="Segoe UI" w:hAnsi="Times New Roman" w:cs="Times New Roman"/>
                <w:sz w:val="24"/>
              </w:rPr>
              <w:t>природным</w:t>
            </w:r>
            <w:r w:rsidRPr="00B8232D">
              <w:rPr>
                <w:rFonts w:ascii="Times New Roman" w:eastAsia="Segoe UI" w:hAnsi="Times New Roman" w:cs="Times New Roman"/>
                <w:spacing w:val="-57"/>
                <w:sz w:val="24"/>
              </w:rPr>
              <w:t xml:space="preserve"> </w:t>
            </w:r>
            <w:r w:rsidRPr="00B8232D">
              <w:rPr>
                <w:rFonts w:ascii="Times New Roman" w:eastAsia="Segoe UI" w:hAnsi="Times New Roman" w:cs="Times New Roman"/>
                <w:sz w:val="24"/>
              </w:rPr>
              <w:t>богатствам</w:t>
            </w:r>
            <w:r w:rsidRPr="00B8232D">
              <w:rPr>
                <w:rFonts w:ascii="Times New Roman" w:eastAsia="Segoe UI" w:hAnsi="Times New Roman" w:cs="Times New Roman"/>
                <w:spacing w:val="32"/>
                <w:sz w:val="24"/>
              </w:rPr>
              <w:t xml:space="preserve"> </w:t>
            </w:r>
            <w:r w:rsidRPr="00B8232D">
              <w:rPr>
                <w:rFonts w:ascii="Times New Roman" w:eastAsia="Segoe UI" w:hAnsi="Times New Roman" w:cs="Times New Roman"/>
                <w:sz w:val="24"/>
              </w:rPr>
              <w:t>Оренбургской</w:t>
            </w:r>
            <w:r w:rsidRPr="00B8232D">
              <w:rPr>
                <w:rFonts w:ascii="Times New Roman" w:eastAsia="Segoe UI" w:hAnsi="Times New Roman" w:cs="Times New Roman"/>
                <w:spacing w:val="33"/>
                <w:sz w:val="24"/>
              </w:rPr>
              <w:t xml:space="preserve"> </w:t>
            </w:r>
            <w:r w:rsidRPr="00B8232D">
              <w:rPr>
                <w:rFonts w:ascii="Times New Roman" w:eastAsia="Segoe UI" w:hAnsi="Times New Roman" w:cs="Times New Roman"/>
                <w:sz w:val="24"/>
              </w:rPr>
              <w:t>области,</w:t>
            </w:r>
            <w:r w:rsidRPr="00B8232D">
              <w:rPr>
                <w:rFonts w:ascii="Times New Roman" w:eastAsia="Segoe UI" w:hAnsi="Times New Roman" w:cs="Times New Roman"/>
                <w:spacing w:val="30"/>
                <w:sz w:val="24"/>
              </w:rPr>
              <w:t xml:space="preserve"> </w:t>
            </w:r>
            <w:r w:rsidRPr="00B8232D">
              <w:rPr>
                <w:rFonts w:ascii="Times New Roman" w:eastAsia="Segoe UI" w:hAnsi="Times New Roman" w:cs="Times New Roman"/>
                <w:sz w:val="24"/>
              </w:rPr>
              <w:t>их</w:t>
            </w:r>
            <w:r w:rsidRPr="00B8232D">
              <w:rPr>
                <w:rFonts w:ascii="Times New Roman" w:eastAsia="Segoe UI" w:hAnsi="Times New Roman" w:cs="Times New Roman"/>
                <w:spacing w:val="34"/>
                <w:sz w:val="24"/>
              </w:rPr>
              <w:t xml:space="preserve"> </w:t>
            </w:r>
            <w:r w:rsidRPr="00B8232D">
              <w:rPr>
                <w:rFonts w:ascii="Times New Roman" w:eastAsia="Segoe UI" w:hAnsi="Times New Roman" w:cs="Times New Roman"/>
                <w:sz w:val="24"/>
              </w:rPr>
              <w:t>сохранению</w:t>
            </w:r>
            <w:r w:rsidRPr="00B8232D">
              <w:rPr>
                <w:rFonts w:ascii="Times New Roman" w:eastAsia="Segoe UI" w:hAnsi="Times New Roman" w:cs="Times New Roman"/>
                <w:spacing w:val="31"/>
                <w:sz w:val="24"/>
              </w:rPr>
              <w:t xml:space="preserve"> </w:t>
            </w:r>
            <w:r w:rsidRPr="00B8232D">
              <w:rPr>
                <w:rFonts w:ascii="Times New Roman" w:eastAsia="Segoe UI" w:hAnsi="Times New Roman" w:cs="Times New Roman"/>
                <w:sz w:val="24"/>
              </w:rPr>
              <w:t>и</w:t>
            </w:r>
            <w:r w:rsidRPr="00B8232D">
              <w:rPr>
                <w:rFonts w:ascii="Times New Roman" w:eastAsia="Segoe UI" w:hAnsi="Times New Roman" w:cs="Times New Roman"/>
                <w:spacing w:val="33"/>
                <w:sz w:val="24"/>
              </w:rPr>
              <w:t xml:space="preserve"> </w:t>
            </w:r>
            <w:r w:rsidRPr="00B8232D">
              <w:rPr>
                <w:rFonts w:ascii="Times New Roman" w:eastAsia="Segoe UI" w:hAnsi="Times New Roman" w:cs="Times New Roman"/>
                <w:sz w:val="24"/>
              </w:rPr>
              <w:t>рациональному  природопользованию</w:t>
            </w:r>
          </w:p>
        </w:tc>
        <w:tc>
          <w:tcPr>
            <w:tcW w:w="2524" w:type="dxa"/>
            <w:tcBorders>
              <w:top w:val="single" w:sz="4" w:space="0" w:color="000000"/>
              <w:left w:val="single" w:sz="4" w:space="0" w:color="000000"/>
              <w:bottom w:val="single" w:sz="4" w:space="0" w:color="000000"/>
              <w:right w:val="single" w:sz="4" w:space="0" w:color="000000"/>
            </w:tcBorders>
            <w:vAlign w:val="center"/>
          </w:tcPr>
          <w:p w14:paraId="73D3B553" w14:textId="77777777" w:rsidR="00B8232D" w:rsidRPr="00B8232D" w:rsidRDefault="00B8232D" w:rsidP="00B8232D">
            <w:pPr>
              <w:spacing w:after="0" w:line="240" w:lineRule="auto"/>
              <w:ind w:firstLine="33"/>
              <w:jc w:val="center"/>
              <w:rPr>
                <w:rFonts w:ascii="Times New Roman" w:eastAsia="Segoe UI" w:hAnsi="Times New Roman" w:cs="Times New Roman"/>
                <w:b/>
                <w:bCs/>
                <w:sz w:val="24"/>
                <w:szCs w:val="24"/>
                <w:lang w:eastAsia="ru-RU"/>
              </w:rPr>
            </w:pPr>
            <w:r w:rsidRPr="00B8232D">
              <w:rPr>
                <w:rFonts w:ascii="Times New Roman" w:eastAsia="Segoe UI" w:hAnsi="Times New Roman" w:cs="Times New Roman"/>
                <w:b/>
                <w:bCs/>
                <w:sz w:val="24"/>
                <w:szCs w:val="24"/>
                <w:lang w:eastAsia="ru-RU"/>
              </w:rPr>
              <w:t>ЛР 42</w:t>
            </w:r>
          </w:p>
        </w:tc>
      </w:tr>
    </w:tbl>
    <w:p w14:paraId="0322BE30" w14:textId="77777777" w:rsidR="00B8232D" w:rsidRDefault="00B8232D" w:rsidP="00B8232D">
      <w:pPr>
        <w:spacing w:after="0" w:line="276" w:lineRule="auto"/>
        <w:ind w:firstLine="708"/>
        <w:jc w:val="both"/>
        <w:rPr>
          <w:rFonts w:ascii="Times New Roman" w:eastAsia="Segoe UI" w:hAnsi="Times New Roman" w:cs="Times New Roman"/>
          <w:b/>
          <w:bCs/>
          <w:sz w:val="24"/>
          <w:szCs w:val="24"/>
          <w:lang w:eastAsia="ru-RU"/>
        </w:rPr>
      </w:pPr>
    </w:p>
    <w:p w14:paraId="19B2F308" w14:textId="77777777" w:rsidR="005366F8" w:rsidRPr="005366F8" w:rsidRDefault="005366F8" w:rsidP="005366F8">
      <w:pPr>
        <w:spacing w:after="0" w:line="276" w:lineRule="auto"/>
        <w:ind w:firstLine="708"/>
        <w:jc w:val="both"/>
        <w:rPr>
          <w:rFonts w:ascii="Times New Roman" w:eastAsia="Segoe UI" w:hAnsi="Times New Roman" w:cs="Segoe UI"/>
          <w:b/>
          <w:bCs/>
          <w:sz w:val="24"/>
          <w:szCs w:val="24"/>
          <w:lang w:eastAsia="ru-RU"/>
        </w:rPr>
      </w:pPr>
      <w:r w:rsidRPr="005366F8">
        <w:rPr>
          <w:rFonts w:ascii="Times New Roman" w:eastAsia="Segoe UI" w:hAnsi="Times New Roman" w:cs="Times New Roman"/>
          <w:b/>
          <w:bCs/>
          <w:sz w:val="24"/>
          <w:szCs w:val="24"/>
          <w:lang w:eastAsia="ru-RU"/>
        </w:rPr>
        <w:t xml:space="preserve">РАЗДЕЛ 2. ОЦЕНКА ОСВОЕНИЯ ОБУЧАЮЩИМИСЯ </w:t>
      </w:r>
      <w:r w:rsidRPr="005366F8">
        <w:rPr>
          <w:rFonts w:ascii="Times New Roman" w:eastAsia="Segoe UI" w:hAnsi="Times New Roman" w:cs="Times New Roman"/>
          <w:b/>
          <w:bCs/>
          <w:sz w:val="24"/>
          <w:szCs w:val="24"/>
          <w:lang w:eastAsia="ru-RU"/>
        </w:rPr>
        <w:br/>
        <w:t xml:space="preserve">ОБРАЗОВАТЕЛЬНОЙ ПРОГРАММЫ В ЧАСТИ ДОСТИЖЕНИЯ ЛИЧНОСТНЫХ РЕЗУЛЬТАТОВ  </w:t>
      </w:r>
    </w:p>
    <w:p w14:paraId="01223148" w14:textId="77777777" w:rsidR="005366F8" w:rsidRPr="005366F8" w:rsidRDefault="005366F8" w:rsidP="005366F8">
      <w:pPr>
        <w:tabs>
          <w:tab w:val="left" w:pos="1134"/>
        </w:tabs>
        <w:spacing w:after="0" w:line="276" w:lineRule="auto"/>
        <w:ind w:firstLine="709"/>
        <w:jc w:val="both"/>
        <w:rPr>
          <w:rFonts w:ascii="Times New Roman" w:eastAsia="Segoe UI" w:hAnsi="Times New Roman" w:cs="Segoe UI"/>
          <w:sz w:val="24"/>
          <w:szCs w:val="24"/>
          <w:lang w:eastAsia="ru-RU"/>
        </w:rPr>
      </w:pPr>
      <w:r w:rsidRPr="005366F8">
        <w:rPr>
          <w:rFonts w:ascii="Times New Roman" w:eastAsia="Segoe UI" w:hAnsi="Times New Roman" w:cs="Times New Roman"/>
          <w:sz w:val="24"/>
          <w:szCs w:val="24"/>
          <w:lang w:eastAsia="ru-RU"/>
        </w:rPr>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ПООП-П СПО.</w:t>
      </w:r>
      <w:r w:rsidRPr="005366F8">
        <w:rPr>
          <w:rFonts w:ascii="Times New Roman" w:eastAsia="Segoe UI" w:hAnsi="Times New Roman" w:cs="Times New Roman"/>
          <w:lang w:eastAsia="ru-RU"/>
        </w:rPr>
        <w:t xml:space="preserve"> </w:t>
      </w:r>
    </w:p>
    <w:p w14:paraId="17C9538D" w14:textId="77777777" w:rsidR="005366F8" w:rsidRPr="005366F8" w:rsidRDefault="005366F8" w:rsidP="005366F8">
      <w:pPr>
        <w:tabs>
          <w:tab w:val="left" w:pos="1134"/>
        </w:tabs>
        <w:spacing w:after="0" w:line="276" w:lineRule="auto"/>
        <w:ind w:firstLine="709"/>
        <w:jc w:val="both"/>
        <w:rPr>
          <w:rFonts w:ascii="Times New Roman" w:eastAsia="Segoe UI" w:hAnsi="Times New Roman" w:cs="Segoe UI"/>
          <w:i/>
          <w:iCs/>
          <w:sz w:val="24"/>
          <w:szCs w:val="24"/>
          <w:lang w:eastAsia="ru-RU"/>
        </w:rPr>
      </w:pPr>
      <w:r w:rsidRPr="005366F8">
        <w:rPr>
          <w:rFonts w:ascii="Times New Roman" w:eastAsia="Segoe UI" w:hAnsi="Times New Roman" w:cs="Times New Roman"/>
          <w:sz w:val="24"/>
          <w:szCs w:val="24"/>
          <w:lang w:eastAsia="ru-RU"/>
        </w:rPr>
        <w:t>Критерии оценки личностных результатов обучающихся:</w:t>
      </w:r>
      <w:r w:rsidRPr="005366F8">
        <w:rPr>
          <w:rFonts w:ascii="Times New Roman" w:eastAsia="Segoe UI" w:hAnsi="Times New Roman" w:cs="Times New Roman"/>
          <w:i/>
          <w:iCs/>
          <w:sz w:val="24"/>
          <w:szCs w:val="24"/>
          <w:lang w:eastAsia="ru-RU"/>
        </w:rPr>
        <w:t xml:space="preserve"> </w:t>
      </w:r>
    </w:p>
    <w:p w14:paraId="21970B23" w14:textId="77777777" w:rsidR="005366F8" w:rsidRPr="005366F8" w:rsidRDefault="005366F8">
      <w:pPr>
        <w:numPr>
          <w:ilvl w:val="0"/>
          <w:numId w:val="33"/>
        </w:numPr>
        <w:tabs>
          <w:tab w:val="left" w:pos="1134"/>
        </w:tabs>
        <w:suppressAutoHyphens/>
        <w:spacing w:after="0" w:line="276" w:lineRule="auto"/>
        <w:ind w:left="0" w:firstLine="709"/>
        <w:jc w:val="both"/>
        <w:rPr>
          <w:rFonts w:ascii="Times New Roman" w:eastAsia="Segoe UI" w:hAnsi="Times New Roman" w:cs="Segoe UI"/>
          <w:iCs/>
          <w:sz w:val="24"/>
          <w:szCs w:val="24"/>
          <w:lang w:eastAsia="ru-RU"/>
        </w:rPr>
      </w:pPr>
      <w:r w:rsidRPr="005366F8">
        <w:rPr>
          <w:rFonts w:ascii="Times New Roman" w:eastAsia="Segoe UI" w:hAnsi="Times New Roman" w:cs="Times New Roman"/>
          <w:iCs/>
          <w:sz w:val="24"/>
          <w:szCs w:val="24"/>
          <w:lang w:eastAsia="ru-RU"/>
        </w:rPr>
        <w:t>демонстрация интереса к будущей профессии;</w:t>
      </w:r>
    </w:p>
    <w:p w14:paraId="3A93048F" w14:textId="77777777" w:rsidR="005366F8" w:rsidRPr="005366F8" w:rsidRDefault="005366F8">
      <w:pPr>
        <w:numPr>
          <w:ilvl w:val="0"/>
          <w:numId w:val="33"/>
        </w:numPr>
        <w:tabs>
          <w:tab w:val="left" w:pos="1134"/>
        </w:tabs>
        <w:suppressAutoHyphens/>
        <w:spacing w:after="0" w:line="276" w:lineRule="auto"/>
        <w:ind w:left="0" w:firstLine="709"/>
        <w:jc w:val="both"/>
        <w:rPr>
          <w:rFonts w:ascii="Times New Roman" w:eastAsia="Segoe UI" w:hAnsi="Times New Roman" w:cs="Segoe UI"/>
          <w:iCs/>
          <w:sz w:val="24"/>
          <w:szCs w:val="24"/>
          <w:lang w:eastAsia="ru-RU"/>
        </w:rPr>
      </w:pPr>
      <w:r w:rsidRPr="005366F8">
        <w:rPr>
          <w:rFonts w:ascii="Times New Roman" w:eastAsia="Segoe UI" w:hAnsi="Times New Roman" w:cs="Times New Roman"/>
          <w:iCs/>
          <w:sz w:val="24"/>
          <w:szCs w:val="24"/>
          <w:lang w:eastAsia="ru-RU"/>
        </w:rPr>
        <w:t>оценка собственного продвижения, личностного развития;</w:t>
      </w:r>
    </w:p>
    <w:p w14:paraId="3522C50B" w14:textId="77777777" w:rsidR="005366F8" w:rsidRPr="005366F8" w:rsidRDefault="005366F8">
      <w:pPr>
        <w:numPr>
          <w:ilvl w:val="0"/>
          <w:numId w:val="33"/>
        </w:numPr>
        <w:tabs>
          <w:tab w:val="left" w:pos="1134"/>
        </w:tabs>
        <w:suppressAutoHyphens/>
        <w:spacing w:after="0" w:line="276" w:lineRule="auto"/>
        <w:ind w:left="0" w:firstLine="709"/>
        <w:jc w:val="both"/>
        <w:rPr>
          <w:rFonts w:ascii="Times New Roman" w:eastAsia="Segoe UI" w:hAnsi="Times New Roman" w:cs="Segoe UI"/>
          <w:iCs/>
          <w:sz w:val="24"/>
          <w:szCs w:val="24"/>
          <w:lang w:eastAsia="ru-RU"/>
        </w:rPr>
      </w:pPr>
      <w:r w:rsidRPr="005366F8">
        <w:rPr>
          <w:rFonts w:ascii="Times New Roman" w:eastAsia="Segoe UI" w:hAnsi="Times New Roman" w:cs="Times New Roman"/>
          <w:iCs/>
          <w:sz w:val="24"/>
          <w:szCs w:val="24"/>
          <w:lang w:eastAsia="ru-RU"/>
        </w:rPr>
        <w:lastRenderedPageBreak/>
        <w:t>положительная динамика в организации собственной учебной деятельности по результатам самооценки, самоанализа и коррекции ее результатов;</w:t>
      </w:r>
    </w:p>
    <w:p w14:paraId="11EE0620" w14:textId="77777777" w:rsidR="005366F8" w:rsidRPr="005366F8" w:rsidRDefault="005366F8">
      <w:pPr>
        <w:numPr>
          <w:ilvl w:val="0"/>
          <w:numId w:val="33"/>
        </w:numPr>
        <w:tabs>
          <w:tab w:val="left" w:pos="1134"/>
        </w:tabs>
        <w:suppressAutoHyphens/>
        <w:spacing w:after="0" w:line="276" w:lineRule="auto"/>
        <w:ind w:left="0" w:firstLine="709"/>
        <w:jc w:val="both"/>
        <w:rPr>
          <w:rFonts w:ascii="Times New Roman" w:eastAsia="Segoe UI" w:hAnsi="Times New Roman" w:cs="Segoe UI"/>
          <w:iCs/>
          <w:sz w:val="24"/>
          <w:szCs w:val="24"/>
          <w:lang w:eastAsia="ru-RU"/>
        </w:rPr>
      </w:pPr>
      <w:r w:rsidRPr="005366F8">
        <w:rPr>
          <w:rFonts w:ascii="Times New Roman" w:eastAsia="Segoe UI" w:hAnsi="Times New Roman" w:cs="Times New Roman"/>
          <w:iCs/>
          <w:sz w:val="24"/>
          <w:szCs w:val="24"/>
          <w:lang w:eastAsia="ru-RU"/>
        </w:rPr>
        <w:t xml:space="preserve">ответственность за результат учебной деятельности и подготовки </w:t>
      </w:r>
    </w:p>
    <w:p w14:paraId="736DA5E8" w14:textId="77777777" w:rsidR="005366F8" w:rsidRPr="005366F8" w:rsidRDefault="005366F8">
      <w:pPr>
        <w:numPr>
          <w:ilvl w:val="0"/>
          <w:numId w:val="33"/>
        </w:numPr>
        <w:tabs>
          <w:tab w:val="left" w:pos="1134"/>
        </w:tabs>
        <w:suppressAutoHyphens/>
        <w:spacing w:after="0" w:line="276" w:lineRule="auto"/>
        <w:ind w:left="0" w:firstLine="709"/>
        <w:jc w:val="both"/>
        <w:rPr>
          <w:rFonts w:ascii="Times New Roman" w:eastAsia="Segoe UI" w:hAnsi="Times New Roman" w:cs="Segoe UI"/>
          <w:iCs/>
          <w:sz w:val="24"/>
          <w:szCs w:val="24"/>
          <w:lang w:eastAsia="ru-RU"/>
        </w:rPr>
      </w:pPr>
      <w:r w:rsidRPr="005366F8">
        <w:rPr>
          <w:rFonts w:ascii="Times New Roman" w:eastAsia="Segoe UI" w:hAnsi="Times New Roman" w:cs="Times New Roman"/>
          <w:iCs/>
          <w:sz w:val="24"/>
          <w:szCs w:val="24"/>
          <w:lang w:eastAsia="ru-RU"/>
        </w:rPr>
        <w:t>к профессиональной деятельности;</w:t>
      </w:r>
    </w:p>
    <w:p w14:paraId="50829C88" w14:textId="77777777" w:rsidR="005366F8" w:rsidRPr="005366F8" w:rsidRDefault="005366F8">
      <w:pPr>
        <w:numPr>
          <w:ilvl w:val="0"/>
          <w:numId w:val="33"/>
        </w:numPr>
        <w:tabs>
          <w:tab w:val="left" w:pos="1134"/>
        </w:tabs>
        <w:suppressAutoHyphens/>
        <w:spacing w:after="0" w:line="276" w:lineRule="auto"/>
        <w:ind w:left="0" w:firstLine="709"/>
        <w:jc w:val="both"/>
        <w:rPr>
          <w:rFonts w:ascii="Times New Roman" w:eastAsia="Segoe UI" w:hAnsi="Times New Roman" w:cs="Segoe UI"/>
          <w:iCs/>
          <w:sz w:val="24"/>
          <w:szCs w:val="24"/>
          <w:lang w:eastAsia="ru-RU"/>
        </w:rPr>
      </w:pPr>
      <w:r w:rsidRPr="005366F8">
        <w:rPr>
          <w:rFonts w:ascii="Times New Roman" w:eastAsia="Segoe UI" w:hAnsi="Times New Roman" w:cs="Times New Roman"/>
          <w:iCs/>
          <w:sz w:val="24"/>
          <w:szCs w:val="24"/>
          <w:lang w:eastAsia="ru-RU"/>
        </w:rPr>
        <w:t>проявление высокопрофессиональной трудовой активности;</w:t>
      </w:r>
    </w:p>
    <w:p w14:paraId="3DBBF2EF" w14:textId="77777777" w:rsidR="005366F8" w:rsidRPr="005366F8" w:rsidRDefault="005366F8">
      <w:pPr>
        <w:numPr>
          <w:ilvl w:val="0"/>
          <w:numId w:val="33"/>
        </w:numPr>
        <w:tabs>
          <w:tab w:val="left" w:pos="1134"/>
        </w:tabs>
        <w:suppressAutoHyphens/>
        <w:spacing w:after="0" w:line="276" w:lineRule="auto"/>
        <w:ind w:left="0" w:firstLine="709"/>
        <w:jc w:val="both"/>
        <w:rPr>
          <w:rFonts w:ascii="Times New Roman" w:eastAsia="Segoe UI" w:hAnsi="Times New Roman" w:cs="Segoe UI"/>
          <w:iCs/>
          <w:sz w:val="24"/>
          <w:szCs w:val="24"/>
          <w:lang w:eastAsia="ru-RU"/>
        </w:rPr>
      </w:pPr>
      <w:r w:rsidRPr="005366F8">
        <w:rPr>
          <w:rFonts w:ascii="Times New Roman" w:eastAsia="Segoe UI" w:hAnsi="Times New Roman" w:cs="Times New Roman"/>
          <w:iCs/>
          <w:sz w:val="24"/>
          <w:szCs w:val="24"/>
          <w:lang w:eastAsia="ru-RU"/>
        </w:rPr>
        <w:t>участие в исследовательской и проектной работе;</w:t>
      </w:r>
    </w:p>
    <w:p w14:paraId="6E639962" w14:textId="77777777" w:rsidR="005366F8" w:rsidRPr="005366F8" w:rsidRDefault="005366F8">
      <w:pPr>
        <w:numPr>
          <w:ilvl w:val="0"/>
          <w:numId w:val="33"/>
        </w:numPr>
        <w:tabs>
          <w:tab w:val="left" w:pos="1134"/>
        </w:tabs>
        <w:suppressAutoHyphens/>
        <w:spacing w:after="0" w:line="276" w:lineRule="auto"/>
        <w:ind w:left="0" w:firstLine="709"/>
        <w:jc w:val="both"/>
        <w:rPr>
          <w:rFonts w:ascii="Times New Roman" w:eastAsia="Segoe UI" w:hAnsi="Times New Roman" w:cs="Segoe UI"/>
          <w:iCs/>
          <w:sz w:val="24"/>
          <w:szCs w:val="24"/>
          <w:lang w:eastAsia="ru-RU"/>
        </w:rPr>
      </w:pPr>
      <w:r w:rsidRPr="005366F8">
        <w:rPr>
          <w:rFonts w:ascii="Times New Roman" w:eastAsia="Segoe UI" w:hAnsi="Times New Roman" w:cs="Times New Roman"/>
          <w:iCs/>
          <w:sz w:val="24"/>
          <w:szCs w:val="24"/>
          <w:lang w:eastAsia="ru-RU"/>
        </w:rPr>
        <w:t>участие в конкурсах профессионального мастерства, олимпиадах по профессии, викторинах, в предметных неделях;</w:t>
      </w:r>
    </w:p>
    <w:p w14:paraId="7E002747" w14:textId="77777777" w:rsidR="005366F8" w:rsidRPr="005366F8" w:rsidRDefault="005366F8">
      <w:pPr>
        <w:numPr>
          <w:ilvl w:val="0"/>
          <w:numId w:val="33"/>
        </w:numPr>
        <w:tabs>
          <w:tab w:val="left" w:pos="1134"/>
        </w:tabs>
        <w:suppressAutoHyphens/>
        <w:spacing w:after="0" w:line="276" w:lineRule="auto"/>
        <w:ind w:left="0" w:firstLine="709"/>
        <w:jc w:val="both"/>
        <w:rPr>
          <w:rFonts w:ascii="Times New Roman" w:eastAsia="Segoe UI" w:hAnsi="Times New Roman" w:cs="Segoe UI"/>
          <w:iCs/>
          <w:sz w:val="24"/>
          <w:szCs w:val="24"/>
          <w:lang w:eastAsia="ru-RU"/>
        </w:rPr>
      </w:pPr>
      <w:r w:rsidRPr="005366F8">
        <w:rPr>
          <w:rFonts w:ascii="Times New Roman" w:eastAsia="Segoe UI" w:hAnsi="Times New Roman" w:cs="Times New Roman"/>
          <w:iCs/>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14:paraId="66EFD789" w14:textId="77777777" w:rsidR="005366F8" w:rsidRPr="005366F8" w:rsidRDefault="005366F8">
      <w:pPr>
        <w:numPr>
          <w:ilvl w:val="0"/>
          <w:numId w:val="33"/>
        </w:numPr>
        <w:tabs>
          <w:tab w:val="left" w:pos="1134"/>
        </w:tabs>
        <w:suppressAutoHyphens/>
        <w:spacing w:after="0" w:line="276" w:lineRule="auto"/>
        <w:ind w:left="0" w:firstLine="709"/>
        <w:jc w:val="both"/>
        <w:rPr>
          <w:rFonts w:ascii="Times New Roman" w:eastAsia="Segoe UI" w:hAnsi="Times New Roman" w:cs="Segoe UI"/>
          <w:iCs/>
          <w:sz w:val="24"/>
          <w:szCs w:val="24"/>
          <w:lang w:eastAsia="ru-RU"/>
        </w:rPr>
      </w:pPr>
      <w:r w:rsidRPr="005366F8">
        <w:rPr>
          <w:rFonts w:ascii="Times New Roman" w:eastAsia="Segoe UI" w:hAnsi="Times New Roman" w:cs="Times New Roman"/>
          <w:iCs/>
          <w:sz w:val="24"/>
          <w:szCs w:val="24"/>
          <w:lang w:eastAsia="ru-RU"/>
        </w:rPr>
        <w:t>конструктивное взаимодействие в учебном коллективе/бригаде;</w:t>
      </w:r>
    </w:p>
    <w:p w14:paraId="1A2C8FA5" w14:textId="77777777" w:rsidR="005366F8" w:rsidRPr="005366F8" w:rsidRDefault="005366F8">
      <w:pPr>
        <w:numPr>
          <w:ilvl w:val="0"/>
          <w:numId w:val="33"/>
        </w:numPr>
        <w:tabs>
          <w:tab w:val="left" w:pos="1134"/>
        </w:tabs>
        <w:suppressAutoHyphens/>
        <w:spacing w:after="0" w:line="276" w:lineRule="auto"/>
        <w:ind w:left="0" w:firstLine="709"/>
        <w:jc w:val="both"/>
        <w:rPr>
          <w:rFonts w:ascii="Times New Roman" w:eastAsia="Segoe UI" w:hAnsi="Times New Roman" w:cs="Segoe UI"/>
          <w:iCs/>
          <w:sz w:val="24"/>
          <w:szCs w:val="24"/>
          <w:lang w:eastAsia="ru-RU"/>
        </w:rPr>
      </w:pPr>
      <w:r w:rsidRPr="005366F8">
        <w:rPr>
          <w:rFonts w:ascii="Times New Roman" w:eastAsia="Segoe UI" w:hAnsi="Times New Roman" w:cs="Times New Roman"/>
          <w:iCs/>
          <w:sz w:val="24"/>
          <w:szCs w:val="24"/>
          <w:lang w:eastAsia="ru-RU"/>
        </w:rPr>
        <w:t>демонстрация навыков межличностного делового общения, социального имиджа;</w:t>
      </w:r>
    </w:p>
    <w:p w14:paraId="3A8F5D7F" w14:textId="77777777" w:rsidR="005366F8" w:rsidRPr="005366F8" w:rsidRDefault="005366F8">
      <w:pPr>
        <w:numPr>
          <w:ilvl w:val="0"/>
          <w:numId w:val="33"/>
        </w:numPr>
        <w:tabs>
          <w:tab w:val="left" w:pos="1134"/>
        </w:tabs>
        <w:suppressAutoHyphens/>
        <w:spacing w:after="0" w:line="276" w:lineRule="auto"/>
        <w:ind w:left="0" w:firstLine="709"/>
        <w:jc w:val="both"/>
        <w:rPr>
          <w:rFonts w:ascii="Times New Roman" w:eastAsia="Segoe UI" w:hAnsi="Times New Roman" w:cs="Segoe UI"/>
          <w:iCs/>
          <w:sz w:val="24"/>
          <w:szCs w:val="24"/>
          <w:lang w:eastAsia="ru-RU"/>
        </w:rPr>
      </w:pPr>
      <w:r w:rsidRPr="005366F8">
        <w:rPr>
          <w:rFonts w:ascii="Times New Roman" w:eastAsia="Segoe UI" w:hAnsi="Times New Roman" w:cs="Times New Roman"/>
          <w:iCs/>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29029F97" w14:textId="77777777" w:rsidR="005366F8" w:rsidRPr="005366F8" w:rsidRDefault="005366F8">
      <w:pPr>
        <w:numPr>
          <w:ilvl w:val="0"/>
          <w:numId w:val="33"/>
        </w:numPr>
        <w:tabs>
          <w:tab w:val="left" w:pos="1134"/>
        </w:tabs>
        <w:suppressAutoHyphens/>
        <w:spacing w:after="0" w:line="276" w:lineRule="auto"/>
        <w:ind w:left="0" w:firstLine="709"/>
        <w:jc w:val="both"/>
        <w:rPr>
          <w:rFonts w:ascii="Times New Roman" w:eastAsia="Segoe UI" w:hAnsi="Times New Roman" w:cs="Segoe UI"/>
          <w:iCs/>
          <w:sz w:val="24"/>
          <w:szCs w:val="24"/>
          <w:lang w:eastAsia="ru-RU"/>
        </w:rPr>
      </w:pPr>
      <w:r w:rsidRPr="005366F8">
        <w:rPr>
          <w:rFonts w:ascii="Times New Roman" w:eastAsia="Segoe UI" w:hAnsi="Times New Roman" w:cs="Times New Roman"/>
          <w:iCs/>
          <w:sz w:val="24"/>
          <w:szCs w:val="24"/>
          <w:lang w:eastAsia="ru-RU"/>
        </w:rPr>
        <w:t xml:space="preserve">сформированность гражданской позиции; участие в волонтерском движении;  </w:t>
      </w:r>
    </w:p>
    <w:p w14:paraId="64B11E26" w14:textId="77777777" w:rsidR="005366F8" w:rsidRPr="005366F8" w:rsidRDefault="005366F8">
      <w:pPr>
        <w:numPr>
          <w:ilvl w:val="0"/>
          <w:numId w:val="33"/>
        </w:numPr>
        <w:tabs>
          <w:tab w:val="left" w:pos="1134"/>
        </w:tabs>
        <w:suppressAutoHyphens/>
        <w:spacing w:after="0" w:line="276" w:lineRule="auto"/>
        <w:ind w:left="0" w:firstLine="709"/>
        <w:jc w:val="both"/>
        <w:rPr>
          <w:rFonts w:ascii="Times New Roman" w:eastAsia="Segoe UI" w:hAnsi="Times New Roman" w:cs="Segoe UI"/>
          <w:iCs/>
          <w:sz w:val="24"/>
          <w:szCs w:val="24"/>
          <w:lang w:eastAsia="ru-RU"/>
        </w:rPr>
      </w:pPr>
      <w:r w:rsidRPr="005366F8">
        <w:rPr>
          <w:rFonts w:ascii="Times New Roman" w:eastAsia="Segoe UI" w:hAnsi="Times New Roman" w:cs="Times New Roman"/>
          <w:iCs/>
          <w:sz w:val="24"/>
          <w:szCs w:val="24"/>
          <w:lang w:eastAsia="ru-RU"/>
        </w:rPr>
        <w:t>проявление мировоззренческих установок на готовность молодых людей к работе на благо Отечества;</w:t>
      </w:r>
    </w:p>
    <w:p w14:paraId="79DE7DC7" w14:textId="77777777" w:rsidR="005366F8" w:rsidRPr="005366F8" w:rsidRDefault="005366F8">
      <w:pPr>
        <w:numPr>
          <w:ilvl w:val="0"/>
          <w:numId w:val="33"/>
        </w:numPr>
        <w:tabs>
          <w:tab w:val="left" w:pos="1134"/>
        </w:tabs>
        <w:suppressAutoHyphens/>
        <w:spacing w:after="0" w:line="276" w:lineRule="auto"/>
        <w:ind w:left="0" w:firstLine="709"/>
        <w:jc w:val="both"/>
        <w:rPr>
          <w:rFonts w:ascii="Times New Roman" w:eastAsia="Segoe UI" w:hAnsi="Times New Roman" w:cs="Segoe UI"/>
          <w:iCs/>
          <w:sz w:val="24"/>
          <w:szCs w:val="24"/>
          <w:lang w:eastAsia="ru-RU"/>
        </w:rPr>
      </w:pPr>
      <w:r w:rsidRPr="005366F8">
        <w:rPr>
          <w:rFonts w:ascii="Times New Roman" w:eastAsia="Segoe UI" w:hAnsi="Times New Roman" w:cs="Times New Roman"/>
          <w:iCs/>
          <w:sz w:val="24"/>
          <w:szCs w:val="24"/>
          <w:lang w:eastAsia="ru-RU"/>
        </w:rPr>
        <w:t>проявление правовой активности и навыков правомерного поведения, уважения к Закону;</w:t>
      </w:r>
    </w:p>
    <w:p w14:paraId="678C43A9" w14:textId="77777777" w:rsidR="005366F8" w:rsidRPr="005366F8" w:rsidRDefault="005366F8">
      <w:pPr>
        <w:numPr>
          <w:ilvl w:val="0"/>
          <w:numId w:val="33"/>
        </w:numPr>
        <w:tabs>
          <w:tab w:val="left" w:pos="1134"/>
        </w:tabs>
        <w:suppressAutoHyphens/>
        <w:spacing w:after="0" w:line="276" w:lineRule="auto"/>
        <w:ind w:left="0" w:firstLine="709"/>
        <w:jc w:val="both"/>
        <w:rPr>
          <w:rFonts w:ascii="Times New Roman" w:eastAsia="Segoe UI" w:hAnsi="Times New Roman" w:cs="Segoe UI"/>
          <w:iCs/>
          <w:sz w:val="24"/>
          <w:szCs w:val="24"/>
          <w:lang w:eastAsia="ru-RU"/>
        </w:rPr>
      </w:pPr>
      <w:r w:rsidRPr="005366F8">
        <w:rPr>
          <w:rFonts w:ascii="Times New Roman" w:eastAsia="Segoe UI" w:hAnsi="Times New Roman" w:cs="Times New Roman"/>
          <w:iCs/>
          <w:sz w:val="24"/>
          <w:szCs w:val="24"/>
          <w:lang w:eastAsia="ru-RU"/>
        </w:rPr>
        <w:t>отсутствие фактов проявления идеологии терроризма и экстремизма среди обучающихся;</w:t>
      </w:r>
    </w:p>
    <w:p w14:paraId="0B0C9AB7" w14:textId="77777777" w:rsidR="005366F8" w:rsidRPr="005366F8" w:rsidRDefault="005366F8">
      <w:pPr>
        <w:numPr>
          <w:ilvl w:val="0"/>
          <w:numId w:val="33"/>
        </w:numPr>
        <w:tabs>
          <w:tab w:val="left" w:pos="1134"/>
        </w:tabs>
        <w:suppressAutoHyphens/>
        <w:spacing w:after="0" w:line="276" w:lineRule="auto"/>
        <w:ind w:left="0" w:firstLine="709"/>
        <w:jc w:val="both"/>
        <w:rPr>
          <w:rFonts w:ascii="Times New Roman" w:eastAsia="Segoe UI" w:hAnsi="Times New Roman" w:cs="Segoe UI"/>
          <w:iCs/>
          <w:sz w:val="24"/>
          <w:szCs w:val="24"/>
          <w:lang w:eastAsia="ru-RU"/>
        </w:rPr>
      </w:pPr>
      <w:r w:rsidRPr="005366F8">
        <w:rPr>
          <w:rFonts w:ascii="Times New Roman" w:eastAsia="Segoe UI" w:hAnsi="Times New Roman" w:cs="Times New Roman"/>
          <w:iCs/>
          <w:sz w:val="24"/>
          <w:szCs w:val="24"/>
          <w:lang w:eastAsia="ru-RU"/>
        </w:rPr>
        <w:t>отсутствие социальных конфликтов среди обучающихся, основанных на межнациональной, межрелигиозной почве;</w:t>
      </w:r>
    </w:p>
    <w:p w14:paraId="7D981CAB" w14:textId="77777777" w:rsidR="005366F8" w:rsidRPr="005366F8" w:rsidRDefault="005366F8">
      <w:pPr>
        <w:numPr>
          <w:ilvl w:val="0"/>
          <w:numId w:val="33"/>
        </w:numPr>
        <w:tabs>
          <w:tab w:val="left" w:pos="1134"/>
        </w:tabs>
        <w:suppressAutoHyphens/>
        <w:spacing w:after="0" w:line="276" w:lineRule="auto"/>
        <w:ind w:left="0" w:firstLine="709"/>
        <w:jc w:val="both"/>
        <w:rPr>
          <w:rFonts w:ascii="Times New Roman" w:eastAsia="Segoe UI" w:hAnsi="Times New Roman" w:cs="Segoe UI"/>
          <w:iCs/>
          <w:sz w:val="24"/>
          <w:szCs w:val="24"/>
          <w:lang w:eastAsia="ru-RU"/>
        </w:rPr>
      </w:pPr>
      <w:r w:rsidRPr="005366F8">
        <w:rPr>
          <w:rFonts w:ascii="Times New Roman" w:eastAsia="Segoe UI" w:hAnsi="Times New Roman" w:cs="Times New Roman"/>
          <w:iCs/>
          <w:sz w:val="24"/>
          <w:szCs w:val="24"/>
          <w:lang w:eastAsia="ru-RU"/>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4F90C32E" w14:textId="77777777" w:rsidR="005366F8" w:rsidRPr="005366F8" w:rsidRDefault="005366F8">
      <w:pPr>
        <w:numPr>
          <w:ilvl w:val="0"/>
          <w:numId w:val="33"/>
        </w:numPr>
        <w:tabs>
          <w:tab w:val="left" w:pos="1134"/>
        </w:tabs>
        <w:suppressAutoHyphens/>
        <w:spacing w:after="0" w:line="276" w:lineRule="auto"/>
        <w:ind w:left="0" w:firstLine="709"/>
        <w:jc w:val="both"/>
        <w:rPr>
          <w:rFonts w:ascii="Times New Roman" w:eastAsia="Segoe UI" w:hAnsi="Times New Roman" w:cs="Segoe UI"/>
          <w:iCs/>
          <w:sz w:val="24"/>
          <w:szCs w:val="24"/>
          <w:lang w:eastAsia="ru-RU"/>
        </w:rPr>
      </w:pPr>
      <w:r w:rsidRPr="005366F8">
        <w:rPr>
          <w:rFonts w:ascii="Times New Roman" w:eastAsia="Segoe UI" w:hAnsi="Times New Roman" w:cs="Times New Roman"/>
          <w:iCs/>
          <w:sz w:val="24"/>
          <w:szCs w:val="24"/>
          <w:lang w:eastAsia="ru-RU"/>
        </w:rPr>
        <w:t>добровольческие инициативы по поддержки инвалидов и престарелых граждан;</w:t>
      </w:r>
    </w:p>
    <w:p w14:paraId="7F9CADAC" w14:textId="77777777" w:rsidR="005366F8" w:rsidRPr="005366F8" w:rsidRDefault="005366F8">
      <w:pPr>
        <w:numPr>
          <w:ilvl w:val="0"/>
          <w:numId w:val="33"/>
        </w:numPr>
        <w:tabs>
          <w:tab w:val="left" w:pos="1134"/>
        </w:tabs>
        <w:suppressAutoHyphens/>
        <w:spacing w:after="0" w:line="276" w:lineRule="auto"/>
        <w:ind w:left="0" w:firstLine="709"/>
        <w:jc w:val="both"/>
        <w:rPr>
          <w:rFonts w:ascii="Times New Roman" w:eastAsia="Segoe UI" w:hAnsi="Times New Roman" w:cs="Segoe UI"/>
          <w:iCs/>
          <w:sz w:val="24"/>
          <w:szCs w:val="24"/>
          <w:lang w:eastAsia="ru-RU"/>
        </w:rPr>
      </w:pPr>
      <w:r w:rsidRPr="005366F8">
        <w:rPr>
          <w:rFonts w:ascii="Times New Roman" w:eastAsia="Segoe UI" w:hAnsi="Times New Roman" w:cs="Times New Roman"/>
          <w:iCs/>
          <w:sz w:val="24"/>
          <w:szCs w:val="24"/>
          <w:lang w:eastAsia="ru-RU"/>
        </w:rPr>
        <w:t>проявление экологической культуры, бережного отношения к родной земле, природным богатствам России и мира;</w:t>
      </w:r>
    </w:p>
    <w:p w14:paraId="38BFAA41" w14:textId="77777777" w:rsidR="005366F8" w:rsidRPr="005366F8" w:rsidRDefault="005366F8">
      <w:pPr>
        <w:numPr>
          <w:ilvl w:val="0"/>
          <w:numId w:val="33"/>
        </w:numPr>
        <w:tabs>
          <w:tab w:val="left" w:pos="1134"/>
        </w:tabs>
        <w:suppressAutoHyphens/>
        <w:spacing w:after="0" w:line="276" w:lineRule="auto"/>
        <w:ind w:left="0" w:firstLine="709"/>
        <w:jc w:val="both"/>
        <w:rPr>
          <w:rFonts w:ascii="Times New Roman" w:eastAsia="Segoe UI" w:hAnsi="Times New Roman" w:cs="Segoe UI"/>
          <w:iCs/>
          <w:sz w:val="24"/>
          <w:szCs w:val="24"/>
          <w:lang w:eastAsia="ru-RU"/>
        </w:rPr>
      </w:pPr>
      <w:r w:rsidRPr="005366F8">
        <w:rPr>
          <w:rFonts w:ascii="Times New Roman" w:eastAsia="Segoe UI" w:hAnsi="Times New Roman" w:cs="Times New Roman"/>
          <w:iCs/>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14:paraId="2BF34260" w14:textId="77777777" w:rsidR="005366F8" w:rsidRPr="005366F8" w:rsidRDefault="005366F8">
      <w:pPr>
        <w:numPr>
          <w:ilvl w:val="0"/>
          <w:numId w:val="33"/>
        </w:numPr>
        <w:tabs>
          <w:tab w:val="left" w:pos="1134"/>
        </w:tabs>
        <w:suppressAutoHyphens/>
        <w:spacing w:after="0" w:line="276" w:lineRule="auto"/>
        <w:ind w:left="0" w:firstLine="709"/>
        <w:jc w:val="both"/>
        <w:rPr>
          <w:rFonts w:ascii="Times New Roman" w:eastAsia="Segoe UI" w:hAnsi="Times New Roman" w:cs="Segoe UI"/>
          <w:iCs/>
          <w:sz w:val="24"/>
          <w:szCs w:val="24"/>
          <w:lang w:eastAsia="ru-RU"/>
        </w:rPr>
      </w:pPr>
      <w:r w:rsidRPr="005366F8">
        <w:rPr>
          <w:rFonts w:ascii="Times New Roman" w:eastAsia="Segoe UI" w:hAnsi="Times New Roman" w:cs="Times New Roman"/>
          <w:iCs/>
          <w:sz w:val="24"/>
          <w:szCs w:val="24"/>
          <w:lang w:eastAsia="ru-RU"/>
        </w:rPr>
        <w:t>демонстрация навыков здорового образа жизни и высокий уровень культуры здоровья обучающихся;</w:t>
      </w:r>
    </w:p>
    <w:p w14:paraId="2E4630A5" w14:textId="77777777" w:rsidR="005366F8" w:rsidRPr="005366F8" w:rsidRDefault="005366F8">
      <w:pPr>
        <w:numPr>
          <w:ilvl w:val="0"/>
          <w:numId w:val="33"/>
        </w:numPr>
        <w:tabs>
          <w:tab w:val="left" w:pos="1134"/>
        </w:tabs>
        <w:suppressAutoHyphens/>
        <w:spacing w:after="0" w:line="276" w:lineRule="auto"/>
        <w:ind w:left="0" w:firstLine="709"/>
        <w:jc w:val="both"/>
        <w:rPr>
          <w:rFonts w:ascii="Times New Roman" w:eastAsia="Segoe UI" w:hAnsi="Times New Roman" w:cs="Segoe UI"/>
          <w:iCs/>
          <w:sz w:val="24"/>
          <w:szCs w:val="24"/>
          <w:lang w:eastAsia="ru-RU"/>
        </w:rPr>
      </w:pPr>
      <w:r w:rsidRPr="005366F8">
        <w:rPr>
          <w:rFonts w:ascii="Times New Roman" w:eastAsia="Segoe UI" w:hAnsi="Times New Roman" w:cs="Times New Roman"/>
          <w:iCs/>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55C506A0" w14:textId="77777777" w:rsidR="005366F8" w:rsidRPr="005366F8" w:rsidRDefault="005366F8">
      <w:pPr>
        <w:numPr>
          <w:ilvl w:val="0"/>
          <w:numId w:val="33"/>
        </w:numPr>
        <w:tabs>
          <w:tab w:val="left" w:pos="1134"/>
        </w:tabs>
        <w:suppressAutoHyphens/>
        <w:spacing w:after="0" w:line="276" w:lineRule="auto"/>
        <w:ind w:left="0" w:firstLine="709"/>
        <w:jc w:val="both"/>
        <w:rPr>
          <w:rFonts w:ascii="Times New Roman" w:eastAsia="Segoe UI" w:hAnsi="Times New Roman" w:cs="Segoe UI"/>
          <w:iCs/>
          <w:sz w:val="24"/>
          <w:szCs w:val="24"/>
          <w:lang w:eastAsia="ru-RU"/>
        </w:rPr>
      </w:pPr>
      <w:r w:rsidRPr="005366F8">
        <w:rPr>
          <w:rFonts w:ascii="Times New Roman" w:eastAsia="Segoe UI" w:hAnsi="Times New Roman" w:cs="Times New Roman"/>
          <w:iCs/>
          <w:sz w:val="24"/>
          <w:szCs w:val="24"/>
          <w:lang w:eastAsia="ru-RU"/>
        </w:rPr>
        <w:t xml:space="preserve">участие в конкурсах профессионального мастерства и в командных проектах; </w:t>
      </w:r>
    </w:p>
    <w:p w14:paraId="029C1C6B" w14:textId="77777777" w:rsidR="005366F8" w:rsidRPr="005366F8" w:rsidRDefault="005366F8">
      <w:pPr>
        <w:numPr>
          <w:ilvl w:val="0"/>
          <w:numId w:val="33"/>
        </w:numPr>
        <w:tabs>
          <w:tab w:val="left" w:pos="1134"/>
        </w:tabs>
        <w:suppressAutoHyphens/>
        <w:spacing w:after="0" w:line="276" w:lineRule="auto"/>
        <w:ind w:left="0" w:firstLine="709"/>
        <w:jc w:val="both"/>
        <w:rPr>
          <w:rFonts w:ascii="Times New Roman" w:eastAsia="Segoe UI" w:hAnsi="Times New Roman" w:cs="Segoe UI"/>
          <w:iCs/>
          <w:sz w:val="24"/>
          <w:szCs w:val="24"/>
          <w:lang w:eastAsia="ru-RU"/>
        </w:rPr>
      </w:pPr>
      <w:r w:rsidRPr="005366F8">
        <w:rPr>
          <w:rFonts w:ascii="Times New Roman" w:eastAsia="Segoe UI" w:hAnsi="Times New Roman" w:cs="Times New Roman"/>
          <w:iCs/>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39FAE4C0" w14:textId="77777777" w:rsidR="005366F8" w:rsidRPr="005366F8" w:rsidRDefault="005366F8" w:rsidP="005366F8">
      <w:pPr>
        <w:tabs>
          <w:tab w:val="left" w:pos="1134"/>
        </w:tabs>
        <w:spacing w:after="0" w:line="276" w:lineRule="auto"/>
        <w:ind w:left="709"/>
        <w:jc w:val="both"/>
        <w:rPr>
          <w:rFonts w:ascii="Times New Roman" w:eastAsia="Segoe UI" w:hAnsi="Times New Roman" w:cs="Segoe UI"/>
          <w:iCs/>
          <w:sz w:val="24"/>
          <w:szCs w:val="24"/>
          <w:lang w:eastAsia="ru-RU"/>
        </w:rPr>
      </w:pPr>
    </w:p>
    <w:p w14:paraId="69267636" w14:textId="77777777" w:rsidR="005366F8" w:rsidRPr="005366F8" w:rsidRDefault="005366F8" w:rsidP="005366F8">
      <w:pPr>
        <w:spacing w:after="0" w:line="276" w:lineRule="auto"/>
        <w:ind w:firstLine="709"/>
        <w:jc w:val="both"/>
        <w:rPr>
          <w:rFonts w:ascii="Times New Roman" w:eastAsia="Segoe UI" w:hAnsi="Times New Roman" w:cs="Segoe UI"/>
          <w:b/>
          <w:bCs/>
          <w:sz w:val="24"/>
          <w:szCs w:val="24"/>
          <w:lang w:eastAsia="ru-RU"/>
        </w:rPr>
      </w:pPr>
      <w:r w:rsidRPr="005366F8">
        <w:rPr>
          <w:rFonts w:ascii="Times New Roman" w:eastAsia="Segoe UI" w:hAnsi="Times New Roman" w:cs="Times New Roman"/>
          <w:b/>
          <w:bCs/>
          <w:sz w:val="24"/>
          <w:szCs w:val="24"/>
          <w:lang w:eastAsia="ru-RU"/>
        </w:rPr>
        <w:t xml:space="preserve">РАЗДЕЛ 3. ТРЕБОВАНИЯ К РЕСУРСНОМУ ОБЕСПЕЧЕНИЮ </w:t>
      </w:r>
      <w:r w:rsidRPr="005366F8">
        <w:rPr>
          <w:rFonts w:ascii="Times New Roman" w:eastAsia="Segoe UI" w:hAnsi="Times New Roman" w:cs="Times New Roman"/>
          <w:b/>
          <w:bCs/>
          <w:sz w:val="24"/>
          <w:szCs w:val="24"/>
          <w:lang w:eastAsia="ru-RU"/>
        </w:rPr>
        <w:br/>
        <w:t>ВОСПИТАТЕЛЬНОЙ РАБОТЫ</w:t>
      </w:r>
    </w:p>
    <w:p w14:paraId="0391EC02" w14:textId="77777777" w:rsidR="005366F8" w:rsidRPr="005366F8" w:rsidRDefault="005366F8" w:rsidP="005366F8">
      <w:pPr>
        <w:autoSpaceDE w:val="0"/>
        <w:spacing w:after="0" w:line="276" w:lineRule="auto"/>
        <w:ind w:firstLine="708"/>
        <w:jc w:val="both"/>
        <w:rPr>
          <w:rFonts w:ascii="Verdana" w:eastAsia="Segoe UI" w:hAnsi="Verdana" w:cs="Segoe UI"/>
          <w:sz w:val="24"/>
          <w:szCs w:val="24"/>
          <w:lang w:eastAsia="ru-RU"/>
        </w:rPr>
      </w:pPr>
      <w:r w:rsidRPr="005366F8">
        <w:rPr>
          <w:rFonts w:ascii="Times New Roman" w:eastAsia="Segoe UI" w:hAnsi="Times New Roman" w:cs="Times New Roman"/>
          <w:iCs/>
          <w:kern w:val="2"/>
          <w:sz w:val="24"/>
          <w:szCs w:val="24"/>
          <w:lang w:eastAsia="zh-CN"/>
        </w:rPr>
        <w:lastRenderedPageBreak/>
        <w:t>Реализация рабочей программы воспитания предполагает комплексное взаимодействие педагогических, руководящих и иных работников техникума, обучающихся и родителей (законных представителей) несовершеннолетних обучающихся.</w:t>
      </w:r>
    </w:p>
    <w:p w14:paraId="1017BBE8" w14:textId="77777777" w:rsidR="005366F8" w:rsidRPr="005366F8" w:rsidRDefault="005366F8" w:rsidP="005366F8">
      <w:pPr>
        <w:widowControl w:val="0"/>
        <w:spacing w:after="0" w:line="276" w:lineRule="auto"/>
        <w:ind w:right="-57" w:firstLine="567"/>
        <w:jc w:val="both"/>
        <w:rPr>
          <w:rFonts w:ascii="Times New Roman" w:eastAsia="Segoe UI" w:hAnsi="Times New Roman" w:cs="Times New Roman"/>
          <w:iCs/>
          <w:kern w:val="2"/>
          <w:sz w:val="24"/>
          <w:szCs w:val="24"/>
          <w:lang w:eastAsia="ru-RU"/>
        </w:rPr>
      </w:pPr>
      <w:r w:rsidRPr="005366F8">
        <w:rPr>
          <w:rFonts w:ascii="Times New Roman" w:eastAsia="Segoe UI" w:hAnsi="Times New Roman" w:cs="Times New Roman"/>
          <w:iCs/>
          <w:kern w:val="2"/>
          <w:sz w:val="24"/>
          <w:szCs w:val="24"/>
          <w:lang w:eastAsia="zh-CN"/>
        </w:rPr>
        <w:t xml:space="preserve">Воспитательные мероприятия (в том числе, виртуальные экскурсии, семинары и т.п.) проводятся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техникума и к электронным ресурсам. </w:t>
      </w:r>
    </w:p>
    <w:p w14:paraId="79906914" w14:textId="77777777" w:rsidR="005366F8" w:rsidRPr="005366F8" w:rsidRDefault="005366F8" w:rsidP="005366F8">
      <w:pPr>
        <w:widowControl w:val="0"/>
        <w:spacing w:after="0" w:line="276" w:lineRule="auto"/>
        <w:ind w:left="9" w:firstLine="709"/>
        <w:jc w:val="both"/>
        <w:rPr>
          <w:rFonts w:ascii="Times New Roman" w:eastAsia="Segoe UI" w:hAnsi="Times New Roman" w:cs="Times New Roman"/>
          <w:sz w:val="24"/>
          <w:szCs w:val="24"/>
        </w:rPr>
      </w:pPr>
      <w:r w:rsidRPr="005366F8">
        <w:rPr>
          <w:rFonts w:ascii="Times New Roman" w:eastAsia="Segoe UI" w:hAnsi="Times New Roman" w:cs="Times New Roman"/>
          <w:iCs/>
          <w:kern w:val="2"/>
          <w:sz w:val="24"/>
          <w:szCs w:val="24"/>
          <w:lang w:eastAsia="zh-CN"/>
        </w:rPr>
        <w:t>Ресурсное обеспечение воспитательной работы направлено на создание</w:t>
      </w:r>
      <w:r w:rsidRPr="005366F8">
        <w:rPr>
          <w:rFonts w:ascii="Times New Roman" w:eastAsia="Segoe UI" w:hAnsi="Times New Roman" w:cs="Times New Roman"/>
          <w:iCs/>
          <w:kern w:val="2"/>
          <w:sz w:val="28"/>
          <w:szCs w:val="28"/>
          <w:lang w:eastAsia="zh-CN"/>
        </w:rPr>
        <w:t xml:space="preserve"> условий </w:t>
      </w:r>
      <w:r w:rsidRPr="005366F8">
        <w:rPr>
          <w:rFonts w:ascii="Times New Roman" w:eastAsia="Segoe UI" w:hAnsi="Times New Roman" w:cs="Times New Roman"/>
          <w:iCs/>
          <w:kern w:val="2"/>
          <w:sz w:val="24"/>
          <w:szCs w:val="24"/>
          <w:lang w:eastAsia="zh-CN"/>
        </w:rPr>
        <w:t>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14:paraId="341C0E24" w14:textId="77777777" w:rsidR="005366F8" w:rsidRPr="005366F8" w:rsidRDefault="005366F8" w:rsidP="005366F8">
      <w:pPr>
        <w:widowControl w:val="0"/>
        <w:spacing w:after="0" w:line="276" w:lineRule="auto"/>
        <w:ind w:left="9" w:firstLine="709"/>
        <w:jc w:val="both"/>
        <w:rPr>
          <w:rFonts w:ascii="Times New Roman" w:eastAsia="Segoe UI" w:hAnsi="Times New Roman" w:cs="Times New Roman"/>
          <w:b/>
          <w:bCs/>
          <w:sz w:val="24"/>
          <w:szCs w:val="24"/>
        </w:rPr>
      </w:pPr>
      <w:r w:rsidRPr="005366F8">
        <w:rPr>
          <w:rFonts w:ascii="Times New Roman" w:eastAsia="Segoe UI" w:hAnsi="Times New Roman" w:cs="Times New Roman"/>
          <w:b/>
          <w:bCs/>
          <w:sz w:val="24"/>
          <w:szCs w:val="24"/>
        </w:rPr>
        <w:t>3.1. Нормативно-правовое обеспечение воспитательной работы</w:t>
      </w:r>
    </w:p>
    <w:p w14:paraId="335747E1" w14:textId="77777777" w:rsidR="005366F8" w:rsidRPr="005366F8" w:rsidRDefault="005366F8" w:rsidP="005366F8">
      <w:pPr>
        <w:keepNext/>
        <w:tabs>
          <w:tab w:val="left" w:pos="1134"/>
        </w:tabs>
        <w:spacing w:before="120" w:after="0" w:line="240" w:lineRule="auto"/>
        <w:ind w:firstLine="851"/>
        <w:jc w:val="both"/>
        <w:outlineLvl w:val="0"/>
        <w:rPr>
          <w:rFonts w:ascii="Verdana" w:eastAsia="Segoe UI" w:hAnsi="Verdana" w:cs="Segoe UI"/>
          <w:sz w:val="24"/>
          <w:szCs w:val="24"/>
          <w:lang w:eastAsia="ru-RU"/>
        </w:rPr>
      </w:pPr>
      <w:r w:rsidRPr="005366F8">
        <w:rPr>
          <w:rFonts w:ascii="Times New Roman" w:eastAsia="Segoe UI" w:hAnsi="Times New Roman" w:cs="Times New Roman"/>
          <w:bCs/>
          <w:kern w:val="2"/>
          <w:sz w:val="24"/>
          <w:szCs w:val="24"/>
          <w:lang w:eastAsia="zh-CN"/>
        </w:rPr>
        <w:t>Программа разработана в соответствии с нормативно-правовыми актами, перечень которых указан в паспорте программы, на основании опыта воспитательной деятельности и имеющихся ресурсов в ГАПОУ «Гуманитарно-технический техникум» г. Оренбурга.</w:t>
      </w:r>
    </w:p>
    <w:p w14:paraId="366D638C" w14:textId="77777777" w:rsidR="005366F8" w:rsidRPr="005366F8" w:rsidRDefault="005366F8" w:rsidP="005366F8">
      <w:pPr>
        <w:widowControl w:val="0"/>
        <w:spacing w:after="0" w:line="276" w:lineRule="auto"/>
        <w:ind w:left="9" w:firstLine="709"/>
        <w:jc w:val="both"/>
        <w:rPr>
          <w:rFonts w:ascii="Segoe UI" w:eastAsia="Segoe UI" w:hAnsi="Segoe UI" w:cs="Segoe UI"/>
          <w:b/>
          <w:bCs/>
          <w:kern w:val="2"/>
          <w:sz w:val="24"/>
          <w:szCs w:val="24"/>
        </w:rPr>
      </w:pPr>
    </w:p>
    <w:p w14:paraId="1D90BF6A" w14:textId="77777777" w:rsidR="005366F8" w:rsidRPr="005366F8" w:rsidRDefault="005366F8" w:rsidP="005366F8">
      <w:pPr>
        <w:widowControl w:val="0"/>
        <w:spacing w:after="0" w:line="276" w:lineRule="auto"/>
        <w:ind w:left="9" w:firstLine="709"/>
        <w:jc w:val="both"/>
        <w:rPr>
          <w:rFonts w:ascii="Segoe UI" w:eastAsia="Segoe UI" w:hAnsi="Segoe UI" w:cs="Segoe UI"/>
          <w:i/>
          <w:iCs/>
          <w:sz w:val="24"/>
          <w:szCs w:val="24"/>
        </w:rPr>
      </w:pPr>
      <w:r w:rsidRPr="005366F8">
        <w:rPr>
          <w:rFonts w:ascii="Segoe UI" w:eastAsia="Segoe UI" w:hAnsi="Segoe UI" w:cs="Segoe UI"/>
          <w:b/>
          <w:bCs/>
          <w:kern w:val="2"/>
          <w:sz w:val="24"/>
          <w:szCs w:val="24"/>
        </w:rPr>
        <w:t>3.2.</w:t>
      </w:r>
      <w:r w:rsidRPr="005366F8">
        <w:rPr>
          <w:rFonts w:ascii="Segoe UI" w:eastAsia="Segoe UI" w:hAnsi="Segoe UI" w:cs="Segoe UI"/>
          <w:kern w:val="2"/>
          <w:sz w:val="24"/>
          <w:szCs w:val="24"/>
        </w:rPr>
        <w:t xml:space="preserve"> </w:t>
      </w:r>
      <w:r w:rsidRPr="005366F8">
        <w:rPr>
          <w:rFonts w:ascii="Segoe UI" w:eastAsia="Segoe UI" w:hAnsi="Segoe UI" w:cs="Segoe UI"/>
          <w:b/>
          <w:bCs/>
          <w:kern w:val="2"/>
          <w:sz w:val="24"/>
          <w:szCs w:val="24"/>
        </w:rPr>
        <w:t>Кадровое обеспечение воспитательной работы</w:t>
      </w:r>
      <w:r w:rsidRPr="005366F8">
        <w:rPr>
          <w:rFonts w:ascii="Segoe UI" w:eastAsia="Segoe UI" w:hAnsi="Segoe UI" w:cs="Segoe UI"/>
          <w:i/>
          <w:iCs/>
          <w:sz w:val="24"/>
          <w:szCs w:val="24"/>
        </w:rPr>
        <w:t xml:space="preserve"> </w:t>
      </w:r>
    </w:p>
    <w:p w14:paraId="550BF8E8" w14:textId="77777777" w:rsidR="005366F8" w:rsidRPr="005366F8" w:rsidRDefault="005366F8" w:rsidP="005366F8">
      <w:pPr>
        <w:widowControl w:val="0"/>
        <w:spacing w:after="0" w:line="276" w:lineRule="auto"/>
        <w:ind w:left="9" w:firstLine="709"/>
        <w:jc w:val="both"/>
        <w:rPr>
          <w:rFonts w:ascii="Times New Roman" w:eastAsia="Segoe UI" w:hAnsi="Times New Roman" w:cs="Times New Roman"/>
          <w:iCs/>
          <w:kern w:val="2"/>
          <w:sz w:val="24"/>
          <w:szCs w:val="24"/>
          <w:lang w:eastAsia="zh-CN"/>
        </w:rPr>
      </w:pPr>
      <w:r w:rsidRPr="005366F8">
        <w:rPr>
          <w:rFonts w:ascii="Times New Roman" w:eastAsia="Segoe UI" w:hAnsi="Times New Roman" w:cs="Times New Roman"/>
          <w:iCs/>
          <w:kern w:val="2"/>
          <w:sz w:val="24"/>
          <w:szCs w:val="24"/>
          <w:lang w:eastAsia="zh-CN"/>
        </w:rPr>
        <w:t xml:space="preserve">Для реализации рабочей программы воспитания техникум укомплектован квалифицированными специалистами. </w:t>
      </w:r>
    </w:p>
    <w:p w14:paraId="4758CD59" w14:textId="77777777" w:rsidR="005366F8" w:rsidRPr="005366F8" w:rsidRDefault="005366F8" w:rsidP="005366F8">
      <w:pPr>
        <w:keepNext/>
        <w:tabs>
          <w:tab w:val="left" w:pos="1134"/>
        </w:tabs>
        <w:spacing w:after="60" w:line="240" w:lineRule="auto"/>
        <w:ind w:firstLine="709"/>
        <w:jc w:val="both"/>
        <w:outlineLvl w:val="0"/>
        <w:rPr>
          <w:rFonts w:ascii="Times New Roman" w:eastAsia="Segoe UI" w:hAnsi="Times New Roman" w:cs="Segoe UI"/>
          <w:iCs/>
          <w:kern w:val="2"/>
          <w:sz w:val="24"/>
          <w:szCs w:val="24"/>
          <w:lang w:eastAsia="ru-RU"/>
        </w:rPr>
      </w:pPr>
      <w:r w:rsidRPr="005366F8">
        <w:rPr>
          <w:rFonts w:ascii="Times New Roman" w:eastAsia="Segoe UI" w:hAnsi="Times New Roman" w:cs="Times New Roman"/>
          <w:iCs/>
          <w:kern w:val="2"/>
          <w:sz w:val="24"/>
          <w:szCs w:val="24"/>
          <w:lang w:eastAsia="zh-CN"/>
        </w:rPr>
        <w:t>Управление воспитательной работой обеспечивается кадровым составом, включающим директора техникума,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14:paraId="34CAACD8" w14:textId="77777777" w:rsidR="005366F8" w:rsidRPr="005366F8" w:rsidRDefault="005366F8" w:rsidP="005366F8">
      <w:pPr>
        <w:keepNext/>
        <w:tabs>
          <w:tab w:val="left" w:pos="1134"/>
        </w:tabs>
        <w:spacing w:after="60" w:line="240" w:lineRule="auto"/>
        <w:ind w:firstLine="851"/>
        <w:jc w:val="both"/>
        <w:outlineLvl w:val="0"/>
        <w:rPr>
          <w:rFonts w:ascii="Times New Roman" w:eastAsia="Segoe UI" w:hAnsi="Times New Roman" w:cs="Segoe UI"/>
          <w:iCs/>
          <w:kern w:val="2"/>
          <w:sz w:val="24"/>
          <w:szCs w:val="24"/>
          <w:lang w:eastAsia="ru-RU"/>
        </w:rPr>
      </w:pPr>
    </w:p>
    <w:tbl>
      <w:tblPr>
        <w:tblW w:w="9580" w:type="dxa"/>
        <w:tblInd w:w="-231" w:type="dxa"/>
        <w:tblLayout w:type="fixed"/>
        <w:tblLook w:val="04A0" w:firstRow="1" w:lastRow="0" w:firstColumn="1" w:lastColumn="0" w:noHBand="0" w:noVBand="1"/>
      </w:tblPr>
      <w:tblGrid>
        <w:gridCol w:w="3417"/>
        <w:gridCol w:w="1388"/>
        <w:gridCol w:w="4775"/>
      </w:tblGrid>
      <w:tr w:rsidR="005366F8" w:rsidRPr="005366F8" w14:paraId="642258B3" w14:textId="77777777" w:rsidTr="00703C66">
        <w:tc>
          <w:tcPr>
            <w:tcW w:w="3417" w:type="dxa"/>
            <w:tcBorders>
              <w:top w:val="single" w:sz="4" w:space="0" w:color="000000"/>
              <w:left w:val="single" w:sz="4" w:space="0" w:color="000000"/>
              <w:bottom w:val="single" w:sz="4" w:space="0" w:color="000000"/>
              <w:right w:val="single" w:sz="4" w:space="0" w:color="000000"/>
            </w:tcBorders>
            <w:vAlign w:val="center"/>
          </w:tcPr>
          <w:p w14:paraId="5E55A851" w14:textId="77777777" w:rsidR="005366F8" w:rsidRPr="005366F8" w:rsidRDefault="005366F8" w:rsidP="005366F8">
            <w:pPr>
              <w:spacing w:after="0" w:line="240" w:lineRule="auto"/>
              <w:jc w:val="center"/>
              <w:rPr>
                <w:rFonts w:ascii="Times New Roman" w:eastAsia="Calibri" w:hAnsi="Times New Roman" w:cs="Segoe UI"/>
                <w:b/>
                <w:bCs/>
                <w:sz w:val="24"/>
                <w:szCs w:val="24"/>
              </w:rPr>
            </w:pPr>
            <w:r w:rsidRPr="005366F8">
              <w:rPr>
                <w:rFonts w:ascii="Times New Roman" w:eastAsia="Calibri" w:hAnsi="Times New Roman" w:cs="Times New Roman"/>
                <w:b/>
                <w:bCs/>
                <w:sz w:val="24"/>
                <w:szCs w:val="24"/>
              </w:rPr>
              <w:t>Наименование должности</w:t>
            </w:r>
          </w:p>
        </w:tc>
        <w:tc>
          <w:tcPr>
            <w:tcW w:w="1388" w:type="dxa"/>
            <w:tcBorders>
              <w:top w:val="single" w:sz="4" w:space="0" w:color="000000"/>
              <w:left w:val="single" w:sz="4" w:space="0" w:color="000000"/>
              <w:bottom w:val="single" w:sz="4" w:space="0" w:color="000000"/>
              <w:right w:val="single" w:sz="4" w:space="0" w:color="000000"/>
            </w:tcBorders>
            <w:vAlign w:val="center"/>
          </w:tcPr>
          <w:p w14:paraId="17272111" w14:textId="77777777" w:rsidR="005366F8" w:rsidRPr="005366F8" w:rsidRDefault="005366F8" w:rsidP="005366F8">
            <w:pPr>
              <w:spacing w:after="0" w:line="240" w:lineRule="auto"/>
              <w:ind w:firstLine="37"/>
              <w:jc w:val="center"/>
              <w:rPr>
                <w:rFonts w:ascii="Times New Roman" w:eastAsia="Calibri" w:hAnsi="Times New Roman" w:cs="Segoe UI"/>
                <w:b/>
                <w:bCs/>
                <w:sz w:val="24"/>
                <w:szCs w:val="24"/>
              </w:rPr>
            </w:pPr>
            <w:r w:rsidRPr="005366F8">
              <w:rPr>
                <w:rFonts w:ascii="Times New Roman" w:eastAsia="Calibri" w:hAnsi="Times New Roman" w:cs="Times New Roman"/>
                <w:b/>
                <w:bCs/>
                <w:sz w:val="24"/>
                <w:szCs w:val="24"/>
              </w:rPr>
              <w:t>Кол-во штатных единиц</w:t>
            </w:r>
          </w:p>
        </w:tc>
        <w:tc>
          <w:tcPr>
            <w:tcW w:w="4775" w:type="dxa"/>
            <w:tcBorders>
              <w:top w:val="single" w:sz="4" w:space="0" w:color="000000"/>
              <w:left w:val="single" w:sz="4" w:space="0" w:color="000000"/>
              <w:bottom w:val="single" w:sz="4" w:space="0" w:color="000000"/>
              <w:right w:val="single" w:sz="4" w:space="0" w:color="000000"/>
            </w:tcBorders>
            <w:vAlign w:val="center"/>
          </w:tcPr>
          <w:p w14:paraId="532C4365" w14:textId="77777777" w:rsidR="005366F8" w:rsidRPr="005366F8" w:rsidRDefault="005366F8" w:rsidP="005366F8">
            <w:pPr>
              <w:spacing w:after="0" w:line="240" w:lineRule="auto"/>
              <w:ind w:firstLine="37"/>
              <w:jc w:val="center"/>
              <w:rPr>
                <w:rFonts w:ascii="Verdana" w:eastAsia="Segoe UI" w:hAnsi="Verdana" w:cs="Segoe UI"/>
                <w:sz w:val="24"/>
                <w:szCs w:val="24"/>
                <w:lang w:eastAsia="ru-RU"/>
              </w:rPr>
            </w:pPr>
            <w:r w:rsidRPr="005366F8">
              <w:rPr>
                <w:rFonts w:ascii="Times New Roman" w:eastAsia="Calibri" w:hAnsi="Times New Roman" w:cs="Times New Roman"/>
                <w:b/>
                <w:bCs/>
                <w:sz w:val="24"/>
                <w:szCs w:val="24"/>
              </w:rPr>
              <w:t>Функционал, связанный с организацией и реализацией воспитательного процесса</w:t>
            </w:r>
          </w:p>
        </w:tc>
      </w:tr>
      <w:tr w:rsidR="005366F8" w:rsidRPr="005366F8" w14:paraId="6E504543" w14:textId="77777777" w:rsidTr="00703C66">
        <w:tc>
          <w:tcPr>
            <w:tcW w:w="3417" w:type="dxa"/>
            <w:tcBorders>
              <w:top w:val="single" w:sz="4" w:space="0" w:color="000000"/>
              <w:left w:val="single" w:sz="4" w:space="0" w:color="000000"/>
              <w:bottom w:val="single" w:sz="4" w:space="0" w:color="000000"/>
              <w:right w:val="single" w:sz="4" w:space="0" w:color="000000"/>
            </w:tcBorders>
          </w:tcPr>
          <w:p w14:paraId="14B1B128" w14:textId="77777777" w:rsidR="005366F8" w:rsidRPr="005366F8" w:rsidRDefault="005366F8" w:rsidP="005366F8">
            <w:pPr>
              <w:spacing w:after="0" w:line="240" w:lineRule="auto"/>
              <w:rPr>
                <w:rFonts w:ascii="Times New Roman" w:eastAsia="Calibri" w:hAnsi="Times New Roman" w:cs="Segoe UI"/>
                <w:sz w:val="24"/>
                <w:szCs w:val="24"/>
              </w:rPr>
            </w:pPr>
            <w:r w:rsidRPr="005366F8">
              <w:rPr>
                <w:rFonts w:ascii="Times New Roman" w:eastAsia="Calibri" w:hAnsi="Times New Roman" w:cs="Times New Roman"/>
                <w:sz w:val="24"/>
                <w:szCs w:val="24"/>
              </w:rPr>
              <w:t>Директор техникума</w:t>
            </w:r>
          </w:p>
        </w:tc>
        <w:tc>
          <w:tcPr>
            <w:tcW w:w="1388" w:type="dxa"/>
            <w:tcBorders>
              <w:top w:val="single" w:sz="4" w:space="0" w:color="000000"/>
              <w:left w:val="single" w:sz="4" w:space="0" w:color="000000"/>
              <w:bottom w:val="single" w:sz="4" w:space="0" w:color="000000"/>
              <w:right w:val="single" w:sz="4" w:space="0" w:color="000000"/>
            </w:tcBorders>
          </w:tcPr>
          <w:p w14:paraId="7FE6151B" w14:textId="77777777" w:rsidR="005366F8" w:rsidRPr="005366F8" w:rsidRDefault="005366F8" w:rsidP="005366F8">
            <w:pPr>
              <w:spacing w:after="0" w:line="240" w:lineRule="auto"/>
              <w:ind w:firstLine="37"/>
              <w:jc w:val="center"/>
              <w:rPr>
                <w:rFonts w:ascii="Times New Roman" w:eastAsia="Calibri" w:hAnsi="Times New Roman" w:cs="Segoe UI"/>
                <w:sz w:val="24"/>
                <w:szCs w:val="24"/>
              </w:rPr>
            </w:pPr>
            <w:r w:rsidRPr="005366F8">
              <w:rPr>
                <w:rFonts w:ascii="Times New Roman" w:eastAsia="Calibri" w:hAnsi="Times New Roman" w:cs="Times New Roman"/>
                <w:sz w:val="24"/>
                <w:szCs w:val="24"/>
              </w:rPr>
              <w:t>1</w:t>
            </w:r>
          </w:p>
        </w:tc>
        <w:tc>
          <w:tcPr>
            <w:tcW w:w="4775" w:type="dxa"/>
            <w:tcBorders>
              <w:top w:val="single" w:sz="4" w:space="0" w:color="000000"/>
              <w:left w:val="single" w:sz="4" w:space="0" w:color="000000"/>
              <w:bottom w:val="single" w:sz="4" w:space="0" w:color="000000"/>
              <w:right w:val="single" w:sz="4" w:space="0" w:color="000000"/>
            </w:tcBorders>
          </w:tcPr>
          <w:p w14:paraId="38C4BB3F" w14:textId="77777777" w:rsidR="005366F8" w:rsidRPr="005366F8" w:rsidRDefault="005366F8" w:rsidP="005366F8">
            <w:pPr>
              <w:spacing w:after="0" w:line="240" w:lineRule="auto"/>
              <w:ind w:firstLine="37"/>
              <w:rPr>
                <w:rFonts w:ascii="Times New Roman" w:eastAsia="Calibri" w:hAnsi="Times New Roman" w:cs="Segoe UI"/>
                <w:sz w:val="24"/>
                <w:szCs w:val="24"/>
              </w:rPr>
            </w:pPr>
            <w:r w:rsidRPr="005366F8">
              <w:rPr>
                <w:rFonts w:ascii="Times New Roman" w:eastAsia="Segoe UI" w:hAnsi="Times New Roman" w:cs="Times New Roman"/>
                <w:iCs/>
                <w:kern w:val="2"/>
                <w:sz w:val="24"/>
                <w:szCs w:val="24"/>
                <w:lang w:eastAsia="zh-CN"/>
              </w:rPr>
              <w:t>Ответственность за организацию воспитательной работы в профессиональной образовательной организации</w:t>
            </w:r>
          </w:p>
        </w:tc>
      </w:tr>
      <w:tr w:rsidR="005366F8" w:rsidRPr="005366F8" w14:paraId="780ED45F" w14:textId="77777777" w:rsidTr="00703C66">
        <w:tc>
          <w:tcPr>
            <w:tcW w:w="3417" w:type="dxa"/>
            <w:tcBorders>
              <w:top w:val="single" w:sz="4" w:space="0" w:color="000000"/>
              <w:left w:val="single" w:sz="4" w:space="0" w:color="000000"/>
              <w:bottom w:val="single" w:sz="4" w:space="0" w:color="000000"/>
              <w:right w:val="single" w:sz="4" w:space="0" w:color="000000"/>
            </w:tcBorders>
          </w:tcPr>
          <w:p w14:paraId="187E1254" w14:textId="77777777" w:rsidR="005366F8" w:rsidRPr="005366F8" w:rsidRDefault="005366F8" w:rsidP="005366F8">
            <w:pPr>
              <w:spacing w:after="0" w:line="240" w:lineRule="auto"/>
              <w:rPr>
                <w:rFonts w:ascii="Times New Roman" w:eastAsia="Calibri" w:hAnsi="Times New Roman" w:cs="Segoe UI"/>
                <w:sz w:val="24"/>
                <w:szCs w:val="24"/>
              </w:rPr>
            </w:pPr>
            <w:r w:rsidRPr="005366F8">
              <w:rPr>
                <w:rFonts w:ascii="Times New Roman" w:eastAsia="Calibri" w:hAnsi="Times New Roman" w:cs="Times New Roman"/>
                <w:sz w:val="24"/>
                <w:szCs w:val="24"/>
              </w:rPr>
              <w:t>Заместитель директора по учебно-воспитательной воспитательной работе</w:t>
            </w:r>
          </w:p>
        </w:tc>
        <w:tc>
          <w:tcPr>
            <w:tcW w:w="1388" w:type="dxa"/>
            <w:tcBorders>
              <w:top w:val="single" w:sz="4" w:space="0" w:color="000000"/>
              <w:left w:val="single" w:sz="4" w:space="0" w:color="000000"/>
              <w:bottom w:val="single" w:sz="4" w:space="0" w:color="000000"/>
              <w:right w:val="single" w:sz="4" w:space="0" w:color="000000"/>
            </w:tcBorders>
          </w:tcPr>
          <w:p w14:paraId="3791E513" w14:textId="77777777" w:rsidR="005366F8" w:rsidRPr="005366F8" w:rsidRDefault="005366F8" w:rsidP="005366F8">
            <w:pPr>
              <w:spacing w:after="0" w:line="240" w:lineRule="auto"/>
              <w:ind w:firstLine="37"/>
              <w:jc w:val="center"/>
              <w:rPr>
                <w:rFonts w:ascii="Times New Roman" w:eastAsia="Calibri" w:hAnsi="Times New Roman" w:cs="Segoe UI"/>
                <w:sz w:val="24"/>
                <w:szCs w:val="24"/>
              </w:rPr>
            </w:pPr>
            <w:r w:rsidRPr="005366F8">
              <w:rPr>
                <w:rFonts w:ascii="Times New Roman" w:eastAsia="Calibri" w:hAnsi="Times New Roman" w:cs="Times New Roman"/>
                <w:sz w:val="24"/>
                <w:szCs w:val="24"/>
              </w:rPr>
              <w:t>1</w:t>
            </w:r>
          </w:p>
        </w:tc>
        <w:tc>
          <w:tcPr>
            <w:tcW w:w="4775" w:type="dxa"/>
            <w:tcBorders>
              <w:top w:val="single" w:sz="4" w:space="0" w:color="000000"/>
              <w:left w:val="single" w:sz="4" w:space="0" w:color="000000"/>
              <w:bottom w:val="single" w:sz="4" w:space="0" w:color="000000"/>
              <w:right w:val="single" w:sz="4" w:space="0" w:color="000000"/>
            </w:tcBorders>
          </w:tcPr>
          <w:p w14:paraId="730DEB75" w14:textId="77777777" w:rsidR="005366F8" w:rsidRPr="005366F8" w:rsidRDefault="005366F8" w:rsidP="005366F8">
            <w:pPr>
              <w:spacing w:after="0" w:line="240" w:lineRule="auto"/>
              <w:ind w:firstLine="37"/>
              <w:rPr>
                <w:rFonts w:ascii="Times New Roman" w:eastAsia="Segoe UI" w:hAnsi="Times New Roman" w:cs="Segoe UI"/>
                <w:sz w:val="24"/>
                <w:szCs w:val="24"/>
                <w:lang w:eastAsia="ru-RU"/>
              </w:rPr>
            </w:pPr>
            <w:r w:rsidRPr="005366F8">
              <w:rPr>
                <w:rFonts w:ascii="Times New Roman" w:eastAsia="Segoe UI" w:hAnsi="Times New Roman" w:cs="Times New Roman"/>
                <w:sz w:val="24"/>
                <w:szCs w:val="24"/>
                <w:lang w:eastAsia="zh-CN"/>
              </w:rPr>
              <w:t>Координация деятельности по реализации Программы воспитания</w:t>
            </w:r>
          </w:p>
        </w:tc>
      </w:tr>
      <w:tr w:rsidR="005366F8" w:rsidRPr="005366F8" w14:paraId="3055D93B" w14:textId="77777777" w:rsidTr="00703C66">
        <w:tc>
          <w:tcPr>
            <w:tcW w:w="3417" w:type="dxa"/>
            <w:tcBorders>
              <w:top w:val="single" w:sz="4" w:space="0" w:color="000000"/>
              <w:left w:val="single" w:sz="4" w:space="0" w:color="000000"/>
              <w:bottom w:val="single" w:sz="4" w:space="0" w:color="000000"/>
              <w:right w:val="single" w:sz="4" w:space="0" w:color="000000"/>
            </w:tcBorders>
          </w:tcPr>
          <w:p w14:paraId="6BF63DDD" w14:textId="77777777" w:rsidR="005366F8" w:rsidRPr="005366F8" w:rsidRDefault="005366F8" w:rsidP="005366F8">
            <w:pPr>
              <w:spacing w:after="0" w:line="240" w:lineRule="auto"/>
              <w:rPr>
                <w:rFonts w:ascii="Times New Roman" w:eastAsia="Calibri" w:hAnsi="Times New Roman" w:cs="Segoe UI"/>
                <w:sz w:val="24"/>
                <w:szCs w:val="24"/>
              </w:rPr>
            </w:pPr>
            <w:r w:rsidRPr="005366F8">
              <w:rPr>
                <w:rFonts w:ascii="Times New Roman" w:eastAsia="Calibri" w:hAnsi="Times New Roman" w:cs="Times New Roman"/>
                <w:sz w:val="24"/>
                <w:szCs w:val="24"/>
              </w:rPr>
              <w:t>Заместитель директора по учебной работе</w:t>
            </w:r>
          </w:p>
        </w:tc>
        <w:tc>
          <w:tcPr>
            <w:tcW w:w="1388" w:type="dxa"/>
            <w:tcBorders>
              <w:top w:val="single" w:sz="4" w:space="0" w:color="000000"/>
              <w:left w:val="single" w:sz="4" w:space="0" w:color="000000"/>
              <w:bottom w:val="single" w:sz="4" w:space="0" w:color="000000"/>
              <w:right w:val="single" w:sz="4" w:space="0" w:color="000000"/>
            </w:tcBorders>
          </w:tcPr>
          <w:p w14:paraId="60B04324" w14:textId="77777777" w:rsidR="005366F8" w:rsidRPr="005366F8" w:rsidRDefault="005366F8" w:rsidP="005366F8">
            <w:pPr>
              <w:spacing w:after="0" w:line="240" w:lineRule="auto"/>
              <w:ind w:firstLine="37"/>
              <w:jc w:val="center"/>
              <w:rPr>
                <w:rFonts w:ascii="Times New Roman" w:eastAsia="Calibri" w:hAnsi="Times New Roman" w:cs="Segoe UI"/>
                <w:sz w:val="24"/>
                <w:szCs w:val="24"/>
              </w:rPr>
            </w:pPr>
            <w:r w:rsidRPr="005366F8">
              <w:rPr>
                <w:rFonts w:ascii="Times New Roman" w:eastAsia="Calibri" w:hAnsi="Times New Roman" w:cs="Times New Roman"/>
                <w:sz w:val="24"/>
                <w:szCs w:val="24"/>
              </w:rPr>
              <w:t>1</w:t>
            </w:r>
          </w:p>
        </w:tc>
        <w:tc>
          <w:tcPr>
            <w:tcW w:w="4775" w:type="dxa"/>
            <w:tcBorders>
              <w:top w:val="single" w:sz="4" w:space="0" w:color="000000"/>
              <w:left w:val="single" w:sz="4" w:space="0" w:color="000000"/>
              <w:bottom w:val="single" w:sz="4" w:space="0" w:color="000000"/>
              <w:right w:val="single" w:sz="4" w:space="0" w:color="000000"/>
            </w:tcBorders>
          </w:tcPr>
          <w:p w14:paraId="650C9FA8" w14:textId="77777777" w:rsidR="005366F8" w:rsidRPr="005366F8" w:rsidRDefault="005366F8" w:rsidP="005366F8">
            <w:pPr>
              <w:spacing w:after="0" w:line="240" w:lineRule="auto"/>
              <w:ind w:firstLine="37"/>
              <w:rPr>
                <w:rFonts w:ascii="Times New Roman" w:eastAsia="Segoe UI" w:hAnsi="Times New Roman" w:cs="Segoe UI"/>
                <w:sz w:val="24"/>
                <w:szCs w:val="24"/>
                <w:lang w:eastAsia="ru-RU"/>
              </w:rPr>
            </w:pPr>
            <w:r w:rsidRPr="005366F8">
              <w:rPr>
                <w:rFonts w:ascii="Times New Roman" w:eastAsia="Segoe UI" w:hAnsi="Times New Roman" w:cs="Times New Roman"/>
                <w:sz w:val="24"/>
                <w:szCs w:val="24"/>
                <w:lang w:eastAsia="zh-CN"/>
              </w:rPr>
              <w:t>Осуществление мотивации, организации, контроля и координации воспитательной работой</w:t>
            </w:r>
          </w:p>
        </w:tc>
      </w:tr>
      <w:tr w:rsidR="005366F8" w:rsidRPr="005366F8" w14:paraId="7CC34D66" w14:textId="77777777" w:rsidTr="00703C66">
        <w:tc>
          <w:tcPr>
            <w:tcW w:w="3417" w:type="dxa"/>
            <w:tcBorders>
              <w:top w:val="single" w:sz="4" w:space="0" w:color="000000"/>
              <w:left w:val="single" w:sz="4" w:space="0" w:color="000000"/>
              <w:bottom w:val="single" w:sz="4" w:space="0" w:color="000000"/>
              <w:right w:val="single" w:sz="4" w:space="0" w:color="000000"/>
            </w:tcBorders>
          </w:tcPr>
          <w:p w14:paraId="687B872B" w14:textId="77777777" w:rsidR="005366F8" w:rsidRPr="005366F8" w:rsidRDefault="005366F8" w:rsidP="005366F8">
            <w:pPr>
              <w:spacing w:after="0" w:line="240" w:lineRule="auto"/>
              <w:rPr>
                <w:rFonts w:ascii="Times New Roman" w:eastAsia="Calibri" w:hAnsi="Times New Roman" w:cs="Segoe UI"/>
                <w:sz w:val="24"/>
                <w:szCs w:val="24"/>
              </w:rPr>
            </w:pPr>
            <w:r w:rsidRPr="005366F8">
              <w:rPr>
                <w:rFonts w:ascii="Times New Roman" w:eastAsia="Calibri" w:hAnsi="Times New Roman" w:cs="Times New Roman"/>
                <w:sz w:val="24"/>
                <w:szCs w:val="24"/>
              </w:rPr>
              <w:t>Заместитель директора по ООД</w:t>
            </w:r>
          </w:p>
        </w:tc>
        <w:tc>
          <w:tcPr>
            <w:tcW w:w="1388" w:type="dxa"/>
            <w:tcBorders>
              <w:top w:val="single" w:sz="4" w:space="0" w:color="000000"/>
              <w:left w:val="single" w:sz="4" w:space="0" w:color="000000"/>
              <w:bottom w:val="single" w:sz="4" w:space="0" w:color="000000"/>
              <w:right w:val="single" w:sz="4" w:space="0" w:color="000000"/>
            </w:tcBorders>
          </w:tcPr>
          <w:p w14:paraId="65FD7B8C" w14:textId="77777777" w:rsidR="005366F8" w:rsidRPr="005366F8" w:rsidRDefault="005366F8" w:rsidP="005366F8">
            <w:pPr>
              <w:spacing w:after="0" w:line="240" w:lineRule="auto"/>
              <w:ind w:firstLine="37"/>
              <w:jc w:val="center"/>
              <w:rPr>
                <w:rFonts w:ascii="Times New Roman" w:eastAsia="Calibri" w:hAnsi="Times New Roman" w:cs="Segoe UI"/>
                <w:sz w:val="24"/>
                <w:szCs w:val="24"/>
              </w:rPr>
            </w:pPr>
            <w:r w:rsidRPr="005366F8">
              <w:rPr>
                <w:rFonts w:ascii="Times New Roman" w:eastAsia="Calibri" w:hAnsi="Times New Roman" w:cs="Times New Roman"/>
                <w:sz w:val="24"/>
                <w:szCs w:val="24"/>
              </w:rPr>
              <w:t>1</w:t>
            </w:r>
          </w:p>
        </w:tc>
        <w:tc>
          <w:tcPr>
            <w:tcW w:w="4775" w:type="dxa"/>
            <w:tcBorders>
              <w:top w:val="single" w:sz="4" w:space="0" w:color="000000"/>
              <w:left w:val="single" w:sz="4" w:space="0" w:color="000000"/>
              <w:bottom w:val="single" w:sz="4" w:space="0" w:color="000000"/>
              <w:right w:val="single" w:sz="4" w:space="0" w:color="000000"/>
            </w:tcBorders>
          </w:tcPr>
          <w:p w14:paraId="48799E86" w14:textId="77777777" w:rsidR="005366F8" w:rsidRPr="005366F8" w:rsidRDefault="005366F8" w:rsidP="005366F8">
            <w:pPr>
              <w:spacing w:after="0" w:line="240" w:lineRule="auto"/>
              <w:ind w:firstLine="37"/>
              <w:rPr>
                <w:rFonts w:ascii="Times New Roman" w:eastAsia="Segoe UI" w:hAnsi="Times New Roman" w:cs="Segoe UI"/>
                <w:sz w:val="24"/>
                <w:szCs w:val="24"/>
                <w:lang w:eastAsia="ru-RU"/>
              </w:rPr>
            </w:pPr>
            <w:r w:rsidRPr="005366F8">
              <w:rPr>
                <w:rFonts w:ascii="Times New Roman" w:eastAsia="Segoe UI" w:hAnsi="Times New Roman" w:cs="Times New Roman"/>
                <w:sz w:val="24"/>
                <w:szCs w:val="24"/>
                <w:lang w:eastAsia="zh-CN"/>
              </w:rPr>
              <w:t>Осуществление мотивации, организации, контроля и координации воспитательной работой</w:t>
            </w:r>
          </w:p>
        </w:tc>
      </w:tr>
      <w:tr w:rsidR="005366F8" w:rsidRPr="005366F8" w14:paraId="56872FFC" w14:textId="77777777" w:rsidTr="00703C66">
        <w:tc>
          <w:tcPr>
            <w:tcW w:w="3417" w:type="dxa"/>
            <w:tcBorders>
              <w:top w:val="single" w:sz="4" w:space="0" w:color="000000"/>
              <w:left w:val="single" w:sz="4" w:space="0" w:color="000000"/>
              <w:bottom w:val="single" w:sz="4" w:space="0" w:color="000000"/>
              <w:right w:val="single" w:sz="4" w:space="0" w:color="000000"/>
            </w:tcBorders>
          </w:tcPr>
          <w:p w14:paraId="6B7D3046" w14:textId="77777777" w:rsidR="005366F8" w:rsidRPr="005366F8" w:rsidRDefault="005366F8" w:rsidP="005366F8">
            <w:pPr>
              <w:spacing w:after="0" w:line="240" w:lineRule="auto"/>
              <w:rPr>
                <w:rFonts w:ascii="Times New Roman" w:eastAsia="Calibri" w:hAnsi="Times New Roman" w:cs="Segoe UI"/>
                <w:sz w:val="24"/>
                <w:szCs w:val="24"/>
              </w:rPr>
            </w:pPr>
            <w:r w:rsidRPr="005366F8">
              <w:rPr>
                <w:rFonts w:ascii="Times New Roman" w:eastAsia="Calibri" w:hAnsi="Times New Roman" w:cs="Times New Roman"/>
                <w:sz w:val="24"/>
                <w:szCs w:val="24"/>
              </w:rPr>
              <w:lastRenderedPageBreak/>
              <w:t>Заместитель директора по учебно-производственной работе</w:t>
            </w:r>
          </w:p>
        </w:tc>
        <w:tc>
          <w:tcPr>
            <w:tcW w:w="1388" w:type="dxa"/>
            <w:tcBorders>
              <w:top w:val="single" w:sz="4" w:space="0" w:color="000000"/>
              <w:left w:val="single" w:sz="4" w:space="0" w:color="000000"/>
              <w:bottom w:val="single" w:sz="4" w:space="0" w:color="000000"/>
              <w:right w:val="single" w:sz="4" w:space="0" w:color="000000"/>
            </w:tcBorders>
          </w:tcPr>
          <w:p w14:paraId="3CB1CEC3" w14:textId="77777777" w:rsidR="005366F8" w:rsidRPr="005366F8" w:rsidRDefault="005366F8" w:rsidP="005366F8">
            <w:pPr>
              <w:spacing w:after="0" w:line="240" w:lineRule="auto"/>
              <w:ind w:firstLine="37"/>
              <w:jc w:val="center"/>
              <w:rPr>
                <w:rFonts w:ascii="Times New Roman" w:eastAsia="Calibri" w:hAnsi="Times New Roman" w:cs="Segoe UI"/>
                <w:sz w:val="24"/>
                <w:szCs w:val="24"/>
              </w:rPr>
            </w:pPr>
            <w:r w:rsidRPr="005366F8">
              <w:rPr>
                <w:rFonts w:ascii="Times New Roman" w:eastAsia="Calibri" w:hAnsi="Times New Roman" w:cs="Times New Roman"/>
                <w:sz w:val="24"/>
                <w:szCs w:val="24"/>
              </w:rPr>
              <w:t>1</w:t>
            </w:r>
          </w:p>
        </w:tc>
        <w:tc>
          <w:tcPr>
            <w:tcW w:w="4775" w:type="dxa"/>
            <w:tcBorders>
              <w:top w:val="single" w:sz="4" w:space="0" w:color="000000"/>
              <w:left w:val="single" w:sz="4" w:space="0" w:color="000000"/>
              <w:bottom w:val="single" w:sz="4" w:space="0" w:color="000000"/>
              <w:right w:val="single" w:sz="4" w:space="0" w:color="000000"/>
            </w:tcBorders>
          </w:tcPr>
          <w:p w14:paraId="0C55E6E2" w14:textId="77777777" w:rsidR="005366F8" w:rsidRPr="005366F8" w:rsidRDefault="005366F8" w:rsidP="005366F8">
            <w:pPr>
              <w:spacing w:after="0" w:line="240" w:lineRule="auto"/>
              <w:ind w:firstLine="37"/>
              <w:rPr>
                <w:rFonts w:ascii="Verdana" w:eastAsia="Segoe UI" w:hAnsi="Verdana" w:cs="Segoe UI"/>
                <w:sz w:val="24"/>
                <w:szCs w:val="24"/>
                <w:lang w:eastAsia="ru-RU"/>
              </w:rPr>
            </w:pPr>
            <w:r w:rsidRPr="005366F8">
              <w:rPr>
                <w:rFonts w:ascii="Times New Roman" w:eastAsia="Segoe UI" w:hAnsi="Times New Roman" w:cs="Times New Roman"/>
                <w:sz w:val="24"/>
                <w:szCs w:val="24"/>
                <w:lang w:eastAsia="zh-CN"/>
              </w:rPr>
              <w:t>Осуществление мотивации, организации, контроля и координации воспитательной работой</w:t>
            </w:r>
          </w:p>
        </w:tc>
      </w:tr>
      <w:tr w:rsidR="005366F8" w:rsidRPr="005366F8" w14:paraId="6A71E055" w14:textId="77777777" w:rsidTr="00703C66">
        <w:tc>
          <w:tcPr>
            <w:tcW w:w="3417" w:type="dxa"/>
            <w:tcBorders>
              <w:top w:val="single" w:sz="4" w:space="0" w:color="000000"/>
              <w:left w:val="single" w:sz="4" w:space="0" w:color="000000"/>
              <w:bottom w:val="single" w:sz="4" w:space="0" w:color="000000"/>
              <w:right w:val="single" w:sz="4" w:space="0" w:color="000000"/>
            </w:tcBorders>
          </w:tcPr>
          <w:p w14:paraId="1B48C61E" w14:textId="77777777" w:rsidR="005366F8" w:rsidRPr="005366F8" w:rsidRDefault="005366F8" w:rsidP="005366F8">
            <w:pPr>
              <w:spacing w:after="0" w:line="240" w:lineRule="auto"/>
              <w:rPr>
                <w:rFonts w:ascii="Times New Roman" w:eastAsia="Calibri" w:hAnsi="Times New Roman" w:cs="Segoe UI"/>
                <w:sz w:val="24"/>
                <w:szCs w:val="24"/>
              </w:rPr>
            </w:pPr>
            <w:r w:rsidRPr="005366F8">
              <w:rPr>
                <w:rFonts w:ascii="Times New Roman" w:eastAsia="Calibri" w:hAnsi="Times New Roman" w:cs="Times New Roman"/>
                <w:sz w:val="24"/>
                <w:szCs w:val="24"/>
              </w:rPr>
              <w:t>Социальный педагог</w:t>
            </w:r>
          </w:p>
        </w:tc>
        <w:tc>
          <w:tcPr>
            <w:tcW w:w="1388" w:type="dxa"/>
            <w:tcBorders>
              <w:top w:val="single" w:sz="4" w:space="0" w:color="000000"/>
              <w:left w:val="single" w:sz="4" w:space="0" w:color="000000"/>
              <w:bottom w:val="single" w:sz="4" w:space="0" w:color="000000"/>
              <w:right w:val="single" w:sz="4" w:space="0" w:color="000000"/>
            </w:tcBorders>
          </w:tcPr>
          <w:p w14:paraId="51E53222" w14:textId="77777777" w:rsidR="005366F8" w:rsidRPr="005366F8" w:rsidRDefault="005366F8" w:rsidP="005366F8">
            <w:pPr>
              <w:spacing w:after="0" w:line="240" w:lineRule="auto"/>
              <w:ind w:firstLine="37"/>
              <w:jc w:val="center"/>
              <w:rPr>
                <w:rFonts w:ascii="Times New Roman" w:eastAsia="Calibri" w:hAnsi="Times New Roman" w:cs="Segoe UI"/>
                <w:sz w:val="24"/>
                <w:szCs w:val="24"/>
              </w:rPr>
            </w:pPr>
            <w:r w:rsidRPr="005366F8">
              <w:rPr>
                <w:rFonts w:ascii="Times New Roman" w:eastAsia="Calibri" w:hAnsi="Times New Roman" w:cs="Times New Roman"/>
                <w:sz w:val="24"/>
                <w:szCs w:val="24"/>
              </w:rPr>
              <w:t>2</w:t>
            </w:r>
          </w:p>
        </w:tc>
        <w:tc>
          <w:tcPr>
            <w:tcW w:w="4775" w:type="dxa"/>
            <w:tcBorders>
              <w:top w:val="single" w:sz="4" w:space="0" w:color="000000"/>
              <w:left w:val="single" w:sz="4" w:space="0" w:color="000000"/>
              <w:bottom w:val="single" w:sz="4" w:space="0" w:color="000000"/>
              <w:right w:val="single" w:sz="4" w:space="0" w:color="000000"/>
            </w:tcBorders>
          </w:tcPr>
          <w:p w14:paraId="60C115E5" w14:textId="77777777" w:rsidR="005366F8" w:rsidRPr="005366F8" w:rsidRDefault="005366F8" w:rsidP="005366F8">
            <w:pPr>
              <w:spacing w:after="0" w:line="240" w:lineRule="auto"/>
              <w:ind w:firstLine="37"/>
              <w:rPr>
                <w:rFonts w:ascii="Times New Roman" w:eastAsia="Segoe UI" w:hAnsi="Times New Roman" w:cs="Segoe UI"/>
                <w:sz w:val="24"/>
                <w:szCs w:val="24"/>
                <w:lang w:eastAsia="ru-RU"/>
              </w:rPr>
            </w:pPr>
            <w:r w:rsidRPr="005366F8">
              <w:rPr>
                <w:rFonts w:ascii="Times New Roman" w:eastAsia="Segoe UI" w:hAnsi="Times New Roman" w:cs="Times New Roman"/>
                <w:sz w:val="24"/>
                <w:szCs w:val="24"/>
                <w:lang w:eastAsia="zh-CN"/>
              </w:rPr>
              <w:t>Социальная помощь и поддержка обучающихся</w:t>
            </w:r>
          </w:p>
        </w:tc>
      </w:tr>
      <w:tr w:rsidR="005366F8" w:rsidRPr="005366F8" w14:paraId="1997163B" w14:textId="77777777" w:rsidTr="00703C66">
        <w:tc>
          <w:tcPr>
            <w:tcW w:w="3417" w:type="dxa"/>
            <w:tcBorders>
              <w:top w:val="single" w:sz="4" w:space="0" w:color="000000"/>
              <w:left w:val="single" w:sz="4" w:space="0" w:color="000000"/>
              <w:bottom w:val="single" w:sz="4" w:space="0" w:color="000000"/>
              <w:right w:val="single" w:sz="4" w:space="0" w:color="000000"/>
            </w:tcBorders>
          </w:tcPr>
          <w:p w14:paraId="2DB81D88" w14:textId="77777777" w:rsidR="005366F8" w:rsidRPr="005366F8" w:rsidRDefault="005366F8" w:rsidP="005366F8">
            <w:pPr>
              <w:spacing w:after="0" w:line="240" w:lineRule="auto"/>
              <w:rPr>
                <w:rFonts w:ascii="Times New Roman" w:eastAsia="Calibri" w:hAnsi="Times New Roman" w:cs="Segoe UI"/>
                <w:sz w:val="24"/>
                <w:szCs w:val="24"/>
              </w:rPr>
            </w:pPr>
            <w:r w:rsidRPr="005366F8">
              <w:rPr>
                <w:rFonts w:ascii="Times New Roman" w:eastAsia="Calibri" w:hAnsi="Times New Roman" w:cs="Times New Roman"/>
                <w:sz w:val="24"/>
                <w:szCs w:val="24"/>
              </w:rPr>
              <w:t>Педагог-психолог</w:t>
            </w:r>
          </w:p>
        </w:tc>
        <w:tc>
          <w:tcPr>
            <w:tcW w:w="1388" w:type="dxa"/>
            <w:tcBorders>
              <w:top w:val="single" w:sz="4" w:space="0" w:color="000000"/>
              <w:left w:val="single" w:sz="4" w:space="0" w:color="000000"/>
              <w:bottom w:val="single" w:sz="4" w:space="0" w:color="000000"/>
              <w:right w:val="single" w:sz="4" w:space="0" w:color="000000"/>
            </w:tcBorders>
          </w:tcPr>
          <w:p w14:paraId="0B51BF87" w14:textId="77777777" w:rsidR="005366F8" w:rsidRPr="005366F8" w:rsidRDefault="005366F8" w:rsidP="005366F8">
            <w:pPr>
              <w:spacing w:after="0" w:line="240" w:lineRule="auto"/>
              <w:ind w:firstLine="37"/>
              <w:jc w:val="center"/>
              <w:rPr>
                <w:rFonts w:ascii="Times New Roman" w:eastAsia="Calibri" w:hAnsi="Times New Roman" w:cs="Segoe UI"/>
                <w:sz w:val="24"/>
                <w:szCs w:val="24"/>
              </w:rPr>
            </w:pPr>
            <w:r w:rsidRPr="005366F8">
              <w:rPr>
                <w:rFonts w:ascii="Times New Roman" w:eastAsia="Calibri" w:hAnsi="Times New Roman" w:cs="Times New Roman"/>
                <w:sz w:val="24"/>
                <w:szCs w:val="24"/>
              </w:rPr>
              <w:t>2</w:t>
            </w:r>
          </w:p>
        </w:tc>
        <w:tc>
          <w:tcPr>
            <w:tcW w:w="4775" w:type="dxa"/>
            <w:tcBorders>
              <w:top w:val="single" w:sz="4" w:space="0" w:color="000000"/>
              <w:left w:val="single" w:sz="4" w:space="0" w:color="000000"/>
              <w:bottom w:val="single" w:sz="4" w:space="0" w:color="000000"/>
              <w:right w:val="single" w:sz="4" w:space="0" w:color="000000"/>
            </w:tcBorders>
          </w:tcPr>
          <w:p w14:paraId="5A2D5EB4" w14:textId="77777777" w:rsidR="005366F8" w:rsidRPr="005366F8" w:rsidRDefault="005366F8" w:rsidP="005366F8">
            <w:pPr>
              <w:spacing w:after="0" w:line="240" w:lineRule="auto"/>
              <w:ind w:firstLine="37"/>
              <w:rPr>
                <w:rFonts w:ascii="Times New Roman" w:eastAsia="Segoe UI" w:hAnsi="Times New Roman" w:cs="Segoe UI"/>
                <w:sz w:val="24"/>
                <w:szCs w:val="24"/>
                <w:lang w:eastAsia="ru-RU"/>
              </w:rPr>
            </w:pPr>
            <w:r w:rsidRPr="005366F8">
              <w:rPr>
                <w:rFonts w:ascii="Times New Roman" w:eastAsia="Segoe UI" w:hAnsi="Times New Roman" w:cs="Times New Roman"/>
                <w:sz w:val="24"/>
                <w:szCs w:val="24"/>
                <w:lang w:eastAsia="zh-CN"/>
              </w:rPr>
              <w:t>Психолого-педагогическое сопровождение образовательного и воспитательного процесса</w:t>
            </w:r>
          </w:p>
        </w:tc>
      </w:tr>
      <w:tr w:rsidR="005366F8" w:rsidRPr="005366F8" w14:paraId="14E218AC" w14:textId="77777777" w:rsidTr="00703C66">
        <w:tc>
          <w:tcPr>
            <w:tcW w:w="3417" w:type="dxa"/>
            <w:tcBorders>
              <w:top w:val="single" w:sz="4" w:space="0" w:color="000000"/>
              <w:left w:val="single" w:sz="4" w:space="0" w:color="000000"/>
              <w:bottom w:val="single" w:sz="4" w:space="0" w:color="000000"/>
              <w:right w:val="single" w:sz="4" w:space="0" w:color="000000"/>
            </w:tcBorders>
          </w:tcPr>
          <w:p w14:paraId="543C8C0E" w14:textId="77777777" w:rsidR="005366F8" w:rsidRPr="005366F8" w:rsidRDefault="005366F8" w:rsidP="005366F8">
            <w:pPr>
              <w:spacing w:after="0" w:line="240" w:lineRule="auto"/>
              <w:rPr>
                <w:rFonts w:ascii="Times New Roman" w:eastAsia="Calibri" w:hAnsi="Times New Roman" w:cs="Segoe UI"/>
                <w:sz w:val="24"/>
                <w:szCs w:val="24"/>
              </w:rPr>
            </w:pPr>
            <w:r w:rsidRPr="005366F8">
              <w:rPr>
                <w:rFonts w:ascii="Times New Roman" w:eastAsia="Calibri" w:hAnsi="Times New Roman" w:cs="Times New Roman"/>
                <w:sz w:val="24"/>
                <w:szCs w:val="24"/>
              </w:rPr>
              <w:t>Преподаватель</w:t>
            </w:r>
          </w:p>
        </w:tc>
        <w:tc>
          <w:tcPr>
            <w:tcW w:w="1388" w:type="dxa"/>
            <w:tcBorders>
              <w:top w:val="single" w:sz="4" w:space="0" w:color="000000"/>
              <w:left w:val="single" w:sz="4" w:space="0" w:color="000000"/>
              <w:bottom w:val="single" w:sz="4" w:space="0" w:color="000000"/>
              <w:right w:val="single" w:sz="4" w:space="0" w:color="000000"/>
            </w:tcBorders>
          </w:tcPr>
          <w:p w14:paraId="31D5DEE3" w14:textId="77777777" w:rsidR="005366F8" w:rsidRPr="005366F8" w:rsidRDefault="005366F8" w:rsidP="005366F8">
            <w:pPr>
              <w:snapToGrid w:val="0"/>
              <w:spacing w:after="0" w:line="240" w:lineRule="auto"/>
              <w:ind w:firstLine="37"/>
              <w:jc w:val="center"/>
              <w:rPr>
                <w:rFonts w:ascii="Times New Roman" w:eastAsia="Calibri" w:hAnsi="Times New Roman" w:cs="Segoe UI"/>
                <w:sz w:val="24"/>
                <w:szCs w:val="24"/>
              </w:rPr>
            </w:pPr>
          </w:p>
        </w:tc>
        <w:tc>
          <w:tcPr>
            <w:tcW w:w="4775" w:type="dxa"/>
            <w:tcBorders>
              <w:top w:val="single" w:sz="4" w:space="0" w:color="000000"/>
              <w:left w:val="single" w:sz="4" w:space="0" w:color="000000"/>
              <w:bottom w:val="single" w:sz="4" w:space="0" w:color="000000"/>
              <w:right w:val="single" w:sz="4" w:space="0" w:color="000000"/>
            </w:tcBorders>
          </w:tcPr>
          <w:p w14:paraId="74D47038" w14:textId="77777777" w:rsidR="005366F8" w:rsidRPr="005366F8" w:rsidRDefault="005366F8" w:rsidP="005366F8">
            <w:pPr>
              <w:spacing w:after="0" w:line="240" w:lineRule="auto"/>
              <w:ind w:firstLine="37"/>
              <w:rPr>
                <w:rFonts w:ascii="Times New Roman" w:eastAsia="Segoe UI" w:hAnsi="Times New Roman" w:cs="Segoe UI"/>
                <w:sz w:val="24"/>
                <w:szCs w:val="24"/>
                <w:lang w:eastAsia="ru-RU"/>
              </w:rPr>
            </w:pPr>
            <w:r w:rsidRPr="005366F8">
              <w:rPr>
                <w:rFonts w:ascii="Times New Roman" w:eastAsia="Segoe UI" w:hAnsi="Times New Roman" w:cs="Times New Roman"/>
                <w:sz w:val="24"/>
                <w:szCs w:val="24"/>
                <w:lang w:eastAsia="zh-CN"/>
              </w:rPr>
              <w:t>Реализация воспитательной составляющей (дескрипторов) на учебном занятии</w:t>
            </w:r>
          </w:p>
        </w:tc>
      </w:tr>
      <w:tr w:rsidR="005366F8" w:rsidRPr="005366F8" w14:paraId="0DD24EB3" w14:textId="77777777" w:rsidTr="00703C66">
        <w:tc>
          <w:tcPr>
            <w:tcW w:w="3417" w:type="dxa"/>
            <w:tcBorders>
              <w:top w:val="single" w:sz="4" w:space="0" w:color="000000"/>
              <w:left w:val="single" w:sz="4" w:space="0" w:color="000000"/>
              <w:bottom w:val="single" w:sz="4" w:space="0" w:color="000000"/>
              <w:right w:val="single" w:sz="4" w:space="0" w:color="000000"/>
            </w:tcBorders>
          </w:tcPr>
          <w:p w14:paraId="40D92992" w14:textId="77777777" w:rsidR="005366F8" w:rsidRPr="005366F8" w:rsidRDefault="005366F8" w:rsidP="005366F8">
            <w:pPr>
              <w:spacing w:after="0" w:line="240" w:lineRule="auto"/>
              <w:rPr>
                <w:rFonts w:ascii="Times New Roman" w:eastAsia="Calibri" w:hAnsi="Times New Roman" w:cs="Segoe UI"/>
                <w:sz w:val="24"/>
                <w:szCs w:val="24"/>
              </w:rPr>
            </w:pPr>
            <w:r w:rsidRPr="005366F8">
              <w:rPr>
                <w:rFonts w:ascii="Times New Roman" w:eastAsia="Calibri" w:hAnsi="Times New Roman" w:cs="Times New Roman"/>
                <w:sz w:val="24"/>
                <w:szCs w:val="24"/>
              </w:rPr>
              <w:t>Мастер производственного обучения</w:t>
            </w:r>
          </w:p>
        </w:tc>
        <w:tc>
          <w:tcPr>
            <w:tcW w:w="1388" w:type="dxa"/>
            <w:tcBorders>
              <w:top w:val="single" w:sz="4" w:space="0" w:color="000000"/>
              <w:left w:val="single" w:sz="4" w:space="0" w:color="000000"/>
              <w:bottom w:val="single" w:sz="4" w:space="0" w:color="000000"/>
              <w:right w:val="single" w:sz="4" w:space="0" w:color="000000"/>
            </w:tcBorders>
          </w:tcPr>
          <w:p w14:paraId="661C8A86" w14:textId="77777777" w:rsidR="005366F8" w:rsidRPr="005366F8" w:rsidRDefault="005366F8" w:rsidP="005366F8">
            <w:pPr>
              <w:snapToGrid w:val="0"/>
              <w:spacing w:after="0" w:line="240" w:lineRule="auto"/>
              <w:ind w:firstLine="37"/>
              <w:jc w:val="center"/>
              <w:rPr>
                <w:rFonts w:ascii="Times New Roman" w:eastAsia="Calibri" w:hAnsi="Times New Roman" w:cs="Segoe UI"/>
                <w:sz w:val="24"/>
                <w:szCs w:val="24"/>
              </w:rPr>
            </w:pPr>
          </w:p>
        </w:tc>
        <w:tc>
          <w:tcPr>
            <w:tcW w:w="4775" w:type="dxa"/>
            <w:tcBorders>
              <w:top w:val="single" w:sz="4" w:space="0" w:color="000000"/>
              <w:left w:val="single" w:sz="4" w:space="0" w:color="000000"/>
              <w:bottom w:val="single" w:sz="4" w:space="0" w:color="000000"/>
              <w:right w:val="single" w:sz="4" w:space="0" w:color="000000"/>
            </w:tcBorders>
          </w:tcPr>
          <w:p w14:paraId="6FFB1144" w14:textId="77777777" w:rsidR="005366F8" w:rsidRPr="005366F8" w:rsidRDefault="005366F8" w:rsidP="005366F8">
            <w:pPr>
              <w:spacing w:after="0" w:line="240" w:lineRule="auto"/>
              <w:ind w:firstLine="37"/>
              <w:rPr>
                <w:rFonts w:ascii="Verdana" w:eastAsia="Segoe UI" w:hAnsi="Verdana" w:cs="Segoe UI"/>
                <w:sz w:val="24"/>
                <w:szCs w:val="24"/>
                <w:lang w:eastAsia="ru-RU"/>
              </w:rPr>
            </w:pPr>
            <w:r w:rsidRPr="005366F8">
              <w:rPr>
                <w:rFonts w:ascii="Times New Roman" w:eastAsia="Segoe UI" w:hAnsi="Times New Roman" w:cs="Times New Roman"/>
                <w:sz w:val="24"/>
                <w:szCs w:val="24"/>
                <w:lang w:eastAsia="zh-CN"/>
              </w:rPr>
              <w:t>Реализация воспитательной составляющей (дескрипторов) на учебном занятии</w:t>
            </w:r>
          </w:p>
        </w:tc>
      </w:tr>
      <w:tr w:rsidR="005366F8" w:rsidRPr="005366F8" w14:paraId="3C508933" w14:textId="77777777" w:rsidTr="00703C66">
        <w:tc>
          <w:tcPr>
            <w:tcW w:w="3417" w:type="dxa"/>
            <w:tcBorders>
              <w:top w:val="single" w:sz="4" w:space="0" w:color="000000"/>
              <w:left w:val="single" w:sz="4" w:space="0" w:color="000000"/>
              <w:bottom w:val="single" w:sz="4" w:space="0" w:color="000000"/>
              <w:right w:val="single" w:sz="4" w:space="0" w:color="000000"/>
            </w:tcBorders>
          </w:tcPr>
          <w:p w14:paraId="5821D935" w14:textId="77777777" w:rsidR="005366F8" w:rsidRPr="005366F8" w:rsidRDefault="005366F8" w:rsidP="005366F8">
            <w:pPr>
              <w:spacing w:after="0" w:line="240" w:lineRule="auto"/>
              <w:rPr>
                <w:rFonts w:ascii="Times New Roman" w:eastAsia="Calibri" w:hAnsi="Times New Roman" w:cs="Segoe UI"/>
                <w:sz w:val="24"/>
                <w:szCs w:val="24"/>
              </w:rPr>
            </w:pPr>
            <w:r w:rsidRPr="005366F8">
              <w:rPr>
                <w:rFonts w:ascii="Times New Roman" w:eastAsia="Calibri" w:hAnsi="Times New Roman" w:cs="Times New Roman"/>
                <w:sz w:val="24"/>
                <w:szCs w:val="24"/>
              </w:rPr>
              <w:t>Руководитель учебной группы</w:t>
            </w:r>
          </w:p>
        </w:tc>
        <w:tc>
          <w:tcPr>
            <w:tcW w:w="1388" w:type="dxa"/>
            <w:tcBorders>
              <w:top w:val="single" w:sz="4" w:space="0" w:color="000000"/>
              <w:left w:val="single" w:sz="4" w:space="0" w:color="000000"/>
              <w:bottom w:val="single" w:sz="4" w:space="0" w:color="000000"/>
              <w:right w:val="single" w:sz="4" w:space="0" w:color="000000"/>
            </w:tcBorders>
          </w:tcPr>
          <w:p w14:paraId="2596983A" w14:textId="77777777" w:rsidR="005366F8" w:rsidRPr="005366F8" w:rsidRDefault="005366F8" w:rsidP="005366F8">
            <w:pPr>
              <w:spacing w:after="0" w:line="240" w:lineRule="auto"/>
              <w:ind w:firstLine="37"/>
              <w:jc w:val="center"/>
              <w:rPr>
                <w:rFonts w:ascii="Times New Roman" w:eastAsia="Calibri" w:hAnsi="Times New Roman" w:cs="Segoe UI"/>
                <w:sz w:val="24"/>
                <w:szCs w:val="24"/>
              </w:rPr>
            </w:pPr>
            <w:r w:rsidRPr="005366F8">
              <w:rPr>
                <w:rFonts w:ascii="Times New Roman" w:eastAsia="Calibri" w:hAnsi="Times New Roman" w:cs="Times New Roman"/>
                <w:sz w:val="24"/>
                <w:szCs w:val="24"/>
              </w:rPr>
              <w:t>1</w:t>
            </w:r>
          </w:p>
        </w:tc>
        <w:tc>
          <w:tcPr>
            <w:tcW w:w="4775" w:type="dxa"/>
            <w:tcBorders>
              <w:top w:val="single" w:sz="4" w:space="0" w:color="000000"/>
              <w:left w:val="single" w:sz="4" w:space="0" w:color="000000"/>
              <w:bottom w:val="single" w:sz="4" w:space="0" w:color="000000"/>
              <w:right w:val="single" w:sz="4" w:space="0" w:color="000000"/>
            </w:tcBorders>
          </w:tcPr>
          <w:p w14:paraId="1D5AB7F9" w14:textId="77777777" w:rsidR="005366F8" w:rsidRPr="005366F8" w:rsidRDefault="005366F8" w:rsidP="005366F8">
            <w:pPr>
              <w:spacing w:after="0" w:line="240" w:lineRule="auto"/>
              <w:ind w:firstLine="37"/>
              <w:rPr>
                <w:rFonts w:ascii="Verdana" w:eastAsia="Segoe UI" w:hAnsi="Verdana" w:cs="Segoe UI"/>
                <w:sz w:val="24"/>
                <w:szCs w:val="24"/>
                <w:lang w:eastAsia="ru-RU"/>
              </w:rPr>
            </w:pPr>
            <w:r w:rsidRPr="005366F8">
              <w:rPr>
                <w:rFonts w:ascii="Times New Roman" w:eastAsia="Segoe UI" w:hAnsi="Times New Roman" w:cs="Times New Roman"/>
                <w:sz w:val="24"/>
                <w:szCs w:val="24"/>
                <w:lang w:eastAsia="zh-CN"/>
              </w:rPr>
              <w:t>Осуществление воспитательной, диагностической, адаптационно-социализирующей, информационно-мотивационной, консультационной функции</w:t>
            </w:r>
          </w:p>
        </w:tc>
      </w:tr>
      <w:tr w:rsidR="005366F8" w:rsidRPr="005366F8" w14:paraId="0A971A1E" w14:textId="77777777" w:rsidTr="00703C66">
        <w:tc>
          <w:tcPr>
            <w:tcW w:w="3417" w:type="dxa"/>
            <w:tcBorders>
              <w:top w:val="single" w:sz="4" w:space="0" w:color="000000"/>
              <w:left w:val="single" w:sz="4" w:space="0" w:color="000000"/>
              <w:bottom w:val="single" w:sz="4" w:space="0" w:color="000000"/>
              <w:right w:val="single" w:sz="4" w:space="0" w:color="000000"/>
            </w:tcBorders>
          </w:tcPr>
          <w:p w14:paraId="78AC36C6" w14:textId="77777777" w:rsidR="005366F8" w:rsidRPr="005366F8" w:rsidRDefault="005366F8" w:rsidP="005366F8">
            <w:pPr>
              <w:spacing w:after="0" w:line="240" w:lineRule="auto"/>
              <w:rPr>
                <w:rFonts w:ascii="Times New Roman" w:eastAsia="Calibri" w:hAnsi="Times New Roman" w:cs="Segoe UI"/>
                <w:sz w:val="24"/>
                <w:szCs w:val="24"/>
              </w:rPr>
            </w:pPr>
            <w:r w:rsidRPr="005366F8">
              <w:rPr>
                <w:rFonts w:ascii="Times New Roman" w:eastAsia="Calibri" w:hAnsi="Times New Roman" w:cs="Times New Roman"/>
                <w:sz w:val="24"/>
                <w:szCs w:val="24"/>
              </w:rPr>
              <w:t>Педагог-организатор ОБЖ</w:t>
            </w:r>
          </w:p>
        </w:tc>
        <w:tc>
          <w:tcPr>
            <w:tcW w:w="1388" w:type="dxa"/>
            <w:tcBorders>
              <w:top w:val="single" w:sz="4" w:space="0" w:color="000000"/>
              <w:left w:val="single" w:sz="4" w:space="0" w:color="000000"/>
              <w:bottom w:val="single" w:sz="4" w:space="0" w:color="000000"/>
              <w:right w:val="single" w:sz="4" w:space="0" w:color="000000"/>
            </w:tcBorders>
          </w:tcPr>
          <w:p w14:paraId="01BE548D" w14:textId="77777777" w:rsidR="005366F8" w:rsidRPr="005366F8" w:rsidRDefault="005366F8" w:rsidP="005366F8">
            <w:pPr>
              <w:spacing w:after="0" w:line="240" w:lineRule="auto"/>
              <w:ind w:firstLine="37"/>
              <w:jc w:val="center"/>
              <w:rPr>
                <w:rFonts w:ascii="Times New Roman" w:eastAsia="Calibri" w:hAnsi="Times New Roman" w:cs="Segoe UI"/>
                <w:sz w:val="24"/>
                <w:szCs w:val="24"/>
              </w:rPr>
            </w:pPr>
            <w:r w:rsidRPr="005366F8">
              <w:rPr>
                <w:rFonts w:ascii="Times New Roman" w:eastAsia="Calibri" w:hAnsi="Times New Roman" w:cs="Times New Roman"/>
                <w:sz w:val="24"/>
                <w:szCs w:val="24"/>
              </w:rPr>
              <w:t>1</w:t>
            </w:r>
          </w:p>
        </w:tc>
        <w:tc>
          <w:tcPr>
            <w:tcW w:w="4775" w:type="dxa"/>
            <w:tcBorders>
              <w:top w:val="single" w:sz="4" w:space="0" w:color="000000"/>
              <w:left w:val="single" w:sz="4" w:space="0" w:color="000000"/>
              <w:bottom w:val="single" w:sz="4" w:space="0" w:color="000000"/>
              <w:right w:val="single" w:sz="4" w:space="0" w:color="000000"/>
            </w:tcBorders>
          </w:tcPr>
          <w:p w14:paraId="7DBE5A32" w14:textId="77777777" w:rsidR="005366F8" w:rsidRPr="005366F8" w:rsidRDefault="005366F8" w:rsidP="005366F8">
            <w:pPr>
              <w:spacing w:after="0" w:line="240" w:lineRule="auto"/>
              <w:ind w:firstLine="37"/>
              <w:rPr>
                <w:rFonts w:ascii="Times New Roman" w:eastAsia="Segoe UI" w:hAnsi="Times New Roman" w:cs="Segoe UI"/>
                <w:sz w:val="24"/>
                <w:szCs w:val="24"/>
                <w:lang w:eastAsia="ru-RU"/>
              </w:rPr>
            </w:pPr>
            <w:r w:rsidRPr="005366F8">
              <w:rPr>
                <w:rFonts w:ascii="Times New Roman" w:eastAsia="Segoe UI" w:hAnsi="Times New Roman" w:cs="Times New Roman"/>
                <w:sz w:val="24"/>
                <w:szCs w:val="24"/>
                <w:lang w:eastAsia="zh-CN"/>
              </w:rPr>
              <w:t>Осуществление воспитательной, диагностической и информационно-мотивационной функции.</w:t>
            </w:r>
          </w:p>
        </w:tc>
      </w:tr>
      <w:tr w:rsidR="005366F8" w:rsidRPr="005366F8" w14:paraId="6C2F3F4C" w14:textId="77777777" w:rsidTr="00703C66">
        <w:tc>
          <w:tcPr>
            <w:tcW w:w="3417" w:type="dxa"/>
            <w:tcBorders>
              <w:top w:val="single" w:sz="4" w:space="0" w:color="000000"/>
              <w:left w:val="single" w:sz="4" w:space="0" w:color="000000"/>
              <w:bottom w:val="single" w:sz="4" w:space="0" w:color="000000"/>
              <w:right w:val="single" w:sz="4" w:space="0" w:color="000000"/>
            </w:tcBorders>
          </w:tcPr>
          <w:p w14:paraId="61D1B54E" w14:textId="77777777" w:rsidR="005366F8" w:rsidRPr="005366F8" w:rsidRDefault="005366F8" w:rsidP="005366F8">
            <w:pPr>
              <w:spacing w:after="0" w:line="240" w:lineRule="auto"/>
              <w:rPr>
                <w:rFonts w:ascii="Times New Roman" w:eastAsia="Calibri" w:hAnsi="Times New Roman" w:cs="Segoe UI"/>
                <w:sz w:val="24"/>
                <w:szCs w:val="24"/>
              </w:rPr>
            </w:pPr>
            <w:r w:rsidRPr="005366F8">
              <w:rPr>
                <w:rFonts w:ascii="Times New Roman" w:eastAsia="Calibri" w:hAnsi="Times New Roman" w:cs="Times New Roman"/>
                <w:sz w:val="24"/>
                <w:szCs w:val="24"/>
              </w:rPr>
              <w:t>Руководители физического воспитания</w:t>
            </w:r>
          </w:p>
        </w:tc>
        <w:tc>
          <w:tcPr>
            <w:tcW w:w="1388" w:type="dxa"/>
            <w:tcBorders>
              <w:top w:val="single" w:sz="4" w:space="0" w:color="000000"/>
              <w:left w:val="single" w:sz="4" w:space="0" w:color="000000"/>
              <w:bottom w:val="single" w:sz="4" w:space="0" w:color="000000"/>
              <w:right w:val="single" w:sz="4" w:space="0" w:color="000000"/>
            </w:tcBorders>
          </w:tcPr>
          <w:p w14:paraId="45256B52" w14:textId="77777777" w:rsidR="005366F8" w:rsidRPr="005366F8" w:rsidRDefault="005366F8" w:rsidP="005366F8">
            <w:pPr>
              <w:spacing w:after="0" w:line="240" w:lineRule="auto"/>
              <w:ind w:firstLine="37"/>
              <w:jc w:val="center"/>
              <w:rPr>
                <w:rFonts w:ascii="Times New Roman" w:eastAsia="Calibri" w:hAnsi="Times New Roman" w:cs="Segoe UI"/>
                <w:sz w:val="24"/>
                <w:szCs w:val="24"/>
              </w:rPr>
            </w:pPr>
            <w:r w:rsidRPr="005366F8">
              <w:rPr>
                <w:rFonts w:ascii="Times New Roman" w:eastAsia="Calibri" w:hAnsi="Times New Roman" w:cs="Times New Roman"/>
                <w:sz w:val="24"/>
                <w:szCs w:val="24"/>
              </w:rPr>
              <w:t>1</w:t>
            </w:r>
          </w:p>
        </w:tc>
        <w:tc>
          <w:tcPr>
            <w:tcW w:w="4775" w:type="dxa"/>
            <w:tcBorders>
              <w:top w:val="single" w:sz="4" w:space="0" w:color="000000"/>
              <w:left w:val="single" w:sz="4" w:space="0" w:color="000000"/>
              <w:bottom w:val="single" w:sz="4" w:space="0" w:color="000000"/>
              <w:right w:val="single" w:sz="4" w:space="0" w:color="000000"/>
            </w:tcBorders>
          </w:tcPr>
          <w:p w14:paraId="4792F78A" w14:textId="77777777" w:rsidR="005366F8" w:rsidRPr="005366F8" w:rsidRDefault="005366F8" w:rsidP="005366F8">
            <w:pPr>
              <w:spacing w:after="0" w:line="240" w:lineRule="auto"/>
              <w:ind w:firstLine="37"/>
              <w:rPr>
                <w:rFonts w:ascii="Times New Roman" w:eastAsia="Segoe UI" w:hAnsi="Times New Roman" w:cs="Segoe UI"/>
                <w:sz w:val="24"/>
                <w:szCs w:val="24"/>
                <w:lang w:eastAsia="ru-RU"/>
              </w:rPr>
            </w:pPr>
            <w:r w:rsidRPr="005366F8">
              <w:rPr>
                <w:rFonts w:ascii="Times New Roman" w:eastAsia="Segoe UI" w:hAnsi="Times New Roman" w:cs="Times New Roman"/>
                <w:sz w:val="24"/>
                <w:szCs w:val="24"/>
                <w:lang w:eastAsia="zh-CN"/>
              </w:rPr>
              <w:t>Осуществление воспитательной, диагностической и информационно-мотивационной функции.</w:t>
            </w:r>
          </w:p>
        </w:tc>
      </w:tr>
    </w:tbl>
    <w:p w14:paraId="6B9C4277" w14:textId="77777777" w:rsidR="005366F8" w:rsidRPr="005366F8" w:rsidRDefault="005366F8" w:rsidP="005366F8">
      <w:pPr>
        <w:keepNext/>
        <w:tabs>
          <w:tab w:val="left" w:pos="1134"/>
        </w:tabs>
        <w:spacing w:after="0" w:line="240" w:lineRule="auto"/>
        <w:ind w:firstLine="851"/>
        <w:jc w:val="both"/>
        <w:outlineLvl w:val="0"/>
        <w:rPr>
          <w:rFonts w:ascii="Times New Roman" w:eastAsia="Segoe UI" w:hAnsi="Times New Roman" w:cs="Segoe UI"/>
          <w:iCs/>
          <w:kern w:val="2"/>
          <w:sz w:val="24"/>
          <w:szCs w:val="24"/>
          <w:lang w:eastAsia="ru-RU"/>
        </w:rPr>
      </w:pPr>
    </w:p>
    <w:p w14:paraId="64AEB2CF" w14:textId="77777777" w:rsidR="005366F8" w:rsidRPr="005366F8" w:rsidRDefault="005366F8" w:rsidP="005366F8">
      <w:pPr>
        <w:keepNext/>
        <w:tabs>
          <w:tab w:val="left" w:pos="1134"/>
        </w:tabs>
        <w:spacing w:after="60" w:line="240" w:lineRule="auto"/>
        <w:ind w:firstLine="851"/>
        <w:jc w:val="both"/>
        <w:outlineLvl w:val="0"/>
        <w:rPr>
          <w:rFonts w:ascii="Times New Roman" w:eastAsia="Segoe UI" w:hAnsi="Times New Roman" w:cs="Segoe UI"/>
          <w:kern w:val="2"/>
          <w:sz w:val="24"/>
          <w:szCs w:val="24"/>
          <w:lang w:eastAsia="ru-RU"/>
        </w:rPr>
      </w:pPr>
      <w:r w:rsidRPr="005366F8">
        <w:rPr>
          <w:rFonts w:ascii="Times New Roman" w:eastAsia="Segoe UI" w:hAnsi="Times New Roman" w:cs="Times New Roman"/>
          <w:iCs/>
          <w:kern w:val="2"/>
          <w:sz w:val="24"/>
          <w:szCs w:val="24"/>
          <w:lang w:eastAsia="zh-CN"/>
        </w:rPr>
        <w:t>Для реализации рабочей программы воспитания привлекаются как преподаватели и сотрудники техникума, так и иные лица, обеспечивающие прохождение производственных практик, подготовку к чемпионатам,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14:paraId="1D0E987A" w14:textId="77777777" w:rsidR="005366F8" w:rsidRPr="005366F8" w:rsidRDefault="005366F8" w:rsidP="005366F8">
      <w:pPr>
        <w:widowControl w:val="0"/>
        <w:spacing w:after="0" w:line="276" w:lineRule="auto"/>
        <w:ind w:left="9" w:firstLine="709"/>
        <w:jc w:val="both"/>
        <w:rPr>
          <w:rFonts w:ascii="Segoe UI" w:eastAsia="Segoe UI" w:hAnsi="Segoe UI" w:cs="Segoe UI"/>
          <w:kern w:val="2"/>
          <w:sz w:val="24"/>
          <w:szCs w:val="24"/>
        </w:rPr>
      </w:pPr>
    </w:p>
    <w:p w14:paraId="53FC3BAA" w14:textId="77777777" w:rsidR="005366F8" w:rsidRPr="005366F8" w:rsidRDefault="005366F8" w:rsidP="005366F8">
      <w:pPr>
        <w:widowControl w:val="0"/>
        <w:spacing w:after="0" w:line="276" w:lineRule="auto"/>
        <w:ind w:left="9" w:firstLine="709"/>
        <w:jc w:val="both"/>
        <w:rPr>
          <w:rFonts w:ascii="Segoe UI" w:eastAsia="Segoe UI" w:hAnsi="Segoe UI" w:cs="Segoe UI"/>
          <w:b/>
          <w:bCs/>
          <w:kern w:val="2"/>
          <w:sz w:val="24"/>
          <w:szCs w:val="24"/>
        </w:rPr>
      </w:pPr>
      <w:r w:rsidRPr="005366F8">
        <w:rPr>
          <w:rFonts w:ascii="Segoe UI" w:eastAsia="Segoe UI" w:hAnsi="Segoe UI" w:cs="Segoe UI"/>
          <w:b/>
          <w:bCs/>
          <w:kern w:val="2"/>
          <w:sz w:val="24"/>
          <w:szCs w:val="24"/>
        </w:rPr>
        <w:t>3.3. Материально-техническое обеспечение воспитательной работы</w:t>
      </w:r>
    </w:p>
    <w:p w14:paraId="0E89BD35" w14:textId="12B4BECB" w:rsidR="005366F8" w:rsidRPr="005366F8" w:rsidRDefault="005366F8" w:rsidP="005366F8">
      <w:pPr>
        <w:widowControl w:val="0"/>
        <w:spacing w:after="0" w:line="240" w:lineRule="auto"/>
        <w:ind w:right="-17" w:firstLine="567"/>
        <w:jc w:val="both"/>
        <w:rPr>
          <w:rFonts w:ascii="Verdana" w:eastAsia="Segoe UI" w:hAnsi="Verdana" w:cs="Segoe UI"/>
          <w:lang w:eastAsia="ru-RU"/>
        </w:rPr>
      </w:pPr>
      <w:r w:rsidRPr="005366F8">
        <w:rPr>
          <w:rFonts w:ascii="Verdana" w:eastAsia="Calibri" w:hAnsi="Verdana" w:cs="Calibri"/>
          <w:kern w:val="2"/>
          <w:sz w:val="24"/>
          <w:szCs w:val="24"/>
          <w:lang w:eastAsia="ru-RU"/>
        </w:rPr>
        <w:t xml:space="preserve"> </w:t>
      </w:r>
      <w:r w:rsidRPr="005366F8">
        <w:rPr>
          <w:rFonts w:ascii="Times New Roman" w:eastAsia="Segoe UI" w:hAnsi="Times New Roman" w:cs="Times New Roman"/>
          <w:iCs/>
          <w:kern w:val="2"/>
          <w:sz w:val="24"/>
          <w:szCs w:val="24"/>
          <w:lang w:eastAsia="zh-CN"/>
        </w:rPr>
        <w:t>Техникум располагает материально-технической базой, обеспечивающей проведение указанных в рабочей программе воспитания мероприятий. При этом при подготовке к соревнованиям используются как собственные ресурсы, так и ресурсы социальных партнеров.</w:t>
      </w:r>
    </w:p>
    <w:p w14:paraId="552C4290" w14:textId="77777777" w:rsidR="005366F8" w:rsidRPr="005366F8" w:rsidRDefault="005366F8" w:rsidP="005366F8">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eastAsia="Segoe UI" w:hAnsi="Times New Roman" w:cs="Segoe UI"/>
          <w:iCs/>
          <w:kern w:val="2"/>
          <w:sz w:val="24"/>
          <w:szCs w:val="24"/>
          <w:lang w:eastAsia="ru-RU"/>
        </w:rPr>
      </w:pPr>
      <w:r w:rsidRPr="005366F8">
        <w:rPr>
          <w:rFonts w:ascii="Times New Roman" w:eastAsia="Segoe UI" w:hAnsi="Times New Roman" w:cs="Times New Roman"/>
          <w:iCs/>
          <w:kern w:val="2"/>
          <w:sz w:val="24"/>
          <w:szCs w:val="24"/>
          <w:lang w:eastAsia="zh-CN"/>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1E0283E1" w14:textId="77777777" w:rsidR="005366F8" w:rsidRPr="005366F8" w:rsidRDefault="005366F8" w:rsidP="005366F8">
      <w:pPr>
        <w:widowControl w:val="0"/>
        <w:spacing w:after="0" w:line="240" w:lineRule="auto"/>
        <w:ind w:right="-55" w:firstLine="567"/>
        <w:jc w:val="both"/>
        <w:rPr>
          <w:rFonts w:ascii="Verdana" w:eastAsia="Segoe UI" w:hAnsi="Verdana" w:cs="Segoe UI"/>
          <w:lang w:eastAsia="ru-RU"/>
        </w:rPr>
      </w:pPr>
      <w:r w:rsidRPr="005366F8">
        <w:rPr>
          <w:rFonts w:ascii="Times New Roman" w:eastAsia="Segoe UI" w:hAnsi="Times New Roman" w:cs="Times New Roman"/>
          <w:iCs/>
          <w:kern w:val="2"/>
          <w:sz w:val="24"/>
          <w:szCs w:val="24"/>
          <w:lang w:eastAsia="zh-CN"/>
        </w:rPr>
        <w:t>Для проведения воспитательной работы техникум располагает следующими ресурсами: библиотека с выходом в Интернет, актовый зал, спортивные залы со спортивным оборудованием, тренажёрный зал, специальные помещения для работы кружков, секций, клубов, с необходимым для занятий материально-техническим обеспечением (оборудование, инвентарь</w:t>
      </w:r>
      <w:r w:rsidRPr="005366F8">
        <w:rPr>
          <w:rFonts w:ascii="Verdana" w:eastAsia="Segoe UI" w:hAnsi="Verdana" w:cs="Segoe UI"/>
          <w:lang w:eastAsia="ru-RU"/>
        </w:rPr>
        <w:t xml:space="preserve"> и т.п.).</w:t>
      </w:r>
    </w:p>
    <w:tbl>
      <w:tblPr>
        <w:tblW w:w="9474" w:type="dxa"/>
        <w:tblInd w:w="-231" w:type="dxa"/>
        <w:tblLayout w:type="fixed"/>
        <w:tblLook w:val="04A0" w:firstRow="1" w:lastRow="0" w:firstColumn="1" w:lastColumn="0" w:noHBand="0" w:noVBand="1"/>
      </w:tblPr>
      <w:tblGrid>
        <w:gridCol w:w="3398"/>
        <w:gridCol w:w="1388"/>
        <w:gridCol w:w="4688"/>
      </w:tblGrid>
      <w:tr w:rsidR="005366F8" w:rsidRPr="005366F8" w14:paraId="6D0A4E10" w14:textId="77777777" w:rsidTr="00703C66">
        <w:tc>
          <w:tcPr>
            <w:tcW w:w="3398" w:type="dxa"/>
            <w:tcBorders>
              <w:top w:val="single" w:sz="4" w:space="0" w:color="000000"/>
              <w:left w:val="single" w:sz="4" w:space="0" w:color="000000"/>
              <w:bottom w:val="single" w:sz="4" w:space="0" w:color="000000"/>
              <w:right w:val="single" w:sz="4" w:space="0" w:color="000000"/>
            </w:tcBorders>
            <w:vAlign w:val="center"/>
          </w:tcPr>
          <w:p w14:paraId="618A01FD" w14:textId="77777777" w:rsidR="005366F8" w:rsidRPr="005366F8" w:rsidRDefault="005366F8" w:rsidP="005366F8">
            <w:pPr>
              <w:spacing w:after="0" w:line="240" w:lineRule="auto"/>
              <w:jc w:val="center"/>
              <w:rPr>
                <w:rFonts w:ascii="Times New Roman" w:eastAsia="Calibri" w:hAnsi="Times New Roman" w:cs="Segoe UI"/>
                <w:sz w:val="24"/>
                <w:szCs w:val="24"/>
              </w:rPr>
            </w:pPr>
            <w:r w:rsidRPr="005366F8">
              <w:rPr>
                <w:rFonts w:ascii="Times New Roman" w:eastAsia="Calibri" w:hAnsi="Times New Roman" w:cs="Times New Roman"/>
                <w:b/>
                <w:bCs/>
                <w:sz w:val="24"/>
                <w:szCs w:val="24"/>
              </w:rPr>
              <w:t xml:space="preserve">Наименования </w:t>
            </w:r>
          </w:p>
        </w:tc>
        <w:tc>
          <w:tcPr>
            <w:tcW w:w="1388" w:type="dxa"/>
            <w:tcBorders>
              <w:top w:val="single" w:sz="4" w:space="0" w:color="000000"/>
              <w:left w:val="single" w:sz="4" w:space="0" w:color="000000"/>
              <w:bottom w:val="single" w:sz="4" w:space="0" w:color="000000"/>
              <w:right w:val="single" w:sz="4" w:space="0" w:color="000000"/>
            </w:tcBorders>
          </w:tcPr>
          <w:p w14:paraId="067B2A0B" w14:textId="77777777" w:rsidR="005366F8" w:rsidRPr="005366F8" w:rsidRDefault="005366F8" w:rsidP="005366F8">
            <w:pPr>
              <w:spacing w:after="0" w:line="240" w:lineRule="auto"/>
              <w:jc w:val="center"/>
              <w:rPr>
                <w:rFonts w:ascii="Times New Roman" w:eastAsia="Calibri" w:hAnsi="Times New Roman" w:cs="Segoe UI"/>
                <w:b/>
                <w:bCs/>
                <w:color w:val="000000"/>
                <w:sz w:val="24"/>
                <w:szCs w:val="24"/>
              </w:rPr>
            </w:pPr>
            <w:r w:rsidRPr="005366F8">
              <w:rPr>
                <w:rFonts w:ascii="Times New Roman" w:eastAsia="Calibri" w:hAnsi="Times New Roman" w:cs="Times New Roman"/>
                <w:b/>
                <w:bCs/>
                <w:color w:val="000000"/>
                <w:sz w:val="24"/>
                <w:szCs w:val="24"/>
              </w:rPr>
              <w:t>Кол-во единиц</w:t>
            </w:r>
          </w:p>
        </w:tc>
        <w:tc>
          <w:tcPr>
            <w:tcW w:w="4688" w:type="dxa"/>
            <w:tcBorders>
              <w:top w:val="single" w:sz="4" w:space="0" w:color="000000"/>
              <w:left w:val="single" w:sz="4" w:space="0" w:color="000000"/>
              <w:bottom w:val="single" w:sz="4" w:space="0" w:color="000000"/>
              <w:right w:val="single" w:sz="4" w:space="0" w:color="000000"/>
            </w:tcBorders>
            <w:vAlign w:val="center"/>
          </w:tcPr>
          <w:p w14:paraId="3E08A763" w14:textId="77777777" w:rsidR="005366F8" w:rsidRPr="005366F8" w:rsidRDefault="005366F8" w:rsidP="005366F8">
            <w:pPr>
              <w:spacing w:after="0" w:line="240" w:lineRule="auto"/>
              <w:jc w:val="center"/>
              <w:rPr>
                <w:rFonts w:ascii="Times New Roman" w:eastAsia="Calibri" w:hAnsi="Times New Roman" w:cs="Segoe UI"/>
                <w:b/>
                <w:bCs/>
                <w:sz w:val="24"/>
                <w:szCs w:val="24"/>
              </w:rPr>
            </w:pPr>
            <w:r w:rsidRPr="005366F8">
              <w:rPr>
                <w:rFonts w:ascii="Times New Roman" w:eastAsia="Calibri" w:hAnsi="Times New Roman" w:cs="Times New Roman"/>
                <w:b/>
                <w:bCs/>
                <w:sz w:val="24"/>
                <w:szCs w:val="24"/>
              </w:rPr>
              <w:t>Основные требования</w:t>
            </w:r>
          </w:p>
        </w:tc>
      </w:tr>
      <w:tr w:rsidR="005366F8" w:rsidRPr="005366F8" w14:paraId="7A424E25" w14:textId="77777777" w:rsidTr="00703C66">
        <w:tc>
          <w:tcPr>
            <w:tcW w:w="3398" w:type="dxa"/>
            <w:tcBorders>
              <w:top w:val="single" w:sz="4" w:space="0" w:color="000000"/>
              <w:left w:val="single" w:sz="4" w:space="0" w:color="000000"/>
              <w:bottom w:val="single" w:sz="4" w:space="0" w:color="000000"/>
              <w:right w:val="single" w:sz="4" w:space="0" w:color="000000"/>
            </w:tcBorders>
          </w:tcPr>
          <w:p w14:paraId="3F61B87E" w14:textId="77777777" w:rsidR="005366F8" w:rsidRPr="005366F8" w:rsidRDefault="005366F8" w:rsidP="005366F8">
            <w:pPr>
              <w:spacing w:after="0" w:line="240" w:lineRule="auto"/>
              <w:rPr>
                <w:rFonts w:ascii="Times New Roman" w:eastAsia="Calibri" w:hAnsi="Times New Roman" w:cs="Segoe UI"/>
                <w:sz w:val="24"/>
                <w:szCs w:val="24"/>
              </w:rPr>
            </w:pPr>
            <w:r w:rsidRPr="005366F8">
              <w:rPr>
                <w:rFonts w:ascii="Times New Roman" w:eastAsia="Calibri" w:hAnsi="Times New Roman" w:cs="Times New Roman"/>
                <w:sz w:val="24"/>
                <w:szCs w:val="24"/>
              </w:rPr>
              <w:t>Лаборатории/ Мастерские</w:t>
            </w:r>
          </w:p>
        </w:tc>
        <w:tc>
          <w:tcPr>
            <w:tcW w:w="1388" w:type="dxa"/>
            <w:tcBorders>
              <w:top w:val="single" w:sz="4" w:space="0" w:color="000000"/>
              <w:left w:val="single" w:sz="4" w:space="0" w:color="000000"/>
              <w:bottom w:val="single" w:sz="4" w:space="0" w:color="000000"/>
              <w:right w:val="single" w:sz="4" w:space="0" w:color="000000"/>
            </w:tcBorders>
          </w:tcPr>
          <w:p w14:paraId="22EF9D35" w14:textId="77777777" w:rsidR="005366F8" w:rsidRPr="005366F8" w:rsidRDefault="005366F8" w:rsidP="005366F8">
            <w:pPr>
              <w:snapToGrid w:val="0"/>
              <w:spacing w:after="0" w:line="240" w:lineRule="auto"/>
              <w:jc w:val="center"/>
              <w:rPr>
                <w:rFonts w:ascii="Times New Roman" w:eastAsia="Calibri" w:hAnsi="Times New Roman" w:cs="Segoe UI"/>
                <w:color w:val="000000"/>
                <w:sz w:val="24"/>
                <w:szCs w:val="24"/>
              </w:rPr>
            </w:pPr>
          </w:p>
        </w:tc>
        <w:tc>
          <w:tcPr>
            <w:tcW w:w="4688" w:type="dxa"/>
            <w:tcBorders>
              <w:top w:val="single" w:sz="4" w:space="0" w:color="000000"/>
              <w:left w:val="single" w:sz="4" w:space="0" w:color="000000"/>
              <w:bottom w:val="single" w:sz="4" w:space="0" w:color="000000"/>
              <w:right w:val="single" w:sz="4" w:space="0" w:color="000000"/>
            </w:tcBorders>
            <w:vAlign w:val="center"/>
          </w:tcPr>
          <w:p w14:paraId="5D6EAF27" w14:textId="77777777" w:rsidR="005366F8" w:rsidRPr="005366F8" w:rsidRDefault="005366F8" w:rsidP="005366F8">
            <w:pPr>
              <w:spacing w:after="0" w:line="240" w:lineRule="auto"/>
              <w:jc w:val="both"/>
              <w:rPr>
                <w:rFonts w:ascii="Times New Roman" w:eastAsia="Calibri" w:hAnsi="Times New Roman" w:cs="Segoe UI"/>
                <w:sz w:val="24"/>
                <w:szCs w:val="24"/>
              </w:rPr>
            </w:pPr>
            <w:r w:rsidRPr="005366F8">
              <w:rPr>
                <w:rFonts w:ascii="Times New Roman" w:eastAsia="Segoe UI" w:hAnsi="Times New Roman" w:cs="Times New Roman"/>
                <w:sz w:val="24"/>
                <w:szCs w:val="24"/>
                <w:lang w:eastAsia="zh-CN"/>
              </w:rPr>
              <w:t>Оснащение по стандартам для подготовки к проведению чемпионатов. 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5366F8" w:rsidRPr="005366F8" w14:paraId="1419165A" w14:textId="77777777" w:rsidTr="00703C66">
        <w:tc>
          <w:tcPr>
            <w:tcW w:w="3398" w:type="dxa"/>
            <w:tcBorders>
              <w:top w:val="single" w:sz="4" w:space="0" w:color="000000"/>
              <w:left w:val="single" w:sz="4" w:space="0" w:color="000000"/>
              <w:bottom w:val="single" w:sz="4" w:space="0" w:color="000000"/>
              <w:right w:val="single" w:sz="4" w:space="0" w:color="000000"/>
            </w:tcBorders>
          </w:tcPr>
          <w:p w14:paraId="5CBCDF9F" w14:textId="77777777" w:rsidR="005366F8" w:rsidRPr="005366F8" w:rsidRDefault="005366F8" w:rsidP="005366F8">
            <w:pPr>
              <w:spacing w:after="0" w:line="240" w:lineRule="auto"/>
              <w:rPr>
                <w:rFonts w:ascii="Times New Roman" w:eastAsia="Calibri" w:hAnsi="Times New Roman" w:cs="Segoe UI"/>
                <w:sz w:val="24"/>
                <w:szCs w:val="24"/>
              </w:rPr>
            </w:pPr>
            <w:r w:rsidRPr="005366F8">
              <w:rPr>
                <w:rFonts w:ascii="Times New Roman" w:eastAsia="Calibri" w:hAnsi="Times New Roman" w:cs="Times New Roman"/>
                <w:sz w:val="24"/>
                <w:szCs w:val="24"/>
              </w:rPr>
              <w:lastRenderedPageBreak/>
              <w:t>Учебные базы практик на предприятиях социальных партнеров</w:t>
            </w:r>
          </w:p>
        </w:tc>
        <w:tc>
          <w:tcPr>
            <w:tcW w:w="1388" w:type="dxa"/>
            <w:tcBorders>
              <w:top w:val="single" w:sz="4" w:space="0" w:color="000000"/>
              <w:left w:val="single" w:sz="4" w:space="0" w:color="000000"/>
              <w:bottom w:val="single" w:sz="4" w:space="0" w:color="000000"/>
              <w:right w:val="single" w:sz="4" w:space="0" w:color="000000"/>
            </w:tcBorders>
          </w:tcPr>
          <w:p w14:paraId="54DBAC1B" w14:textId="77777777" w:rsidR="005366F8" w:rsidRPr="005366F8" w:rsidRDefault="005366F8" w:rsidP="005366F8">
            <w:pPr>
              <w:snapToGrid w:val="0"/>
              <w:spacing w:after="0" w:line="240" w:lineRule="auto"/>
              <w:rPr>
                <w:rFonts w:ascii="Times New Roman" w:eastAsia="Calibri" w:hAnsi="Times New Roman" w:cs="Segoe UI"/>
                <w:sz w:val="24"/>
                <w:szCs w:val="24"/>
              </w:rPr>
            </w:pPr>
          </w:p>
        </w:tc>
        <w:tc>
          <w:tcPr>
            <w:tcW w:w="4688" w:type="dxa"/>
            <w:tcBorders>
              <w:top w:val="single" w:sz="4" w:space="0" w:color="000000"/>
              <w:left w:val="single" w:sz="4" w:space="0" w:color="000000"/>
              <w:bottom w:val="single" w:sz="4" w:space="0" w:color="000000"/>
              <w:right w:val="single" w:sz="4" w:space="0" w:color="000000"/>
            </w:tcBorders>
            <w:vAlign w:val="center"/>
          </w:tcPr>
          <w:p w14:paraId="0A665D61" w14:textId="77777777" w:rsidR="005366F8" w:rsidRPr="005366F8" w:rsidRDefault="005366F8" w:rsidP="005366F8">
            <w:pPr>
              <w:spacing w:after="0" w:line="240" w:lineRule="auto"/>
              <w:jc w:val="both"/>
              <w:rPr>
                <w:rFonts w:ascii="Times New Roman" w:eastAsia="Segoe UI" w:hAnsi="Times New Roman" w:cs="Segoe UI"/>
                <w:color w:val="FF0000"/>
                <w:sz w:val="24"/>
                <w:szCs w:val="24"/>
                <w:lang w:eastAsia="ru-RU"/>
              </w:rPr>
            </w:pPr>
            <w:r w:rsidRPr="005366F8">
              <w:rPr>
                <w:rFonts w:ascii="Times New Roman" w:eastAsia="Segoe UI" w:hAnsi="Times New Roman" w:cs="Times New Roman"/>
                <w:sz w:val="24"/>
                <w:szCs w:val="24"/>
                <w:lang w:eastAsia="zh-CN"/>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5366F8" w:rsidRPr="005366F8" w14:paraId="13E95E05" w14:textId="77777777" w:rsidTr="00703C66">
        <w:tc>
          <w:tcPr>
            <w:tcW w:w="3398" w:type="dxa"/>
            <w:tcBorders>
              <w:top w:val="single" w:sz="4" w:space="0" w:color="000000"/>
              <w:left w:val="single" w:sz="4" w:space="0" w:color="000000"/>
              <w:bottom w:val="single" w:sz="4" w:space="0" w:color="000000"/>
              <w:right w:val="single" w:sz="4" w:space="0" w:color="000000"/>
            </w:tcBorders>
          </w:tcPr>
          <w:p w14:paraId="217B3272" w14:textId="77777777" w:rsidR="005366F8" w:rsidRPr="005366F8" w:rsidRDefault="005366F8" w:rsidP="005366F8">
            <w:pPr>
              <w:spacing w:after="0" w:line="240" w:lineRule="auto"/>
              <w:rPr>
                <w:rFonts w:ascii="Verdana" w:eastAsia="Segoe UI" w:hAnsi="Verdana" w:cs="Segoe UI"/>
                <w:sz w:val="24"/>
                <w:szCs w:val="24"/>
                <w:lang w:eastAsia="ru-RU"/>
              </w:rPr>
            </w:pPr>
            <w:r w:rsidRPr="005366F8">
              <w:rPr>
                <w:rFonts w:ascii="Times New Roman" w:eastAsia="Calibri" w:hAnsi="Times New Roman" w:cs="Times New Roman"/>
                <w:sz w:val="24"/>
                <w:szCs w:val="24"/>
              </w:rPr>
              <w:t>Кабинеты, используемые для учебной деятельности</w:t>
            </w:r>
          </w:p>
        </w:tc>
        <w:tc>
          <w:tcPr>
            <w:tcW w:w="1388" w:type="dxa"/>
            <w:tcBorders>
              <w:top w:val="single" w:sz="4" w:space="0" w:color="000000"/>
              <w:left w:val="single" w:sz="4" w:space="0" w:color="000000"/>
              <w:bottom w:val="single" w:sz="4" w:space="0" w:color="000000"/>
              <w:right w:val="single" w:sz="4" w:space="0" w:color="000000"/>
            </w:tcBorders>
          </w:tcPr>
          <w:p w14:paraId="0E4AF84A" w14:textId="77777777" w:rsidR="005366F8" w:rsidRPr="005366F8" w:rsidRDefault="005366F8" w:rsidP="005366F8">
            <w:pPr>
              <w:snapToGrid w:val="0"/>
              <w:spacing w:after="0" w:line="240" w:lineRule="auto"/>
              <w:jc w:val="center"/>
              <w:rPr>
                <w:rFonts w:ascii="Times New Roman" w:eastAsia="Calibri" w:hAnsi="Times New Roman" w:cs="Segoe UI"/>
                <w:color w:val="000000"/>
                <w:sz w:val="24"/>
                <w:szCs w:val="24"/>
              </w:rPr>
            </w:pPr>
          </w:p>
        </w:tc>
        <w:tc>
          <w:tcPr>
            <w:tcW w:w="4688" w:type="dxa"/>
            <w:tcBorders>
              <w:top w:val="single" w:sz="4" w:space="0" w:color="000000"/>
              <w:left w:val="single" w:sz="4" w:space="0" w:color="000000"/>
              <w:bottom w:val="single" w:sz="4" w:space="0" w:color="000000"/>
              <w:right w:val="single" w:sz="4" w:space="0" w:color="000000"/>
            </w:tcBorders>
            <w:vAlign w:val="center"/>
          </w:tcPr>
          <w:p w14:paraId="6D23DD30" w14:textId="77777777" w:rsidR="005366F8" w:rsidRPr="005366F8" w:rsidRDefault="005366F8" w:rsidP="005366F8">
            <w:pPr>
              <w:spacing w:after="0" w:line="240" w:lineRule="auto"/>
              <w:rPr>
                <w:rFonts w:ascii="Times New Roman" w:eastAsia="Calibri" w:hAnsi="Times New Roman" w:cs="Segoe UI"/>
                <w:sz w:val="24"/>
                <w:szCs w:val="24"/>
              </w:rPr>
            </w:pPr>
            <w:r w:rsidRPr="005366F8">
              <w:rPr>
                <w:rFonts w:ascii="Times New Roman" w:eastAsia="Segoe UI" w:hAnsi="Times New Roman" w:cs="Times New Roman"/>
                <w:sz w:val="24"/>
                <w:szCs w:val="24"/>
                <w:lang w:eastAsia="zh-CN"/>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5366F8" w:rsidRPr="005366F8" w14:paraId="4016CFD0" w14:textId="77777777" w:rsidTr="00703C66">
        <w:tc>
          <w:tcPr>
            <w:tcW w:w="3398" w:type="dxa"/>
            <w:tcBorders>
              <w:top w:val="single" w:sz="4" w:space="0" w:color="000000"/>
              <w:left w:val="single" w:sz="4" w:space="0" w:color="000000"/>
              <w:bottom w:val="single" w:sz="4" w:space="0" w:color="000000"/>
              <w:right w:val="single" w:sz="4" w:space="0" w:color="000000"/>
            </w:tcBorders>
          </w:tcPr>
          <w:p w14:paraId="7AC8A8B9" w14:textId="77777777" w:rsidR="005366F8" w:rsidRPr="005366F8" w:rsidRDefault="005366F8" w:rsidP="005366F8">
            <w:pPr>
              <w:tabs>
                <w:tab w:val="left" w:pos="1134"/>
              </w:tabs>
              <w:spacing w:after="0" w:line="276" w:lineRule="auto"/>
              <w:jc w:val="both"/>
              <w:rPr>
                <w:rFonts w:ascii="Times New Roman" w:eastAsia="Segoe UI" w:hAnsi="Times New Roman" w:cs="Segoe UI"/>
                <w:iCs/>
                <w:kern w:val="2"/>
                <w:sz w:val="24"/>
                <w:szCs w:val="24"/>
                <w:lang w:eastAsia="ru-RU"/>
              </w:rPr>
            </w:pPr>
            <w:r w:rsidRPr="005366F8">
              <w:rPr>
                <w:rFonts w:ascii="Times New Roman" w:eastAsia="Segoe UI" w:hAnsi="Times New Roman" w:cs="Times New Roman"/>
                <w:iCs/>
                <w:kern w:val="2"/>
                <w:sz w:val="24"/>
                <w:szCs w:val="24"/>
                <w:lang w:eastAsia="zh-CN"/>
              </w:rPr>
              <w:t>Библиотека, читальный зал с выходом в Интернет</w:t>
            </w:r>
          </w:p>
        </w:tc>
        <w:tc>
          <w:tcPr>
            <w:tcW w:w="1388" w:type="dxa"/>
            <w:tcBorders>
              <w:top w:val="single" w:sz="4" w:space="0" w:color="000000"/>
              <w:left w:val="single" w:sz="4" w:space="0" w:color="000000"/>
              <w:bottom w:val="single" w:sz="4" w:space="0" w:color="000000"/>
              <w:right w:val="single" w:sz="4" w:space="0" w:color="000000"/>
            </w:tcBorders>
          </w:tcPr>
          <w:p w14:paraId="7EFDC946" w14:textId="77777777" w:rsidR="005366F8" w:rsidRPr="005366F8" w:rsidRDefault="005366F8" w:rsidP="005366F8">
            <w:pPr>
              <w:tabs>
                <w:tab w:val="left" w:pos="1134"/>
              </w:tabs>
              <w:spacing w:after="0" w:line="276" w:lineRule="auto"/>
              <w:jc w:val="center"/>
              <w:rPr>
                <w:rFonts w:ascii="Times New Roman" w:eastAsia="Segoe UI" w:hAnsi="Times New Roman" w:cs="Segoe UI"/>
                <w:iCs/>
                <w:kern w:val="2"/>
                <w:sz w:val="24"/>
                <w:szCs w:val="24"/>
                <w:lang w:eastAsia="ru-RU"/>
              </w:rPr>
            </w:pPr>
            <w:r w:rsidRPr="005366F8">
              <w:rPr>
                <w:rFonts w:ascii="Times New Roman" w:eastAsia="Segoe UI" w:hAnsi="Times New Roman" w:cs="Times New Roman"/>
                <w:iCs/>
                <w:kern w:val="2"/>
                <w:sz w:val="24"/>
                <w:szCs w:val="24"/>
                <w:lang w:eastAsia="zh-CN"/>
              </w:rPr>
              <w:t>1</w:t>
            </w:r>
          </w:p>
        </w:tc>
        <w:tc>
          <w:tcPr>
            <w:tcW w:w="4688" w:type="dxa"/>
            <w:tcBorders>
              <w:top w:val="single" w:sz="4" w:space="0" w:color="000000"/>
              <w:left w:val="single" w:sz="4" w:space="0" w:color="000000"/>
              <w:bottom w:val="single" w:sz="4" w:space="0" w:color="000000"/>
              <w:right w:val="single" w:sz="4" w:space="0" w:color="000000"/>
            </w:tcBorders>
          </w:tcPr>
          <w:p w14:paraId="691F7D3C" w14:textId="77777777" w:rsidR="005366F8" w:rsidRPr="005366F8" w:rsidRDefault="005366F8" w:rsidP="005366F8">
            <w:pPr>
              <w:tabs>
                <w:tab w:val="left" w:pos="1134"/>
              </w:tabs>
              <w:spacing w:after="0" w:line="240" w:lineRule="auto"/>
              <w:jc w:val="both"/>
              <w:rPr>
                <w:rFonts w:ascii="Times New Roman" w:eastAsia="Segoe UI" w:hAnsi="Times New Roman" w:cs="Segoe UI"/>
                <w:sz w:val="24"/>
                <w:szCs w:val="24"/>
                <w:lang w:eastAsia="ru-RU"/>
              </w:rPr>
            </w:pPr>
            <w:r w:rsidRPr="005366F8">
              <w:rPr>
                <w:rFonts w:ascii="Times New Roman" w:eastAsia="Segoe UI" w:hAnsi="Times New Roman" w:cs="Times New Roman"/>
                <w:sz w:val="24"/>
                <w:szCs w:val="24"/>
                <w:lang w:eastAsia="zh-CN"/>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14:paraId="78145BE8" w14:textId="77777777" w:rsidR="005366F8" w:rsidRPr="005366F8" w:rsidRDefault="005366F8" w:rsidP="005366F8">
            <w:pPr>
              <w:tabs>
                <w:tab w:val="left" w:pos="1134"/>
              </w:tabs>
              <w:spacing w:after="0" w:line="240" w:lineRule="auto"/>
              <w:jc w:val="both"/>
              <w:rPr>
                <w:rFonts w:ascii="Times New Roman" w:eastAsia="Segoe UI" w:hAnsi="Times New Roman" w:cs="Segoe UI"/>
                <w:iCs/>
                <w:kern w:val="2"/>
                <w:sz w:val="24"/>
                <w:szCs w:val="24"/>
                <w:lang w:eastAsia="ru-RU"/>
              </w:rPr>
            </w:pPr>
            <w:r w:rsidRPr="005366F8">
              <w:rPr>
                <w:rFonts w:ascii="Times New Roman" w:eastAsia="Segoe UI" w:hAnsi="Times New Roman" w:cs="Times New Roman"/>
                <w:kern w:val="2"/>
                <w:sz w:val="24"/>
                <w:szCs w:val="24"/>
                <w:lang w:eastAsia="zh-CN"/>
              </w:rPr>
              <w:t xml:space="preserve">Обеспечение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5366F8">
              <w:rPr>
                <w:rFonts w:ascii="Times New Roman" w:eastAsia="Segoe UI" w:hAnsi="Times New Roman" w:cs="Times New Roman"/>
                <w:kern w:val="2"/>
                <w:sz w:val="24"/>
                <w:szCs w:val="24"/>
                <w:lang w:eastAsia="zh-CN"/>
              </w:rPr>
              <w:t>тексто</w:t>
            </w:r>
            <w:proofErr w:type="spellEnd"/>
            <w:r w:rsidRPr="005366F8">
              <w:rPr>
                <w:rFonts w:ascii="Times New Roman" w:eastAsia="Segoe UI" w:hAnsi="Times New Roman" w:cs="Times New Roman"/>
                <w:kern w:val="2"/>
                <w:sz w:val="24"/>
                <w:szCs w:val="24"/>
                <w:lang w:eastAsia="zh-CN"/>
              </w:rPr>
              <w:t>-графических и аудио- и видеоматериалов, результатов творческой, научно-исследовательской и проектной деятельности обучающихся</w:t>
            </w:r>
          </w:p>
        </w:tc>
      </w:tr>
      <w:tr w:rsidR="005366F8" w:rsidRPr="005366F8" w14:paraId="61C3AF1F" w14:textId="77777777" w:rsidTr="00703C66">
        <w:tc>
          <w:tcPr>
            <w:tcW w:w="3398" w:type="dxa"/>
            <w:tcBorders>
              <w:top w:val="single" w:sz="4" w:space="0" w:color="000000"/>
              <w:left w:val="single" w:sz="4" w:space="0" w:color="000000"/>
              <w:bottom w:val="single" w:sz="4" w:space="0" w:color="000000"/>
              <w:right w:val="single" w:sz="4" w:space="0" w:color="000000"/>
            </w:tcBorders>
          </w:tcPr>
          <w:p w14:paraId="462F3435" w14:textId="77777777" w:rsidR="005366F8" w:rsidRPr="005366F8" w:rsidRDefault="005366F8" w:rsidP="005366F8">
            <w:pPr>
              <w:spacing w:after="0" w:line="240" w:lineRule="auto"/>
              <w:rPr>
                <w:rFonts w:ascii="Times New Roman" w:eastAsia="Calibri" w:hAnsi="Times New Roman" w:cs="Segoe UI"/>
                <w:sz w:val="24"/>
                <w:szCs w:val="24"/>
              </w:rPr>
            </w:pPr>
            <w:r w:rsidRPr="005366F8">
              <w:rPr>
                <w:rFonts w:ascii="Times New Roman" w:eastAsia="Calibri" w:hAnsi="Times New Roman" w:cs="Times New Roman"/>
                <w:sz w:val="24"/>
                <w:szCs w:val="24"/>
              </w:rPr>
              <w:t>Актовый зал</w:t>
            </w:r>
          </w:p>
        </w:tc>
        <w:tc>
          <w:tcPr>
            <w:tcW w:w="1388" w:type="dxa"/>
            <w:tcBorders>
              <w:top w:val="single" w:sz="4" w:space="0" w:color="000000"/>
              <w:left w:val="single" w:sz="4" w:space="0" w:color="000000"/>
              <w:bottom w:val="single" w:sz="4" w:space="0" w:color="000000"/>
              <w:right w:val="single" w:sz="4" w:space="0" w:color="000000"/>
            </w:tcBorders>
          </w:tcPr>
          <w:p w14:paraId="1BF2A056" w14:textId="77777777" w:rsidR="005366F8" w:rsidRPr="005366F8" w:rsidRDefault="005366F8" w:rsidP="005366F8">
            <w:pPr>
              <w:spacing w:after="0" w:line="240" w:lineRule="auto"/>
              <w:ind w:firstLine="4"/>
              <w:jc w:val="center"/>
              <w:rPr>
                <w:rFonts w:ascii="Times New Roman" w:eastAsia="Segoe UI" w:hAnsi="Times New Roman" w:cs="Segoe UI"/>
                <w:sz w:val="24"/>
                <w:szCs w:val="24"/>
                <w:lang w:eastAsia="ru-RU"/>
              </w:rPr>
            </w:pPr>
            <w:r w:rsidRPr="005366F8">
              <w:rPr>
                <w:rFonts w:ascii="Times New Roman" w:eastAsia="Segoe UI" w:hAnsi="Times New Roman" w:cs="Times New Roman"/>
                <w:sz w:val="24"/>
                <w:szCs w:val="24"/>
                <w:lang w:eastAsia="zh-CN"/>
              </w:rPr>
              <w:t>1</w:t>
            </w:r>
          </w:p>
        </w:tc>
        <w:tc>
          <w:tcPr>
            <w:tcW w:w="4688" w:type="dxa"/>
            <w:tcBorders>
              <w:top w:val="single" w:sz="4" w:space="0" w:color="000000"/>
              <w:left w:val="single" w:sz="4" w:space="0" w:color="000000"/>
              <w:bottom w:val="single" w:sz="4" w:space="0" w:color="000000"/>
              <w:right w:val="single" w:sz="4" w:space="0" w:color="000000"/>
            </w:tcBorders>
          </w:tcPr>
          <w:p w14:paraId="45FDB6DE" w14:textId="77777777" w:rsidR="005366F8" w:rsidRPr="005366F8" w:rsidRDefault="005366F8" w:rsidP="005366F8">
            <w:pPr>
              <w:spacing w:after="0" w:line="240" w:lineRule="auto"/>
              <w:ind w:firstLine="34"/>
              <w:jc w:val="both"/>
              <w:rPr>
                <w:rFonts w:ascii="Times New Roman" w:eastAsia="Segoe UI" w:hAnsi="Times New Roman" w:cs="Segoe UI"/>
                <w:kern w:val="2"/>
                <w:sz w:val="24"/>
                <w:szCs w:val="24"/>
                <w:lang w:eastAsia="ru-RU"/>
              </w:rPr>
            </w:pPr>
            <w:r w:rsidRPr="005366F8">
              <w:rPr>
                <w:rFonts w:ascii="Times New Roman" w:eastAsia="Segoe UI" w:hAnsi="Times New Roman" w:cs="Times New Roman"/>
                <w:kern w:val="2"/>
                <w:sz w:val="24"/>
                <w:szCs w:val="24"/>
                <w:lang w:eastAsia="zh-CN"/>
              </w:rPr>
              <w:t xml:space="preserve">Проведение культурного студенческого досуга и занятий художественным творчеством, техническое оснащение которого обеспечивает качественное воспроизведение фонограмм, звука, видеоизображений, а также световое оформление мероприятия; </w:t>
            </w:r>
          </w:p>
          <w:p w14:paraId="315D4242" w14:textId="77777777" w:rsidR="005366F8" w:rsidRPr="005366F8" w:rsidRDefault="005366F8" w:rsidP="005366F8">
            <w:pPr>
              <w:spacing w:after="0" w:line="240" w:lineRule="auto"/>
              <w:ind w:firstLine="34"/>
              <w:jc w:val="both"/>
              <w:rPr>
                <w:rFonts w:ascii="Times New Roman" w:eastAsia="Calibri" w:hAnsi="Times New Roman" w:cs="Segoe UI"/>
                <w:sz w:val="24"/>
                <w:szCs w:val="24"/>
              </w:rPr>
            </w:pPr>
            <w:r w:rsidRPr="005366F8">
              <w:rPr>
                <w:rFonts w:ascii="Times New Roman" w:eastAsia="Segoe UI" w:hAnsi="Times New Roman" w:cs="Times New Roman"/>
                <w:kern w:val="2"/>
                <w:sz w:val="24"/>
                <w:szCs w:val="24"/>
                <w:lang w:eastAsia="zh-CN"/>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для работы органов студенческого самоуправления.</w:t>
            </w:r>
          </w:p>
        </w:tc>
      </w:tr>
      <w:tr w:rsidR="005366F8" w:rsidRPr="005366F8" w14:paraId="4D9F00C1" w14:textId="77777777" w:rsidTr="00703C66">
        <w:tc>
          <w:tcPr>
            <w:tcW w:w="3398" w:type="dxa"/>
            <w:tcBorders>
              <w:top w:val="single" w:sz="4" w:space="0" w:color="000000"/>
              <w:left w:val="single" w:sz="4" w:space="0" w:color="000000"/>
              <w:bottom w:val="single" w:sz="4" w:space="0" w:color="000000"/>
              <w:right w:val="single" w:sz="4" w:space="0" w:color="000000"/>
            </w:tcBorders>
          </w:tcPr>
          <w:p w14:paraId="2B222D9A" w14:textId="77777777" w:rsidR="005366F8" w:rsidRPr="005366F8" w:rsidRDefault="005366F8" w:rsidP="005366F8">
            <w:pPr>
              <w:spacing w:after="0" w:line="240" w:lineRule="auto"/>
              <w:rPr>
                <w:rFonts w:ascii="Times New Roman" w:eastAsia="Calibri" w:hAnsi="Times New Roman" w:cs="Segoe UI"/>
                <w:sz w:val="24"/>
                <w:szCs w:val="24"/>
              </w:rPr>
            </w:pPr>
            <w:r w:rsidRPr="005366F8">
              <w:rPr>
                <w:rFonts w:ascii="Times New Roman" w:eastAsia="Calibri" w:hAnsi="Times New Roman" w:cs="Times New Roman"/>
                <w:sz w:val="24"/>
                <w:szCs w:val="24"/>
              </w:rPr>
              <w:t>Спортивный зал</w:t>
            </w:r>
          </w:p>
        </w:tc>
        <w:tc>
          <w:tcPr>
            <w:tcW w:w="1388" w:type="dxa"/>
            <w:tcBorders>
              <w:top w:val="single" w:sz="4" w:space="0" w:color="000000"/>
              <w:left w:val="single" w:sz="4" w:space="0" w:color="000000"/>
              <w:bottom w:val="single" w:sz="4" w:space="0" w:color="000000"/>
              <w:right w:val="single" w:sz="4" w:space="0" w:color="000000"/>
            </w:tcBorders>
          </w:tcPr>
          <w:p w14:paraId="593C31A7" w14:textId="77777777" w:rsidR="005366F8" w:rsidRPr="005366F8" w:rsidRDefault="005366F8" w:rsidP="005366F8">
            <w:pPr>
              <w:spacing w:after="0" w:line="240" w:lineRule="auto"/>
              <w:jc w:val="center"/>
              <w:rPr>
                <w:rFonts w:ascii="Times New Roman" w:eastAsia="Calibri" w:hAnsi="Times New Roman" w:cs="Segoe UI"/>
                <w:sz w:val="24"/>
                <w:szCs w:val="24"/>
              </w:rPr>
            </w:pPr>
            <w:r w:rsidRPr="005366F8">
              <w:rPr>
                <w:rFonts w:ascii="Times New Roman" w:eastAsia="Calibri" w:hAnsi="Times New Roman" w:cs="Times New Roman"/>
                <w:sz w:val="24"/>
                <w:szCs w:val="24"/>
              </w:rPr>
              <w:t>2</w:t>
            </w:r>
          </w:p>
        </w:tc>
        <w:tc>
          <w:tcPr>
            <w:tcW w:w="4688" w:type="dxa"/>
            <w:tcBorders>
              <w:top w:val="single" w:sz="4" w:space="0" w:color="000000"/>
              <w:left w:val="single" w:sz="4" w:space="0" w:color="000000"/>
              <w:bottom w:val="single" w:sz="4" w:space="0" w:color="000000"/>
              <w:right w:val="single" w:sz="4" w:space="0" w:color="000000"/>
            </w:tcBorders>
          </w:tcPr>
          <w:p w14:paraId="7549C329" w14:textId="77777777" w:rsidR="005366F8" w:rsidRPr="005366F8" w:rsidRDefault="005366F8" w:rsidP="005366F8">
            <w:pPr>
              <w:tabs>
                <w:tab w:val="left" w:pos="1134"/>
              </w:tabs>
              <w:spacing w:after="0" w:line="240" w:lineRule="auto"/>
              <w:jc w:val="both"/>
              <w:rPr>
                <w:rFonts w:ascii="Verdana" w:eastAsia="Segoe UI" w:hAnsi="Verdana" w:cs="Segoe UI"/>
                <w:sz w:val="24"/>
                <w:szCs w:val="24"/>
                <w:lang w:eastAsia="ru-RU"/>
              </w:rPr>
            </w:pPr>
            <w:r w:rsidRPr="005366F8">
              <w:rPr>
                <w:rFonts w:ascii="Times New Roman" w:eastAsia="Segoe UI" w:hAnsi="Times New Roman" w:cs="Times New Roman"/>
                <w:kern w:val="2"/>
                <w:sz w:val="24"/>
                <w:szCs w:val="24"/>
                <w:lang w:eastAsia="zh-CN"/>
              </w:rPr>
              <w:t>Систематическое проведение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p>
          <w:p w14:paraId="29D0E086" w14:textId="77777777" w:rsidR="005366F8" w:rsidRPr="005366F8" w:rsidRDefault="005366F8" w:rsidP="005366F8">
            <w:pPr>
              <w:tabs>
                <w:tab w:val="left" w:pos="1134"/>
              </w:tabs>
              <w:spacing w:after="0" w:line="240" w:lineRule="auto"/>
              <w:jc w:val="both"/>
              <w:rPr>
                <w:rFonts w:ascii="Times New Roman" w:eastAsia="Segoe UI" w:hAnsi="Times New Roman" w:cs="Segoe UI"/>
                <w:sz w:val="24"/>
                <w:szCs w:val="24"/>
                <w:lang w:eastAsia="ru-RU"/>
              </w:rPr>
            </w:pPr>
            <w:r w:rsidRPr="005366F8">
              <w:rPr>
                <w:rFonts w:ascii="Times New Roman" w:eastAsia="Segoe UI" w:hAnsi="Times New Roman" w:cs="Times New Roman"/>
                <w:sz w:val="24"/>
                <w:szCs w:val="24"/>
                <w:lang w:eastAsia="zh-CN"/>
              </w:rPr>
              <w:lastRenderedPageBreak/>
              <w:t>- наличие эффективной системы вентиляции;</w:t>
            </w:r>
          </w:p>
          <w:p w14:paraId="4D424C6C" w14:textId="77777777" w:rsidR="005366F8" w:rsidRPr="005366F8" w:rsidRDefault="005366F8" w:rsidP="005366F8">
            <w:pPr>
              <w:tabs>
                <w:tab w:val="left" w:pos="1134"/>
              </w:tabs>
              <w:spacing w:after="0" w:line="240" w:lineRule="auto"/>
              <w:jc w:val="both"/>
              <w:rPr>
                <w:rFonts w:ascii="Verdana" w:eastAsia="Segoe UI" w:hAnsi="Verdana" w:cs="Segoe UI"/>
                <w:sz w:val="24"/>
                <w:szCs w:val="24"/>
                <w:lang w:eastAsia="ru-RU"/>
              </w:rPr>
            </w:pPr>
            <w:r w:rsidRPr="005366F8">
              <w:rPr>
                <w:rFonts w:ascii="Times New Roman" w:eastAsia="Segoe UI" w:hAnsi="Times New Roman" w:cs="Times New Roman"/>
                <w:sz w:val="24"/>
                <w:szCs w:val="24"/>
                <w:lang w:eastAsia="zh-CN"/>
              </w:rPr>
              <w:t xml:space="preserve">- обеспечение пожарной безопасности </w:t>
            </w:r>
          </w:p>
          <w:p w14:paraId="037A999D" w14:textId="77777777" w:rsidR="005366F8" w:rsidRPr="005366F8" w:rsidRDefault="005366F8" w:rsidP="005366F8">
            <w:pPr>
              <w:tabs>
                <w:tab w:val="left" w:pos="1134"/>
              </w:tabs>
              <w:spacing w:after="0" w:line="240" w:lineRule="auto"/>
              <w:jc w:val="both"/>
              <w:rPr>
                <w:rFonts w:ascii="Verdana" w:eastAsia="Segoe UI" w:hAnsi="Verdana" w:cs="Segoe UI"/>
                <w:sz w:val="24"/>
                <w:szCs w:val="24"/>
                <w:lang w:eastAsia="ru-RU"/>
              </w:rPr>
            </w:pPr>
            <w:r w:rsidRPr="005366F8">
              <w:rPr>
                <w:rFonts w:ascii="Times New Roman" w:eastAsia="Segoe UI" w:hAnsi="Times New Roman" w:cs="Times New Roman"/>
                <w:sz w:val="24"/>
                <w:szCs w:val="24"/>
                <w:lang w:eastAsia="zh-CN"/>
              </w:rPr>
              <w:t xml:space="preserve">- нормальная освещенность; </w:t>
            </w:r>
          </w:p>
          <w:p w14:paraId="1163CF5D" w14:textId="77777777" w:rsidR="005366F8" w:rsidRPr="005366F8" w:rsidRDefault="005366F8" w:rsidP="005366F8">
            <w:pPr>
              <w:tabs>
                <w:tab w:val="left" w:pos="1134"/>
              </w:tabs>
              <w:spacing w:after="0" w:line="240" w:lineRule="auto"/>
              <w:jc w:val="both"/>
              <w:rPr>
                <w:rFonts w:ascii="Verdana" w:eastAsia="Segoe UI" w:hAnsi="Verdana" w:cs="Segoe UI"/>
                <w:sz w:val="24"/>
                <w:szCs w:val="24"/>
                <w:lang w:eastAsia="ru-RU"/>
              </w:rPr>
            </w:pPr>
            <w:r w:rsidRPr="005366F8">
              <w:rPr>
                <w:rFonts w:ascii="Times New Roman" w:eastAsia="Segoe UI" w:hAnsi="Times New Roman" w:cs="Times New Roman"/>
                <w:sz w:val="24"/>
                <w:szCs w:val="24"/>
                <w:lang w:eastAsia="zh-CN"/>
              </w:rPr>
              <w:t>- соответствие площади и высоты помещения действующим инженерным нормативам;</w:t>
            </w:r>
          </w:p>
          <w:p w14:paraId="3D16E685" w14:textId="77777777" w:rsidR="005366F8" w:rsidRPr="005366F8" w:rsidRDefault="005366F8" w:rsidP="005366F8">
            <w:pPr>
              <w:tabs>
                <w:tab w:val="left" w:pos="1134"/>
              </w:tabs>
              <w:spacing w:after="0" w:line="240" w:lineRule="auto"/>
              <w:jc w:val="both"/>
              <w:rPr>
                <w:rFonts w:ascii="Verdana" w:eastAsia="Segoe UI" w:hAnsi="Verdana" w:cs="Segoe UI"/>
                <w:sz w:val="24"/>
                <w:szCs w:val="24"/>
                <w:lang w:eastAsia="ru-RU"/>
              </w:rPr>
            </w:pPr>
            <w:r w:rsidRPr="005366F8">
              <w:rPr>
                <w:rFonts w:ascii="Times New Roman" w:eastAsia="Segoe UI" w:hAnsi="Times New Roman" w:cs="Times New Roman"/>
                <w:sz w:val="24"/>
                <w:szCs w:val="24"/>
                <w:lang w:eastAsia="zh-CN"/>
              </w:rPr>
              <w:t xml:space="preserve">- соблюдение температурного режима, уровня влажности и шумового загрязнения; </w:t>
            </w:r>
          </w:p>
          <w:p w14:paraId="32965DF3" w14:textId="77777777" w:rsidR="005366F8" w:rsidRPr="005366F8" w:rsidRDefault="005366F8" w:rsidP="005366F8">
            <w:pPr>
              <w:spacing w:after="0" w:line="240" w:lineRule="auto"/>
              <w:rPr>
                <w:rFonts w:ascii="Times New Roman" w:eastAsia="Calibri" w:hAnsi="Times New Roman" w:cs="Segoe UI"/>
                <w:sz w:val="24"/>
                <w:szCs w:val="24"/>
              </w:rPr>
            </w:pPr>
            <w:r w:rsidRPr="005366F8">
              <w:rPr>
                <w:rFonts w:ascii="Times New Roman" w:eastAsia="Segoe UI" w:hAnsi="Times New Roman" w:cs="Times New Roman"/>
                <w:sz w:val="24"/>
                <w:szCs w:val="24"/>
                <w:lang w:eastAsia="zh-CN"/>
              </w:rPr>
              <w:t>- наличие инвентаря и помещений для его хранения.</w:t>
            </w:r>
          </w:p>
        </w:tc>
      </w:tr>
      <w:tr w:rsidR="005366F8" w:rsidRPr="005366F8" w14:paraId="3A8A464F" w14:textId="77777777" w:rsidTr="00703C66">
        <w:tc>
          <w:tcPr>
            <w:tcW w:w="3398" w:type="dxa"/>
            <w:tcBorders>
              <w:top w:val="single" w:sz="4" w:space="0" w:color="000000"/>
              <w:left w:val="single" w:sz="4" w:space="0" w:color="000000"/>
              <w:bottom w:val="single" w:sz="4" w:space="0" w:color="000000"/>
              <w:right w:val="single" w:sz="4" w:space="0" w:color="000000"/>
            </w:tcBorders>
          </w:tcPr>
          <w:p w14:paraId="67ECBEE8" w14:textId="77777777" w:rsidR="005366F8" w:rsidRPr="005366F8" w:rsidRDefault="005366F8" w:rsidP="005366F8">
            <w:pPr>
              <w:spacing w:after="0" w:line="240" w:lineRule="auto"/>
              <w:rPr>
                <w:rFonts w:ascii="Times New Roman" w:eastAsia="Calibri" w:hAnsi="Times New Roman" w:cs="Segoe UI"/>
                <w:sz w:val="24"/>
                <w:szCs w:val="24"/>
              </w:rPr>
            </w:pPr>
            <w:r w:rsidRPr="005366F8">
              <w:rPr>
                <w:rFonts w:ascii="Times New Roman" w:eastAsia="Calibri" w:hAnsi="Times New Roman" w:cs="Times New Roman"/>
                <w:sz w:val="24"/>
                <w:szCs w:val="24"/>
              </w:rPr>
              <w:lastRenderedPageBreak/>
              <w:t>Кабинет педагога-психолога</w:t>
            </w:r>
          </w:p>
        </w:tc>
        <w:tc>
          <w:tcPr>
            <w:tcW w:w="1388" w:type="dxa"/>
            <w:tcBorders>
              <w:top w:val="single" w:sz="4" w:space="0" w:color="000000"/>
              <w:left w:val="single" w:sz="4" w:space="0" w:color="000000"/>
              <w:bottom w:val="single" w:sz="4" w:space="0" w:color="000000"/>
              <w:right w:val="single" w:sz="4" w:space="0" w:color="000000"/>
            </w:tcBorders>
          </w:tcPr>
          <w:p w14:paraId="0064BF79" w14:textId="77777777" w:rsidR="005366F8" w:rsidRPr="005366F8" w:rsidRDefault="005366F8" w:rsidP="005366F8">
            <w:pPr>
              <w:spacing w:after="0" w:line="240" w:lineRule="auto"/>
              <w:jc w:val="center"/>
              <w:rPr>
                <w:rFonts w:ascii="Times New Roman" w:eastAsia="Calibri" w:hAnsi="Times New Roman" w:cs="Segoe UI"/>
                <w:sz w:val="24"/>
                <w:szCs w:val="24"/>
              </w:rPr>
            </w:pPr>
            <w:r w:rsidRPr="005366F8">
              <w:rPr>
                <w:rFonts w:ascii="Times New Roman" w:eastAsia="Calibri" w:hAnsi="Times New Roman" w:cs="Times New Roman"/>
                <w:sz w:val="24"/>
                <w:szCs w:val="24"/>
              </w:rPr>
              <w:t>2</w:t>
            </w:r>
          </w:p>
        </w:tc>
        <w:tc>
          <w:tcPr>
            <w:tcW w:w="4688" w:type="dxa"/>
            <w:tcBorders>
              <w:top w:val="single" w:sz="4" w:space="0" w:color="000000"/>
              <w:left w:val="single" w:sz="4" w:space="0" w:color="000000"/>
              <w:bottom w:val="single" w:sz="4" w:space="0" w:color="000000"/>
              <w:right w:val="single" w:sz="4" w:space="0" w:color="000000"/>
            </w:tcBorders>
          </w:tcPr>
          <w:p w14:paraId="34123BBB" w14:textId="77777777" w:rsidR="005366F8" w:rsidRPr="005366F8" w:rsidRDefault="005366F8" w:rsidP="005366F8">
            <w:pPr>
              <w:spacing w:after="0" w:line="240" w:lineRule="auto"/>
              <w:rPr>
                <w:rFonts w:ascii="Verdana" w:eastAsia="Segoe UI" w:hAnsi="Verdana" w:cs="Segoe UI"/>
                <w:sz w:val="24"/>
                <w:szCs w:val="24"/>
                <w:lang w:eastAsia="ru-RU"/>
              </w:rPr>
            </w:pPr>
            <w:r w:rsidRPr="005366F8">
              <w:rPr>
                <w:rFonts w:ascii="Times New Roman" w:eastAsia="Segoe UI" w:hAnsi="Times New Roman" w:cs="Times New Roman"/>
                <w:sz w:val="24"/>
                <w:szCs w:val="24"/>
                <w:lang w:eastAsia="zh-CN"/>
              </w:rPr>
              <w:t xml:space="preserve">Для работы психолого-педагогических и социологических служб </w:t>
            </w:r>
          </w:p>
        </w:tc>
      </w:tr>
      <w:tr w:rsidR="005366F8" w:rsidRPr="005366F8" w14:paraId="68ED5E94" w14:textId="77777777" w:rsidTr="00703C66">
        <w:tc>
          <w:tcPr>
            <w:tcW w:w="3398" w:type="dxa"/>
            <w:tcBorders>
              <w:top w:val="single" w:sz="4" w:space="0" w:color="000000"/>
              <w:left w:val="single" w:sz="4" w:space="0" w:color="000000"/>
              <w:bottom w:val="single" w:sz="4" w:space="0" w:color="000000"/>
              <w:right w:val="single" w:sz="4" w:space="0" w:color="000000"/>
            </w:tcBorders>
          </w:tcPr>
          <w:p w14:paraId="65B81099" w14:textId="77777777" w:rsidR="005366F8" w:rsidRPr="005366F8" w:rsidRDefault="005366F8" w:rsidP="005366F8">
            <w:pPr>
              <w:spacing w:after="0" w:line="240" w:lineRule="auto"/>
              <w:rPr>
                <w:rFonts w:ascii="Times New Roman" w:eastAsia="Calibri" w:hAnsi="Times New Roman" w:cs="Segoe UI"/>
                <w:sz w:val="24"/>
                <w:szCs w:val="24"/>
              </w:rPr>
            </w:pPr>
            <w:r w:rsidRPr="005366F8">
              <w:rPr>
                <w:rFonts w:ascii="Times New Roman" w:eastAsia="Calibri" w:hAnsi="Times New Roman" w:cs="Times New Roman"/>
                <w:sz w:val="24"/>
                <w:szCs w:val="24"/>
              </w:rPr>
              <w:t>Кабинет социального педагога</w:t>
            </w:r>
          </w:p>
        </w:tc>
        <w:tc>
          <w:tcPr>
            <w:tcW w:w="1388" w:type="dxa"/>
            <w:tcBorders>
              <w:top w:val="single" w:sz="4" w:space="0" w:color="000000"/>
              <w:left w:val="single" w:sz="4" w:space="0" w:color="000000"/>
              <w:bottom w:val="single" w:sz="4" w:space="0" w:color="000000"/>
              <w:right w:val="single" w:sz="4" w:space="0" w:color="000000"/>
            </w:tcBorders>
          </w:tcPr>
          <w:p w14:paraId="6161BDDC" w14:textId="77777777" w:rsidR="005366F8" w:rsidRPr="005366F8" w:rsidRDefault="005366F8" w:rsidP="005366F8">
            <w:pPr>
              <w:spacing w:after="0" w:line="240" w:lineRule="auto"/>
              <w:jc w:val="center"/>
              <w:rPr>
                <w:rFonts w:ascii="Times New Roman" w:eastAsia="Calibri" w:hAnsi="Times New Roman" w:cs="Segoe UI"/>
                <w:sz w:val="24"/>
                <w:szCs w:val="24"/>
              </w:rPr>
            </w:pPr>
            <w:r w:rsidRPr="005366F8">
              <w:rPr>
                <w:rFonts w:ascii="Times New Roman" w:eastAsia="Calibri" w:hAnsi="Times New Roman" w:cs="Times New Roman"/>
                <w:sz w:val="24"/>
                <w:szCs w:val="24"/>
              </w:rPr>
              <w:t>1</w:t>
            </w:r>
          </w:p>
        </w:tc>
        <w:tc>
          <w:tcPr>
            <w:tcW w:w="4688" w:type="dxa"/>
            <w:tcBorders>
              <w:top w:val="single" w:sz="4" w:space="0" w:color="000000"/>
              <w:left w:val="single" w:sz="4" w:space="0" w:color="000000"/>
              <w:bottom w:val="single" w:sz="4" w:space="0" w:color="000000"/>
              <w:right w:val="single" w:sz="4" w:space="0" w:color="000000"/>
            </w:tcBorders>
          </w:tcPr>
          <w:p w14:paraId="7DBD798F" w14:textId="77777777" w:rsidR="005366F8" w:rsidRPr="005366F8" w:rsidRDefault="005366F8" w:rsidP="005366F8">
            <w:pPr>
              <w:spacing w:after="0" w:line="240" w:lineRule="auto"/>
              <w:rPr>
                <w:rFonts w:ascii="Verdana" w:eastAsia="Segoe UI" w:hAnsi="Verdana" w:cs="Segoe UI"/>
                <w:sz w:val="24"/>
                <w:szCs w:val="24"/>
                <w:lang w:eastAsia="ru-RU"/>
              </w:rPr>
            </w:pPr>
            <w:r w:rsidRPr="005366F8">
              <w:rPr>
                <w:rFonts w:ascii="Times New Roman" w:eastAsia="Segoe UI" w:hAnsi="Times New Roman" w:cs="Times New Roman"/>
                <w:sz w:val="24"/>
                <w:szCs w:val="24"/>
                <w:lang w:eastAsia="zh-CN"/>
              </w:rPr>
              <w:t xml:space="preserve">Для работы психолого-педагогических и социологических служб </w:t>
            </w:r>
          </w:p>
        </w:tc>
      </w:tr>
    </w:tbl>
    <w:p w14:paraId="78C95AEC" w14:textId="77777777" w:rsidR="005366F8" w:rsidRPr="005366F8" w:rsidRDefault="005366F8" w:rsidP="005366F8">
      <w:pPr>
        <w:widowControl w:val="0"/>
        <w:spacing w:after="0" w:line="276" w:lineRule="auto"/>
        <w:ind w:left="9" w:firstLine="709"/>
        <w:jc w:val="both"/>
        <w:rPr>
          <w:rFonts w:ascii="Segoe UI" w:eastAsia="Segoe UI" w:hAnsi="Segoe UI" w:cs="Segoe UI"/>
          <w:kern w:val="2"/>
          <w:sz w:val="24"/>
          <w:szCs w:val="24"/>
        </w:rPr>
      </w:pPr>
      <w:r w:rsidRPr="005366F8">
        <w:rPr>
          <w:rFonts w:ascii="Segoe UI" w:eastAsia="Segoe UI" w:hAnsi="Segoe UI" w:cs="Segoe UI"/>
          <w:b/>
          <w:bCs/>
          <w:kern w:val="2"/>
          <w:sz w:val="24"/>
          <w:szCs w:val="24"/>
        </w:rPr>
        <w:t>3.4. Информационное обеспечение воспитательной работы</w:t>
      </w:r>
    </w:p>
    <w:p w14:paraId="5FB20140" w14:textId="77777777" w:rsidR="005366F8" w:rsidRPr="005366F8" w:rsidRDefault="005366F8" w:rsidP="005366F8">
      <w:pPr>
        <w:widowControl w:val="0"/>
        <w:tabs>
          <w:tab w:val="left" w:pos="1134"/>
        </w:tabs>
        <w:autoSpaceDE w:val="0"/>
        <w:spacing w:after="0" w:line="276" w:lineRule="auto"/>
        <w:ind w:firstLine="709"/>
        <w:jc w:val="both"/>
        <w:outlineLvl w:val="0"/>
        <w:rPr>
          <w:rFonts w:ascii="Times New Roman" w:eastAsia="Segoe UI" w:hAnsi="Times New Roman" w:cs="Segoe UI"/>
          <w:kern w:val="2"/>
          <w:sz w:val="24"/>
          <w:szCs w:val="24"/>
          <w:lang w:eastAsia="ru-RU"/>
        </w:rPr>
      </w:pPr>
    </w:p>
    <w:p w14:paraId="4AE6D548" w14:textId="77777777" w:rsidR="005366F8" w:rsidRPr="005366F8" w:rsidRDefault="005366F8" w:rsidP="005366F8">
      <w:pPr>
        <w:keepNext/>
        <w:widowControl w:val="0"/>
        <w:tabs>
          <w:tab w:val="left" w:pos="1134"/>
        </w:tabs>
        <w:autoSpaceDE w:val="0"/>
        <w:spacing w:after="0" w:line="240" w:lineRule="auto"/>
        <w:jc w:val="both"/>
        <w:outlineLvl w:val="0"/>
        <w:rPr>
          <w:rFonts w:ascii="Verdana" w:eastAsia="Segoe UI" w:hAnsi="Verdana" w:cs="Segoe UI"/>
          <w:sz w:val="24"/>
          <w:szCs w:val="24"/>
          <w:lang w:eastAsia="ru-RU"/>
        </w:rPr>
      </w:pPr>
      <w:r w:rsidRPr="005366F8">
        <w:rPr>
          <w:rFonts w:ascii="Times New Roman" w:eastAsia="Segoe UI" w:hAnsi="Times New Roman" w:cs="Times New Roman"/>
          <w:kern w:val="2"/>
          <w:sz w:val="24"/>
          <w:szCs w:val="24"/>
          <w:lang w:eastAsia="zh-CN"/>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14910D9D" w14:textId="77777777" w:rsidR="005366F8" w:rsidRPr="005366F8" w:rsidRDefault="005366F8" w:rsidP="005366F8">
      <w:pPr>
        <w:keepNext/>
        <w:widowControl w:val="0"/>
        <w:tabs>
          <w:tab w:val="left" w:pos="1134"/>
        </w:tabs>
        <w:autoSpaceDE w:val="0"/>
        <w:spacing w:after="0" w:line="240" w:lineRule="auto"/>
        <w:jc w:val="both"/>
        <w:outlineLvl w:val="0"/>
        <w:rPr>
          <w:rFonts w:ascii="Times New Roman" w:eastAsia="Segoe UI" w:hAnsi="Times New Roman" w:cs="Segoe UI"/>
          <w:kern w:val="2"/>
          <w:sz w:val="24"/>
          <w:szCs w:val="24"/>
          <w:lang w:eastAsia="ru-RU"/>
        </w:rPr>
      </w:pPr>
      <w:r w:rsidRPr="005366F8">
        <w:rPr>
          <w:rFonts w:ascii="Times New Roman" w:eastAsia="Segoe UI" w:hAnsi="Times New Roman" w:cs="Times New Roman"/>
          <w:kern w:val="2"/>
          <w:sz w:val="24"/>
          <w:szCs w:val="24"/>
          <w:lang w:eastAsia="zh-CN"/>
        </w:rPr>
        <w:t xml:space="preserve">Информационное обеспечение воспитательной работы направлено на: </w:t>
      </w:r>
    </w:p>
    <w:p w14:paraId="1BC40D70" w14:textId="77777777" w:rsidR="005366F8" w:rsidRPr="005366F8" w:rsidRDefault="005366F8" w:rsidP="005366F8">
      <w:pPr>
        <w:widowControl w:val="0"/>
        <w:tabs>
          <w:tab w:val="left" w:pos="1134"/>
        </w:tabs>
        <w:autoSpaceDE w:val="0"/>
        <w:spacing w:after="0" w:line="240" w:lineRule="auto"/>
        <w:jc w:val="both"/>
        <w:outlineLvl w:val="0"/>
        <w:rPr>
          <w:rFonts w:ascii="Verdana" w:eastAsia="Segoe UI" w:hAnsi="Verdana" w:cs="Segoe UI"/>
          <w:sz w:val="24"/>
          <w:szCs w:val="24"/>
          <w:lang w:eastAsia="ru-RU"/>
        </w:rPr>
      </w:pPr>
      <w:r w:rsidRPr="005366F8">
        <w:rPr>
          <w:rFonts w:ascii="Times New Roman" w:eastAsia="Segoe UI" w:hAnsi="Times New Roman" w:cs="Times New Roman"/>
          <w:kern w:val="2"/>
          <w:sz w:val="24"/>
          <w:szCs w:val="24"/>
          <w:lang w:eastAsia="zh-CN"/>
        </w:rPr>
        <w:t xml:space="preserve">- информирование о возможностях для участия обучающихся в социально значимой деятельности; </w:t>
      </w:r>
    </w:p>
    <w:p w14:paraId="4B444D84" w14:textId="77777777" w:rsidR="005366F8" w:rsidRPr="005366F8" w:rsidRDefault="005366F8" w:rsidP="005366F8">
      <w:pPr>
        <w:widowControl w:val="0"/>
        <w:tabs>
          <w:tab w:val="left" w:pos="1134"/>
        </w:tabs>
        <w:autoSpaceDE w:val="0"/>
        <w:spacing w:after="0" w:line="240" w:lineRule="auto"/>
        <w:jc w:val="both"/>
        <w:outlineLvl w:val="0"/>
        <w:rPr>
          <w:rFonts w:ascii="Verdana" w:eastAsia="Segoe UI" w:hAnsi="Verdana" w:cs="Segoe UI"/>
          <w:sz w:val="24"/>
          <w:szCs w:val="24"/>
          <w:lang w:eastAsia="ru-RU"/>
        </w:rPr>
      </w:pPr>
      <w:r w:rsidRPr="005366F8">
        <w:rPr>
          <w:rFonts w:ascii="Times New Roman" w:eastAsia="Segoe UI" w:hAnsi="Times New Roman" w:cs="Times New Roman"/>
          <w:kern w:val="2"/>
          <w:sz w:val="24"/>
          <w:szCs w:val="24"/>
          <w:lang w:eastAsia="zh-CN"/>
        </w:rPr>
        <w:t xml:space="preserve">- информационную и методическую поддержку воспитательной работы; </w:t>
      </w:r>
    </w:p>
    <w:p w14:paraId="165E93E7" w14:textId="77777777" w:rsidR="005366F8" w:rsidRPr="005366F8" w:rsidRDefault="005366F8" w:rsidP="005366F8">
      <w:pPr>
        <w:widowControl w:val="0"/>
        <w:tabs>
          <w:tab w:val="left" w:pos="1134"/>
        </w:tabs>
        <w:autoSpaceDE w:val="0"/>
        <w:spacing w:after="0" w:line="240" w:lineRule="auto"/>
        <w:jc w:val="both"/>
        <w:outlineLvl w:val="0"/>
        <w:rPr>
          <w:rFonts w:ascii="Verdana" w:eastAsia="Segoe UI" w:hAnsi="Verdana" w:cs="Segoe UI"/>
          <w:sz w:val="24"/>
          <w:szCs w:val="24"/>
          <w:lang w:eastAsia="ru-RU"/>
        </w:rPr>
      </w:pPr>
      <w:r w:rsidRPr="005366F8">
        <w:rPr>
          <w:rFonts w:ascii="Times New Roman" w:eastAsia="Segoe UI" w:hAnsi="Times New Roman" w:cs="Times New Roman"/>
          <w:kern w:val="2"/>
          <w:sz w:val="24"/>
          <w:szCs w:val="24"/>
          <w:lang w:eastAsia="zh-CN"/>
        </w:rPr>
        <w:t xml:space="preserve">- планирование воспитательной работы и её ресурсного обеспечения; </w:t>
      </w:r>
    </w:p>
    <w:p w14:paraId="455CBB51" w14:textId="77777777" w:rsidR="005366F8" w:rsidRPr="005366F8" w:rsidRDefault="005366F8" w:rsidP="005366F8">
      <w:pPr>
        <w:widowControl w:val="0"/>
        <w:tabs>
          <w:tab w:val="left" w:pos="1134"/>
        </w:tabs>
        <w:autoSpaceDE w:val="0"/>
        <w:spacing w:after="0" w:line="240" w:lineRule="auto"/>
        <w:jc w:val="both"/>
        <w:outlineLvl w:val="0"/>
        <w:rPr>
          <w:rFonts w:ascii="Verdana" w:eastAsia="Segoe UI" w:hAnsi="Verdana" w:cs="Segoe UI"/>
          <w:sz w:val="24"/>
          <w:szCs w:val="24"/>
          <w:lang w:eastAsia="ru-RU"/>
        </w:rPr>
      </w:pPr>
      <w:r w:rsidRPr="005366F8">
        <w:rPr>
          <w:rFonts w:ascii="Times New Roman" w:eastAsia="Segoe UI" w:hAnsi="Times New Roman" w:cs="Times New Roman"/>
          <w:kern w:val="2"/>
          <w:sz w:val="24"/>
          <w:szCs w:val="24"/>
          <w:lang w:eastAsia="zh-CN"/>
        </w:rPr>
        <w:t xml:space="preserve">- мониторинг воспитательной работы; </w:t>
      </w:r>
    </w:p>
    <w:p w14:paraId="118AE753" w14:textId="77777777" w:rsidR="005366F8" w:rsidRPr="005366F8" w:rsidRDefault="005366F8" w:rsidP="005366F8">
      <w:pPr>
        <w:widowControl w:val="0"/>
        <w:tabs>
          <w:tab w:val="left" w:pos="1134"/>
        </w:tabs>
        <w:autoSpaceDE w:val="0"/>
        <w:spacing w:after="0" w:line="240" w:lineRule="auto"/>
        <w:jc w:val="both"/>
        <w:outlineLvl w:val="0"/>
        <w:rPr>
          <w:rFonts w:ascii="Verdana" w:eastAsia="Segoe UI" w:hAnsi="Verdana" w:cs="Segoe UI"/>
          <w:sz w:val="24"/>
          <w:szCs w:val="24"/>
          <w:lang w:eastAsia="ru-RU"/>
        </w:rPr>
      </w:pPr>
      <w:r w:rsidRPr="005366F8">
        <w:rPr>
          <w:rFonts w:ascii="Times New Roman" w:eastAsia="Segoe UI" w:hAnsi="Times New Roman" w:cs="Times New Roman"/>
          <w:kern w:val="2"/>
          <w:sz w:val="24"/>
          <w:szCs w:val="24"/>
          <w:lang w:eastAsia="zh-CN"/>
        </w:rPr>
        <w:t xml:space="preserve">- 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8D906EA" w14:textId="77777777" w:rsidR="005366F8" w:rsidRPr="005366F8" w:rsidRDefault="005366F8" w:rsidP="005366F8">
      <w:pPr>
        <w:widowControl w:val="0"/>
        <w:tabs>
          <w:tab w:val="left" w:pos="1134"/>
        </w:tabs>
        <w:autoSpaceDE w:val="0"/>
        <w:spacing w:after="0" w:line="240" w:lineRule="auto"/>
        <w:jc w:val="both"/>
        <w:outlineLvl w:val="0"/>
        <w:rPr>
          <w:rFonts w:ascii="Verdana" w:eastAsia="Segoe UI" w:hAnsi="Verdana" w:cs="Segoe UI"/>
          <w:sz w:val="24"/>
          <w:szCs w:val="24"/>
          <w:lang w:eastAsia="ru-RU"/>
        </w:rPr>
      </w:pPr>
      <w:r w:rsidRPr="005366F8">
        <w:rPr>
          <w:rFonts w:ascii="Times New Roman" w:eastAsia="Segoe UI" w:hAnsi="Times New Roman" w:cs="Times New Roman"/>
          <w:kern w:val="2"/>
          <w:sz w:val="24"/>
          <w:szCs w:val="24"/>
          <w:lang w:eastAsia="zh-CN"/>
        </w:rPr>
        <w:t>- дистанционное взаимодействие с другими организациями социальной сферы.</w:t>
      </w:r>
    </w:p>
    <w:p w14:paraId="58EAF57B" w14:textId="77777777" w:rsidR="005366F8" w:rsidRPr="005366F8" w:rsidRDefault="005366F8" w:rsidP="005366F8">
      <w:pPr>
        <w:widowControl w:val="0"/>
        <w:tabs>
          <w:tab w:val="left" w:pos="1134"/>
        </w:tabs>
        <w:autoSpaceDE w:val="0"/>
        <w:spacing w:after="0" w:line="240" w:lineRule="auto"/>
        <w:jc w:val="both"/>
        <w:outlineLvl w:val="0"/>
        <w:rPr>
          <w:rFonts w:ascii="Verdana" w:eastAsia="Segoe UI" w:hAnsi="Verdana" w:cs="Segoe UI"/>
          <w:sz w:val="24"/>
          <w:szCs w:val="24"/>
          <w:lang w:eastAsia="ru-RU"/>
        </w:rPr>
      </w:pPr>
      <w:r w:rsidRPr="005366F8">
        <w:rPr>
          <w:rFonts w:ascii="Times New Roman" w:eastAsia="Segoe UI" w:hAnsi="Times New Roman" w:cs="Times New Roman"/>
          <w:kern w:val="2"/>
          <w:sz w:val="24"/>
          <w:szCs w:val="24"/>
          <w:lang w:eastAsia="zh-CN"/>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проекторы, МФУ и др.). </w:t>
      </w:r>
    </w:p>
    <w:p w14:paraId="48D84B8C" w14:textId="64450E6C" w:rsidR="005366F8" w:rsidRPr="005366F8" w:rsidRDefault="005366F8" w:rsidP="005366F8">
      <w:pPr>
        <w:widowControl w:val="0"/>
        <w:tabs>
          <w:tab w:val="left" w:pos="1134"/>
        </w:tabs>
        <w:autoSpaceDE w:val="0"/>
        <w:spacing w:after="0" w:line="240" w:lineRule="auto"/>
        <w:jc w:val="both"/>
        <w:outlineLvl w:val="0"/>
        <w:rPr>
          <w:rFonts w:ascii="Times New Roman" w:eastAsia="Segoe UI" w:hAnsi="Times New Roman" w:cs="Segoe UI"/>
          <w:kern w:val="2"/>
          <w:sz w:val="24"/>
          <w:szCs w:val="24"/>
          <w:lang w:eastAsia="ru-RU"/>
        </w:rPr>
      </w:pPr>
      <w:r w:rsidRPr="005366F8">
        <w:rPr>
          <w:rFonts w:ascii="Times New Roman" w:eastAsia="Segoe UI" w:hAnsi="Times New Roman" w:cs="Times New Roman"/>
          <w:kern w:val="2"/>
          <w:sz w:val="24"/>
          <w:szCs w:val="24"/>
          <w:lang w:eastAsia="zh-CN"/>
        </w:rPr>
        <w:t>Система воспитательной деятельности техникума представлена на сайте</w:t>
      </w:r>
      <w:r>
        <w:rPr>
          <w:rFonts w:ascii="Times New Roman" w:eastAsia="Segoe UI" w:hAnsi="Times New Roman" w:cs="Times New Roman"/>
          <w:kern w:val="2"/>
          <w:sz w:val="24"/>
          <w:szCs w:val="24"/>
          <w:lang w:eastAsia="zh-CN"/>
        </w:rPr>
        <w:t xml:space="preserve"> </w:t>
      </w:r>
      <w:r w:rsidRPr="005366F8">
        <w:rPr>
          <w:rFonts w:ascii="Times New Roman" w:eastAsia="Segoe UI" w:hAnsi="Times New Roman" w:cs="Times New Roman"/>
          <w:kern w:val="2"/>
          <w:sz w:val="24"/>
          <w:szCs w:val="24"/>
          <w:lang w:eastAsia="zh-CN"/>
        </w:rPr>
        <w:t xml:space="preserve">техникума </w:t>
      </w:r>
      <w:hyperlink r:id="rId31">
        <w:r w:rsidRPr="005366F8">
          <w:rPr>
            <w:rFonts w:ascii="Times New Roman" w:eastAsia="Segoe UI" w:hAnsi="Times New Roman" w:cs="Times New Roman"/>
            <w:color w:val="0000FF"/>
            <w:kern w:val="2"/>
            <w:sz w:val="24"/>
            <w:szCs w:val="24"/>
            <w:u w:val="single"/>
            <w:lang w:eastAsia="zh-CN"/>
          </w:rPr>
          <w:t>https://www.gtt56.ru/</w:t>
        </w:r>
      </w:hyperlink>
      <w:r w:rsidRPr="005366F8">
        <w:rPr>
          <w:rFonts w:ascii="Times New Roman" w:eastAsia="Segoe UI" w:hAnsi="Times New Roman" w:cs="Times New Roman"/>
          <w:kern w:val="2"/>
          <w:sz w:val="24"/>
          <w:szCs w:val="24"/>
          <w:u w:val="single"/>
          <w:lang w:eastAsia="zh-CN"/>
        </w:rPr>
        <w:t xml:space="preserve">, </w:t>
      </w:r>
      <w:r w:rsidRPr="005366F8">
        <w:rPr>
          <w:rFonts w:ascii="Times New Roman" w:eastAsia="Segoe UI" w:hAnsi="Times New Roman" w:cs="Times New Roman"/>
          <w:kern w:val="2"/>
          <w:sz w:val="24"/>
          <w:szCs w:val="24"/>
          <w:lang w:eastAsia="zh-CN"/>
        </w:rPr>
        <w:t>а также отражается в группе техникума ВК.</w:t>
      </w:r>
    </w:p>
    <w:p w14:paraId="2CD707DC" w14:textId="77777777" w:rsidR="005366F8" w:rsidRPr="005366F8" w:rsidRDefault="005366F8" w:rsidP="005366F8">
      <w:pPr>
        <w:widowControl w:val="0"/>
        <w:tabs>
          <w:tab w:val="left" w:pos="1134"/>
        </w:tabs>
        <w:autoSpaceDE w:val="0"/>
        <w:spacing w:after="0" w:line="240" w:lineRule="auto"/>
        <w:jc w:val="both"/>
        <w:outlineLvl w:val="0"/>
        <w:rPr>
          <w:rFonts w:ascii="Times New Roman" w:eastAsia="Segoe UI" w:hAnsi="Times New Roman" w:cs="Segoe UI"/>
          <w:kern w:val="2"/>
          <w:sz w:val="24"/>
          <w:szCs w:val="24"/>
          <w:lang w:eastAsia="ru-RU"/>
        </w:rPr>
      </w:pPr>
    </w:p>
    <w:p w14:paraId="407FF702" w14:textId="77777777" w:rsidR="005366F8" w:rsidRDefault="005366F8" w:rsidP="005366F8">
      <w:pPr>
        <w:widowControl w:val="0"/>
        <w:tabs>
          <w:tab w:val="left" w:pos="1134"/>
        </w:tabs>
        <w:autoSpaceDE w:val="0"/>
        <w:spacing w:after="0" w:line="240" w:lineRule="auto"/>
        <w:jc w:val="both"/>
        <w:outlineLvl w:val="0"/>
        <w:rPr>
          <w:rFonts w:ascii="Times New Roman" w:eastAsia="Segoe UI" w:hAnsi="Times New Roman" w:cs="Segoe UI"/>
          <w:kern w:val="2"/>
          <w:sz w:val="24"/>
          <w:szCs w:val="24"/>
          <w:lang w:eastAsia="ru-RU"/>
        </w:rPr>
      </w:pPr>
    </w:p>
    <w:p w14:paraId="0833E803" w14:textId="77777777" w:rsidR="005366F8" w:rsidRPr="005366F8" w:rsidRDefault="005366F8" w:rsidP="005366F8"/>
    <w:p w14:paraId="4A587E3A" w14:textId="77777777" w:rsidR="005366F8" w:rsidRPr="005366F8" w:rsidRDefault="005366F8" w:rsidP="005366F8"/>
    <w:p w14:paraId="3FEF4752" w14:textId="77777777" w:rsidR="005366F8" w:rsidRPr="005366F8" w:rsidRDefault="005366F8" w:rsidP="005366F8"/>
    <w:p w14:paraId="598FDCDE" w14:textId="77777777" w:rsidR="005366F8" w:rsidRPr="005366F8" w:rsidRDefault="005366F8" w:rsidP="005366F8"/>
    <w:p w14:paraId="7F1926CF" w14:textId="77777777" w:rsidR="005366F8" w:rsidRDefault="005366F8" w:rsidP="005366F8"/>
    <w:p w14:paraId="4ACAE34E" w14:textId="77777777" w:rsidR="00B06205" w:rsidRDefault="00B06205" w:rsidP="005366F8"/>
    <w:p w14:paraId="75FB5CEC" w14:textId="77777777" w:rsidR="00B06205" w:rsidRDefault="00B06205" w:rsidP="005366F8"/>
    <w:p w14:paraId="03FFE0B1" w14:textId="77777777" w:rsidR="00B06205" w:rsidRDefault="00B06205" w:rsidP="005366F8"/>
    <w:p w14:paraId="78CDC5F3" w14:textId="77777777" w:rsidR="00B06205" w:rsidRPr="005366F8" w:rsidRDefault="00B06205" w:rsidP="005366F8"/>
    <w:p w14:paraId="02F2BE33" w14:textId="77777777" w:rsidR="005366F8" w:rsidRPr="005366F8" w:rsidRDefault="005366F8" w:rsidP="005366F8">
      <w:pPr>
        <w:jc w:val="center"/>
        <w:rPr>
          <w:rFonts w:ascii="Times New Roman" w:eastAsia="Segoe UI" w:hAnsi="Times New Roman" w:cs="Times New Roman"/>
          <w:kern w:val="2"/>
          <w:sz w:val="24"/>
          <w:szCs w:val="24"/>
          <w:lang w:eastAsia="zh-CN"/>
        </w:rPr>
      </w:pPr>
    </w:p>
    <w:p w14:paraId="35776CB1" w14:textId="14A13260" w:rsidR="005366F8" w:rsidRPr="005366F8" w:rsidRDefault="005366F8" w:rsidP="005366F8">
      <w:pPr>
        <w:jc w:val="center"/>
        <w:rPr>
          <w:rFonts w:ascii="Times New Roman" w:eastAsia="Segoe UI" w:hAnsi="Times New Roman" w:cs="Times New Roman"/>
          <w:kern w:val="2"/>
          <w:sz w:val="24"/>
          <w:szCs w:val="24"/>
          <w:lang w:eastAsia="zh-CN"/>
        </w:rPr>
      </w:pPr>
      <w:bookmarkStart w:id="31" w:name="_Hlk75278658"/>
      <w:bookmarkEnd w:id="31"/>
      <w:r w:rsidRPr="005366F8">
        <w:rPr>
          <w:rFonts w:ascii="Times New Roman" w:eastAsia="Segoe UI" w:hAnsi="Times New Roman" w:cs="Times New Roman"/>
          <w:kern w:val="2"/>
          <w:sz w:val="24"/>
          <w:szCs w:val="24"/>
          <w:lang w:eastAsia="zh-CN"/>
        </w:rPr>
        <w:t>КАЛЕНДАРНЫЙ ПЛАН ВОСПИТАТЕЛЬНОЙ РАБОТЫ</w:t>
      </w:r>
    </w:p>
    <w:p w14:paraId="419184B1" w14:textId="77777777" w:rsidR="005366F8" w:rsidRPr="005366F8" w:rsidRDefault="005366F8" w:rsidP="005366F8">
      <w:pPr>
        <w:jc w:val="center"/>
        <w:rPr>
          <w:rFonts w:ascii="Times New Roman" w:eastAsia="Segoe UI" w:hAnsi="Times New Roman" w:cs="Times New Roman"/>
          <w:kern w:val="2"/>
          <w:sz w:val="24"/>
          <w:szCs w:val="24"/>
          <w:lang w:eastAsia="zh-CN"/>
        </w:rPr>
      </w:pPr>
      <w:r w:rsidRPr="005366F8">
        <w:rPr>
          <w:rFonts w:ascii="Times New Roman" w:eastAsia="Segoe UI" w:hAnsi="Times New Roman" w:cs="Times New Roman"/>
          <w:kern w:val="2"/>
          <w:sz w:val="24"/>
          <w:szCs w:val="24"/>
          <w:lang w:eastAsia="zh-CN"/>
        </w:rPr>
        <w:t>(УГПС 15.00.00  Машиностроение)</w:t>
      </w:r>
    </w:p>
    <w:p w14:paraId="069C423C" w14:textId="62FC857A" w:rsidR="005366F8" w:rsidRPr="005366F8" w:rsidRDefault="005366F8" w:rsidP="005366F8">
      <w:pPr>
        <w:jc w:val="center"/>
        <w:rPr>
          <w:rFonts w:ascii="Times New Roman" w:eastAsia="Segoe UI" w:hAnsi="Times New Roman" w:cs="Times New Roman"/>
          <w:kern w:val="2"/>
          <w:sz w:val="24"/>
          <w:szCs w:val="24"/>
          <w:lang w:eastAsia="zh-CN"/>
        </w:rPr>
      </w:pPr>
      <w:r w:rsidRPr="005366F8">
        <w:rPr>
          <w:rFonts w:ascii="Times New Roman" w:eastAsia="Segoe UI" w:hAnsi="Times New Roman" w:cs="Times New Roman"/>
          <w:kern w:val="2"/>
          <w:sz w:val="24"/>
          <w:szCs w:val="24"/>
          <w:lang w:eastAsia="zh-CN"/>
        </w:rPr>
        <w:t>по образовательной программе среднего профессионального образования по профессии</w:t>
      </w:r>
      <w:r w:rsidRPr="005366F8">
        <w:rPr>
          <w:rFonts w:ascii="Times New Roman" w:eastAsia="Segoe UI" w:hAnsi="Times New Roman" w:cs="Times New Roman"/>
          <w:kern w:val="2"/>
          <w:sz w:val="24"/>
          <w:szCs w:val="24"/>
          <w:lang w:eastAsia="zh-CN"/>
        </w:rPr>
        <w:br/>
        <w:t>15.01.</w:t>
      </w:r>
      <w:r>
        <w:rPr>
          <w:rFonts w:ascii="Times New Roman" w:eastAsia="Segoe UI" w:hAnsi="Times New Roman" w:cs="Times New Roman"/>
          <w:kern w:val="2"/>
          <w:sz w:val="24"/>
          <w:szCs w:val="24"/>
          <w:lang w:eastAsia="zh-CN"/>
        </w:rPr>
        <w:t>05</w:t>
      </w:r>
      <w:r w:rsidRPr="005366F8">
        <w:rPr>
          <w:rFonts w:ascii="Times New Roman" w:eastAsia="Segoe UI" w:hAnsi="Times New Roman" w:cs="Times New Roman"/>
          <w:kern w:val="2"/>
          <w:sz w:val="24"/>
          <w:szCs w:val="24"/>
          <w:lang w:eastAsia="zh-CN"/>
        </w:rPr>
        <w:t xml:space="preserve"> </w:t>
      </w:r>
      <w:r>
        <w:rPr>
          <w:rFonts w:ascii="Times New Roman" w:eastAsia="Segoe UI" w:hAnsi="Times New Roman" w:cs="Times New Roman"/>
          <w:kern w:val="2"/>
          <w:sz w:val="24"/>
          <w:szCs w:val="24"/>
          <w:lang w:eastAsia="zh-CN"/>
        </w:rPr>
        <w:t>Сварщик ручной и частично механизированной сварки (наплавки)</w:t>
      </w:r>
    </w:p>
    <w:p w14:paraId="33A5B9A9" w14:textId="77777777" w:rsidR="005366F8" w:rsidRPr="005366F8" w:rsidRDefault="005366F8" w:rsidP="005366F8">
      <w:pPr>
        <w:jc w:val="center"/>
        <w:rPr>
          <w:rFonts w:ascii="Times New Roman" w:eastAsia="Segoe UI" w:hAnsi="Times New Roman" w:cs="Times New Roman"/>
          <w:kern w:val="2"/>
          <w:sz w:val="24"/>
          <w:szCs w:val="24"/>
          <w:lang w:eastAsia="zh-CN"/>
        </w:rPr>
      </w:pPr>
    </w:p>
    <w:p w14:paraId="77D05545" w14:textId="07163C88" w:rsidR="005366F8" w:rsidRPr="005366F8" w:rsidRDefault="005366F8" w:rsidP="005366F8">
      <w:pPr>
        <w:jc w:val="center"/>
        <w:rPr>
          <w:rFonts w:ascii="Times New Roman" w:eastAsia="Segoe UI" w:hAnsi="Times New Roman" w:cs="Times New Roman"/>
          <w:kern w:val="2"/>
          <w:sz w:val="24"/>
          <w:szCs w:val="24"/>
          <w:lang w:eastAsia="zh-CN"/>
        </w:rPr>
      </w:pPr>
      <w:r w:rsidRPr="005366F8">
        <w:rPr>
          <w:rFonts w:ascii="Times New Roman" w:eastAsia="Segoe UI" w:hAnsi="Times New Roman" w:cs="Times New Roman"/>
          <w:kern w:val="2"/>
          <w:sz w:val="24"/>
          <w:szCs w:val="24"/>
          <w:lang w:eastAsia="zh-CN"/>
        </w:rPr>
        <w:t>на период 2023/2024 учебный год</w:t>
      </w:r>
    </w:p>
    <w:p w14:paraId="0E641FD8" w14:textId="77777777" w:rsidR="005366F8" w:rsidRPr="005366F8" w:rsidRDefault="005366F8" w:rsidP="005366F8"/>
    <w:p w14:paraId="32266AF9" w14:textId="77777777" w:rsidR="005366F8" w:rsidRPr="005366F8" w:rsidRDefault="005366F8" w:rsidP="005366F8"/>
    <w:p w14:paraId="06E2B391" w14:textId="77777777" w:rsidR="005366F8" w:rsidRPr="005366F8" w:rsidRDefault="005366F8" w:rsidP="005366F8"/>
    <w:p w14:paraId="420F84BD" w14:textId="77777777" w:rsidR="005366F8" w:rsidRPr="005366F8" w:rsidRDefault="005366F8" w:rsidP="005366F8"/>
    <w:p w14:paraId="68640FF0" w14:textId="77777777" w:rsidR="005366F8" w:rsidRPr="005366F8" w:rsidRDefault="005366F8" w:rsidP="005366F8"/>
    <w:p w14:paraId="61C45CC0" w14:textId="77777777" w:rsidR="005366F8" w:rsidRPr="005366F8" w:rsidRDefault="005366F8" w:rsidP="005366F8"/>
    <w:p w14:paraId="4527278A" w14:textId="77777777" w:rsidR="005366F8" w:rsidRPr="005366F8" w:rsidRDefault="005366F8" w:rsidP="005366F8"/>
    <w:tbl>
      <w:tblPr>
        <w:tblW w:w="10250" w:type="pct"/>
        <w:tblInd w:w="-113" w:type="dxa"/>
        <w:tblLayout w:type="fixed"/>
        <w:tblLook w:val="04A0" w:firstRow="1" w:lastRow="0" w:firstColumn="1" w:lastColumn="0" w:noHBand="0" w:noVBand="1"/>
      </w:tblPr>
      <w:tblGrid>
        <w:gridCol w:w="593"/>
        <w:gridCol w:w="3132"/>
        <w:gridCol w:w="1500"/>
        <w:gridCol w:w="1221"/>
        <w:gridCol w:w="2712"/>
        <w:gridCol w:w="1128"/>
        <w:gridCol w:w="1053"/>
        <w:gridCol w:w="11"/>
        <w:gridCol w:w="11"/>
        <w:gridCol w:w="11"/>
        <w:gridCol w:w="8484"/>
        <w:gridCol w:w="1054"/>
      </w:tblGrid>
      <w:tr w:rsidR="005366F8" w:rsidRPr="005366F8" w14:paraId="67991568" w14:textId="77777777" w:rsidTr="005366F8">
        <w:trPr>
          <w:trHeight w:val="708"/>
        </w:trPr>
        <w:tc>
          <w:tcPr>
            <w:tcW w:w="543" w:type="dxa"/>
            <w:tcBorders>
              <w:top w:val="single" w:sz="4" w:space="0" w:color="000000"/>
              <w:left w:val="single" w:sz="4" w:space="0" w:color="000000"/>
              <w:bottom w:val="single" w:sz="4" w:space="0" w:color="000000"/>
              <w:right w:val="single" w:sz="4" w:space="0" w:color="000000"/>
            </w:tcBorders>
            <w:vAlign w:val="center"/>
          </w:tcPr>
          <w:p w14:paraId="36F37EA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Дата</w:t>
            </w:r>
          </w:p>
        </w:tc>
        <w:tc>
          <w:tcPr>
            <w:tcW w:w="2871" w:type="dxa"/>
            <w:tcBorders>
              <w:top w:val="single" w:sz="4" w:space="0" w:color="000000"/>
              <w:left w:val="single" w:sz="4" w:space="0" w:color="000000"/>
              <w:bottom w:val="single" w:sz="4" w:space="0" w:color="000000"/>
              <w:right w:val="single" w:sz="4" w:space="0" w:color="000000"/>
            </w:tcBorders>
          </w:tcPr>
          <w:p w14:paraId="364F5C4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Содержание и формы деятельности</w:t>
            </w:r>
          </w:p>
        </w:tc>
        <w:tc>
          <w:tcPr>
            <w:tcW w:w="1375" w:type="dxa"/>
            <w:tcBorders>
              <w:top w:val="single" w:sz="4" w:space="0" w:color="000000"/>
              <w:left w:val="single" w:sz="4" w:space="0" w:color="000000"/>
              <w:bottom w:val="single" w:sz="4" w:space="0" w:color="000000"/>
              <w:right w:val="single" w:sz="4" w:space="0" w:color="000000"/>
            </w:tcBorders>
          </w:tcPr>
          <w:p w14:paraId="1D94212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Участники </w:t>
            </w:r>
          </w:p>
        </w:tc>
        <w:tc>
          <w:tcPr>
            <w:tcW w:w="1119" w:type="dxa"/>
            <w:tcBorders>
              <w:top w:val="single" w:sz="4" w:space="0" w:color="000000"/>
              <w:left w:val="single" w:sz="4" w:space="0" w:color="000000"/>
              <w:bottom w:val="single" w:sz="4" w:space="0" w:color="000000"/>
              <w:right w:val="single" w:sz="4" w:space="0" w:color="000000"/>
            </w:tcBorders>
          </w:tcPr>
          <w:p w14:paraId="56C8BDB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Место </w:t>
            </w:r>
            <w:r w:rsidRPr="005366F8">
              <w:rPr>
                <w:rFonts w:ascii="Times New Roman" w:hAnsi="Times New Roman" w:cs="Times New Roman"/>
              </w:rPr>
              <w:br/>
              <w:t xml:space="preserve">проведения </w:t>
            </w:r>
          </w:p>
          <w:p w14:paraId="6E22180C" w14:textId="77777777" w:rsidR="005366F8" w:rsidRPr="005366F8" w:rsidRDefault="005366F8" w:rsidP="005366F8">
            <w:pPr>
              <w:rPr>
                <w:rFonts w:ascii="Times New Roman" w:hAnsi="Times New Roman" w:cs="Times New Roman"/>
              </w:rPr>
            </w:pPr>
          </w:p>
        </w:tc>
        <w:tc>
          <w:tcPr>
            <w:tcW w:w="2486" w:type="dxa"/>
            <w:tcBorders>
              <w:top w:val="single" w:sz="4" w:space="0" w:color="000000"/>
              <w:left w:val="single" w:sz="4" w:space="0" w:color="000000"/>
              <w:bottom w:val="single" w:sz="4" w:space="0" w:color="000000"/>
              <w:right w:val="single" w:sz="4" w:space="0" w:color="000000"/>
            </w:tcBorders>
          </w:tcPr>
          <w:p w14:paraId="2D01820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Ответственные</w:t>
            </w:r>
          </w:p>
        </w:tc>
        <w:tc>
          <w:tcPr>
            <w:tcW w:w="1034" w:type="dxa"/>
            <w:tcBorders>
              <w:top w:val="single" w:sz="4" w:space="0" w:color="000000"/>
              <w:left w:val="single" w:sz="4" w:space="0" w:color="000000"/>
              <w:bottom w:val="single" w:sz="4" w:space="0" w:color="000000"/>
              <w:right w:val="single" w:sz="4" w:space="0" w:color="000000"/>
            </w:tcBorders>
          </w:tcPr>
          <w:p w14:paraId="2DE59E7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Коды ЛР </w:t>
            </w:r>
          </w:p>
        </w:tc>
        <w:tc>
          <w:tcPr>
            <w:tcW w:w="9737" w:type="dxa"/>
            <w:gridSpan w:val="6"/>
            <w:tcMar>
              <w:left w:w="0" w:type="dxa"/>
              <w:right w:w="0" w:type="dxa"/>
            </w:tcMar>
          </w:tcPr>
          <w:p w14:paraId="5CFCC186" w14:textId="77777777" w:rsidR="005366F8" w:rsidRPr="005366F8" w:rsidRDefault="005366F8" w:rsidP="005366F8">
            <w:pPr>
              <w:rPr>
                <w:rFonts w:ascii="Times New Roman" w:hAnsi="Times New Roman" w:cs="Times New Roman"/>
              </w:rPr>
            </w:pPr>
          </w:p>
        </w:tc>
      </w:tr>
      <w:tr w:rsidR="005366F8" w:rsidRPr="005366F8" w14:paraId="5B22B809" w14:textId="77777777" w:rsidTr="005366F8">
        <w:tc>
          <w:tcPr>
            <w:tcW w:w="9428" w:type="dxa"/>
            <w:gridSpan w:val="6"/>
            <w:tcBorders>
              <w:top w:val="single" w:sz="4" w:space="0" w:color="000000"/>
              <w:left w:val="single" w:sz="4" w:space="0" w:color="000000"/>
              <w:bottom w:val="single" w:sz="4" w:space="0" w:color="000000"/>
              <w:right w:val="single" w:sz="4" w:space="0" w:color="000000"/>
            </w:tcBorders>
          </w:tcPr>
          <w:p w14:paraId="76D72DE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 СЕНТЯБРЬ</w:t>
            </w:r>
          </w:p>
        </w:tc>
        <w:tc>
          <w:tcPr>
            <w:tcW w:w="9737" w:type="dxa"/>
            <w:gridSpan w:val="6"/>
            <w:tcMar>
              <w:left w:w="0" w:type="dxa"/>
              <w:right w:w="0" w:type="dxa"/>
            </w:tcMar>
          </w:tcPr>
          <w:p w14:paraId="380962DE" w14:textId="77777777" w:rsidR="005366F8" w:rsidRPr="005366F8" w:rsidRDefault="005366F8" w:rsidP="005366F8">
            <w:pPr>
              <w:rPr>
                <w:rFonts w:ascii="Times New Roman" w:hAnsi="Times New Roman" w:cs="Times New Roman"/>
              </w:rPr>
            </w:pPr>
          </w:p>
        </w:tc>
      </w:tr>
      <w:tr w:rsidR="005366F8" w:rsidRPr="005366F8" w14:paraId="2D038712" w14:textId="77777777" w:rsidTr="005366F8">
        <w:tc>
          <w:tcPr>
            <w:tcW w:w="543" w:type="dxa"/>
            <w:tcBorders>
              <w:top w:val="single" w:sz="4" w:space="0" w:color="000000"/>
              <w:left w:val="single" w:sz="4" w:space="0" w:color="000000"/>
              <w:bottom w:val="single" w:sz="4" w:space="0" w:color="000000"/>
              <w:right w:val="single" w:sz="4" w:space="0" w:color="000000"/>
            </w:tcBorders>
          </w:tcPr>
          <w:p w14:paraId="5DFB25D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w:t>
            </w:r>
          </w:p>
        </w:tc>
        <w:tc>
          <w:tcPr>
            <w:tcW w:w="2871" w:type="dxa"/>
            <w:tcBorders>
              <w:top w:val="single" w:sz="4" w:space="0" w:color="000000"/>
              <w:left w:val="single" w:sz="4" w:space="0" w:color="000000"/>
              <w:bottom w:val="single" w:sz="4" w:space="0" w:color="000000"/>
              <w:right w:val="single" w:sz="4" w:space="0" w:color="000000"/>
            </w:tcBorders>
          </w:tcPr>
          <w:p w14:paraId="06E834AE" w14:textId="77777777" w:rsidR="005366F8" w:rsidRPr="005366F8" w:rsidRDefault="005366F8" w:rsidP="005366F8">
            <w:pPr>
              <w:rPr>
                <w:rFonts w:ascii="Times New Roman" w:hAnsi="Times New Roman" w:cs="Times New Roman"/>
              </w:rPr>
            </w:pPr>
          </w:p>
          <w:p w14:paraId="15399CD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День знаний. Торжественное мероприятие, посвященное Дню знаний.</w:t>
            </w:r>
          </w:p>
          <w:p w14:paraId="5E422B88"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2B8CFB4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курс, классные руководители, родители</w:t>
            </w:r>
          </w:p>
        </w:tc>
        <w:tc>
          <w:tcPr>
            <w:tcW w:w="1119" w:type="dxa"/>
            <w:tcBorders>
              <w:top w:val="single" w:sz="4" w:space="0" w:color="000000"/>
              <w:left w:val="single" w:sz="4" w:space="0" w:color="000000"/>
              <w:bottom w:val="single" w:sz="4" w:space="0" w:color="000000"/>
              <w:right w:val="single" w:sz="4" w:space="0" w:color="000000"/>
            </w:tcBorders>
          </w:tcPr>
          <w:p w14:paraId="5A911B8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Фойе техникума</w:t>
            </w:r>
          </w:p>
        </w:tc>
        <w:tc>
          <w:tcPr>
            <w:tcW w:w="2486" w:type="dxa"/>
            <w:tcBorders>
              <w:top w:val="single" w:sz="4" w:space="0" w:color="000000"/>
              <w:left w:val="single" w:sz="4" w:space="0" w:color="000000"/>
              <w:bottom w:val="single" w:sz="4" w:space="0" w:color="000000"/>
              <w:right w:val="single" w:sz="4" w:space="0" w:color="000000"/>
            </w:tcBorders>
          </w:tcPr>
          <w:p w14:paraId="0BD9D520"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p>
        </w:tc>
        <w:tc>
          <w:tcPr>
            <w:tcW w:w="1034" w:type="dxa"/>
            <w:tcBorders>
              <w:top w:val="single" w:sz="4" w:space="0" w:color="000000"/>
              <w:left w:val="single" w:sz="4" w:space="0" w:color="000000"/>
              <w:bottom w:val="single" w:sz="4" w:space="0" w:color="000000"/>
              <w:right w:val="single" w:sz="4" w:space="0" w:color="000000"/>
            </w:tcBorders>
          </w:tcPr>
          <w:p w14:paraId="3ED1E04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ЛР2; ЛР13</w:t>
            </w:r>
          </w:p>
        </w:tc>
        <w:tc>
          <w:tcPr>
            <w:tcW w:w="9737" w:type="dxa"/>
            <w:gridSpan w:val="6"/>
            <w:tcMar>
              <w:left w:w="0" w:type="dxa"/>
              <w:right w:w="0" w:type="dxa"/>
            </w:tcMar>
          </w:tcPr>
          <w:p w14:paraId="1494D6DD" w14:textId="77777777" w:rsidR="005366F8" w:rsidRPr="005366F8" w:rsidRDefault="005366F8" w:rsidP="005366F8">
            <w:pPr>
              <w:rPr>
                <w:rFonts w:ascii="Times New Roman" w:hAnsi="Times New Roman" w:cs="Times New Roman"/>
              </w:rPr>
            </w:pPr>
          </w:p>
        </w:tc>
      </w:tr>
      <w:tr w:rsidR="005366F8" w:rsidRPr="005366F8" w14:paraId="71588450" w14:textId="77777777" w:rsidTr="005366F8">
        <w:tc>
          <w:tcPr>
            <w:tcW w:w="543" w:type="dxa"/>
            <w:tcBorders>
              <w:top w:val="single" w:sz="4" w:space="0" w:color="000000"/>
              <w:left w:val="single" w:sz="4" w:space="0" w:color="000000"/>
              <w:bottom w:val="single" w:sz="4" w:space="0" w:color="000000"/>
              <w:right w:val="single" w:sz="4" w:space="0" w:color="000000"/>
            </w:tcBorders>
          </w:tcPr>
          <w:p w14:paraId="7B618C8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2</w:t>
            </w:r>
          </w:p>
        </w:tc>
        <w:tc>
          <w:tcPr>
            <w:tcW w:w="2871" w:type="dxa"/>
            <w:tcBorders>
              <w:top w:val="single" w:sz="4" w:space="0" w:color="000000"/>
              <w:left w:val="single" w:sz="4" w:space="0" w:color="000000"/>
              <w:bottom w:val="single" w:sz="4" w:space="0" w:color="000000"/>
              <w:right w:val="single" w:sz="4" w:space="0" w:color="000000"/>
            </w:tcBorders>
          </w:tcPr>
          <w:p w14:paraId="685868A9"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Церомония</w:t>
            </w:r>
            <w:proofErr w:type="spellEnd"/>
            <w:r w:rsidRPr="005366F8">
              <w:rPr>
                <w:rFonts w:ascii="Times New Roman" w:hAnsi="Times New Roman" w:cs="Times New Roman"/>
              </w:rPr>
              <w:t xml:space="preserve">  поднятия Государственного флага РФ и исполнения Государственного гимна РФ</w:t>
            </w:r>
          </w:p>
          <w:p w14:paraId="22B40AF7"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70156AF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00B5594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Фойе техникума</w:t>
            </w:r>
          </w:p>
        </w:tc>
        <w:tc>
          <w:tcPr>
            <w:tcW w:w="2486" w:type="dxa"/>
            <w:tcBorders>
              <w:top w:val="single" w:sz="4" w:space="0" w:color="000000"/>
              <w:left w:val="single" w:sz="4" w:space="0" w:color="000000"/>
              <w:bottom w:val="single" w:sz="4" w:space="0" w:color="000000"/>
              <w:right w:val="single" w:sz="4" w:space="0" w:color="000000"/>
            </w:tcBorders>
          </w:tcPr>
          <w:p w14:paraId="482EC0A6"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председатель МК классных руководителей –</w:t>
            </w:r>
            <w:proofErr w:type="spellStart"/>
            <w:r w:rsidRPr="005366F8">
              <w:rPr>
                <w:rFonts w:ascii="Times New Roman" w:hAnsi="Times New Roman" w:cs="Times New Roman"/>
              </w:rPr>
              <w:t>Н.А.Завражина</w:t>
            </w:r>
            <w:proofErr w:type="spellEnd"/>
          </w:p>
        </w:tc>
        <w:tc>
          <w:tcPr>
            <w:tcW w:w="1034" w:type="dxa"/>
            <w:tcBorders>
              <w:top w:val="single" w:sz="4" w:space="0" w:color="000000"/>
              <w:left w:val="single" w:sz="4" w:space="0" w:color="000000"/>
              <w:bottom w:val="single" w:sz="4" w:space="0" w:color="000000"/>
              <w:right w:val="single" w:sz="4" w:space="0" w:color="000000"/>
            </w:tcBorders>
          </w:tcPr>
          <w:p w14:paraId="44A1819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ЛР1; ЛР2; ЛР15</w:t>
            </w:r>
          </w:p>
        </w:tc>
        <w:tc>
          <w:tcPr>
            <w:tcW w:w="9737" w:type="dxa"/>
            <w:gridSpan w:val="6"/>
            <w:tcMar>
              <w:left w:w="0" w:type="dxa"/>
              <w:right w:w="0" w:type="dxa"/>
            </w:tcMar>
          </w:tcPr>
          <w:p w14:paraId="02F44DC7" w14:textId="77777777" w:rsidR="005366F8" w:rsidRPr="005366F8" w:rsidRDefault="005366F8" w:rsidP="005366F8">
            <w:pPr>
              <w:rPr>
                <w:rFonts w:ascii="Times New Roman" w:hAnsi="Times New Roman" w:cs="Times New Roman"/>
              </w:rPr>
            </w:pPr>
          </w:p>
        </w:tc>
      </w:tr>
      <w:tr w:rsidR="005366F8" w:rsidRPr="005366F8" w14:paraId="64B05D6C" w14:textId="77777777" w:rsidTr="005366F8">
        <w:tc>
          <w:tcPr>
            <w:tcW w:w="543" w:type="dxa"/>
            <w:tcBorders>
              <w:top w:val="single" w:sz="4" w:space="0" w:color="000000"/>
              <w:left w:val="single" w:sz="4" w:space="0" w:color="000000"/>
              <w:bottom w:val="single" w:sz="4" w:space="0" w:color="000000"/>
              <w:right w:val="single" w:sz="4" w:space="0" w:color="000000"/>
            </w:tcBorders>
          </w:tcPr>
          <w:p w14:paraId="6BD8D3A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3</w:t>
            </w:r>
          </w:p>
        </w:tc>
        <w:tc>
          <w:tcPr>
            <w:tcW w:w="2871" w:type="dxa"/>
            <w:tcBorders>
              <w:top w:val="single" w:sz="4" w:space="0" w:color="000000"/>
              <w:left w:val="single" w:sz="4" w:space="0" w:color="000000"/>
              <w:bottom w:val="single" w:sz="4" w:space="0" w:color="000000"/>
              <w:right w:val="single" w:sz="4" w:space="0" w:color="000000"/>
            </w:tcBorders>
          </w:tcPr>
          <w:p w14:paraId="783D398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Цикл внеурочных занятий "Разговор о важном" (каждый понедельник)</w:t>
            </w:r>
          </w:p>
          <w:p w14:paraId="5FD524B2"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0EED981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4BF11CA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Фойе техникума</w:t>
            </w:r>
          </w:p>
        </w:tc>
        <w:tc>
          <w:tcPr>
            <w:tcW w:w="2486" w:type="dxa"/>
            <w:tcBorders>
              <w:top w:val="single" w:sz="4" w:space="0" w:color="000000"/>
              <w:left w:val="single" w:sz="4" w:space="0" w:color="000000"/>
              <w:bottom w:val="single" w:sz="4" w:space="0" w:color="000000"/>
              <w:right w:val="single" w:sz="4" w:space="0" w:color="000000"/>
            </w:tcBorders>
          </w:tcPr>
          <w:p w14:paraId="7BE5DCA8"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председатель МК классных руководителей –</w:t>
            </w:r>
            <w:proofErr w:type="spellStart"/>
            <w:r w:rsidRPr="005366F8">
              <w:rPr>
                <w:rFonts w:ascii="Times New Roman" w:hAnsi="Times New Roman" w:cs="Times New Roman"/>
              </w:rPr>
              <w:t>Н.А.Завражина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3C4F01A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ЛР1; ЛР2; ЛР15</w:t>
            </w:r>
          </w:p>
        </w:tc>
        <w:tc>
          <w:tcPr>
            <w:tcW w:w="9737" w:type="dxa"/>
            <w:gridSpan w:val="6"/>
            <w:tcMar>
              <w:left w:w="0" w:type="dxa"/>
              <w:right w:w="0" w:type="dxa"/>
            </w:tcMar>
          </w:tcPr>
          <w:p w14:paraId="3DFE6D35" w14:textId="77777777" w:rsidR="005366F8" w:rsidRPr="005366F8" w:rsidRDefault="005366F8" w:rsidP="005366F8">
            <w:pPr>
              <w:rPr>
                <w:rFonts w:ascii="Times New Roman" w:hAnsi="Times New Roman" w:cs="Times New Roman"/>
              </w:rPr>
            </w:pPr>
          </w:p>
        </w:tc>
      </w:tr>
      <w:tr w:rsidR="005366F8" w:rsidRPr="005366F8" w14:paraId="0879EF4B" w14:textId="77777777" w:rsidTr="005366F8">
        <w:tc>
          <w:tcPr>
            <w:tcW w:w="543" w:type="dxa"/>
            <w:tcBorders>
              <w:top w:val="single" w:sz="4" w:space="0" w:color="000000"/>
              <w:left w:val="single" w:sz="4" w:space="0" w:color="000000"/>
              <w:bottom w:val="single" w:sz="4" w:space="0" w:color="000000"/>
              <w:right w:val="single" w:sz="4" w:space="0" w:color="000000"/>
            </w:tcBorders>
          </w:tcPr>
          <w:p w14:paraId="5CFCE9E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4</w:t>
            </w:r>
          </w:p>
        </w:tc>
        <w:tc>
          <w:tcPr>
            <w:tcW w:w="2871" w:type="dxa"/>
            <w:tcBorders>
              <w:top w:val="single" w:sz="4" w:space="0" w:color="000000"/>
              <w:left w:val="single" w:sz="4" w:space="0" w:color="000000"/>
              <w:bottom w:val="single" w:sz="4" w:space="0" w:color="000000"/>
              <w:right w:val="single" w:sz="4" w:space="0" w:color="000000"/>
            </w:tcBorders>
          </w:tcPr>
          <w:p w14:paraId="6DA60B7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День окончания Второй мировой войны. День воинской славы России - урок памяти "Этих дней не смолкнет слава!"</w:t>
            </w:r>
          </w:p>
          <w:p w14:paraId="16120E07"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4DB0CE8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12EFDC6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16E7EABC"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прподаватели</w:t>
            </w:r>
            <w:proofErr w:type="spellEnd"/>
            <w:r w:rsidRPr="005366F8">
              <w:rPr>
                <w:rFonts w:ascii="Times New Roman" w:hAnsi="Times New Roman" w:cs="Times New Roman"/>
              </w:rPr>
              <w:t xml:space="preserve"> истории -Федоров В.А., </w:t>
            </w:r>
            <w:proofErr w:type="spellStart"/>
            <w:r w:rsidRPr="005366F8">
              <w:rPr>
                <w:rFonts w:ascii="Times New Roman" w:hAnsi="Times New Roman" w:cs="Times New Roman"/>
              </w:rPr>
              <w:t>Мажекенова</w:t>
            </w:r>
            <w:proofErr w:type="spellEnd"/>
            <w:r w:rsidRPr="005366F8">
              <w:rPr>
                <w:rFonts w:ascii="Times New Roman" w:hAnsi="Times New Roman" w:cs="Times New Roman"/>
              </w:rPr>
              <w:t xml:space="preserve"> Д.К.</w:t>
            </w:r>
          </w:p>
          <w:p w14:paraId="5A24FD6B"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581AEAE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ЛР2; ЛР16</w:t>
            </w:r>
          </w:p>
        </w:tc>
        <w:tc>
          <w:tcPr>
            <w:tcW w:w="9737" w:type="dxa"/>
            <w:gridSpan w:val="6"/>
            <w:tcMar>
              <w:left w:w="0" w:type="dxa"/>
              <w:right w:w="0" w:type="dxa"/>
            </w:tcMar>
          </w:tcPr>
          <w:p w14:paraId="1BB1A0FE" w14:textId="77777777" w:rsidR="005366F8" w:rsidRPr="005366F8" w:rsidRDefault="005366F8" w:rsidP="005366F8">
            <w:pPr>
              <w:rPr>
                <w:rFonts w:ascii="Times New Roman" w:hAnsi="Times New Roman" w:cs="Times New Roman"/>
              </w:rPr>
            </w:pPr>
          </w:p>
        </w:tc>
      </w:tr>
      <w:tr w:rsidR="005366F8" w:rsidRPr="005366F8" w14:paraId="5DE51A1D" w14:textId="77777777" w:rsidTr="005366F8">
        <w:tc>
          <w:tcPr>
            <w:tcW w:w="543" w:type="dxa"/>
            <w:tcBorders>
              <w:top w:val="single" w:sz="4" w:space="0" w:color="000000"/>
              <w:left w:val="single" w:sz="4" w:space="0" w:color="000000"/>
              <w:bottom w:val="single" w:sz="4" w:space="0" w:color="000000"/>
              <w:right w:val="single" w:sz="4" w:space="0" w:color="000000"/>
            </w:tcBorders>
          </w:tcPr>
          <w:p w14:paraId="48DDBA8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5</w:t>
            </w:r>
          </w:p>
        </w:tc>
        <w:tc>
          <w:tcPr>
            <w:tcW w:w="2871" w:type="dxa"/>
            <w:tcBorders>
              <w:top w:val="single" w:sz="4" w:space="0" w:color="000000"/>
              <w:left w:val="single" w:sz="4" w:space="0" w:color="000000"/>
              <w:bottom w:val="single" w:sz="4" w:space="0" w:color="000000"/>
              <w:right w:val="single" w:sz="4" w:space="0" w:color="000000"/>
            </w:tcBorders>
          </w:tcPr>
          <w:p w14:paraId="7D48D1C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Международная просветительско-патриотическая акция "Диктант Победы"</w:t>
            </w:r>
          </w:p>
          <w:p w14:paraId="6DA4ED93"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6B3B0D6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537ECD2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Актовый зал</w:t>
            </w:r>
          </w:p>
        </w:tc>
        <w:tc>
          <w:tcPr>
            <w:tcW w:w="2486" w:type="dxa"/>
            <w:tcBorders>
              <w:top w:val="single" w:sz="4" w:space="0" w:color="000000"/>
              <w:left w:val="single" w:sz="4" w:space="0" w:color="000000"/>
              <w:bottom w:val="single" w:sz="4" w:space="0" w:color="000000"/>
              <w:right w:val="single" w:sz="4" w:space="0" w:color="000000"/>
            </w:tcBorders>
          </w:tcPr>
          <w:p w14:paraId="42919182"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прподаватели</w:t>
            </w:r>
            <w:proofErr w:type="spellEnd"/>
            <w:r w:rsidRPr="005366F8">
              <w:rPr>
                <w:rFonts w:ascii="Times New Roman" w:hAnsi="Times New Roman" w:cs="Times New Roman"/>
              </w:rPr>
              <w:t xml:space="preserve"> истории -Федоров В.А., </w:t>
            </w:r>
            <w:proofErr w:type="spellStart"/>
            <w:r w:rsidRPr="005366F8">
              <w:rPr>
                <w:rFonts w:ascii="Times New Roman" w:hAnsi="Times New Roman" w:cs="Times New Roman"/>
              </w:rPr>
              <w:t>Мажекенова</w:t>
            </w:r>
            <w:proofErr w:type="spellEnd"/>
            <w:r w:rsidRPr="005366F8">
              <w:rPr>
                <w:rFonts w:ascii="Times New Roman" w:hAnsi="Times New Roman" w:cs="Times New Roman"/>
              </w:rPr>
              <w:t xml:space="preserve"> Д.К.</w:t>
            </w:r>
          </w:p>
          <w:p w14:paraId="65880C7B"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2F53A5D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ЛР2; ЛР3</w:t>
            </w:r>
          </w:p>
        </w:tc>
        <w:tc>
          <w:tcPr>
            <w:tcW w:w="9737" w:type="dxa"/>
            <w:gridSpan w:val="6"/>
            <w:tcMar>
              <w:left w:w="0" w:type="dxa"/>
              <w:right w:w="0" w:type="dxa"/>
            </w:tcMar>
          </w:tcPr>
          <w:p w14:paraId="370F3806" w14:textId="77777777" w:rsidR="005366F8" w:rsidRPr="005366F8" w:rsidRDefault="005366F8" w:rsidP="005366F8">
            <w:pPr>
              <w:rPr>
                <w:rFonts w:ascii="Times New Roman" w:hAnsi="Times New Roman" w:cs="Times New Roman"/>
              </w:rPr>
            </w:pPr>
          </w:p>
        </w:tc>
      </w:tr>
      <w:tr w:rsidR="005366F8" w:rsidRPr="005366F8" w14:paraId="223F646E" w14:textId="77777777" w:rsidTr="005366F8">
        <w:tc>
          <w:tcPr>
            <w:tcW w:w="543" w:type="dxa"/>
            <w:tcBorders>
              <w:top w:val="single" w:sz="4" w:space="0" w:color="000000"/>
              <w:left w:val="single" w:sz="4" w:space="0" w:color="000000"/>
              <w:bottom w:val="single" w:sz="4" w:space="0" w:color="000000"/>
              <w:right w:val="single" w:sz="4" w:space="0" w:color="000000"/>
            </w:tcBorders>
          </w:tcPr>
          <w:p w14:paraId="3927C5D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6</w:t>
            </w:r>
          </w:p>
        </w:tc>
        <w:tc>
          <w:tcPr>
            <w:tcW w:w="2871" w:type="dxa"/>
            <w:tcBorders>
              <w:top w:val="single" w:sz="4" w:space="0" w:color="000000"/>
              <w:left w:val="single" w:sz="4" w:space="0" w:color="000000"/>
              <w:bottom w:val="single" w:sz="4" w:space="0" w:color="000000"/>
              <w:right w:val="single" w:sz="4" w:space="0" w:color="000000"/>
            </w:tcBorders>
          </w:tcPr>
          <w:p w14:paraId="45DEAEB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Участие во Всероссийском конкурсе молодежи образовательных и научных организаций на лучшую работу "Моя - моя творческая инициатива"</w:t>
            </w:r>
          </w:p>
          <w:p w14:paraId="0AE26161"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29BE7C1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0BAC2F0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6794750E"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455B9AA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ЛР5; ЛР7; ЛР16</w:t>
            </w:r>
          </w:p>
        </w:tc>
        <w:tc>
          <w:tcPr>
            <w:tcW w:w="9737" w:type="dxa"/>
            <w:gridSpan w:val="6"/>
            <w:tcMar>
              <w:left w:w="0" w:type="dxa"/>
              <w:right w:w="0" w:type="dxa"/>
            </w:tcMar>
          </w:tcPr>
          <w:p w14:paraId="664939E8" w14:textId="77777777" w:rsidR="005366F8" w:rsidRPr="005366F8" w:rsidRDefault="005366F8" w:rsidP="005366F8">
            <w:pPr>
              <w:rPr>
                <w:rFonts w:ascii="Times New Roman" w:hAnsi="Times New Roman" w:cs="Times New Roman"/>
              </w:rPr>
            </w:pPr>
          </w:p>
        </w:tc>
      </w:tr>
      <w:tr w:rsidR="005366F8" w:rsidRPr="005366F8" w14:paraId="6745DFB6" w14:textId="77777777" w:rsidTr="005366F8">
        <w:tc>
          <w:tcPr>
            <w:tcW w:w="543" w:type="dxa"/>
            <w:tcBorders>
              <w:top w:val="single" w:sz="4" w:space="0" w:color="000000"/>
              <w:left w:val="single" w:sz="4" w:space="0" w:color="000000"/>
              <w:bottom w:val="single" w:sz="4" w:space="0" w:color="000000"/>
              <w:right w:val="single" w:sz="4" w:space="0" w:color="000000"/>
            </w:tcBorders>
          </w:tcPr>
          <w:p w14:paraId="74FCA00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7</w:t>
            </w:r>
          </w:p>
        </w:tc>
        <w:tc>
          <w:tcPr>
            <w:tcW w:w="2871" w:type="dxa"/>
            <w:tcBorders>
              <w:top w:val="single" w:sz="4" w:space="0" w:color="000000"/>
              <w:left w:val="single" w:sz="4" w:space="0" w:color="000000"/>
              <w:bottom w:val="single" w:sz="4" w:space="0" w:color="000000"/>
              <w:right w:val="single" w:sz="4" w:space="0" w:color="000000"/>
            </w:tcBorders>
          </w:tcPr>
          <w:p w14:paraId="1A953FF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Беседа «Мои права и обязанности» (ознакомление с Конституцией РФ, Уставом техникума, Правилами внутреннего распорядка техникума и другими локальными актами образовательной организации.)</w:t>
            </w:r>
          </w:p>
          <w:p w14:paraId="6AC3720B"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66FAFA3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455F0C1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6A5FB9F3"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прподаватели</w:t>
            </w:r>
            <w:proofErr w:type="spellEnd"/>
            <w:r w:rsidRPr="005366F8">
              <w:rPr>
                <w:rFonts w:ascii="Times New Roman" w:hAnsi="Times New Roman" w:cs="Times New Roman"/>
              </w:rPr>
              <w:t xml:space="preserve"> истории -Федоров В.А., </w:t>
            </w:r>
            <w:proofErr w:type="spellStart"/>
            <w:r w:rsidRPr="005366F8">
              <w:rPr>
                <w:rFonts w:ascii="Times New Roman" w:hAnsi="Times New Roman" w:cs="Times New Roman"/>
              </w:rPr>
              <w:t>Мажекенова</w:t>
            </w:r>
            <w:proofErr w:type="spellEnd"/>
            <w:r w:rsidRPr="005366F8">
              <w:rPr>
                <w:rFonts w:ascii="Times New Roman" w:hAnsi="Times New Roman" w:cs="Times New Roman"/>
              </w:rPr>
              <w:t xml:space="preserve"> Д.К., </w:t>
            </w:r>
            <w:proofErr w:type="spellStart"/>
            <w:r w:rsidRPr="005366F8">
              <w:rPr>
                <w:rFonts w:ascii="Times New Roman" w:hAnsi="Times New Roman" w:cs="Times New Roman"/>
              </w:rPr>
              <w:t>соц.педагог-Г.В.Бакирова</w:t>
            </w:r>
            <w:proofErr w:type="spellEnd"/>
          </w:p>
          <w:p w14:paraId="756D992F"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089A8E3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ЛР8; ЛР19</w:t>
            </w:r>
          </w:p>
        </w:tc>
        <w:tc>
          <w:tcPr>
            <w:tcW w:w="9737" w:type="dxa"/>
            <w:gridSpan w:val="6"/>
            <w:tcMar>
              <w:left w:w="0" w:type="dxa"/>
              <w:right w:w="0" w:type="dxa"/>
            </w:tcMar>
          </w:tcPr>
          <w:p w14:paraId="2C4ED4C9" w14:textId="77777777" w:rsidR="005366F8" w:rsidRPr="005366F8" w:rsidRDefault="005366F8" w:rsidP="005366F8">
            <w:pPr>
              <w:rPr>
                <w:rFonts w:ascii="Times New Roman" w:hAnsi="Times New Roman" w:cs="Times New Roman"/>
              </w:rPr>
            </w:pPr>
          </w:p>
        </w:tc>
      </w:tr>
      <w:tr w:rsidR="005366F8" w:rsidRPr="005366F8" w14:paraId="7349FA11" w14:textId="77777777" w:rsidTr="005366F8">
        <w:tc>
          <w:tcPr>
            <w:tcW w:w="543" w:type="dxa"/>
            <w:tcBorders>
              <w:top w:val="single" w:sz="4" w:space="0" w:color="000000"/>
              <w:left w:val="single" w:sz="4" w:space="0" w:color="000000"/>
              <w:bottom w:val="single" w:sz="4" w:space="0" w:color="000000"/>
              <w:right w:val="single" w:sz="4" w:space="0" w:color="000000"/>
            </w:tcBorders>
          </w:tcPr>
          <w:p w14:paraId="7EA427E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8</w:t>
            </w:r>
          </w:p>
        </w:tc>
        <w:tc>
          <w:tcPr>
            <w:tcW w:w="2871" w:type="dxa"/>
            <w:tcBorders>
              <w:top w:val="single" w:sz="4" w:space="0" w:color="000000"/>
              <w:left w:val="single" w:sz="4" w:space="0" w:color="000000"/>
              <w:bottom w:val="single" w:sz="4" w:space="0" w:color="000000"/>
              <w:right w:val="single" w:sz="4" w:space="0" w:color="000000"/>
            </w:tcBorders>
          </w:tcPr>
          <w:p w14:paraId="7A9B9A23"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Общетехникумовское</w:t>
            </w:r>
            <w:proofErr w:type="spellEnd"/>
            <w:r w:rsidRPr="005366F8">
              <w:rPr>
                <w:rFonts w:ascii="Times New Roman" w:hAnsi="Times New Roman" w:cs="Times New Roman"/>
              </w:rPr>
              <w:t xml:space="preserve"> родительское собрание для родителей студентов 1 курсов</w:t>
            </w:r>
          </w:p>
          <w:p w14:paraId="3E752D05"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304CFFD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курс, классные руководители, родители</w:t>
            </w:r>
          </w:p>
        </w:tc>
        <w:tc>
          <w:tcPr>
            <w:tcW w:w="1119" w:type="dxa"/>
            <w:tcBorders>
              <w:top w:val="single" w:sz="4" w:space="0" w:color="000000"/>
              <w:left w:val="single" w:sz="4" w:space="0" w:color="000000"/>
              <w:bottom w:val="single" w:sz="4" w:space="0" w:color="000000"/>
              <w:right w:val="single" w:sz="4" w:space="0" w:color="000000"/>
            </w:tcBorders>
          </w:tcPr>
          <w:p w14:paraId="14FFD1F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Актовый зал техникума</w:t>
            </w:r>
          </w:p>
        </w:tc>
        <w:tc>
          <w:tcPr>
            <w:tcW w:w="2486" w:type="dxa"/>
            <w:tcBorders>
              <w:top w:val="single" w:sz="4" w:space="0" w:color="000000"/>
              <w:left w:val="single" w:sz="4" w:space="0" w:color="000000"/>
              <w:bottom w:val="single" w:sz="4" w:space="0" w:color="000000"/>
              <w:right w:val="single" w:sz="4" w:space="0" w:color="000000"/>
            </w:tcBorders>
          </w:tcPr>
          <w:p w14:paraId="3525E78A"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0A305C9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ЛР13; ЛР23</w:t>
            </w:r>
          </w:p>
        </w:tc>
        <w:tc>
          <w:tcPr>
            <w:tcW w:w="9737" w:type="dxa"/>
            <w:gridSpan w:val="6"/>
            <w:tcMar>
              <w:left w:w="0" w:type="dxa"/>
              <w:right w:w="0" w:type="dxa"/>
            </w:tcMar>
          </w:tcPr>
          <w:p w14:paraId="7C5C12CB" w14:textId="77777777" w:rsidR="005366F8" w:rsidRPr="005366F8" w:rsidRDefault="005366F8" w:rsidP="005366F8">
            <w:pPr>
              <w:rPr>
                <w:rFonts w:ascii="Times New Roman" w:hAnsi="Times New Roman" w:cs="Times New Roman"/>
              </w:rPr>
            </w:pPr>
          </w:p>
        </w:tc>
      </w:tr>
      <w:tr w:rsidR="005366F8" w:rsidRPr="005366F8" w14:paraId="310EBB19" w14:textId="77777777" w:rsidTr="005366F8">
        <w:tc>
          <w:tcPr>
            <w:tcW w:w="543" w:type="dxa"/>
            <w:tcBorders>
              <w:top w:val="single" w:sz="4" w:space="0" w:color="000000"/>
              <w:left w:val="single" w:sz="4" w:space="0" w:color="000000"/>
              <w:bottom w:val="single" w:sz="4" w:space="0" w:color="000000"/>
              <w:right w:val="single" w:sz="4" w:space="0" w:color="000000"/>
            </w:tcBorders>
          </w:tcPr>
          <w:p w14:paraId="780B55F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9</w:t>
            </w:r>
          </w:p>
        </w:tc>
        <w:tc>
          <w:tcPr>
            <w:tcW w:w="2871" w:type="dxa"/>
            <w:tcBorders>
              <w:top w:val="single" w:sz="4" w:space="0" w:color="000000"/>
              <w:left w:val="single" w:sz="4" w:space="0" w:color="000000"/>
              <w:bottom w:val="single" w:sz="4" w:space="0" w:color="000000"/>
              <w:right w:val="single" w:sz="4" w:space="0" w:color="000000"/>
            </w:tcBorders>
          </w:tcPr>
          <w:p w14:paraId="65EE8F7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Международный день распространения грамотности. Урок-беседа "Международный день грамотности"</w:t>
            </w:r>
          </w:p>
          <w:p w14:paraId="0C02D03B"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62FB0E8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5469E3A7" w14:textId="77777777" w:rsidR="005366F8" w:rsidRPr="005366F8" w:rsidRDefault="005366F8" w:rsidP="005366F8">
            <w:pPr>
              <w:rPr>
                <w:rFonts w:ascii="Times New Roman" w:hAnsi="Times New Roman" w:cs="Times New Roman"/>
              </w:rPr>
            </w:pPr>
          </w:p>
        </w:tc>
        <w:tc>
          <w:tcPr>
            <w:tcW w:w="2486" w:type="dxa"/>
            <w:tcBorders>
              <w:top w:val="single" w:sz="4" w:space="0" w:color="000000"/>
              <w:left w:val="single" w:sz="4" w:space="0" w:color="000000"/>
              <w:bottom w:val="single" w:sz="4" w:space="0" w:color="000000"/>
              <w:right w:val="single" w:sz="4" w:space="0" w:color="000000"/>
            </w:tcBorders>
          </w:tcPr>
          <w:p w14:paraId="7D4F72DA"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преподаватели русского языка и литературы- </w:t>
            </w:r>
            <w:proofErr w:type="spellStart"/>
            <w:r w:rsidRPr="005366F8">
              <w:rPr>
                <w:rFonts w:ascii="Times New Roman" w:hAnsi="Times New Roman" w:cs="Times New Roman"/>
              </w:rPr>
              <w:t>С.Б.Дорофеева</w:t>
            </w:r>
            <w:proofErr w:type="spellEnd"/>
            <w:r w:rsidRPr="005366F8">
              <w:rPr>
                <w:rFonts w:ascii="Times New Roman" w:hAnsi="Times New Roman" w:cs="Times New Roman"/>
              </w:rPr>
              <w:t xml:space="preserve">, Т.Н. </w:t>
            </w:r>
            <w:proofErr w:type="spellStart"/>
            <w:r w:rsidRPr="005366F8">
              <w:rPr>
                <w:rFonts w:ascii="Times New Roman" w:hAnsi="Times New Roman" w:cs="Times New Roman"/>
              </w:rPr>
              <w:t>Пикус</w:t>
            </w:r>
            <w:proofErr w:type="spellEnd"/>
            <w:r w:rsidRPr="005366F8">
              <w:rPr>
                <w:rFonts w:ascii="Times New Roman" w:hAnsi="Times New Roman" w:cs="Times New Roman"/>
              </w:rPr>
              <w:t xml:space="preserve">, Н.И. </w:t>
            </w:r>
            <w:proofErr w:type="spellStart"/>
            <w:r w:rsidRPr="005366F8">
              <w:rPr>
                <w:rFonts w:ascii="Times New Roman" w:hAnsi="Times New Roman" w:cs="Times New Roman"/>
              </w:rPr>
              <w:t>Апсалямова</w:t>
            </w:r>
            <w:proofErr w:type="spellEnd"/>
            <w:r w:rsidRPr="005366F8">
              <w:rPr>
                <w:rFonts w:ascii="Times New Roman" w:hAnsi="Times New Roman" w:cs="Times New Roman"/>
              </w:rPr>
              <w:t xml:space="preserve"> ,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6BF618B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ЛР5; ЛР7; ЛР21</w:t>
            </w:r>
          </w:p>
        </w:tc>
        <w:tc>
          <w:tcPr>
            <w:tcW w:w="9737" w:type="dxa"/>
            <w:gridSpan w:val="6"/>
            <w:tcMar>
              <w:left w:w="0" w:type="dxa"/>
              <w:right w:w="0" w:type="dxa"/>
            </w:tcMar>
          </w:tcPr>
          <w:p w14:paraId="5B1E361C" w14:textId="77777777" w:rsidR="005366F8" w:rsidRPr="005366F8" w:rsidRDefault="005366F8" w:rsidP="005366F8">
            <w:pPr>
              <w:rPr>
                <w:rFonts w:ascii="Times New Roman" w:hAnsi="Times New Roman" w:cs="Times New Roman"/>
              </w:rPr>
            </w:pPr>
          </w:p>
        </w:tc>
      </w:tr>
      <w:tr w:rsidR="005366F8" w:rsidRPr="005366F8" w14:paraId="5B179B46" w14:textId="77777777" w:rsidTr="005366F8">
        <w:tc>
          <w:tcPr>
            <w:tcW w:w="543" w:type="dxa"/>
            <w:tcBorders>
              <w:top w:val="single" w:sz="4" w:space="0" w:color="000000"/>
              <w:left w:val="single" w:sz="4" w:space="0" w:color="000000"/>
              <w:bottom w:val="single" w:sz="4" w:space="0" w:color="000000"/>
              <w:right w:val="single" w:sz="4" w:space="0" w:color="000000"/>
            </w:tcBorders>
          </w:tcPr>
          <w:p w14:paraId="1D2C694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10</w:t>
            </w:r>
          </w:p>
        </w:tc>
        <w:tc>
          <w:tcPr>
            <w:tcW w:w="2871" w:type="dxa"/>
            <w:tcBorders>
              <w:top w:val="single" w:sz="4" w:space="0" w:color="000000"/>
              <w:left w:val="single" w:sz="4" w:space="0" w:color="000000"/>
              <w:bottom w:val="single" w:sz="4" w:space="0" w:color="000000"/>
              <w:right w:val="single" w:sz="4" w:space="0" w:color="000000"/>
            </w:tcBorders>
          </w:tcPr>
          <w:p w14:paraId="4BCF8F4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Участие в областной онлайн акции "В здоровом теле - здоровый дух"</w:t>
            </w:r>
          </w:p>
          <w:p w14:paraId="74B953E3"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04D4204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1, 2, 3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58E7248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Спортивный зал</w:t>
            </w:r>
          </w:p>
        </w:tc>
        <w:tc>
          <w:tcPr>
            <w:tcW w:w="2486" w:type="dxa"/>
            <w:tcBorders>
              <w:top w:val="single" w:sz="4" w:space="0" w:color="000000"/>
              <w:left w:val="single" w:sz="4" w:space="0" w:color="000000"/>
              <w:bottom w:val="single" w:sz="4" w:space="0" w:color="000000"/>
              <w:right w:val="single" w:sz="4" w:space="0" w:color="000000"/>
            </w:tcBorders>
          </w:tcPr>
          <w:p w14:paraId="367115A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Преподаватели физической культуры-А.В. </w:t>
            </w:r>
            <w:proofErr w:type="spellStart"/>
            <w:r w:rsidRPr="005366F8">
              <w:rPr>
                <w:rFonts w:ascii="Times New Roman" w:hAnsi="Times New Roman" w:cs="Times New Roman"/>
              </w:rPr>
              <w:t>Ракушев</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lastRenderedPageBreak/>
              <w:t>И.В.Алферова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Д.Р.Михаль</w:t>
            </w:r>
            <w:proofErr w:type="spellEnd"/>
          </w:p>
          <w:p w14:paraId="2B577903" w14:textId="77777777" w:rsidR="005366F8" w:rsidRPr="005366F8" w:rsidRDefault="005366F8" w:rsidP="005366F8">
            <w:pPr>
              <w:rPr>
                <w:rFonts w:ascii="Times New Roman" w:hAnsi="Times New Roman" w:cs="Times New Roman"/>
              </w:rPr>
            </w:pPr>
          </w:p>
          <w:p w14:paraId="55CA326B"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48FD13E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ЛР9; ЛР14</w:t>
            </w:r>
          </w:p>
        </w:tc>
        <w:tc>
          <w:tcPr>
            <w:tcW w:w="9737" w:type="dxa"/>
            <w:gridSpan w:val="6"/>
            <w:tcMar>
              <w:left w:w="0" w:type="dxa"/>
              <w:right w:w="0" w:type="dxa"/>
            </w:tcMar>
          </w:tcPr>
          <w:p w14:paraId="2FF16760" w14:textId="77777777" w:rsidR="005366F8" w:rsidRPr="005366F8" w:rsidRDefault="005366F8" w:rsidP="005366F8">
            <w:pPr>
              <w:rPr>
                <w:rFonts w:ascii="Times New Roman" w:hAnsi="Times New Roman" w:cs="Times New Roman"/>
              </w:rPr>
            </w:pPr>
          </w:p>
        </w:tc>
      </w:tr>
      <w:tr w:rsidR="005366F8" w:rsidRPr="005366F8" w14:paraId="47079B8A" w14:textId="77777777" w:rsidTr="005366F8">
        <w:tc>
          <w:tcPr>
            <w:tcW w:w="543" w:type="dxa"/>
            <w:tcBorders>
              <w:top w:val="single" w:sz="4" w:space="0" w:color="000000"/>
              <w:left w:val="single" w:sz="4" w:space="0" w:color="000000"/>
              <w:bottom w:val="single" w:sz="4" w:space="0" w:color="000000"/>
              <w:right w:val="single" w:sz="4" w:space="0" w:color="000000"/>
            </w:tcBorders>
          </w:tcPr>
          <w:p w14:paraId="33ACBE9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11</w:t>
            </w:r>
          </w:p>
        </w:tc>
        <w:tc>
          <w:tcPr>
            <w:tcW w:w="2871" w:type="dxa"/>
            <w:tcBorders>
              <w:top w:val="single" w:sz="4" w:space="0" w:color="000000"/>
              <w:left w:val="single" w:sz="4" w:space="0" w:color="000000"/>
              <w:bottom w:val="single" w:sz="4" w:space="0" w:color="000000"/>
              <w:right w:val="single" w:sz="4" w:space="0" w:color="000000"/>
            </w:tcBorders>
          </w:tcPr>
          <w:p w14:paraId="0519ACB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Спортивное мероприятие для адаптации первокурсников "Веревочный курс"</w:t>
            </w:r>
          </w:p>
          <w:p w14:paraId="45037884"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313334D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147F3AF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Фойе техникума</w:t>
            </w:r>
          </w:p>
        </w:tc>
        <w:tc>
          <w:tcPr>
            <w:tcW w:w="2486" w:type="dxa"/>
            <w:tcBorders>
              <w:top w:val="single" w:sz="4" w:space="0" w:color="000000"/>
              <w:left w:val="single" w:sz="4" w:space="0" w:color="000000"/>
              <w:bottom w:val="single" w:sz="4" w:space="0" w:color="000000"/>
              <w:right w:val="single" w:sz="4" w:space="0" w:color="000000"/>
            </w:tcBorders>
          </w:tcPr>
          <w:p w14:paraId="70057F7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Преподаватели физической культуры-А.В. </w:t>
            </w:r>
            <w:proofErr w:type="spellStart"/>
            <w:r w:rsidRPr="005366F8">
              <w:rPr>
                <w:rFonts w:ascii="Times New Roman" w:hAnsi="Times New Roman" w:cs="Times New Roman"/>
              </w:rPr>
              <w:t>Ракушев</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И.В.Алферова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Д.Р.Михаль</w:t>
            </w:r>
            <w:proofErr w:type="spellEnd"/>
          </w:p>
          <w:p w14:paraId="1DF8472F" w14:textId="77777777" w:rsidR="005366F8" w:rsidRPr="005366F8" w:rsidRDefault="005366F8" w:rsidP="005366F8">
            <w:pPr>
              <w:rPr>
                <w:rFonts w:ascii="Times New Roman" w:hAnsi="Times New Roman" w:cs="Times New Roman"/>
              </w:rPr>
            </w:pPr>
          </w:p>
          <w:p w14:paraId="58CFA439"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30DC09D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ЛР9; ЛР14</w:t>
            </w:r>
          </w:p>
        </w:tc>
        <w:tc>
          <w:tcPr>
            <w:tcW w:w="9737" w:type="dxa"/>
            <w:gridSpan w:val="6"/>
            <w:tcMar>
              <w:left w:w="0" w:type="dxa"/>
              <w:right w:w="0" w:type="dxa"/>
            </w:tcMar>
          </w:tcPr>
          <w:p w14:paraId="0472E6A9" w14:textId="77777777" w:rsidR="005366F8" w:rsidRPr="005366F8" w:rsidRDefault="005366F8" w:rsidP="005366F8">
            <w:pPr>
              <w:rPr>
                <w:rFonts w:ascii="Times New Roman" w:hAnsi="Times New Roman" w:cs="Times New Roman"/>
              </w:rPr>
            </w:pPr>
          </w:p>
        </w:tc>
      </w:tr>
      <w:tr w:rsidR="005366F8" w:rsidRPr="005366F8" w14:paraId="696CD347" w14:textId="77777777" w:rsidTr="005366F8">
        <w:tc>
          <w:tcPr>
            <w:tcW w:w="543" w:type="dxa"/>
            <w:tcBorders>
              <w:top w:val="single" w:sz="4" w:space="0" w:color="000000"/>
              <w:left w:val="single" w:sz="4" w:space="0" w:color="000000"/>
              <w:bottom w:val="single" w:sz="4" w:space="0" w:color="000000"/>
              <w:right w:val="single" w:sz="4" w:space="0" w:color="000000"/>
            </w:tcBorders>
          </w:tcPr>
          <w:p w14:paraId="09E6D52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12</w:t>
            </w:r>
          </w:p>
        </w:tc>
        <w:tc>
          <w:tcPr>
            <w:tcW w:w="2871" w:type="dxa"/>
            <w:tcBorders>
              <w:top w:val="single" w:sz="4" w:space="0" w:color="000000"/>
              <w:left w:val="single" w:sz="4" w:space="0" w:color="000000"/>
              <w:bottom w:val="single" w:sz="4" w:space="0" w:color="000000"/>
              <w:right w:val="single" w:sz="4" w:space="0" w:color="000000"/>
            </w:tcBorders>
          </w:tcPr>
          <w:p w14:paraId="778CE33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Социально-психологическое тестирование</w:t>
            </w:r>
          </w:p>
          <w:p w14:paraId="72F63E00"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6BB571A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2AD6AE1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Кабинет психолога</w:t>
            </w:r>
          </w:p>
        </w:tc>
        <w:tc>
          <w:tcPr>
            <w:tcW w:w="2486" w:type="dxa"/>
            <w:tcBorders>
              <w:top w:val="single" w:sz="4" w:space="0" w:color="000000"/>
              <w:left w:val="single" w:sz="4" w:space="0" w:color="000000"/>
              <w:bottom w:val="single" w:sz="4" w:space="0" w:color="000000"/>
              <w:right w:val="single" w:sz="4" w:space="0" w:color="000000"/>
            </w:tcBorders>
          </w:tcPr>
          <w:p w14:paraId="08E0D99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Педагоги-психологи- </w:t>
            </w:r>
            <w:proofErr w:type="spellStart"/>
            <w:r w:rsidRPr="005366F8">
              <w:rPr>
                <w:rFonts w:ascii="Times New Roman" w:hAnsi="Times New Roman" w:cs="Times New Roman"/>
              </w:rPr>
              <w:t>Е.В.Гаврюшина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И.В.Герасимова</w:t>
            </w:r>
            <w:proofErr w:type="spellEnd"/>
          </w:p>
          <w:p w14:paraId="3508ECD2"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3272022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ЛР4; ЛР21</w:t>
            </w:r>
          </w:p>
        </w:tc>
        <w:tc>
          <w:tcPr>
            <w:tcW w:w="9737" w:type="dxa"/>
            <w:gridSpan w:val="6"/>
            <w:tcMar>
              <w:left w:w="0" w:type="dxa"/>
              <w:right w:w="0" w:type="dxa"/>
            </w:tcMar>
          </w:tcPr>
          <w:p w14:paraId="5AC8EE5A" w14:textId="77777777" w:rsidR="005366F8" w:rsidRPr="005366F8" w:rsidRDefault="005366F8" w:rsidP="005366F8">
            <w:pPr>
              <w:rPr>
                <w:rFonts w:ascii="Times New Roman" w:hAnsi="Times New Roman" w:cs="Times New Roman"/>
              </w:rPr>
            </w:pPr>
          </w:p>
        </w:tc>
      </w:tr>
      <w:tr w:rsidR="005366F8" w:rsidRPr="005366F8" w14:paraId="26035452" w14:textId="77777777" w:rsidTr="005366F8">
        <w:tc>
          <w:tcPr>
            <w:tcW w:w="543" w:type="dxa"/>
            <w:tcBorders>
              <w:top w:val="single" w:sz="4" w:space="0" w:color="000000"/>
              <w:left w:val="single" w:sz="4" w:space="0" w:color="000000"/>
              <w:bottom w:val="single" w:sz="4" w:space="0" w:color="000000"/>
              <w:right w:val="single" w:sz="4" w:space="0" w:color="000000"/>
            </w:tcBorders>
          </w:tcPr>
          <w:p w14:paraId="0EF229C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13</w:t>
            </w:r>
          </w:p>
        </w:tc>
        <w:tc>
          <w:tcPr>
            <w:tcW w:w="2871" w:type="dxa"/>
            <w:tcBorders>
              <w:top w:val="single" w:sz="4" w:space="0" w:color="000000"/>
              <w:left w:val="single" w:sz="4" w:space="0" w:color="000000"/>
              <w:bottom w:val="single" w:sz="4" w:space="0" w:color="000000"/>
              <w:right w:val="single" w:sz="4" w:space="0" w:color="000000"/>
            </w:tcBorders>
          </w:tcPr>
          <w:p w14:paraId="7B3A839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Изучение личных дел студентов (обучающихся), составление социального портрета техникума на 2023-2024 учебный год</w:t>
            </w:r>
          </w:p>
          <w:p w14:paraId="0ED77487"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7A9E20E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1F61312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Кабинет </w:t>
            </w:r>
            <w:proofErr w:type="spellStart"/>
            <w:r w:rsidRPr="005366F8">
              <w:rPr>
                <w:rFonts w:ascii="Times New Roman" w:hAnsi="Times New Roman" w:cs="Times New Roman"/>
              </w:rPr>
              <w:t>соц.педагога</w:t>
            </w:r>
            <w:proofErr w:type="spellEnd"/>
          </w:p>
        </w:tc>
        <w:tc>
          <w:tcPr>
            <w:tcW w:w="2486" w:type="dxa"/>
            <w:tcBorders>
              <w:top w:val="single" w:sz="4" w:space="0" w:color="000000"/>
              <w:left w:val="single" w:sz="4" w:space="0" w:color="000000"/>
              <w:bottom w:val="single" w:sz="4" w:space="0" w:color="000000"/>
              <w:right w:val="single" w:sz="4" w:space="0" w:color="000000"/>
            </w:tcBorders>
          </w:tcPr>
          <w:p w14:paraId="6EA7B374"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соц.педагоги-Г.В.Бакирова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А.И.Турманбетова</w:t>
            </w:r>
            <w:proofErr w:type="spellEnd"/>
          </w:p>
        </w:tc>
        <w:tc>
          <w:tcPr>
            <w:tcW w:w="1034" w:type="dxa"/>
            <w:tcBorders>
              <w:top w:val="single" w:sz="4" w:space="0" w:color="000000"/>
              <w:left w:val="single" w:sz="4" w:space="0" w:color="000000"/>
              <w:bottom w:val="single" w:sz="4" w:space="0" w:color="000000"/>
              <w:right w:val="single" w:sz="4" w:space="0" w:color="000000"/>
            </w:tcBorders>
          </w:tcPr>
          <w:p w14:paraId="329C66D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ЛР7; ЛР19</w:t>
            </w:r>
          </w:p>
        </w:tc>
        <w:tc>
          <w:tcPr>
            <w:tcW w:w="9737" w:type="dxa"/>
            <w:gridSpan w:val="6"/>
            <w:tcMar>
              <w:left w:w="0" w:type="dxa"/>
              <w:right w:w="0" w:type="dxa"/>
            </w:tcMar>
          </w:tcPr>
          <w:p w14:paraId="35234B0F" w14:textId="77777777" w:rsidR="005366F8" w:rsidRPr="005366F8" w:rsidRDefault="005366F8" w:rsidP="005366F8">
            <w:pPr>
              <w:rPr>
                <w:rFonts w:ascii="Times New Roman" w:hAnsi="Times New Roman" w:cs="Times New Roman"/>
              </w:rPr>
            </w:pPr>
          </w:p>
        </w:tc>
      </w:tr>
      <w:tr w:rsidR="005366F8" w:rsidRPr="005366F8" w14:paraId="4A5BEB8F" w14:textId="77777777" w:rsidTr="005366F8">
        <w:tc>
          <w:tcPr>
            <w:tcW w:w="543" w:type="dxa"/>
            <w:tcBorders>
              <w:top w:val="single" w:sz="4" w:space="0" w:color="000000"/>
              <w:left w:val="single" w:sz="4" w:space="0" w:color="000000"/>
              <w:bottom w:val="single" w:sz="4" w:space="0" w:color="000000"/>
              <w:right w:val="single" w:sz="4" w:space="0" w:color="000000"/>
            </w:tcBorders>
          </w:tcPr>
          <w:p w14:paraId="68C6876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14</w:t>
            </w:r>
          </w:p>
        </w:tc>
        <w:tc>
          <w:tcPr>
            <w:tcW w:w="2871" w:type="dxa"/>
            <w:tcBorders>
              <w:top w:val="single" w:sz="4" w:space="0" w:color="000000"/>
              <w:left w:val="single" w:sz="4" w:space="0" w:color="000000"/>
              <w:bottom w:val="single" w:sz="4" w:space="0" w:color="000000"/>
              <w:right w:val="single" w:sz="4" w:space="0" w:color="000000"/>
            </w:tcBorders>
          </w:tcPr>
          <w:p w14:paraId="234594C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Составление банка данных о студентах разных социальных категорий.</w:t>
            </w:r>
          </w:p>
          <w:p w14:paraId="3F692A4D"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4088928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526B2F7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Кабинет </w:t>
            </w:r>
            <w:proofErr w:type="spellStart"/>
            <w:r w:rsidRPr="005366F8">
              <w:rPr>
                <w:rFonts w:ascii="Times New Roman" w:hAnsi="Times New Roman" w:cs="Times New Roman"/>
              </w:rPr>
              <w:t>соц.педагога</w:t>
            </w:r>
            <w:proofErr w:type="spellEnd"/>
          </w:p>
        </w:tc>
        <w:tc>
          <w:tcPr>
            <w:tcW w:w="2486" w:type="dxa"/>
            <w:tcBorders>
              <w:top w:val="single" w:sz="4" w:space="0" w:color="000000"/>
              <w:left w:val="single" w:sz="4" w:space="0" w:color="000000"/>
              <w:bottom w:val="single" w:sz="4" w:space="0" w:color="000000"/>
              <w:right w:val="single" w:sz="4" w:space="0" w:color="000000"/>
            </w:tcBorders>
          </w:tcPr>
          <w:p w14:paraId="7508FF48"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соц.педагоги-Г.В.Бакирова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А.И.Турманбетова</w:t>
            </w:r>
            <w:proofErr w:type="spellEnd"/>
          </w:p>
        </w:tc>
        <w:tc>
          <w:tcPr>
            <w:tcW w:w="1034" w:type="dxa"/>
            <w:tcBorders>
              <w:top w:val="single" w:sz="4" w:space="0" w:color="000000"/>
              <w:left w:val="single" w:sz="4" w:space="0" w:color="000000"/>
              <w:bottom w:val="single" w:sz="4" w:space="0" w:color="000000"/>
              <w:right w:val="single" w:sz="4" w:space="0" w:color="000000"/>
            </w:tcBorders>
          </w:tcPr>
          <w:p w14:paraId="7536748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ЛР7; ЛР19</w:t>
            </w:r>
          </w:p>
        </w:tc>
        <w:tc>
          <w:tcPr>
            <w:tcW w:w="9737" w:type="dxa"/>
            <w:gridSpan w:val="6"/>
            <w:tcMar>
              <w:left w:w="0" w:type="dxa"/>
              <w:right w:w="0" w:type="dxa"/>
            </w:tcMar>
          </w:tcPr>
          <w:p w14:paraId="452227C1" w14:textId="77777777" w:rsidR="005366F8" w:rsidRPr="005366F8" w:rsidRDefault="005366F8" w:rsidP="005366F8">
            <w:pPr>
              <w:rPr>
                <w:rFonts w:ascii="Times New Roman" w:hAnsi="Times New Roman" w:cs="Times New Roman"/>
              </w:rPr>
            </w:pPr>
          </w:p>
        </w:tc>
      </w:tr>
      <w:tr w:rsidR="005366F8" w:rsidRPr="005366F8" w14:paraId="25C16136" w14:textId="77777777" w:rsidTr="005366F8">
        <w:tc>
          <w:tcPr>
            <w:tcW w:w="543" w:type="dxa"/>
            <w:tcBorders>
              <w:top w:val="single" w:sz="4" w:space="0" w:color="000000"/>
              <w:left w:val="single" w:sz="4" w:space="0" w:color="000000"/>
              <w:bottom w:val="single" w:sz="4" w:space="0" w:color="000000"/>
              <w:right w:val="single" w:sz="4" w:space="0" w:color="000000"/>
            </w:tcBorders>
          </w:tcPr>
          <w:p w14:paraId="43689BA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15</w:t>
            </w:r>
          </w:p>
        </w:tc>
        <w:tc>
          <w:tcPr>
            <w:tcW w:w="2871" w:type="dxa"/>
            <w:tcBorders>
              <w:top w:val="single" w:sz="4" w:space="0" w:color="000000"/>
              <w:left w:val="single" w:sz="4" w:space="0" w:color="000000"/>
              <w:bottom w:val="single" w:sz="4" w:space="0" w:color="000000"/>
              <w:right w:val="single" w:sz="4" w:space="0" w:color="000000"/>
            </w:tcBorders>
          </w:tcPr>
          <w:p w14:paraId="1F27185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Анкетирование  по выявлению творческих способностей, интересов, склонностей</w:t>
            </w:r>
          </w:p>
          <w:p w14:paraId="39DD01C4"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6E999F5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168265A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2381C51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Педагоги-психологи- </w:t>
            </w:r>
            <w:proofErr w:type="spellStart"/>
            <w:r w:rsidRPr="005366F8">
              <w:rPr>
                <w:rFonts w:ascii="Times New Roman" w:hAnsi="Times New Roman" w:cs="Times New Roman"/>
              </w:rPr>
              <w:t>Е.В.Гаврюшина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И.В.Герасимова</w:t>
            </w:r>
            <w:proofErr w:type="spellEnd"/>
          </w:p>
          <w:p w14:paraId="44735AB3"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186B603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ЛР5; ЛР14</w:t>
            </w:r>
          </w:p>
        </w:tc>
        <w:tc>
          <w:tcPr>
            <w:tcW w:w="9737" w:type="dxa"/>
            <w:gridSpan w:val="6"/>
            <w:tcMar>
              <w:left w:w="0" w:type="dxa"/>
              <w:right w:w="0" w:type="dxa"/>
            </w:tcMar>
          </w:tcPr>
          <w:p w14:paraId="6A56F9FD" w14:textId="77777777" w:rsidR="005366F8" w:rsidRPr="005366F8" w:rsidRDefault="005366F8" w:rsidP="005366F8">
            <w:pPr>
              <w:rPr>
                <w:rFonts w:ascii="Times New Roman" w:hAnsi="Times New Roman" w:cs="Times New Roman"/>
              </w:rPr>
            </w:pPr>
          </w:p>
        </w:tc>
      </w:tr>
      <w:tr w:rsidR="005366F8" w:rsidRPr="005366F8" w14:paraId="3B0C5B26" w14:textId="77777777" w:rsidTr="005366F8">
        <w:tc>
          <w:tcPr>
            <w:tcW w:w="543" w:type="dxa"/>
            <w:tcBorders>
              <w:top w:val="single" w:sz="4" w:space="0" w:color="000000"/>
              <w:left w:val="single" w:sz="4" w:space="0" w:color="000000"/>
              <w:bottom w:val="single" w:sz="4" w:space="0" w:color="000000"/>
              <w:right w:val="single" w:sz="4" w:space="0" w:color="000000"/>
            </w:tcBorders>
          </w:tcPr>
          <w:p w14:paraId="06BB299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16</w:t>
            </w:r>
          </w:p>
        </w:tc>
        <w:tc>
          <w:tcPr>
            <w:tcW w:w="2871" w:type="dxa"/>
            <w:tcBorders>
              <w:top w:val="single" w:sz="4" w:space="0" w:color="000000"/>
              <w:left w:val="single" w:sz="4" w:space="0" w:color="000000"/>
              <w:bottom w:val="single" w:sz="4" w:space="0" w:color="000000"/>
              <w:right w:val="single" w:sz="4" w:space="0" w:color="000000"/>
            </w:tcBorders>
          </w:tcPr>
          <w:p w14:paraId="5537389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Родительское  собрание   "Рекомендации по адаптации первокурсников"</w:t>
            </w:r>
          </w:p>
          <w:p w14:paraId="428284D8"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242F2EB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курс, классные руководители, родители</w:t>
            </w:r>
          </w:p>
        </w:tc>
        <w:tc>
          <w:tcPr>
            <w:tcW w:w="1119" w:type="dxa"/>
            <w:tcBorders>
              <w:top w:val="single" w:sz="4" w:space="0" w:color="000000"/>
              <w:left w:val="single" w:sz="4" w:space="0" w:color="000000"/>
              <w:bottom w:val="single" w:sz="4" w:space="0" w:color="000000"/>
              <w:right w:val="single" w:sz="4" w:space="0" w:color="000000"/>
            </w:tcBorders>
          </w:tcPr>
          <w:p w14:paraId="411FA03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Актовый зал</w:t>
            </w:r>
          </w:p>
        </w:tc>
        <w:tc>
          <w:tcPr>
            <w:tcW w:w="2486" w:type="dxa"/>
            <w:tcBorders>
              <w:top w:val="single" w:sz="4" w:space="0" w:color="000000"/>
              <w:left w:val="single" w:sz="4" w:space="0" w:color="000000"/>
              <w:bottom w:val="single" w:sz="4" w:space="0" w:color="000000"/>
              <w:right w:val="single" w:sz="4" w:space="0" w:color="000000"/>
            </w:tcBorders>
          </w:tcPr>
          <w:p w14:paraId="7552E666"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педагоги-психологи- </w:t>
            </w:r>
            <w:proofErr w:type="spellStart"/>
            <w:r w:rsidRPr="005366F8">
              <w:rPr>
                <w:rFonts w:ascii="Times New Roman" w:hAnsi="Times New Roman" w:cs="Times New Roman"/>
              </w:rPr>
              <w:t>Е.В.Гаврюшина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И.В.Герасимова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085DD7A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ЛР12; ЛР21</w:t>
            </w:r>
          </w:p>
        </w:tc>
        <w:tc>
          <w:tcPr>
            <w:tcW w:w="9737" w:type="dxa"/>
            <w:gridSpan w:val="6"/>
            <w:tcMar>
              <w:left w:w="0" w:type="dxa"/>
              <w:right w:w="0" w:type="dxa"/>
            </w:tcMar>
          </w:tcPr>
          <w:p w14:paraId="13263001" w14:textId="77777777" w:rsidR="005366F8" w:rsidRPr="005366F8" w:rsidRDefault="005366F8" w:rsidP="005366F8">
            <w:pPr>
              <w:rPr>
                <w:rFonts w:ascii="Times New Roman" w:hAnsi="Times New Roman" w:cs="Times New Roman"/>
              </w:rPr>
            </w:pPr>
          </w:p>
        </w:tc>
      </w:tr>
      <w:tr w:rsidR="005366F8" w:rsidRPr="005366F8" w14:paraId="510AA39A" w14:textId="77777777" w:rsidTr="005366F8">
        <w:tc>
          <w:tcPr>
            <w:tcW w:w="543" w:type="dxa"/>
            <w:tcBorders>
              <w:top w:val="single" w:sz="4" w:space="0" w:color="000000"/>
              <w:left w:val="single" w:sz="4" w:space="0" w:color="000000"/>
              <w:bottom w:val="single" w:sz="4" w:space="0" w:color="000000"/>
              <w:right w:val="single" w:sz="4" w:space="0" w:color="000000"/>
            </w:tcBorders>
          </w:tcPr>
          <w:p w14:paraId="641190E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17</w:t>
            </w:r>
          </w:p>
        </w:tc>
        <w:tc>
          <w:tcPr>
            <w:tcW w:w="2871" w:type="dxa"/>
            <w:tcBorders>
              <w:top w:val="single" w:sz="4" w:space="0" w:color="000000"/>
              <w:left w:val="single" w:sz="4" w:space="0" w:color="000000"/>
              <w:bottom w:val="single" w:sz="4" w:space="0" w:color="000000"/>
              <w:right w:val="single" w:sz="4" w:space="0" w:color="000000"/>
            </w:tcBorders>
          </w:tcPr>
          <w:p w14:paraId="10F0CE6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Участие в региональном конкурсе  "</w:t>
            </w:r>
            <w:proofErr w:type="spellStart"/>
            <w:r w:rsidRPr="005366F8">
              <w:rPr>
                <w:rFonts w:ascii="Times New Roman" w:hAnsi="Times New Roman" w:cs="Times New Roman"/>
              </w:rPr>
              <w:t>Абилимпикс</w:t>
            </w:r>
            <w:proofErr w:type="spellEnd"/>
            <w:r w:rsidRPr="005366F8">
              <w:rPr>
                <w:rFonts w:ascii="Times New Roman" w:hAnsi="Times New Roman" w:cs="Times New Roman"/>
              </w:rPr>
              <w:t>"</w:t>
            </w:r>
          </w:p>
          <w:p w14:paraId="012C03A4"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10946E77" w14:textId="77777777" w:rsidR="005366F8" w:rsidRPr="005366F8" w:rsidRDefault="005366F8" w:rsidP="005366F8">
            <w:pPr>
              <w:rPr>
                <w:rFonts w:ascii="Times New Roman" w:hAnsi="Times New Roman" w:cs="Times New Roman"/>
              </w:rPr>
            </w:pPr>
          </w:p>
        </w:tc>
        <w:tc>
          <w:tcPr>
            <w:tcW w:w="1119" w:type="dxa"/>
            <w:tcBorders>
              <w:top w:val="single" w:sz="4" w:space="0" w:color="000000"/>
              <w:left w:val="single" w:sz="4" w:space="0" w:color="000000"/>
              <w:bottom w:val="single" w:sz="4" w:space="0" w:color="000000"/>
              <w:right w:val="single" w:sz="4" w:space="0" w:color="000000"/>
            </w:tcBorders>
          </w:tcPr>
          <w:p w14:paraId="295E9470" w14:textId="77777777" w:rsidR="005366F8" w:rsidRPr="005366F8" w:rsidRDefault="005366F8" w:rsidP="005366F8">
            <w:pPr>
              <w:rPr>
                <w:rFonts w:ascii="Times New Roman" w:hAnsi="Times New Roman" w:cs="Times New Roman"/>
              </w:rPr>
            </w:pPr>
          </w:p>
        </w:tc>
        <w:tc>
          <w:tcPr>
            <w:tcW w:w="2486" w:type="dxa"/>
            <w:tcBorders>
              <w:top w:val="single" w:sz="4" w:space="0" w:color="000000"/>
              <w:left w:val="single" w:sz="4" w:space="0" w:color="000000"/>
              <w:bottom w:val="single" w:sz="4" w:space="0" w:color="000000"/>
              <w:right w:val="single" w:sz="4" w:space="0" w:color="000000"/>
            </w:tcBorders>
          </w:tcPr>
          <w:p w14:paraId="2C715D6D"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педагоги-психологи- </w:t>
            </w:r>
            <w:proofErr w:type="spellStart"/>
            <w:r w:rsidRPr="005366F8">
              <w:rPr>
                <w:rFonts w:ascii="Times New Roman" w:hAnsi="Times New Roman" w:cs="Times New Roman"/>
              </w:rPr>
              <w:t>Е.В.Гаврюшина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И.В.Герасимова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lastRenderedPageBreak/>
              <w:t>соц.педагоги-Г.В.Бакирова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А.И.Турманбетова</w:t>
            </w:r>
            <w:proofErr w:type="spellEnd"/>
          </w:p>
        </w:tc>
        <w:tc>
          <w:tcPr>
            <w:tcW w:w="1034" w:type="dxa"/>
            <w:tcBorders>
              <w:top w:val="single" w:sz="4" w:space="0" w:color="000000"/>
              <w:left w:val="single" w:sz="4" w:space="0" w:color="000000"/>
              <w:bottom w:val="single" w:sz="4" w:space="0" w:color="000000"/>
              <w:right w:val="single" w:sz="4" w:space="0" w:color="000000"/>
            </w:tcBorders>
          </w:tcPr>
          <w:p w14:paraId="1419DA6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ЛР12; ЛР15; ЛР26</w:t>
            </w:r>
          </w:p>
        </w:tc>
        <w:tc>
          <w:tcPr>
            <w:tcW w:w="9737" w:type="dxa"/>
            <w:gridSpan w:val="6"/>
            <w:tcMar>
              <w:left w:w="0" w:type="dxa"/>
              <w:right w:w="0" w:type="dxa"/>
            </w:tcMar>
          </w:tcPr>
          <w:p w14:paraId="3EDD7628" w14:textId="77777777" w:rsidR="005366F8" w:rsidRPr="005366F8" w:rsidRDefault="005366F8" w:rsidP="005366F8">
            <w:pPr>
              <w:rPr>
                <w:rFonts w:ascii="Times New Roman" w:hAnsi="Times New Roman" w:cs="Times New Roman"/>
              </w:rPr>
            </w:pPr>
          </w:p>
        </w:tc>
      </w:tr>
      <w:tr w:rsidR="005366F8" w:rsidRPr="005366F8" w14:paraId="184C52F5" w14:textId="77777777" w:rsidTr="005366F8">
        <w:tc>
          <w:tcPr>
            <w:tcW w:w="543" w:type="dxa"/>
            <w:tcBorders>
              <w:top w:val="single" w:sz="4" w:space="0" w:color="000000"/>
              <w:left w:val="single" w:sz="4" w:space="0" w:color="000000"/>
              <w:bottom w:val="single" w:sz="4" w:space="0" w:color="000000"/>
              <w:right w:val="single" w:sz="4" w:space="0" w:color="000000"/>
            </w:tcBorders>
          </w:tcPr>
          <w:p w14:paraId="20331C9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18</w:t>
            </w:r>
          </w:p>
        </w:tc>
        <w:tc>
          <w:tcPr>
            <w:tcW w:w="2871" w:type="dxa"/>
            <w:tcBorders>
              <w:top w:val="single" w:sz="4" w:space="0" w:color="000000"/>
              <w:left w:val="single" w:sz="4" w:space="0" w:color="000000"/>
              <w:bottom w:val="single" w:sz="4" w:space="0" w:color="000000"/>
              <w:right w:val="single" w:sz="4" w:space="0" w:color="000000"/>
            </w:tcBorders>
          </w:tcPr>
          <w:p w14:paraId="63DDB2C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Квест для обучающихся 1 курса "Погружение"</w:t>
            </w:r>
          </w:p>
          <w:p w14:paraId="4B20BD9C"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4216D56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0106829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Фойе техникума</w:t>
            </w:r>
          </w:p>
        </w:tc>
        <w:tc>
          <w:tcPr>
            <w:tcW w:w="2486" w:type="dxa"/>
            <w:tcBorders>
              <w:top w:val="single" w:sz="4" w:space="0" w:color="000000"/>
              <w:left w:val="single" w:sz="4" w:space="0" w:color="000000"/>
              <w:bottom w:val="single" w:sz="4" w:space="0" w:color="000000"/>
              <w:right w:val="single" w:sz="4" w:space="0" w:color="000000"/>
            </w:tcBorders>
          </w:tcPr>
          <w:p w14:paraId="71CC2248"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педагоги-психологи- </w:t>
            </w:r>
            <w:proofErr w:type="spellStart"/>
            <w:r w:rsidRPr="005366F8">
              <w:rPr>
                <w:rFonts w:ascii="Times New Roman" w:hAnsi="Times New Roman" w:cs="Times New Roman"/>
              </w:rPr>
              <w:t>Е.В.Гаврюшина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И.В.Герасимова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соц.педагоги-Г.В.Бакирова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А.И.Турманбетова</w:t>
            </w:r>
            <w:proofErr w:type="spellEnd"/>
          </w:p>
        </w:tc>
        <w:tc>
          <w:tcPr>
            <w:tcW w:w="1034" w:type="dxa"/>
            <w:tcBorders>
              <w:top w:val="single" w:sz="4" w:space="0" w:color="000000"/>
              <w:left w:val="single" w:sz="4" w:space="0" w:color="000000"/>
              <w:bottom w:val="single" w:sz="4" w:space="0" w:color="000000"/>
              <w:right w:val="single" w:sz="4" w:space="0" w:color="000000"/>
            </w:tcBorders>
          </w:tcPr>
          <w:p w14:paraId="3F4C1F0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ЛР6; ЛР14</w:t>
            </w:r>
          </w:p>
        </w:tc>
        <w:tc>
          <w:tcPr>
            <w:tcW w:w="9737" w:type="dxa"/>
            <w:gridSpan w:val="6"/>
            <w:tcMar>
              <w:left w:w="0" w:type="dxa"/>
              <w:right w:w="0" w:type="dxa"/>
            </w:tcMar>
          </w:tcPr>
          <w:p w14:paraId="664FA3D0" w14:textId="77777777" w:rsidR="005366F8" w:rsidRPr="005366F8" w:rsidRDefault="005366F8" w:rsidP="005366F8">
            <w:pPr>
              <w:rPr>
                <w:rFonts w:ascii="Times New Roman" w:hAnsi="Times New Roman" w:cs="Times New Roman"/>
              </w:rPr>
            </w:pPr>
          </w:p>
        </w:tc>
      </w:tr>
      <w:tr w:rsidR="005366F8" w:rsidRPr="005366F8" w14:paraId="2D9DB1B8" w14:textId="77777777" w:rsidTr="005366F8">
        <w:tc>
          <w:tcPr>
            <w:tcW w:w="543" w:type="dxa"/>
            <w:tcBorders>
              <w:top w:val="single" w:sz="4" w:space="0" w:color="000000"/>
              <w:left w:val="single" w:sz="4" w:space="0" w:color="000000"/>
              <w:bottom w:val="single" w:sz="4" w:space="0" w:color="000000"/>
              <w:right w:val="single" w:sz="4" w:space="0" w:color="000000"/>
            </w:tcBorders>
          </w:tcPr>
          <w:p w14:paraId="4317462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19</w:t>
            </w:r>
          </w:p>
        </w:tc>
        <w:tc>
          <w:tcPr>
            <w:tcW w:w="2871" w:type="dxa"/>
            <w:tcBorders>
              <w:top w:val="single" w:sz="4" w:space="0" w:color="000000"/>
              <w:left w:val="single" w:sz="4" w:space="0" w:color="000000"/>
              <w:bottom w:val="single" w:sz="4" w:space="0" w:color="000000"/>
              <w:right w:val="single" w:sz="4" w:space="0" w:color="000000"/>
            </w:tcBorders>
          </w:tcPr>
          <w:p w14:paraId="6EEB85D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Делова игра «Введение в профессию (специальность)»</w:t>
            </w:r>
          </w:p>
        </w:tc>
        <w:tc>
          <w:tcPr>
            <w:tcW w:w="1375" w:type="dxa"/>
            <w:tcBorders>
              <w:top w:val="single" w:sz="4" w:space="0" w:color="000000"/>
              <w:left w:val="single" w:sz="4" w:space="0" w:color="000000"/>
              <w:bottom w:val="single" w:sz="4" w:space="0" w:color="000000"/>
              <w:right w:val="single" w:sz="4" w:space="0" w:color="000000"/>
            </w:tcBorders>
          </w:tcPr>
          <w:p w14:paraId="5C7A2EA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565C49E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2D8D0F12"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мастера производственного обучения</w:t>
            </w:r>
          </w:p>
        </w:tc>
        <w:tc>
          <w:tcPr>
            <w:tcW w:w="1034" w:type="dxa"/>
            <w:tcBorders>
              <w:top w:val="single" w:sz="4" w:space="0" w:color="000000"/>
              <w:left w:val="single" w:sz="4" w:space="0" w:color="000000"/>
              <w:bottom w:val="single" w:sz="4" w:space="0" w:color="000000"/>
              <w:right w:val="single" w:sz="4" w:space="0" w:color="000000"/>
            </w:tcBorders>
          </w:tcPr>
          <w:p w14:paraId="1787F6B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ЛР6; ЛР14</w:t>
            </w:r>
          </w:p>
        </w:tc>
        <w:tc>
          <w:tcPr>
            <w:tcW w:w="9737" w:type="dxa"/>
            <w:gridSpan w:val="6"/>
            <w:tcMar>
              <w:left w:w="0" w:type="dxa"/>
              <w:right w:w="0" w:type="dxa"/>
            </w:tcMar>
          </w:tcPr>
          <w:p w14:paraId="560F8CE9" w14:textId="77777777" w:rsidR="005366F8" w:rsidRPr="005366F8" w:rsidRDefault="005366F8" w:rsidP="005366F8">
            <w:pPr>
              <w:rPr>
                <w:rFonts w:ascii="Times New Roman" w:hAnsi="Times New Roman" w:cs="Times New Roman"/>
              </w:rPr>
            </w:pPr>
          </w:p>
        </w:tc>
      </w:tr>
      <w:tr w:rsidR="005366F8" w:rsidRPr="005366F8" w14:paraId="27D0BDCF" w14:textId="77777777" w:rsidTr="005366F8">
        <w:tc>
          <w:tcPr>
            <w:tcW w:w="543" w:type="dxa"/>
            <w:tcBorders>
              <w:top w:val="single" w:sz="4" w:space="0" w:color="000000"/>
              <w:left w:val="single" w:sz="4" w:space="0" w:color="000000"/>
              <w:bottom w:val="single" w:sz="4" w:space="0" w:color="000000"/>
              <w:right w:val="single" w:sz="4" w:space="0" w:color="000000"/>
            </w:tcBorders>
          </w:tcPr>
          <w:p w14:paraId="15B7A8F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20</w:t>
            </w:r>
          </w:p>
        </w:tc>
        <w:tc>
          <w:tcPr>
            <w:tcW w:w="2871" w:type="dxa"/>
            <w:tcBorders>
              <w:top w:val="single" w:sz="4" w:space="0" w:color="000000"/>
              <w:left w:val="single" w:sz="4" w:space="0" w:color="000000"/>
              <w:bottom w:val="single" w:sz="4" w:space="0" w:color="000000"/>
              <w:right w:val="single" w:sz="4" w:space="0" w:color="000000"/>
            </w:tcBorders>
          </w:tcPr>
          <w:p w14:paraId="41DA3D1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Знакомство с законодательной, нормативно-правовой базой  родителей обучающихся и студентов техникума (новые законы, решения, приказы, нормативно-правовые документы). </w:t>
            </w:r>
          </w:p>
          <w:p w14:paraId="6C664CA8"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2B97B6C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764CB45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Актовый зал</w:t>
            </w:r>
          </w:p>
        </w:tc>
        <w:tc>
          <w:tcPr>
            <w:tcW w:w="2486" w:type="dxa"/>
            <w:tcBorders>
              <w:top w:val="single" w:sz="4" w:space="0" w:color="000000"/>
              <w:left w:val="single" w:sz="4" w:space="0" w:color="000000"/>
              <w:bottom w:val="single" w:sz="4" w:space="0" w:color="000000"/>
              <w:right w:val="single" w:sz="4" w:space="0" w:color="000000"/>
            </w:tcBorders>
          </w:tcPr>
          <w:p w14:paraId="77AFF7BF"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34C061C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ЛР2; ЛР8</w:t>
            </w:r>
          </w:p>
        </w:tc>
        <w:tc>
          <w:tcPr>
            <w:tcW w:w="9737" w:type="dxa"/>
            <w:gridSpan w:val="6"/>
            <w:tcMar>
              <w:left w:w="0" w:type="dxa"/>
              <w:right w:w="0" w:type="dxa"/>
            </w:tcMar>
          </w:tcPr>
          <w:p w14:paraId="53741830" w14:textId="77777777" w:rsidR="005366F8" w:rsidRPr="005366F8" w:rsidRDefault="005366F8" w:rsidP="005366F8">
            <w:pPr>
              <w:rPr>
                <w:rFonts w:ascii="Times New Roman" w:hAnsi="Times New Roman" w:cs="Times New Roman"/>
              </w:rPr>
            </w:pPr>
          </w:p>
        </w:tc>
      </w:tr>
      <w:tr w:rsidR="005366F8" w:rsidRPr="005366F8" w14:paraId="15915EBB" w14:textId="77777777" w:rsidTr="005366F8">
        <w:tc>
          <w:tcPr>
            <w:tcW w:w="543" w:type="dxa"/>
            <w:tcBorders>
              <w:top w:val="single" w:sz="4" w:space="0" w:color="000000"/>
              <w:left w:val="single" w:sz="4" w:space="0" w:color="000000"/>
              <w:bottom w:val="single" w:sz="4" w:space="0" w:color="000000"/>
              <w:right w:val="single" w:sz="4" w:space="0" w:color="000000"/>
            </w:tcBorders>
          </w:tcPr>
          <w:p w14:paraId="0E0E75E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21</w:t>
            </w:r>
          </w:p>
        </w:tc>
        <w:tc>
          <w:tcPr>
            <w:tcW w:w="2871" w:type="dxa"/>
            <w:tcBorders>
              <w:top w:val="single" w:sz="4" w:space="0" w:color="000000"/>
              <w:left w:val="single" w:sz="4" w:space="0" w:color="000000"/>
              <w:bottom w:val="single" w:sz="4" w:space="0" w:color="000000"/>
              <w:right w:val="single" w:sz="4" w:space="0" w:color="000000"/>
            </w:tcBorders>
          </w:tcPr>
          <w:p w14:paraId="5BCE189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Часы общения, посвященные Дню токаря</w:t>
            </w:r>
          </w:p>
        </w:tc>
        <w:tc>
          <w:tcPr>
            <w:tcW w:w="1375" w:type="dxa"/>
            <w:tcBorders>
              <w:top w:val="single" w:sz="4" w:space="0" w:color="000000"/>
              <w:left w:val="single" w:sz="4" w:space="0" w:color="000000"/>
              <w:bottom w:val="single" w:sz="4" w:space="0" w:color="000000"/>
              <w:right w:val="single" w:sz="4" w:space="0" w:color="000000"/>
            </w:tcBorders>
          </w:tcPr>
          <w:p w14:paraId="0C92A53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70D7E2B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2521CD91"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1CD7FEF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ОКТЯБРЬ</w:t>
            </w:r>
          </w:p>
        </w:tc>
        <w:tc>
          <w:tcPr>
            <w:tcW w:w="9737" w:type="dxa"/>
            <w:gridSpan w:val="6"/>
            <w:tcMar>
              <w:left w:w="0" w:type="dxa"/>
              <w:right w:w="0" w:type="dxa"/>
            </w:tcMar>
          </w:tcPr>
          <w:p w14:paraId="255DABB7" w14:textId="77777777" w:rsidR="005366F8" w:rsidRPr="005366F8" w:rsidRDefault="005366F8" w:rsidP="005366F8">
            <w:pPr>
              <w:rPr>
                <w:rFonts w:ascii="Times New Roman" w:hAnsi="Times New Roman" w:cs="Times New Roman"/>
              </w:rPr>
            </w:pPr>
          </w:p>
        </w:tc>
      </w:tr>
      <w:tr w:rsidR="005366F8" w:rsidRPr="005366F8" w14:paraId="1186B45D" w14:textId="77777777" w:rsidTr="005366F8">
        <w:tc>
          <w:tcPr>
            <w:tcW w:w="9428" w:type="dxa"/>
            <w:gridSpan w:val="6"/>
            <w:tcBorders>
              <w:top w:val="single" w:sz="4" w:space="0" w:color="000000"/>
              <w:left w:val="single" w:sz="4" w:space="0" w:color="000000"/>
              <w:bottom w:val="single" w:sz="4" w:space="0" w:color="000000"/>
              <w:right w:val="single" w:sz="4" w:space="0" w:color="000000"/>
            </w:tcBorders>
          </w:tcPr>
          <w:p w14:paraId="04EBD7D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ОКТЯБРЬ</w:t>
            </w:r>
          </w:p>
        </w:tc>
        <w:tc>
          <w:tcPr>
            <w:tcW w:w="9737" w:type="dxa"/>
            <w:gridSpan w:val="6"/>
            <w:tcMar>
              <w:left w:w="0" w:type="dxa"/>
              <w:right w:w="0" w:type="dxa"/>
            </w:tcMar>
          </w:tcPr>
          <w:p w14:paraId="66C43DE0" w14:textId="77777777" w:rsidR="005366F8" w:rsidRPr="005366F8" w:rsidRDefault="005366F8" w:rsidP="005366F8">
            <w:pPr>
              <w:rPr>
                <w:rFonts w:ascii="Times New Roman" w:hAnsi="Times New Roman" w:cs="Times New Roman"/>
              </w:rPr>
            </w:pPr>
          </w:p>
        </w:tc>
      </w:tr>
      <w:tr w:rsidR="005366F8" w:rsidRPr="005366F8" w14:paraId="2C5577FD" w14:textId="77777777" w:rsidTr="005366F8">
        <w:tc>
          <w:tcPr>
            <w:tcW w:w="543" w:type="dxa"/>
            <w:tcBorders>
              <w:top w:val="single" w:sz="4" w:space="0" w:color="000000"/>
              <w:left w:val="single" w:sz="4" w:space="0" w:color="000000"/>
              <w:bottom w:val="single" w:sz="4" w:space="0" w:color="000000"/>
              <w:right w:val="single" w:sz="4" w:space="0" w:color="000000"/>
            </w:tcBorders>
          </w:tcPr>
          <w:p w14:paraId="77C1FC2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w:t>
            </w:r>
          </w:p>
        </w:tc>
        <w:tc>
          <w:tcPr>
            <w:tcW w:w="2871" w:type="dxa"/>
            <w:tcBorders>
              <w:top w:val="single" w:sz="4" w:space="0" w:color="000000"/>
              <w:left w:val="single" w:sz="4" w:space="0" w:color="000000"/>
              <w:bottom w:val="single" w:sz="4" w:space="0" w:color="000000"/>
              <w:right w:val="single" w:sz="4" w:space="0" w:color="000000"/>
            </w:tcBorders>
          </w:tcPr>
          <w:p w14:paraId="67F3FA2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Всероссийский день бега "Кросс нации"</w:t>
            </w:r>
          </w:p>
          <w:p w14:paraId="15D07FD0"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7AC419A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50188291" w14:textId="77777777" w:rsidR="005366F8" w:rsidRPr="005366F8" w:rsidRDefault="005366F8" w:rsidP="005366F8">
            <w:pPr>
              <w:rPr>
                <w:rFonts w:ascii="Times New Roman" w:hAnsi="Times New Roman" w:cs="Times New Roman"/>
              </w:rPr>
            </w:pPr>
          </w:p>
        </w:tc>
        <w:tc>
          <w:tcPr>
            <w:tcW w:w="2486" w:type="dxa"/>
            <w:tcBorders>
              <w:top w:val="single" w:sz="4" w:space="0" w:color="000000"/>
              <w:left w:val="single" w:sz="4" w:space="0" w:color="000000"/>
              <w:bottom w:val="single" w:sz="4" w:space="0" w:color="000000"/>
              <w:right w:val="single" w:sz="4" w:space="0" w:color="000000"/>
            </w:tcBorders>
          </w:tcPr>
          <w:p w14:paraId="5755D45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Преподаватели физической культуры-А.В. </w:t>
            </w:r>
            <w:proofErr w:type="spellStart"/>
            <w:r w:rsidRPr="005366F8">
              <w:rPr>
                <w:rFonts w:ascii="Times New Roman" w:hAnsi="Times New Roman" w:cs="Times New Roman"/>
              </w:rPr>
              <w:t>Ракушев</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И.В.Алферова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Д.Р.Михаль</w:t>
            </w:r>
            <w:proofErr w:type="spellEnd"/>
          </w:p>
          <w:p w14:paraId="12C0A58A" w14:textId="77777777" w:rsidR="005366F8" w:rsidRPr="005366F8" w:rsidRDefault="005366F8" w:rsidP="005366F8">
            <w:pPr>
              <w:rPr>
                <w:rFonts w:ascii="Times New Roman" w:hAnsi="Times New Roman" w:cs="Times New Roman"/>
              </w:rPr>
            </w:pPr>
          </w:p>
          <w:p w14:paraId="039B69FD"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7C3DD3F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ЛР14; ЛР16; ЛР21</w:t>
            </w:r>
          </w:p>
        </w:tc>
        <w:tc>
          <w:tcPr>
            <w:tcW w:w="9737" w:type="dxa"/>
            <w:gridSpan w:val="6"/>
            <w:tcMar>
              <w:left w:w="0" w:type="dxa"/>
              <w:right w:w="0" w:type="dxa"/>
            </w:tcMar>
          </w:tcPr>
          <w:p w14:paraId="6AFAA33E" w14:textId="77777777" w:rsidR="005366F8" w:rsidRPr="005366F8" w:rsidRDefault="005366F8" w:rsidP="005366F8">
            <w:pPr>
              <w:rPr>
                <w:rFonts w:ascii="Times New Roman" w:hAnsi="Times New Roman" w:cs="Times New Roman"/>
              </w:rPr>
            </w:pPr>
          </w:p>
        </w:tc>
      </w:tr>
      <w:tr w:rsidR="005366F8" w:rsidRPr="005366F8" w14:paraId="19D5CD0B" w14:textId="77777777" w:rsidTr="005366F8">
        <w:tc>
          <w:tcPr>
            <w:tcW w:w="543" w:type="dxa"/>
            <w:tcBorders>
              <w:top w:val="single" w:sz="4" w:space="0" w:color="000000"/>
              <w:left w:val="single" w:sz="4" w:space="0" w:color="000000"/>
              <w:bottom w:val="single" w:sz="4" w:space="0" w:color="000000"/>
              <w:right w:val="single" w:sz="4" w:space="0" w:color="000000"/>
            </w:tcBorders>
          </w:tcPr>
          <w:p w14:paraId="65E8DF2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2</w:t>
            </w:r>
          </w:p>
        </w:tc>
        <w:tc>
          <w:tcPr>
            <w:tcW w:w="2871" w:type="dxa"/>
            <w:tcBorders>
              <w:top w:val="single" w:sz="4" w:space="0" w:color="000000"/>
              <w:left w:val="single" w:sz="4" w:space="0" w:color="000000"/>
              <w:bottom w:val="single" w:sz="4" w:space="0" w:color="000000"/>
              <w:right w:val="single" w:sz="4" w:space="0" w:color="000000"/>
            </w:tcBorders>
          </w:tcPr>
          <w:p w14:paraId="31C4D40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Всероссийская олимпиада по финансовой грамотности, финансовому рынку и защите </w:t>
            </w:r>
            <w:r w:rsidRPr="005366F8">
              <w:rPr>
                <w:rFonts w:ascii="Times New Roman" w:hAnsi="Times New Roman" w:cs="Times New Roman"/>
              </w:rPr>
              <w:lastRenderedPageBreak/>
              <w:t>прав потребителей финансовых услуг</w:t>
            </w:r>
          </w:p>
          <w:p w14:paraId="6705C3C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Областной смотр-конкурс на лучшую организацию профилактической работы в профессиональных образовательных организациях «Здоровая молодежь – здоровая Россия», в том числе на лучшую организацию постоянно действующего </w:t>
            </w:r>
            <w:proofErr w:type="spellStart"/>
            <w:r w:rsidRPr="005366F8">
              <w:rPr>
                <w:rFonts w:ascii="Times New Roman" w:hAnsi="Times New Roman" w:cs="Times New Roman"/>
              </w:rPr>
              <w:t>наркопоста</w:t>
            </w:r>
            <w:proofErr w:type="spellEnd"/>
          </w:p>
          <w:p w14:paraId="6333FFC8"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5CE883BB" w14:textId="77777777" w:rsidR="005366F8" w:rsidRPr="005366F8" w:rsidRDefault="005366F8" w:rsidP="005366F8">
            <w:pPr>
              <w:rPr>
                <w:rFonts w:ascii="Times New Roman" w:hAnsi="Times New Roman" w:cs="Times New Roman"/>
              </w:rPr>
            </w:pPr>
          </w:p>
        </w:tc>
        <w:tc>
          <w:tcPr>
            <w:tcW w:w="1119" w:type="dxa"/>
            <w:tcBorders>
              <w:top w:val="single" w:sz="4" w:space="0" w:color="000000"/>
              <w:left w:val="single" w:sz="4" w:space="0" w:color="000000"/>
              <w:bottom w:val="single" w:sz="4" w:space="0" w:color="000000"/>
              <w:right w:val="single" w:sz="4" w:space="0" w:color="000000"/>
            </w:tcBorders>
          </w:tcPr>
          <w:p w14:paraId="5F12823C" w14:textId="77777777" w:rsidR="005366F8" w:rsidRPr="005366F8" w:rsidRDefault="005366F8" w:rsidP="005366F8">
            <w:pPr>
              <w:rPr>
                <w:rFonts w:ascii="Times New Roman" w:hAnsi="Times New Roman" w:cs="Times New Roman"/>
              </w:rPr>
            </w:pPr>
          </w:p>
        </w:tc>
        <w:tc>
          <w:tcPr>
            <w:tcW w:w="2486" w:type="dxa"/>
            <w:tcBorders>
              <w:top w:val="single" w:sz="4" w:space="0" w:color="000000"/>
              <w:left w:val="single" w:sz="4" w:space="0" w:color="000000"/>
              <w:bottom w:val="single" w:sz="4" w:space="0" w:color="000000"/>
              <w:right w:val="single" w:sz="4" w:space="0" w:color="000000"/>
            </w:tcBorders>
          </w:tcPr>
          <w:p w14:paraId="641B27D0"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преподаватель </w:t>
            </w:r>
            <w:r w:rsidRPr="005366F8">
              <w:rPr>
                <w:rFonts w:ascii="Times New Roman" w:hAnsi="Times New Roman" w:cs="Times New Roman"/>
              </w:rPr>
              <w:lastRenderedPageBreak/>
              <w:t>финансовой грамотности-</w:t>
            </w:r>
            <w:proofErr w:type="spellStart"/>
            <w:r w:rsidRPr="005366F8">
              <w:rPr>
                <w:rFonts w:ascii="Times New Roman" w:hAnsi="Times New Roman" w:cs="Times New Roman"/>
              </w:rPr>
              <w:t>О.А.Муравьева</w:t>
            </w:r>
            <w:proofErr w:type="spellEnd"/>
          </w:p>
          <w:p w14:paraId="00D3459C" w14:textId="77777777" w:rsidR="005366F8" w:rsidRPr="005366F8" w:rsidRDefault="005366F8" w:rsidP="005366F8">
            <w:pPr>
              <w:rPr>
                <w:rFonts w:ascii="Times New Roman" w:hAnsi="Times New Roman" w:cs="Times New Roman"/>
              </w:rPr>
            </w:pPr>
          </w:p>
          <w:p w14:paraId="44222C7E" w14:textId="77777777" w:rsidR="005366F8" w:rsidRPr="005366F8" w:rsidRDefault="005366F8" w:rsidP="005366F8">
            <w:pPr>
              <w:rPr>
                <w:rFonts w:ascii="Times New Roman" w:hAnsi="Times New Roman" w:cs="Times New Roman"/>
              </w:rPr>
            </w:pPr>
          </w:p>
          <w:p w14:paraId="6E11A7CD" w14:textId="77777777" w:rsidR="005366F8" w:rsidRPr="005366F8" w:rsidRDefault="005366F8" w:rsidP="005366F8">
            <w:pPr>
              <w:rPr>
                <w:rFonts w:ascii="Times New Roman" w:hAnsi="Times New Roman" w:cs="Times New Roman"/>
              </w:rPr>
            </w:pPr>
          </w:p>
          <w:p w14:paraId="365F5A76"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031E256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ЛР1; ЛР2; ЛР15</w:t>
            </w:r>
          </w:p>
        </w:tc>
        <w:tc>
          <w:tcPr>
            <w:tcW w:w="9737" w:type="dxa"/>
            <w:gridSpan w:val="6"/>
            <w:tcMar>
              <w:left w:w="0" w:type="dxa"/>
              <w:right w:w="0" w:type="dxa"/>
            </w:tcMar>
          </w:tcPr>
          <w:p w14:paraId="368EA828" w14:textId="77777777" w:rsidR="005366F8" w:rsidRPr="005366F8" w:rsidRDefault="005366F8" w:rsidP="005366F8">
            <w:pPr>
              <w:rPr>
                <w:rFonts w:ascii="Times New Roman" w:hAnsi="Times New Roman" w:cs="Times New Roman"/>
              </w:rPr>
            </w:pPr>
          </w:p>
        </w:tc>
      </w:tr>
      <w:tr w:rsidR="005366F8" w:rsidRPr="005366F8" w14:paraId="119C55DA" w14:textId="77777777" w:rsidTr="005366F8">
        <w:tc>
          <w:tcPr>
            <w:tcW w:w="543" w:type="dxa"/>
            <w:tcBorders>
              <w:top w:val="single" w:sz="4" w:space="0" w:color="000000"/>
              <w:left w:val="single" w:sz="4" w:space="0" w:color="000000"/>
              <w:bottom w:val="single" w:sz="4" w:space="0" w:color="000000"/>
              <w:right w:val="single" w:sz="4" w:space="0" w:color="000000"/>
            </w:tcBorders>
          </w:tcPr>
          <w:p w14:paraId="3A27E68E" w14:textId="77777777" w:rsidR="005366F8" w:rsidRPr="005366F8" w:rsidRDefault="005366F8" w:rsidP="005366F8">
            <w:pPr>
              <w:rPr>
                <w:rFonts w:ascii="Times New Roman" w:hAnsi="Times New Roman" w:cs="Times New Roman"/>
              </w:rPr>
            </w:pPr>
          </w:p>
        </w:tc>
        <w:tc>
          <w:tcPr>
            <w:tcW w:w="2871" w:type="dxa"/>
            <w:tcBorders>
              <w:top w:val="single" w:sz="4" w:space="0" w:color="000000"/>
              <w:left w:val="single" w:sz="4" w:space="0" w:color="000000"/>
              <w:bottom w:val="single" w:sz="4" w:space="0" w:color="000000"/>
              <w:right w:val="single" w:sz="4" w:space="0" w:color="000000"/>
            </w:tcBorders>
          </w:tcPr>
          <w:p w14:paraId="27C49AF9"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Церомония</w:t>
            </w:r>
            <w:proofErr w:type="spellEnd"/>
            <w:r w:rsidRPr="005366F8">
              <w:rPr>
                <w:rFonts w:ascii="Times New Roman" w:hAnsi="Times New Roman" w:cs="Times New Roman"/>
              </w:rPr>
              <w:t xml:space="preserve">  поднятия Государственного флага РФ и исполнения Государственного гимна РФ</w:t>
            </w:r>
          </w:p>
          <w:p w14:paraId="3C79FD93" w14:textId="77777777" w:rsidR="005366F8" w:rsidRPr="005366F8" w:rsidRDefault="005366F8" w:rsidP="005366F8">
            <w:pPr>
              <w:rPr>
                <w:rFonts w:ascii="Times New Roman" w:hAnsi="Times New Roman" w:cs="Times New Roman"/>
              </w:rPr>
            </w:pPr>
          </w:p>
          <w:p w14:paraId="2F01D64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Цикл внеурочных занятий "Разговор о важном" (каждый понедельник)</w:t>
            </w:r>
          </w:p>
          <w:p w14:paraId="7487495F"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0516B5F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534F0F9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Фойе техникума</w:t>
            </w:r>
          </w:p>
        </w:tc>
        <w:tc>
          <w:tcPr>
            <w:tcW w:w="2486" w:type="dxa"/>
            <w:tcBorders>
              <w:top w:val="single" w:sz="4" w:space="0" w:color="000000"/>
              <w:left w:val="single" w:sz="4" w:space="0" w:color="000000"/>
              <w:bottom w:val="single" w:sz="4" w:space="0" w:color="000000"/>
              <w:right w:val="single" w:sz="4" w:space="0" w:color="000000"/>
            </w:tcBorders>
          </w:tcPr>
          <w:p w14:paraId="1B168F78"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председатель МК классных руководителей –</w:t>
            </w:r>
            <w:proofErr w:type="spellStart"/>
            <w:r w:rsidRPr="005366F8">
              <w:rPr>
                <w:rFonts w:ascii="Times New Roman" w:hAnsi="Times New Roman" w:cs="Times New Roman"/>
              </w:rPr>
              <w:t>Н.А.Завражина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4B8AA01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ЛР5; ЛР11; ЛР16</w:t>
            </w:r>
          </w:p>
        </w:tc>
        <w:tc>
          <w:tcPr>
            <w:tcW w:w="9737" w:type="dxa"/>
            <w:gridSpan w:val="6"/>
            <w:tcMar>
              <w:left w:w="0" w:type="dxa"/>
              <w:right w:w="0" w:type="dxa"/>
            </w:tcMar>
          </w:tcPr>
          <w:p w14:paraId="202DA193" w14:textId="77777777" w:rsidR="005366F8" w:rsidRPr="005366F8" w:rsidRDefault="005366F8" w:rsidP="005366F8">
            <w:pPr>
              <w:rPr>
                <w:rFonts w:ascii="Times New Roman" w:hAnsi="Times New Roman" w:cs="Times New Roman"/>
              </w:rPr>
            </w:pPr>
          </w:p>
        </w:tc>
      </w:tr>
      <w:tr w:rsidR="005366F8" w:rsidRPr="005366F8" w14:paraId="7F116AF0" w14:textId="77777777" w:rsidTr="005366F8">
        <w:tc>
          <w:tcPr>
            <w:tcW w:w="543" w:type="dxa"/>
            <w:tcBorders>
              <w:top w:val="single" w:sz="4" w:space="0" w:color="000000"/>
              <w:left w:val="single" w:sz="4" w:space="0" w:color="000000"/>
              <w:bottom w:val="single" w:sz="4" w:space="0" w:color="000000"/>
              <w:right w:val="single" w:sz="4" w:space="0" w:color="000000"/>
            </w:tcBorders>
          </w:tcPr>
          <w:p w14:paraId="359650A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3</w:t>
            </w:r>
          </w:p>
        </w:tc>
        <w:tc>
          <w:tcPr>
            <w:tcW w:w="2871" w:type="dxa"/>
            <w:tcBorders>
              <w:top w:val="single" w:sz="4" w:space="0" w:color="000000"/>
              <w:left w:val="single" w:sz="4" w:space="0" w:color="000000"/>
              <w:bottom w:val="single" w:sz="4" w:space="0" w:color="000000"/>
              <w:right w:val="single" w:sz="4" w:space="0" w:color="000000"/>
            </w:tcBorders>
          </w:tcPr>
          <w:p w14:paraId="62A1FDC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Участие в областном конкурсе чтецов (в рамках областного фестиваля «Я вхожу в мир искусств»</w:t>
            </w:r>
          </w:p>
          <w:p w14:paraId="7B926C19"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3B49F7F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1FBB76F5" w14:textId="77777777" w:rsidR="005366F8" w:rsidRPr="005366F8" w:rsidRDefault="005366F8" w:rsidP="005366F8">
            <w:pPr>
              <w:rPr>
                <w:rFonts w:ascii="Times New Roman" w:hAnsi="Times New Roman" w:cs="Times New Roman"/>
              </w:rPr>
            </w:pPr>
          </w:p>
        </w:tc>
        <w:tc>
          <w:tcPr>
            <w:tcW w:w="2486" w:type="dxa"/>
            <w:tcBorders>
              <w:top w:val="single" w:sz="4" w:space="0" w:color="000000"/>
              <w:left w:val="single" w:sz="4" w:space="0" w:color="000000"/>
              <w:bottom w:val="single" w:sz="4" w:space="0" w:color="000000"/>
              <w:right w:val="single" w:sz="4" w:space="0" w:color="000000"/>
            </w:tcBorders>
          </w:tcPr>
          <w:p w14:paraId="75CF6ADE"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преподаватели русского языка и литературы- </w:t>
            </w:r>
            <w:proofErr w:type="spellStart"/>
            <w:r w:rsidRPr="005366F8">
              <w:rPr>
                <w:rFonts w:ascii="Times New Roman" w:hAnsi="Times New Roman" w:cs="Times New Roman"/>
              </w:rPr>
              <w:t>С.Б.Дорофеева</w:t>
            </w:r>
            <w:proofErr w:type="spellEnd"/>
            <w:r w:rsidRPr="005366F8">
              <w:rPr>
                <w:rFonts w:ascii="Times New Roman" w:hAnsi="Times New Roman" w:cs="Times New Roman"/>
              </w:rPr>
              <w:t xml:space="preserve">, Т.Н. </w:t>
            </w:r>
            <w:proofErr w:type="spellStart"/>
            <w:r w:rsidRPr="005366F8">
              <w:rPr>
                <w:rFonts w:ascii="Times New Roman" w:hAnsi="Times New Roman" w:cs="Times New Roman"/>
              </w:rPr>
              <w:t>Пикус</w:t>
            </w:r>
            <w:proofErr w:type="spellEnd"/>
            <w:r w:rsidRPr="005366F8">
              <w:rPr>
                <w:rFonts w:ascii="Times New Roman" w:hAnsi="Times New Roman" w:cs="Times New Roman"/>
              </w:rPr>
              <w:t xml:space="preserve">, Н.И. </w:t>
            </w:r>
            <w:proofErr w:type="spellStart"/>
            <w:r w:rsidRPr="005366F8">
              <w:rPr>
                <w:rFonts w:ascii="Times New Roman" w:hAnsi="Times New Roman" w:cs="Times New Roman"/>
              </w:rPr>
              <w:t>Апсалямова</w:t>
            </w:r>
            <w:proofErr w:type="spellEnd"/>
            <w:r w:rsidRPr="005366F8">
              <w:rPr>
                <w:rFonts w:ascii="Times New Roman" w:hAnsi="Times New Roman" w:cs="Times New Roman"/>
              </w:rPr>
              <w:t xml:space="preserve"> ,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3143CCF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ЛР6; ЛР7</w:t>
            </w:r>
          </w:p>
        </w:tc>
        <w:tc>
          <w:tcPr>
            <w:tcW w:w="9737" w:type="dxa"/>
            <w:gridSpan w:val="6"/>
            <w:tcMar>
              <w:left w:w="0" w:type="dxa"/>
              <w:right w:w="0" w:type="dxa"/>
            </w:tcMar>
          </w:tcPr>
          <w:p w14:paraId="111C2057" w14:textId="77777777" w:rsidR="005366F8" w:rsidRPr="005366F8" w:rsidRDefault="005366F8" w:rsidP="005366F8">
            <w:pPr>
              <w:rPr>
                <w:rFonts w:ascii="Times New Roman" w:hAnsi="Times New Roman" w:cs="Times New Roman"/>
              </w:rPr>
            </w:pPr>
          </w:p>
        </w:tc>
      </w:tr>
      <w:tr w:rsidR="005366F8" w:rsidRPr="005366F8" w14:paraId="51D80DFC" w14:textId="77777777" w:rsidTr="005366F8">
        <w:tc>
          <w:tcPr>
            <w:tcW w:w="543" w:type="dxa"/>
            <w:tcBorders>
              <w:top w:val="single" w:sz="4" w:space="0" w:color="000000"/>
              <w:left w:val="single" w:sz="4" w:space="0" w:color="000000"/>
              <w:bottom w:val="single" w:sz="4" w:space="0" w:color="000000"/>
              <w:right w:val="single" w:sz="4" w:space="0" w:color="000000"/>
            </w:tcBorders>
          </w:tcPr>
          <w:p w14:paraId="5A40886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4</w:t>
            </w:r>
          </w:p>
        </w:tc>
        <w:tc>
          <w:tcPr>
            <w:tcW w:w="2871" w:type="dxa"/>
            <w:tcBorders>
              <w:top w:val="single" w:sz="4" w:space="0" w:color="000000"/>
              <w:left w:val="single" w:sz="4" w:space="0" w:color="000000"/>
              <w:bottom w:val="single" w:sz="4" w:space="0" w:color="000000"/>
              <w:right w:val="single" w:sz="4" w:space="0" w:color="000000"/>
            </w:tcBorders>
          </w:tcPr>
          <w:p w14:paraId="78BCA93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Участие в Российской национальной премии «Студент года – 2023»</w:t>
            </w:r>
          </w:p>
          <w:p w14:paraId="78B44A64"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3796CD2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2F48F72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Актовый зал</w:t>
            </w:r>
          </w:p>
        </w:tc>
        <w:tc>
          <w:tcPr>
            <w:tcW w:w="2486" w:type="dxa"/>
            <w:tcBorders>
              <w:top w:val="single" w:sz="4" w:space="0" w:color="000000"/>
              <w:left w:val="single" w:sz="4" w:space="0" w:color="000000"/>
              <w:bottom w:val="single" w:sz="4" w:space="0" w:color="000000"/>
              <w:right w:val="single" w:sz="4" w:space="0" w:color="000000"/>
            </w:tcBorders>
          </w:tcPr>
          <w:p w14:paraId="1D3E96E5"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председатели МК </w:t>
            </w:r>
          </w:p>
        </w:tc>
        <w:tc>
          <w:tcPr>
            <w:tcW w:w="1034" w:type="dxa"/>
            <w:tcBorders>
              <w:top w:val="single" w:sz="4" w:space="0" w:color="000000"/>
              <w:left w:val="single" w:sz="4" w:space="0" w:color="000000"/>
              <w:bottom w:val="single" w:sz="4" w:space="0" w:color="000000"/>
              <w:right w:val="single" w:sz="4" w:space="0" w:color="000000"/>
            </w:tcBorders>
          </w:tcPr>
          <w:p w14:paraId="052F8F1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ЛР3; ЛР7; ЛР8</w:t>
            </w:r>
          </w:p>
        </w:tc>
        <w:tc>
          <w:tcPr>
            <w:tcW w:w="9737" w:type="dxa"/>
            <w:gridSpan w:val="6"/>
            <w:tcMar>
              <w:left w:w="0" w:type="dxa"/>
              <w:right w:w="0" w:type="dxa"/>
            </w:tcMar>
          </w:tcPr>
          <w:p w14:paraId="0C91D654" w14:textId="77777777" w:rsidR="005366F8" w:rsidRPr="005366F8" w:rsidRDefault="005366F8" w:rsidP="005366F8">
            <w:pPr>
              <w:rPr>
                <w:rFonts w:ascii="Times New Roman" w:hAnsi="Times New Roman" w:cs="Times New Roman"/>
              </w:rPr>
            </w:pPr>
          </w:p>
        </w:tc>
      </w:tr>
      <w:tr w:rsidR="005366F8" w:rsidRPr="005366F8" w14:paraId="0272F1BC" w14:textId="77777777" w:rsidTr="005366F8">
        <w:tc>
          <w:tcPr>
            <w:tcW w:w="543" w:type="dxa"/>
            <w:tcBorders>
              <w:top w:val="single" w:sz="4" w:space="0" w:color="000000"/>
              <w:left w:val="single" w:sz="4" w:space="0" w:color="000000"/>
              <w:bottom w:val="single" w:sz="4" w:space="0" w:color="000000"/>
              <w:right w:val="single" w:sz="4" w:space="0" w:color="000000"/>
            </w:tcBorders>
          </w:tcPr>
          <w:p w14:paraId="689D629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5</w:t>
            </w:r>
          </w:p>
        </w:tc>
        <w:tc>
          <w:tcPr>
            <w:tcW w:w="2871" w:type="dxa"/>
            <w:tcBorders>
              <w:top w:val="single" w:sz="4" w:space="0" w:color="000000"/>
              <w:left w:val="single" w:sz="4" w:space="0" w:color="000000"/>
              <w:bottom w:val="single" w:sz="4" w:space="0" w:color="000000"/>
              <w:right w:val="single" w:sz="4" w:space="0" w:color="000000"/>
            </w:tcBorders>
          </w:tcPr>
          <w:p w14:paraId="78DC708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Совет профилактики</w:t>
            </w:r>
          </w:p>
          <w:p w14:paraId="3BD6E3C8"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3DED549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54D2CBA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Кабинет </w:t>
            </w:r>
            <w:proofErr w:type="spellStart"/>
            <w:r w:rsidRPr="005366F8">
              <w:rPr>
                <w:rFonts w:ascii="Times New Roman" w:hAnsi="Times New Roman" w:cs="Times New Roman"/>
              </w:rPr>
              <w:t>соц.педагога</w:t>
            </w:r>
            <w:proofErr w:type="spellEnd"/>
          </w:p>
        </w:tc>
        <w:tc>
          <w:tcPr>
            <w:tcW w:w="2486" w:type="dxa"/>
            <w:tcBorders>
              <w:top w:val="single" w:sz="4" w:space="0" w:color="000000"/>
              <w:left w:val="single" w:sz="4" w:space="0" w:color="000000"/>
              <w:bottom w:val="single" w:sz="4" w:space="0" w:color="000000"/>
              <w:right w:val="single" w:sz="4" w:space="0" w:color="000000"/>
            </w:tcBorders>
          </w:tcPr>
          <w:p w14:paraId="35DC3C68"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соц.педагоги-Г.В.Бакирова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А.И.Турманбетова</w:t>
            </w:r>
            <w:proofErr w:type="spellEnd"/>
          </w:p>
        </w:tc>
        <w:tc>
          <w:tcPr>
            <w:tcW w:w="1034" w:type="dxa"/>
            <w:tcBorders>
              <w:top w:val="single" w:sz="4" w:space="0" w:color="000000"/>
              <w:left w:val="single" w:sz="4" w:space="0" w:color="000000"/>
              <w:bottom w:val="single" w:sz="4" w:space="0" w:color="000000"/>
              <w:right w:val="single" w:sz="4" w:space="0" w:color="000000"/>
            </w:tcBorders>
          </w:tcPr>
          <w:p w14:paraId="5D06411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ЛР9; ЛР21</w:t>
            </w:r>
          </w:p>
        </w:tc>
        <w:tc>
          <w:tcPr>
            <w:tcW w:w="9737" w:type="dxa"/>
            <w:gridSpan w:val="6"/>
            <w:tcMar>
              <w:left w:w="0" w:type="dxa"/>
              <w:right w:w="0" w:type="dxa"/>
            </w:tcMar>
          </w:tcPr>
          <w:p w14:paraId="53FBEAFE" w14:textId="77777777" w:rsidR="005366F8" w:rsidRPr="005366F8" w:rsidRDefault="005366F8" w:rsidP="005366F8">
            <w:pPr>
              <w:rPr>
                <w:rFonts w:ascii="Times New Roman" w:hAnsi="Times New Roman" w:cs="Times New Roman"/>
              </w:rPr>
            </w:pPr>
          </w:p>
        </w:tc>
      </w:tr>
      <w:tr w:rsidR="005366F8" w:rsidRPr="005366F8" w14:paraId="6444488B" w14:textId="77777777" w:rsidTr="005366F8">
        <w:tc>
          <w:tcPr>
            <w:tcW w:w="543" w:type="dxa"/>
            <w:tcBorders>
              <w:top w:val="single" w:sz="4" w:space="0" w:color="000000"/>
              <w:left w:val="single" w:sz="4" w:space="0" w:color="000000"/>
              <w:bottom w:val="single" w:sz="4" w:space="0" w:color="000000"/>
              <w:right w:val="single" w:sz="4" w:space="0" w:color="000000"/>
            </w:tcBorders>
          </w:tcPr>
          <w:p w14:paraId="0EB07C8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6</w:t>
            </w:r>
          </w:p>
        </w:tc>
        <w:tc>
          <w:tcPr>
            <w:tcW w:w="2871" w:type="dxa"/>
            <w:tcBorders>
              <w:top w:val="single" w:sz="4" w:space="0" w:color="000000"/>
              <w:left w:val="single" w:sz="4" w:space="0" w:color="000000"/>
              <w:bottom w:val="single" w:sz="4" w:space="0" w:color="000000"/>
              <w:right w:val="single" w:sz="4" w:space="0" w:color="000000"/>
            </w:tcBorders>
          </w:tcPr>
          <w:p w14:paraId="23A55E7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Беседа «Здоровым быть модно!»</w:t>
            </w:r>
          </w:p>
          <w:p w14:paraId="1A251661"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1BD84E5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54426E4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Закрепленные кабинеты техникума </w:t>
            </w:r>
            <w:r w:rsidRPr="005366F8">
              <w:rPr>
                <w:rFonts w:ascii="Times New Roman" w:hAnsi="Times New Roman" w:cs="Times New Roman"/>
              </w:rPr>
              <w:lastRenderedPageBreak/>
              <w:t>за группами</w:t>
            </w:r>
          </w:p>
        </w:tc>
        <w:tc>
          <w:tcPr>
            <w:tcW w:w="2486" w:type="dxa"/>
            <w:tcBorders>
              <w:top w:val="single" w:sz="4" w:space="0" w:color="000000"/>
              <w:left w:val="single" w:sz="4" w:space="0" w:color="000000"/>
              <w:bottom w:val="single" w:sz="4" w:space="0" w:color="000000"/>
              <w:right w:val="single" w:sz="4" w:space="0" w:color="000000"/>
            </w:tcBorders>
          </w:tcPr>
          <w:p w14:paraId="138D20EA"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lastRenderedPageBreak/>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w:t>
            </w:r>
          </w:p>
          <w:p w14:paraId="28346E4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преподаватели физической культуры-А.В. </w:t>
            </w:r>
            <w:proofErr w:type="spellStart"/>
            <w:r w:rsidRPr="005366F8">
              <w:rPr>
                <w:rFonts w:ascii="Times New Roman" w:hAnsi="Times New Roman" w:cs="Times New Roman"/>
              </w:rPr>
              <w:t>Ракушев</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lastRenderedPageBreak/>
              <w:t>И.В.Алферова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Д.Р.Михаль</w:t>
            </w:r>
            <w:proofErr w:type="spellEnd"/>
            <w:r w:rsidRPr="005366F8">
              <w:rPr>
                <w:rFonts w:ascii="Times New Roman" w:hAnsi="Times New Roman" w:cs="Times New Roman"/>
              </w:rPr>
              <w:t>, классные руководители</w:t>
            </w:r>
          </w:p>
          <w:p w14:paraId="7E7849C6" w14:textId="77777777" w:rsidR="005366F8" w:rsidRPr="005366F8" w:rsidRDefault="005366F8" w:rsidP="005366F8">
            <w:pPr>
              <w:rPr>
                <w:rFonts w:ascii="Times New Roman" w:hAnsi="Times New Roman" w:cs="Times New Roman"/>
              </w:rPr>
            </w:pPr>
          </w:p>
          <w:p w14:paraId="67B32DE8"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5FF51C9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ЛР4; ЛР14; ЛР15</w:t>
            </w:r>
          </w:p>
        </w:tc>
        <w:tc>
          <w:tcPr>
            <w:tcW w:w="9737" w:type="dxa"/>
            <w:gridSpan w:val="6"/>
            <w:tcMar>
              <w:left w:w="0" w:type="dxa"/>
              <w:right w:w="0" w:type="dxa"/>
            </w:tcMar>
          </w:tcPr>
          <w:p w14:paraId="59567145" w14:textId="77777777" w:rsidR="005366F8" w:rsidRPr="005366F8" w:rsidRDefault="005366F8" w:rsidP="005366F8">
            <w:pPr>
              <w:rPr>
                <w:rFonts w:ascii="Times New Roman" w:hAnsi="Times New Roman" w:cs="Times New Roman"/>
              </w:rPr>
            </w:pPr>
          </w:p>
        </w:tc>
      </w:tr>
      <w:tr w:rsidR="005366F8" w:rsidRPr="005366F8" w14:paraId="395C245B" w14:textId="77777777" w:rsidTr="005366F8">
        <w:tc>
          <w:tcPr>
            <w:tcW w:w="543" w:type="dxa"/>
            <w:tcBorders>
              <w:top w:val="single" w:sz="4" w:space="0" w:color="000000"/>
              <w:left w:val="single" w:sz="4" w:space="0" w:color="000000"/>
              <w:bottom w:val="single" w:sz="4" w:space="0" w:color="000000"/>
              <w:right w:val="single" w:sz="4" w:space="0" w:color="000000"/>
            </w:tcBorders>
          </w:tcPr>
          <w:p w14:paraId="2A9FEC9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7</w:t>
            </w:r>
          </w:p>
        </w:tc>
        <w:tc>
          <w:tcPr>
            <w:tcW w:w="2871" w:type="dxa"/>
            <w:tcBorders>
              <w:top w:val="single" w:sz="4" w:space="0" w:color="000000"/>
              <w:left w:val="single" w:sz="4" w:space="0" w:color="000000"/>
              <w:bottom w:val="single" w:sz="4" w:space="0" w:color="000000"/>
              <w:right w:val="single" w:sz="4" w:space="0" w:color="000000"/>
            </w:tcBorders>
          </w:tcPr>
          <w:p w14:paraId="54442C8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Сбор информации об индивидуально-психологических особенностях обучающихся группы риска</w:t>
            </w:r>
          </w:p>
          <w:p w14:paraId="566C2DEC"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0F2AA78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7268C17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Кабинет психолога и </w:t>
            </w:r>
            <w:proofErr w:type="spellStart"/>
            <w:r w:rsidRPr="005366F8">
              <w:rPr>
                <w:rFonts w:ascii="Times New Roman" w:hAnsi="Times New Roman" w:cs="Times New Roman"/>
              </w:rPr>
              <w:t>соц.педагога</w:t>
            </w:r>
            <w:proofErr w:type="spellEnd"/>
          </w:p>
        </w:tc>
        <w:tc>
          <w:tcPr>
            <w:tcW w:w="2486" w:type="dxa"/>
            <w:tcBorders>
              <w:top w:val="single" w:sz="4" w:space="0" w:color="000000"/>
              <w:left w:val="single" w:sz="4" w:space="0" w:color="000000"/>
              <w:bottom w:val="single" w:sz="4" w:space="0" w:color="000000"/>
              <w:right w:val="single" w:sz="4" w:space="0" w:color="000000"/>
            </w:tcBorders>
          </w:tcPr>
          <w:p w14:paraId="37D429D6"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соц.педагоги-Г.В.Бакирова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А.И.Турманбетова</w:t>
            </w:r>
            <w:proofErr w:type="spellEnd"/>
          </w:p>
        </w:tc>
        <w:tc>
          <w:tcPr>
            <w:tcW w:w="1034" w:type="dxa"/>
            <w:tcBorders>
              <w:top w:val="single" w:sz="4" w:space="0" w:color="000000"/>
              <w:left w:val="single" w:sz="4" w:space="0" w:color="000000"/>
              <w:bottom w:val="single" w:sz="4" w:space="0" w:color="000000"/>
              <w:right w:val="single" w:sz="4" w:space="0" w:color="000000"/>
            </w:tcBorders>
          </w:tcPr>
          <w:p w14:paraId="6155C49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ЛР3; ЛР19</w:t>
            </w:r>
          </w:p>
        </w:tc>
        <w:tc>
          <w:tcPr>
            <w:tcW w:w="9737" w:type="dxa"/>
            <w:gridSpan w:val="6"/>
            <w:tcMar>
              <w:left w:w="0" w:type="dxa"/>
              <w:right w:w="0" w:type="dxa"/>
            </w:tcMar>
          </w:tcPr>
          <w:p w14:paraId="3263CA7E" w14:textId="77777777" w:rsidR="005366F8" w:rsidRPr="005366F8" w:rsidRDefault="005366F8" w:rsidP="005366F8">
            <w:pPr>
              <w:rPr>
                <w:rFonts w:ascii="Times New Roman" w:hAnsi="Times New Roman" w:cs="Times New Roman"/>
              </w:rPr>
            </w:pPr>
          </w:p>
        </w:tc>
      </w:tr>
      <w:tr w:rsidR="005366F8" w:rsidRPr="005366F8" w14:paraId="25E0816F" w14:textId="77777777" w:rsidTr="005366F8">
        <w:tc>
          <w:tcPr>
            <w:tcW w:w="543" w:type="dxa"/>
            <w:tcBorders>
              <w:top w:val="single" w:sz="4" w:space="0" w:color="000000"/>
              <w:left w:val="single" w:sz="4" w:space="0" w:color="000000"/>
              <w:bottom w:val="single" w:sz="4" w:space="0" w:color="000000"/>
              <w:right w:val="single" w:sz="4" w:space="0" w:color="000000"/>
            </w:tcBorders>
          </w:tcPr>
          <w:p w14:paraId="1EEB961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8</w:t>
            </w:r>
          </w:p>
        </w:tc>
        <w:tc>
          <w:tcPr>
            <w:tcW w:w="2871" w:type="dxa"/>
            <w:tcBorders>
              <w:top w:val="single" w:sz="4" w:space="0" w:color="000000"/>
              <w:left w:val="single" w:sz="4" w:space="0" w:color="000000"/>
              <w:bottom w:val="single" w:sz="4" w:space="0" w:color="000000"/>
              <w:right w:val="single" w:sz="4" w:space="0" w:color="000000"/>
            </w:tcBorders>
          </w:tcPr>
          <w:p w14:paraId="4EE8F04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Диагностика уровня агрессивности</w:t>
            </w:r>
          </w:p>
          <w:p w14:paraId="5957A9EA" w14:textId="77777777" w:rsidR="005366F8" w:rsidRPr="005366F8" w:rsidRDefault="005366F8" w:rsidP="005366F8">
            <w:pPr>
              <w:rPr>
                <w:rFonts w:ascii="Times New Roman" w:hAnsi="Times New Roman" w:cs="Times New Roman"/>
              </w:rPr>
            </w:pPr>
          </w:p>
          <w:p w14:paraId="131E5E16" w14:textId="77777777" w:rsidR="005366F8" w:rsidRPr="005366F8" w:rsidRDefault="005366F8" w:rsidP="005366F8">
            <w:pPr>
              <w:rPr>
                <w:rFonts w:ascii="Times New Roman" w:hAnsi="Times New Roman" w:cs="Times New Roman"/>
              </w:rPr>
            </w:pPr>
          </w:p>
          <w:p w14:paraId="0F0C30EF"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61BE0A7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52A4D95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Кабинет психолога</w:t>
            </w:r>
          </w:p>
        </w:tc>
        <w:tc>
          <w:tcPr>
            <w:tcW w:w="2486" w:type="dxa"/>
            <w:tcBorders>
              <w:top w:val="single" w:sz="4" w:space="0" w:color="000000"/>
              <w:left w:val="single" w:sz="4" w:space="0" w:color="000000"/>
              <w:bottom w:val="single" w:sz="4" w:space="0" w:color="000000"/>
              <w:right w:val="single" w:sz="4" w:space="0" w:color="000000"/>
            </w:tcBorders>
          </w:tcPr>
          <w:p w14:paraId="1933A5F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Педагоги-психологи- </w:t>
            </w:r>
            <w:proofErr w:type="spellStart"/>
            <w:r w:rsidRPr="005366F8">
              <w:rPr>
                <w:rFonts w:ascii="Times New Roman" w:hAnsi="Times New Roman" w:cs="Times New Roman"/>
              </w:rPr>
              <w:t>Е.В.Гаврюшина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И.В.Герасимова</w:t>
            </w:r>
            <w:proofErr w:type="spellEnd"/>
          </w:p>
          <w:p w14:paraId="6D72E51F"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6BCCC1C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ЛР9; ЛР19</w:t>
            </w:r>
          </w:p>
        </w:tc>
        <w:tc>
          <w:tcPr>
            <w:tcW w:w="9737" w:type="dxa"/>
            <w:gridSpan w:val="6"/>
            <w:tcMar>
              <w:left w:w="0" w:type="dxa"/>
              <w:right w:w="0" w:type="dxa"/>
            </w:tcMar>
          </w:tcPr>
          <w:p w14:paraId="293308AC" w14:textId="77777777" w:rsidR="005366F8" w:rsidRPr="005366F8" w:rsidRDefault="005366F8" w:rsidP="005366F8">
            <w:pPr>
              <w:rPr>
                <w:rFonts w:ascii="Times New Roman" w:hAnsi="Times New Roman" w:cs="Times New Roman"/>
              </w:rPr>
            </w:pPr>
          </w:p>
        </w:tc>
      </w:tr>
      <w:tr w:rsidR="005366F8" w:rsidRPr="005366F8" w14:paraId="361E51DF" w14:textId="77777777" w:rsidTr="005366F8">
        <w:tc>
          <w:tcPr>
            <w:tcW w:w="543" w:type="dxa"/>
            <w:tcBorders>
              <w:top w:val="single" w:sz="4" w:space="0" w:color="000000"/>
              <w:left w:val="single" w:sz="4" w:space="0" w:color="000000"/>
              <w:bottom w:val="single" w:sz="4" w:space="0" w:color="000000"/>
              <w:right w:val="single" w:sz="4" w:space="0" w:color="000000"/>
            </w:tcBorders>
          </w:tcPr>
          <w:p w14:paraId="30D235B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9</w:t>
            </w:r>
          </w:p>
        </w:tc>
        <w:tc>
          <w:tcPr>
            <w:tcW w:w="2871" w:type="dxa"/>
            <w:tcBorders>
              <w:top w:val="single" w:sz="4" w:space="0" w:color="000000"/>
              <w:left w:val="single" w:sz="4" w:space="0" w:color="000000"/>
              <w:bottom w:val="single" w:sz="4" w:space="0" w:color="000000"/>
              <w:right w:val="single" w:sz="4" w:space="0" w:color="000000"/>
            </w:tcBorders>
          </w:tcPr>
          <w:p w14:paraId="0B63CF1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Беседа «Курение убивает»</w:t>
            </w:r>
          </w:p>
          <w:p w14:paraId="0F0CEA92"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7D8F998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0901127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092DBA4B"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3A50940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ЛР3; ЛР12; ЛР13</w:t>
            </w:r>
          </w:p>
        </w:tc>
        <w:tc>
          <w:tcPr>
            <w:tcW w:w="9737" w:type="dxa"/>
            <w:gridSpan w:val="6"/>
            <w:tcMar>
              <w:left w:w="0" w:type="dxa"/>
              <w:right w:w="0" w:type="dxa"/>
            </w:tcMar>
          </w:tcPr>
          <w:p w14:paraId="404BC701" w14:textId="77777777" w:rsidR="005366F8" w:rsidRPr="005366F8" w:rsidRDefault="005366F8" w:rsidP="005366F8">
            <w:pPr>
              <w:rPr>
                <w:rFonts w:ascii="Times New Roman" w:hAnsi="Times New Roman" w:cs="Times New Roman"/>
              </w:rPr>
            </w:pPr>
          </w:p>
        </w:tc>
      </w:tr>
      <w:tr w:rsidR="005366F8" w:rsidRPr="005366F8" w14:paraId="442C70C9" w14:textId="77777777" w:rsidTr="005366F8">
        <w:tc>
          <w:tcPr>
            <w:tcW w:w="543" w:type="dxa"/>
            <w:tcBorders>
              <w:top w:val="single" w:sz="4" w:space="0" w:color="000000"/>
              <w:left w:val="single" w:sz="4" w:space="0" w:color="000000"/>
              <w:bottom w:val="single" w:sz="4" w:space="0" w:color="000000"/>
              <w:right w:val="single" w:sz="4" w:space="0" w:color="000000"/>
            </w:tcBorders>
          </w:tcPr>
          <w:p w14:paraId="4437B00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10</w:t>
            </w:r>
          </w:p>
        </w:tc>
        <w:tc>
          <w:tcPr>
            <w:tcW w:w="2871" w:type="dxa"/>
            <w:tcBorders>
              <w:top w:val="single" w:sz="4" w:space="0" w:color="000000"/>
              <w:left w:val="single" w:sz="4" w:space="0" w:color="000000"/>
              <w:bottom w:val="single" w:sz="4" w:space="0" w:color="000000"/>
              <w:right w:val="single" w:sz="4" w:space="0" w:color="000000"/>
            </w:tcBorders>
          </w:tcPr>
          <w:p w14:paraId="2769CCF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Коррекционно-обучающий тренинг "Переживание-преодоление критической ситуации" </w:t>
            </w:r>
          </w:p>
          <w:p w14:paraId="20E935AA"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2DBC7FF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338706D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Актовый зал</w:t>
            </w:r>
          </w:p>
        </w:tc>
        <w:tc>
          <w:tcPr>
            <w:tcW w:w="2486" w:type="dxa"/>
            <w:tcBorders>
              <w:top w:val="single" w:sz="4" w:space="0" w:color="000000"/>
              <w:left w:val="single" w:sz="4" w:space="0" w:color="000000"/>
              <w:bottom w:val="single" w:sz="4" w:space="0" w:color="000000"/>
              <w:right w:val="single" w:sz="4" w:space="0" w:color="000000"/>
            </w:tcBorders>
          </w:tcPr>
          <w:p w14:paraId="5E1D6E1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Педагоги-психологи- </w:t>
            </w:r>
            <w:proofErr w:type="spellStart"/>
            <w:r w:rsidRPr="005366F8">
              <w:rPr>
                <w:rFonts w:ascii="Times New Roman" w:hAnsi="Times New Roman" w:cs="Times New Roman"/>
              </w:rPr>
              <w:t>Е.В.Гаврюшина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И.В.Герасимова</w:t>
            </w:r>
            <w:proofErr w:type="spellEnd"/>
          </w:p>
          <w:p w14:paraId="2A1482D4"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6FEBD42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ЛР8; ЛР13; ЛР16</w:t>
            </w:r>
          </w:p>
        </w:tc>
        <w:tc>
          <w:tcPr>
            <w:tcW w:w="9737" w:type="dxa"/>
            <w:gridSpan w:val="6"/>
            <w:tcMar>
              <w:left w:w="0" w:type="dxa"/>
              <w:right w:w="0" w:type="dxa"/>
            </w:tcMar>
          </w:tcPr>
          <w:p w14:paraId="45360361" w14:textId="77777777" w:rsidR="005366F8" w:rsidRPr="005366F8" w:rsidRDefault="005366F8" w:rsidP="005366F8">
            <w:pPr>
              <w:rPr>
                <w:rFonts w:ascii="Times New Roman" w:hAnsi="Times New Roman" w:cs="Times New Roman"/>
              </w:rPr>
            </w:pPr>
          </w:p>
        </w:tc>
      </w:tr>
      <w:tr w:rsidR="005366F8" w:rsidRPr="005366F8" w14:paraId="3ECB85A5" w14:textId="77777777" w:rsidTr="005366F8">
        <w:tc>
          <w:tcPr>
            <w:tcW w:w="543" w:type="dxa"/>
            <w:tcBorders>
              <w:top w:val="single" w:sz="4" w:space="0" w:color="000000"/>
              <w:left w:val="single" w:sz="4" w:space="0" w:color="000000"/>
              <w:bottom w:val="single" w:sz="4" w:space="0" w:color="000000"/>
              <w:right w:val="single" w:sz="4" w:space="0" w:color="000000"/>
            </w:tcBorders>
          </w:tcPr>
          <w:p w14:paraId="77EFB2F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11</w:t>
            </w:r>
          </w:p>
        </w:tc>
        <w:tc>
          <w:tcPr>
            <w:tcW w:w="2871" w:type="dxa"/>
            <w:tcBorders>
              <w:top w:val="single" w:sz="4" w:space="0" w:color="000000"/>
              <w:left w:val="single" w:sz="4" w:space="0" w:color="000000"/>
              <w:bottom w:val="single" w:sz="4" w:space="0" w:color="000000"/>
              <w:right w:val="single" w:sz="4" w:space="0" w:color="000000"/>
            </w:tcBorders>
          </w:tcPr>
          <w:p w14:paraId="41B1E02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Подготовка методических рекомендаций по профилактике кризисных ситуаций, нарушающих психологическую безопасность образовательной среды</w:t>
            </w:r>
          </w:p>
          <w:p w14:paraId="5FF064EC"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245C9325" w14:textId="77777777" w:rsidR="005366F8" w:rsidRPr="005366F8" w:rsidRDefault="005366F8" w:rsidP="005366F8">
            <w:pPr>
              <w:rPr>
                <w:rFonts w:ascii="Times New Roman" w:hAnsi="Times New Roman" w:cs="Times New Roman"/>
              </w:rPr>
            </w:pPr>
          </w:p>
        </w:tc>
        <w:tc>
          <w:tcPr>
            <w:tcW w:w="1119" w:type="dxa"/>
            <w:tcBorders>
              <w:top w:val="single" w:sz="4" w:space="0" w:color="000000"/>
              <w:left w:val="single" w:sz="4" w:space="0" w:color="000000"/>
              <w:bottom w:val="single" w:sz="4" w:space="0" w:color="000000"/>
              <w:right w:val="single" w:sz="4" w:space="0" w:color="000000"/>
            </w:tcBorders>
          </w:tcPr>
          <w:p w14:paraId="0E85AB0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Кабинет психолога</w:t>
            </w:r>
          </w:p>
        </w:tc>
        <w:tc>
          <w:tcPr>
            <w:tcW w:w="2486" w:type="dxa"/>
            <w:tcBorders>
              <w:top w:val="single" w:sz="4" w:space="0" w:color="000000"/>
              <w:left w:val="single" w:sz="4" w:space="0" w:color="000000"/>
              <w:bottom w:val="single" w:sz="4" w:space="0" w:color="000000"/>
              <w:right w:val="single" w:sz="4" w:space="0" w:color="000000"/>
            </w:tcBorders>
          </w:tcPr>
          <w:p w14:paraId="38FE7140"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педагоги-психологи- </w:t>
            </w:r>
            <w:proofErr w:type="spellStart"/>
            <w:r w:rsidRPr="005366F8">
              <w:rPr>
                <w:rFonts w:ascii="Times New Roman" w:hAnsi="Times New Roman" w:cs="Times New Roman"/>
              </w:rPr>
              <w:t>Е.В.Гаврюшина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И.В.Герасимова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соц.педагоги-Г.В.Бакирова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А.И.Турманбетова</w:t>
            </w:r>
            <w:proofErr w:type="spellEnd"/>
          </w:p>
        </w:tc>
        <w:tc>
          <w:tcPr>
            <w:tcW w:w="1034" w:type="dxa"/>
            <w:tcBorders>
              <w:top w:val="single" w:sz="4" w:space="0" w:color="000000"/>
              <w:left w:val="single" w:sz="4" w:space="0" w:color="000000"/>
              <w:bottom w:val="single" w:sz="4" w:space="0" w:color="000000"/>
              <w:right w:val="single" w:sz="4" w:space="0" w:color="000000"/>
            </w:tcBorders>
          </w:tcPr>
          <w:p w14:paraId="144B71F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ЛР7; ЛР12</w:t>
            </w:r>
          </w:p>
        </w:tc>
        <w:tc>
          <w:tcPr>
            <w:tcW w:w="9737" w:type="dxa"/>
            <w:gridSpan w:val="6"/>
            <w:tcMar>
              <w:left w:w="0" w:type="dxa"/>
              <w:right w:w="0" w:type="dxa"/>
            </w:tcMar>
          </w:tcPr>
          <w:p w14:paraId="2D5F5EFB" w14:textId="77777777" w:rsidR="005366F8" w:rsidRPr="005366F8" w:rsidRDefault="005366F8" w:rsidP="005366F8">
            <w:pPr>
              <w:rPr>
                <w:rFonts w:ascii="Times New Roman" w:hAnsi="Times New Roman" w:cs="Times New Roman"/>
              </w:rPr>
            </w:pPr>
          </w:p>
        </w:tc>
      </w:tr>
      <w:tr w:rsidR="005366F8" w:rsidRPr="005366F8" w14:paraId="693EFCAE" w14:textId="77777777" w:rsidTr="005366F8">
        <w:tc>
          <w:tcPr>
            <w:tcW w:w="543" w:type="dxa"/>
            <w:tcBorders>
              <w:top w:val="single" w:sz="4" w:space="0" w:color="000000"/>
              <w:left w:val="single" w:sz="4" w:space="0" w:color="000000"/>
              <w:bottom w:val="single" w:sz="4" w:space="0" w:color="000000"/>
              <w:right w:val="single" w:sz="4" w:space="0" w:color="000000"/>
            </w:tcBorders>
          </w:tcPr>
          <w:p w14:paraId="20D2E93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12</w:t>
            </w:r>
          </w:p>
        </w:tc>
        <w:tc>
          <w:tcPr>
            <w:tcW w:w="2871" w:type="dxa"/>
            <w:tcBorders>
              <w:top w:val="single" w:sz="4" w:space="0" w:color="000000"/>
              <w:left w:val="single" w:sz="4" w:space="0" w:color="000000"/>
              <w:bottom w:val="single" w:sz="4" w:space="0" w:color="000000"/>
              <w:right w:val="single" w:sz="4" w:space="0" w:color="000000"/>
            </w:tcBorders>
          </w:tcPr>
          <w:p w14:paraId="564936B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День пожилого человека.</w:t>
            </w:r>
            <w:r w:rsidRPr="005366F8">
              <w:rPr>
                <w:rFonts w:ascii="Times New Roman" w:hAnsi="Times New Roman" w:cs="Times New Roman"/>
              </w:rPr>
              <w:br/>
              <w:t>Акция «Дорога добра» (оказание помощи пожилым людям).</w:t>
            </w:r>
            <w:r w:rsidRPr="005366F8">
              <w:rPr>
                <w:rFonts w:ascii="Times New Roman" w:hAnsi="Times New Roman" w:cs="Times New Roman"/>
              </w:rPr>
              <w:br/>
              <w:t>Подготовка онлайн поздравления</w:t>
            </w:r>
          </w:p>
          <w:p w14:paraId="51C43D74"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70766F7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0A9F30C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Актовый зал</w:t>
            </w:r>
          </w:p>
        </w:tc>
        <w:tc>
          <w:tcPr>
            <w:tcW w:w="2486" w:type="dxa"/>
            <w:tcBorders>
              <w:top w:val="single" w:sz="4" w:space="0" w:color="000000"/>
              <w:left w:val="single" w:sz="4" w:space="0" w:color="000000"/>
              <w:bottom w:val="single" w:sz="4" w:space="0" w:color="000000"/>
              <w:right w:val="single" w:sz="4" w:space="0" w:color="000000"/>
            </w:tcBorders>
          </w:tcPr>
          <w:p w14:paraId="181E0DCB"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педагоги-психологи- </w:t>
            </w:r>
            <w:proofErr w:type="spellStart"/>
            <w:r w:rsidRPr="005366F8">
              <w:rPr>
                <w:rFonts w:ascii="Times New Roman" w:hAnsi="Times New Roman" w:cs="Times New Roman"/>
              </w:rPr>
              <w:t>Е.В.Гаврюшина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И.В.Герасимова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соц.педагоги-</w:t>
            </w:r>
            <w:r w:rsidRPr="005366F8">
              <w:rPr>
                <w:rFonts w:ascii="Times New Roman" w:hAnsi="Times New Roman" w:cs="Times New Roman"/>
              </w:rPr>
              <w:lastRenderedPageBreak/>
              <w:t>Г.В.Бакирова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А.И.Турманбетова</w:t>
            </w:r>
            <w:proofErr w:type="spellEnd"/>
          </w:p>
        </w:tc>
        <w:tc>
          <w:tcPr>
            <w:tcW w:w="1034" w:type="dxa"/>
            <w:tcBorders>
              <w:top w:val="single" w:sz="4" w:space="0" w:color="000000"/>
              <w:left w:val="single" w:sz="4" w:space="0" w:color="000000"/>
              <w:bottom w:val="single" w:sz="4" w:space="0" w:color="000000"/>
              <w:right w:val="single" w:sz="4" w:space="0" w:color="000000"/>
            </w:tcBorders>
          </w:tcPr>
          <w:p w14:paraId="5403E8A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ЛР6; ЛР16-ЛР19</w:t>
            </w:r>
          </w:p>
        </w:tc>
        <w:tc>
          <w:tcPr>
            <w:tcW w:w="9737" w:type="dxa"/>
            <w:gridSpan w:val="6"/>
            <w:tcMar>
              <w:left w:w="0" w:type="dxa"/>
              <w:right w:w="0" w:type="dxa"/>
            </w:tcMar>
          </w:tcPr>
          <w:p w14:paraId="3500580F" w14:textId="77777777" w:rsidR="005366F8" w:rsidRPr="005366F8" w:rsidRDefault="005366F8" w:rsidP="005366F8">
            <w:pPr>
              <w:rPr>
                <w:rFonts w:ascii="Times New Roman" w:hAnsi="Times New Roman" w:cs="Times New Roman"/>
              </w:rPr>
            </w:pPr>
          </w:p>
        </w:tc>
      </w:tr>
      <w:tr w:rsidR="005366F8" w:rsidRPr="005366F8" w14:paraId="2EC1EEF1" w14:textId="77777777" w:rsidTr="005366F8">
        <w:tc>
          <w:tcPr>
            <w:tcW w:w="543" w:type="dxa"/>
            <w:tcBorders>
              <w:top w:val="single" w:sz="4" w:space="0" w:color="000000"/>
              <w:left w:val="single" w:sz="4" w:space="0" w:color="000000"/>
              <w:bottom w:val="single" w:sz="4" w:space="0" w:color="000000"/>
              <w:right w:val="single" w:sz="4" w:space="0" w:color="000000"/>
            </w:tcBorders>
          </w:tcPr>
          <w:p w14:paraId="3070991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13</w:t>
            </w:r>
          </w:p>
        </w:tc>
        <w:tc>
          <w:tcPr>
            <w:tcW w:w="2871" w:type="dxa"/>
            <w:tcBorders>
              <w:top w:val="single" w:sz="4" w:space="0" w:color="000000"/>
              <w:left w:val="single" w:sz="4" w:space="0" w:color="000000"/>
              <w:bottom w:val="single" w:sz="4" w:space="0" w:color="000000"/>
              <w:right w:val="single" w:sz="4" w:space="0" w:color="000000"/>
            </w:tcBorders>
          </w:tcPr>
          <w:p w14:paraId="6AAF020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День профессионально-технического образования</w:t>
            </w:r>
            <w:r w:rsidRPr="005366F8">
              <w:rPr>
                <w:rFonts w:ascii="Times New Roman" w:hAnsi="Times New Roman" w:cs="Times New Roman"/>
              </w:rPr>
              <w:br/>
              <w:t>Подготовка видео-поздравления ветеранам труда</w:t>
            </w:r>
          </w:p>
          <w:p w14:paraId="56EE3A49"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0C3ED7A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61E36F3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Актовый зал</w:t>
            </w:r>
          </w:p>
        </w:tc>
        <w:tc>
          <w:tcPr>
            <w:tcW w:w="2486" w:type="dxa"/>
            <w:tcBorders>
              <w:top w:val="single" w:sz="4" w:space="0" w:color="000000"/>
              <w:left w:val="single" w:sz="4" w:space="0" w:color="000000"/>
              <w:bottom w:val="single" w:sz="4" w:space="0" w:color="000000"/>
              <w:right w:val="single" w:sz="4" w:space="0" w:color="000000"/>
            </w:tcBorders>
          </w:tcPr>
          <w:p w14:paraId="6D2F6DFE"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педагоги-психологи- </w:t>
            </w:r>
            <w:proofErr w:type="spellStart"/>
            <w:r w:rsidRPr="005366F8">
              <w:rPr>
                <w:rFonts w:ascii="Times New Roman" w:hAnsi="Times New Roman" w:cs="Times New Roman"/>
              </w:rPr>
              <w:t>Е.В.Гаврюшина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И.В.Герасимова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соц.педагоги-Г.В.Бакирова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А.И.Турманбетова</w:t>
            </w:r>
            <w:proofErr w:type="spellEnd"/>
          </w:p>
        </w:tc>
        <w:tc>
          <w:tcPr>
            <w:tcW w:w="1034" w:type="dxa"/>
            <w:tcBorders>
              <w:top w:val="single" w:sz="4" w:space="0" w:color="000000"/>
              <w:left w:val="single" w:sz="4" w:space="0" w:color="000000"/>
              <w:bottom w:val="single" w:sz="4" w:space="0" w:color="000000"/>
              <w:right w:val="single" w:sz="4" w:space="0" w:color="000000"/>
            </w:tcBorders>
          </w:tcPr>
          <w:p w14:paraId="4F9BAC9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ЛР6; ЛР7; ЛР16-ЛР19</w:t>
            </w:r>
          </w:p>
        </w:tc>
        <w:tc>
          <w:tcPr>
            <w:tcW w:w="9737" w:type="dxa"/>
            <w:gridSpan w:val="6"/>
            <w:tcMar>
              <w:left w:w="0" w:type="dxa"/>
              <w:right w:w="0" w:type="dxa"/>
            </w:tcMar>
          </w:tcPr>
          <w:p w14:paraId="223A39A3" w14:textId="77777777" w:rsidR="005366F8" w:rsidRPr="005366F8" w:rsidRDefault="005366F8" w:rsidP="005366F8">
            <w:pPr>
              <w:rPr>
                <w:rFonts w:ascii="Times New Roman" w:hAnsi="Times New Roman" w:cs="Times New Roman"/>
              </w:rPr>
            </w:pPr>
          </w:p>
        </w:tc>
      </w:tr>
      <w:tr w:rsidR="005366F8" w:rsidRPr="005366F8" w14:paraId="06E4C41A" w14:textId="77777777" w:rsidTr="005366F8">
        <w:tc>
          <w:tcPr>
            <w:tcW w:w="543" w:type="dxa"/>
            <w:tcBorders>
              <w:top w:val="single" w:sz="4" w:space="0" w:color="000000"/>
              <w:left w:val="single" w:sz="4" w:space="0" w:color="000000"/>
              <w:bottom w:val="single" w:sz="4" w:space="0" w:color="000000"/>
              <w:right w:val="single" w:sz="4" w:space="0" w:color="000000"/>
            </w:tcBorders>
          </w:tcPr>
          <w:p w14:paraId="60F86D6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14</w:t>
            </w:r>
          </w:p>
        </w:tc>
        <w:tc>
          <w:tcPr>
            <w:tcW w:w="2871" w:type="dxa"/>
            <w:tcBorders>
              <w:top w:val="single" w:sz="4" w:space="0" w:color="000000"/>
              <w:left w:val="single" w:sz="4" w:space="0" w:color="000000"/>
              <w:bottom w:val="single" w:sz="4" w:space="0" w:color="000000"/>
              <w:right w:val="single" w:sz="4" w:space="0" w:color="000000"/>
            </w:tcBorders>
          </w:tcPr>
          <w:p w14:paraId="3589670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Всероссийский конкурс творческих работ "</w:t>
            </w:r>
            <w:proofErr w:type="spellStart"/>
            <w:r w:rsidRPr="005366F8">
              <w:rPr>
                <w:rFonts w:ascii="Times New Roman" w:hAnsi="Times New Roman" w:cs="Times New Roman"/>
              </w:rPr>
              <w:t>профстажировка</w:t>
            </w:r>
            <w:proofErr w:type="spellEnd"/>
            <w:r w:rsidRPr="005366F8">
              <w:rPr>
                <w:rFonts w:ascii="Times New Roman" w:hAnsi="Times New Roman" w:cs="Times New Roman"/>
              </w:rPr>
              <w:t xml:space="preserve"> 2.0"</w:t>
            </w:r>
          </w:p>
          <w:p w14:paraId="73414463"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29E97E8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7DA8D956" w14:textId="77777777" w:rsidR="005366F8" w:rsidRPr="005366F8" w:rsidRDefault="005366F8" w:rsidP="005366F8">
            <w:pPr>
              <w:rPr>
                <w:rFonts w:ascii="Times New Roman" w:hAnsi="Times New Roman" w:cs="Times New Roman"/>
              </w:rPr>
            </w:pPr>
          </w:p>
        </w:tc>
        <w:tc>
          <w:tcPr>
            <w:tcW w:w="2486" w:type="dxa"/>
            <w:tcBorders>
              <w:top w:val="single" w:sz="4" w:space="0" w:color="000000"/>
              <w:left w:val="single" w:sz="4" w:space="0" w:color="000000"/>
              <w:bottom w:val="single" w:sz="4" w:space="0" w:color="000000"/>
              <w:right w:val="single" w:sz="4" w:space="0" w:color="000000"/>
            </w:tcBorders>
          </w:tcPr>
          <w:p w14:paraId="51A6AA95"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мастера производственного обучения</w:t>
            </w:r>
          </w:p>
        </w:tc>
        <w:tc>
          <w:tcPr>
            <w:tcW w:w="1034" w:type="dxa"/>
            <w:tcBorders>
              <w:top w:val="single" w:sz="4" w:space="0" w:color="000000"/>
              <w:left w:val="single" w:sz="4" w:space="0" w:color="000000"/>
              <w:bottom w:val="single" w:sz="4" w:space="0" w:color="000000"/>
              <w:right w:val="single" w:sz="4" w:space="0" w:color="000000"/>
            </w:tcBorders>
          </w:tcPr>
          <w:p w14:paraId="01EAF72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ЛР6; ЛР21; ЛР22</w:t>
            </w:r>
          </w:p>
        </w:tc>
        <w:tc>
          <w:tcPr>
            <w:tcW w:w="9737" w:type="dxa"/>
            <w:gridSpan w:val="6"/>
            <w:tcMar>
              <w:left w:w="0" w:type="dxa"/>
              <w:right w:w="0" w:type="dxa"/>
            </w:tcMar>
          </w:tcPr>
          <w:p w14:paraId="2E18C25A" w14:textId="77777777" w:rsidR="005366F8" w:rsidRPr="005366F8" w:rsidRDefault="005366F8" w:rsidP="005366F8">
            <w:pPr>
              <w:rPr>
                <w:rFonts w:ascii="Times New Roman" w:hAnsi="Times New Roman" w:cs="Times New Roman"/>
              </w:rPr>
            </w:pPr>
          </w:p>
        </w:tc>
      </w:tr>
      <w:tr w:rsidR="005366F8" w:rsidRPr="005366F8" w14:paraId="33261D1D" w14:textId="77777777" w:rsidTr="005366F8">
        <w:tc>
          <w:tcPr>
            <w:tcW w:w="543" w:type="dxa"/>
            <w:tcBorders>
              <w:top w:val="single" w:sz="4" w:space="0" w:color="000000"/>
              <w:left w:val="single" w:sz="4" w:space="0" w:color="000000"/>
              <w:bottom w:val="single" w:sz="4" w:space="0" w:color="000000"/>
              <w:right w:val="single" w:sz="4" w:space="0" w:color="000000"/>
            </w:tcBorders>
          </w:tcPr>
          <w:p w14:paraId="1143D5E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15</w:t>
            </w:r>
          </w:p>
        </w:tc>
        <w:tc>
          <w:tcPr>
            <w:tcW w:w="2871" w:type="dxa"/>
            <w:tcBorders>
              <w:top w:val="single" w:sz="4" w:space="0" w:color="000000"/>
              <w:left w:val="single" w:sz="4" w:space="0" w:color="000000"/>
              <w:bottom w:val="single" w:sz="4" w:space="0" w:color="000000"/>
              <w:right w:val="single" w:sz="4" w:space="0" w:color="000000"/>
            </w:tcBorders>
          </w:tcPr>
          <w:p w14:paraId="72723BE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Участие в общероссийской образовательной акции «Всероссийский экономический диктант»</w:t>
            </w:r>
          </w:p>
          <w:p w14:paraId="2370510D"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26E2349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4F09638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363BC227"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преподаватель экономики-</w:t>
            </w:r>
            <w:proofErr w:type="spellStart"/>
            <w:r w:rsidRPr="005366F8">
              <w:rPr>
                <w:rFonts w:ascii="Times New Roman" w:hAnsi="Times New Roman" w:cs="Times New Roman"/>
              </w:rPr>
              <w:t>О.А.Муравьева</w:t>
            </w:r>
            <w:proofErr w:type="spellEnd"/>
          </w:p>
          <w:p w14:paraId="2D942E08"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28B6B6E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ЛР10; ЛР26; ЛР32</w:t>
            </w:r>
          </w:p>
        </w:tc>
        <w:tc>
          <w:tcPr>
            <w:tcW w:w="9737" w:type="dxa"/>
            <w:gridSpan w:val="6"/>
            <w:tcMar>
              <w:left w:w="0" w:type="dxa"/>
              <w:right w:w="0" w:type="dxa"/>
            </w:tcMar>
          </w:tcPr>
          <w:p w14:paraId="0493BF7F" w14:textId="77777777" w:rsidR="005366F8" w:rsidRPr="005366F8" w:rsidRDefault="005366F8" w:rsidP="005366F8">
            <w:pPr>
              <w:rPr>
                <w:rFonts w:ascii="Times New Roman" w:hAnsi="Times New Roman" w:cs="Times New Roman"/>
              </w:rPr>
            </w:pPr>
          </w:p>
        </w:tc>
      </w:tr>
      <w:tr w:rsidR="005366F8" w:rsidRPr="005366F8" w14:paraId="26F02F04" w14:textId="77777777" w:rsidTr="005366F8">
        <w:tc>
          <w:tcPr>
            <w:tcW w:w="543" w:type="dxa"/>
            <w:tcBorders>
              <w:top w:val="single" w:sz="4" w:space="0" w:color="000000"/>
              <w:left w:val="single" w:sz="4" w:space="0" w:color="000000"/>
              <w:bottom w:val="single" w:sz="4" w:space="0" w:color="000000"/>
              <w:right w:val="single" w:sz="4" w:space="0" w:color="000000"/>
            </w:tcBorders>
          </w:tcPr>
          <w:p w14:paraId="5837C14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16</w:t>
            </w:r>
          </w:p>
        </w:tc>
        <w:tc>
          <w:tcPr>
            <w:tcW w:w="2871" w:type="dxa"/>
            <w:tcBorders>
              <w:top w:val="single" w:sz="4" w:space="0" w:color="000000"/>
              <w:left w:val="single" w:sz="4" w:space="0" w:color="000000"/>
              <w:bottom w:val="single" w:sz="4" w:space="0" w:color="000000"/>
              <w:right w:val="single" w:sz="4" w:space="0" w:color="000000"/>
            </w:tcBorders>
          </w:tcPr>
          <w:p w14:paraId="6DFF395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Всероссийский урок «Экология и энергосбережение» в рамках Всероссийского фестиваля энергосбережения #ВместеЯрче</w:t>
            </w:r>
          </w:p>
          <w:p w14:paraId="7347389C"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0E53A47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39DA5E4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0960725D"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преподаватель экономики-</w:t>
            </w:r>
            <w:proofErr w:type="spellStart"/>
            <w:r w:rsidRPr="005366F8">
              <w:rPr>
                <w:rFonts w:ascii="Times New Roman" w:hAnsi="Times New Roman" w:cs="Times New Roman"/>
              </w:rPr>
              <w:t>О.А.Муравьева</w:t>
            </w:r>
            <w:proofErr w:type="spellEnd"/>
          </w:p>
          <w:p w14:paraId="54100AB6"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0677D96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ЛР8; ЛР13; ЛР20</w:t>
            </w:r>
          </w:p>
        </w:tc>
        <w:tc>
          <w:tcPr>
            <w:tcW w:w="9737" w:type="dxa"/>
            <w:gridSpan w:val="6"/>
            <w:tcMar>
              <w:left w:w="0" w:type="dxa"/>
              <w:right w:w="0" w:type="dxa"/>
            </w:tcMar>
          </w:tcPr>
          <w:p w14:paraId="3EDC5D32" w14:textId="77777777" w:rsidR="005366F8" w:rsidRPr="005366F8" w:rsidRDefault="005366F8" w:rsidP="005366F8">
            <w:pPr>
              <w:rPr>
                <w:rFonts w:ascii="Times New Roman" w:hAnsi="Times New Roman" w:cs="Times New Roman"/>
              </w:rPr>
            </w:pPr>
          </w:p>
        </w:tc>
      </w:tr>
      <w:tr w:rsidR="005366F8" w:rsidRPr="005366F8" w14:paraId="24D53570" w14:textId="77777777" w:rsidTr="005366F8">
        <w:tc>
          <w:tcPr>
            <w:tcW w:w="543" w:type="dxa"/>
            <w:tcBorders>
              <w:top w:val="single" w:sz="4" w:space="0" w:color="000000"/>
              <w:left w:val="single" w:sz="4" w:space="0" w:color="000000"/>
              <w:bottom w:val="single" w:sz="4" w:space="0" w:color="000000"/>
              <w:right w:val="single" w:sz="4" w:space="0" w:color="000000"/>
            </w:tcBorders>
          </w:tcPr>
          <w:p w14:paraId="67487CD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17</w:t>
            </w:r>
          </w:p>
        </w:tc>
        <w:tc>
          <w:tcPr>
            <w:tcW w:w="2871" w:type="dxa"/>
            <w:tcBorders>
              <w:top w:val="single" w:sz="4" w:space="0" w:color="000000"/>
              <w:left w:val="single" w:sz="4" w:space="0" w:color="000000"/>
              <w:bottom w:val="single" w:sz="4" w:space="0" w:color="000000"/>
              <w:right w:val="single" w:sz="4" w:space="0" w:color="000000"/>
            </w:tcBorders>
          </w:tcPr>
          <w:p w14:paraId="62EA8D3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Правовая беседа о воинской обязанности «Закон необходимо выполнять» (в рамках дисциплины ОБЖ, БЖ)</w:t>
            </w:r>
          </w:p>
          <w:p w14:paraId="5B383E89"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17C3F98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54481E6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6DC46E39"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p>
          <w:p w14:paraId="23C5821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Преподаватели ОБЖ и БЖ –</w:t>
            </w:r>
            <w:proofErr w:type="spellStart"/>
            <w:r w:rsidRPr="005366F8">
              <w:rPr>
                <w:rFonts w:ascii="Times New Roman" w:hAnsi="Times New Roman" w:cs="Times New Roman"/>
              </w:rPr>
              <w:t>А.В.Мельник</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В.В.Ефремов</w:t>
            </w:r>
            <w:proofErr w:type="spellEnd"/>
          </w:p>
        </w:tc>
        <w:tc>
          <w:tcPr>
            <w:tcW w:w="1034" w:type="dxa"/>
            <w:tcBorders>
              <w:top w:val="single" w:sz="4" w:space="0" w:color="000000"/>
              <w:left w:val="single" w:sz="4" w:space="0" w:color="000000"/>
              <w:bottom w:val="single" w:sz="4" w:space="0" w:color="000000"/>
              <w:right w:val="single" w:sz="4" w:space="0" w:color="000000"/>
            </w:tcBorders>
          </w:tcPr>
          <w:p w14:paraId="6B1D3A5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ЛР2; ЛР3; ЛР29</w:t>
            </w:r>
          </w:p>
        </w:tc>
        <w:tc>
          <w:tcPr>
            <w:tcW w:w="9737" w:type="dxa"/>
            <w:gridSpan w:val="6"/>
            <w:tcMar>
              <w:left w:w="0" w:type="dxa"/>
              <w:right w:w="0" w:type="dxa"/>
            </w:tcMar>
          </w:tcPr>
          <w:p w14:paraId="5B5346EF" w14:textId="77777777" w:rsidR="005366F8" w:rsidRPr="005366F8" w:rsidRDefault="005366F8" w:rsidP="005366F8">
            <w:pPr>
              <w:rPr>
                <w:rFonts w:ascii="Times New Roman" w:hAnsi="Times New Roman" w:cs="Times New Roman"/>
              </w:rPr>
            </w:pPr>
          </w:p>
        </w:tc>
      </w:tr>
      <w:tr w:rsidR="005366F8" w:rsidRPr="005366F8" w14:paraId="39B59920" w14:textId="77777777" w:rsidTr="005366F8">
        <w:tc>
          <w:tcPr>
            <w:tcW w:w="543" w:type="dxa"/>
            <w:tcBorders>
              <w:top w:val="single" w:sz="4" w:space="0" w:color="000000"/>
              <w:left w:val="single" w:sz="4" w:space="0" w:color="000000"/>
              <w:bottom w:val="single" w:sz="4" w:space="0" w:color="000000"/>
              <w:right w:val="single" w:sz="4" w:space="0" w:color="000000"/>
            </w:tcBorders>
          </w:tcPr>
          <w:p w14:paraId="226FD1C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18</w:t>
            </w:r>
          </w:p>
        </w:tc>
        <w:tc>
          <w:tcPr>
            <w:tcW w:w="2871" w:type="dxa"/>
            <w:tcBorders>
              <w:top w:val="single" w:sz="4" w:space="0" w:color="000000"/>
              <w:left w:val="single" w:sz="4" w:space="0" w:color="000000"/>
              <w:bottom w:val="single" w:sz="4" w:space="0" w:color="000000"/>
              <w:right w:val="single" w:sz="4" w:space="0" w:color="000000"/>
            </w:tcBorders>
          </w:tcPr>
          <w:p w14:paraId="36CF425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День памяти жертв политических репрессий</w:t>
            </w:r>
            <w:r w:rsidRPr="005366F8">
              <w:rPr>
                <w:rFonts w:ascii="Times New Roman" w:hAnsi="Times New Roman" w:cs="Times New Roman"/>
              </w:rPr>
              <w:br/>
              <w:t>Час исторической памяти «Сохранённая память»</w:t>
            </w:r>
          </w:p>
          <w:p w14:paraId="4831D4C8"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3ABCE52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7BB0FE7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501ECC28"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преподаватели истории -Федоров В.А., </w:t>
            </w:r>
            <w:proofErr w:type="spellStart"/>
            <w:r w:rsidRPr="005366F8">
              <w:rPr>
                <w:rFonts w:ascii="Times New Roman" w:hAnsi="Times New Roman" w:cs="Times New Roman"/>
              </w:rPr>
              <w:t>Мажекенова</w:t>
            </w:r>
            <w:proofErr w:type="spellEnd"/>
            <w:r w:rsidRPr="005366F8">
              <w:rPr>
                <w:rFonts w:ascii="Times New Roman" w:hAnsi="Times New Roman" w:cs="Times New Roman"/>
              </w:rPr>
              <w:t xml:space="preserve"> Д.К., </w:t>
            </w:r>
            <w:proofErr w:type="spellStart"/>
            <w:r w:rsidRPr="005366F8">
              <w:rPr>
                <w:rFonts w:ascii="Times New Roman" w:hAnsi="Times New Roman" w:cs="Times New Roman"/>
              </w:rPr>
              <w:t>соц.педагог-Г.В.Бакирова</w:t>
            </w:r>
            <w:proofErr w:type="spellEnd"/>
          </w:p>
          <w:p w14:paraId="488B0BE6"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1954499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ЛР4; ЛР27; ЛР28</w:t>
            </w:r>
          </w:p>
        </w:tc>
        <w:tc>
          <w:tcPr>
            <w:tcW w:w="9737" w:type="dxa"/>
            <w:gridSpan w:val="6"/>
            <w:tcMar>
              <w:left w:w="0" w:type="dxa"/>
              <w:right w:w="0" w:type="dxa"/>
            </w:tcMar>
          </w:tcPr>
          <w:p w14:paraId="51977022" w14:textId="77777777" w:rsidR="005366F8" w:rsidRPr="005366F8" w:rsidRDefault="005366F8" w:rsidP="005366F8">
            <w:pPr>
              <w:rPr>
                <w:rFonts w:ascii="Times New Roman" w:hAnsi="Times New Roman" w:cs="Times New Roman"/>
              </w:rPr>
            </w:pPr>
          </w:p>
        </w:tc>
      </w:tr>
      <w:tr w:rsidR="005366F8" w:rsidRPr="005366F8" w14:paraId="3DEA4231" w14:textId="77777777" w:rsidTr="005366F8">
        <w:tc>
          <w:tcPr>
            <w:tcW w:w="543" w:type="dxa"/>
            <w:tcBorders>
              <w:top w:val="single" w:sz="4" w:space="0" w:color="000000"/>
              <w:left w:val="single" w:sz="4" w:space="0" w:color="000000"/>
              <w:bottom w:val="single" w:sz="4" w:space="0" w:color="000000"/>
              <w:right w:val="single" w:sz="4" w:space="0" w:color="000000"/>
            </w:tcBorders>
          </w:tcPr>
          <w:p w14:paraId="06C0332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19</w:t>
            </w:r>
          </w:p>
        </w:tc>
        <w:tc>
          <w:tcPr>
            <w:tcW w:w="2871" w:type="dxa"/>
            <w:tcBorders>
              <w:top w:val="single" w:sz="4" w:space="0" w:color="000000"/>
              <w:left w:val="single" w:sz="4" w:space="0" w:color="000000"/>
              <w:bottom w:val="single" w:sz="4" w:space="0" w:color="000000"/>
              <w:right w:val="single" w:sz="4" w:space="0" w:color="000000"/>
            </w:tcBorders>
          </w:tcPr>
          <w:p w14:paraId="1676059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"Нам нужен Мир!" </w:t>
            </w:r>
            <w:r w:rsidRPr="005366F8">
              <w:rPr>
                <w:rFonts w:ascii="Times New Roman" w:hAnsi="Times New Roman" w:cs="Times New Roman"/>
              </w:rPr>
              <w:br/>
              <w:t xml:space="preserve">посвященных Дню солидарности в борьбе с </w:t>
            </w:r>
            <w:r w:rsidRPr="005366F8">
              <w:rPr>
                <w:rFonts w:ascii="Times New Roman" w:hAnsi="Times New Roman" w:cs="Times New Roman"/>
              </w:rPr>
              <w:lastRenderedPageBreak/>
              <w:t>терроризмом</w:t>
            </w:r>
            <w:r w:rsidRPr="005366F8">
              <w:rPr>
                <w:rFonts w:ascii="Times New Roman" w:hAnsi="Times New Roman" w:cs="Times New Roman"/>
              </w:rPr>
              <w:br/>
              <w:t xml:space="preserve"> </w:t>
            </w:r>
          </w:p>
          <w:p w14:paraId="48C0C606"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2679A40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 xml:space="preserve">1, 2, 3, 4 курсы, классные </w:t>
            </w:r>
            <w:r w:rsidRPr="005366F8">
              <w:rPr>
                <w:rFonts w:ascii="Times New Roman" w:hAnsi="Times New Roman" w:cs="Times New Roman"/>
              </w:rPr>
              <w:lastRenderedPageBreak/>
              <w:t>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239778B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 xml:space="preserve">Закрепленные кабинеты техникума </w:t>
            </w:r>
            <w:r w:rsidRPr="005366F8">
              <w:rPr>
                <w:rFonts w:ascii="Times New Roman" w:hAnsi="Times New Roman" w:cs="Times New Roman"/>
              </w:rPr>
              <w:lastRenderedPageBreak/>
              <w:t>за группами</w:t>
            </w:r>
          </w:p>
        </w:tc>
        <w:tc>
          <w:tcPr>
            <w:tcW w:w="2486" w:type="dxa"/>
            <w:tcBorders>
              <w:top w:val="single" w:sz="4" w:space="0" w:color="000000"/>
              <w:left w:val="single" w:sz="4" w:space="0" w:color="000000"/>
              <w:bottom w:val="single" w:sz="4" w:space="0" w:color="000000"/>
              <w:right w:val="single" w:sz="4" w:space="0" w:color="000000"/>
            </w:tcBorders>
          </w:tcPr>
          <w:p w14:paraId="04FDDC58"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lastRenderedPageBreak/>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преподаватели истории -Федоров В.А., </w:t>
            </w:r>
            <w:proofErr w:type="spellStart"/>
            <w:r w:rsidRPr="005366F8">
              <w:rPr>
                <w:rFonts w:ascii="Times New Roman" w:hAnsi="Times New Roman" w:cs="Times New Roman"/>
              </w:rPr>
              <w:lastRenderedPageBreak/>
              <w:t>Мажекенова</w:t>
            </w:r>
            <w:proofErr w:type="spellEnd"/>
            <w:r w:rsidRPr="005366F8">
              <w:rPr>
                <w:rFonts w:ascii="Times New Roman" w:hAnsi="Times New Roman" w:cs="Times New Roman"/>
              </w:rPr>
              <w:t xml:space="preserve"> Д.К., </w:t>
            </w:r>
            <w:proofErr w:type="spellStart"/>
            <w:r w:rsidRPr="005366F8">
              <w:rPr>
                <w:rFonts w:ascii="Times New Roman" w:hAnsi="Times New Roman" w:cs="Times New Roman"/>
              </w:rPr>
              <w:t>соц.педагог-Г.В.Бакирова</w:t>
            </w:r>
            <w:proofErr w:type="spellEnd"/>
          </w:p>
          <w:p w14:paraId="19FADEBC"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483F7FB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ЛР37</w:t>
            </w:r>
          </w:p>
        </w:tc>
        <w:tc>
          <w:tcPr>
            <w:tcW w:w="9737" w:type="dxa"/>
            <w:gridSpan w:val="6"/>
            <w:tcMar>
              <w:left w:w="0" w:type="dxa"/>
              <w:right w:w="0" w:type="dxa"/>
            </w:tcMar>
          </w:tcPr>
          <w:p w14:paraId="4712F914" w14:textId="77777777" w:rsidR="005366F8" w:rsidRPr="005366F8" w:rsidRDefault="005366F8" w:rsidP="005366F8">
            <w:pPr>
              <w:rPr>
                <w:rFonts w:ascii="Times New Roman" w:hAnsi="Times New Roman" w:cs="Times New Roman"/>
              </w:rPr>
            </w:pPr>
          </w:p>
        </w:tc>
      </w:tr>
      <w:tr w:rsidR="005366F8" w:rsidRPr="005366F8" w14:paraId="3A7889E1" w14:textId="77777777" w:rsidTr="005366F8">
        <w:tc>
          <w:tcPr>
            <w:tcW w:w="9428" w:type="dxa"/>
            <w:gridSpan w:val="6"/>
            <w:tcBorders>
              <w:top w:val="single" w:sz="4" w:space="0" w:color="000000"/>
              <w:left w:val="single" w:sz="4" w:space="0" w:color="000000"/>
              <w:bottom w:val="single" w:sz="4" w:space="0" w:color="000000"/>
              <w:right w:val="single" w:sz="4" w:space="0" w:color="000000"/>
            </w:tcBorders>
          </w:tcPr>
          <w:p w14:paraId="5EFA280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НОЯБРЬ</w:t>
            </w:r>
          </w:p>
        </w:tc>
        <w:tc>
          <w:tcPr>
            <w:tcW w:w="965" w:type="dxa"/>
            <w:tcBorders>
              <w:top w:val="single" w:sz="4" w:space="0" w:color="000000"/>
              <w:left w:val="single" w:sz="4" w:space="0" w:color="000000"/>
              <w:bottom w:val="single" w:sz="4" w:space="0" w:color="000000"/>
              <w:right w:val="single" w:sz="4" w:space="0" w:color="000000"/>
            </w:tcBorders>
          </w:tcPr>
          <w:p w14:paraId="3DDF0A75" w14:textId="77777777" w:rsidR="005366F8" w:rsidRPr="005366F8" w:rsidRDefault="005366F8" w:rsidP="005366F8">
            <w:pPr>
              <w:rPr>
                <w:rFonts w:ascii="Times New Roman" w:hAnsi="Times New Roman" w:cs="Times New Roman"/>
              </w:rPr>
            </w:pPr>
          </w:p>
        </w:tc>
        <w:tc>
          <w:tcPr>
            <w:tcW w:w="7806" w:type="dxa"/>
            <w:gridSpan w:val="4"/>
            <w:tcBorders>
              <w:top w:val="single" w:sz="4" w:space="0" w:color="000000"/>
              <w:left w:val="single" w:sz="4" w:space="0" w:color="000000"/>
              <w:bottom w:val="single" w:sz="4" w:space="0" w:color="000000"/>
              <w:right w:val="single" w:sz="4" w:space="0" w:color="000000"/>
            </w:tcBorders>
          </w:tcPr>
          <w:p w14:paraId="30A109E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ЛР8; ЛР15; ЛР18</w:t>
            </w:r>
          </w:p>
        </w:tc>
        <w:tc>
          <w:tcPr>
            <w:tcW w:w="966" w:type="dxa"/>
            <w:tcBorders>
              <w:top w:val="single" w:sz="4" w:space="0" w:color="000000"/>
              <w:left w:val="single" w:sz="4" w:space="0" w:color="000000"/>
              <w:bottom w:val="single" w:sz="4" w:space="0" w:color="000000"/>
              <w:right w:val="single" w:sz="4" w:space="0" w:color="000000"/>
            </w:tcBorders>
            <w:vAlign w:val="center"/>
          </w:tcPr>
          <w:p w14:paraId="2D052C12" w14:textId="77777777" w:rsidR="005366F8" w:rsidRPr="005366F8" w:rsidRDefault="005366F8" w:rsidP="005366F8">
            <w:pPr>
              <w:rPr>
                <w:rFonts w:ascii="Times New Roman" w:hAnsi="Times New Roman" w:cs="Times New Roman"/>
              </w:rPr>
            </w:pPr>
          </w:p>
        </w:tc>
      </w:tr>
      <w:tr w:rsidR="005366F8" w:rsidRPr="005366F8" w14:paraId="256E9206" w14:textId="77777777" w:rsidTr="005366F8">
        <w:tc>
          <w:tcPr>
            <w:tcW w:w="543" w:type="dxa"/>
            <w:tcBorders>
              <w:top w:val="single" w:sz="4" w:space="0" w:color="000000"/>
              <w:left w:val="single" w:sz="4" w:space="0" w:color="000000"/>
              <w:bottom w:val="single" w:sz="4" w:space="0" w:color="000000"/>
              <w:right w:val="single" w:sz="4" w:space="0" w:color="000000"/>
            </w:tcBorders>
          </w:tcPr>
          <w:p w14:paraId="3D4E405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w:t>
            </w:r>
          </w:p>
        </w:tc>
        <w:tc>
          <w:tcPr>
            <w:tcW w:w="2871" w:type="dxa"/>
            <w:tcBorders>
              <w:top w:val="single" w:sz="4" w:space="0" w:color="000000"/>
              <w:left w:val="single" w:sz="4" w:space="0" w:color="000000"/>
              <w:bottom w:val="single" w:sz="4" w:space="0" w:color="000000"/>
              <w:right w:val="single" w:sz="4" w:space="0" w:color="000000"/>
            </w:tcBorders>
          </w:tcPr>
          <w:p w14:paraId="7E0683D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Правовая беседа «Закон необходимо выполнять»</w:t>
            </w:r>
          </w:p>
          <w:p w14:paraId="5AFCF18C"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34CB804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7E04ACE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146B2CCF"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прподаватели</w:t>
            </w:r>
            <w:proofErr w:type="spellEnd"/>
            <w:r w:rsidRPr="005366F8">
              <w:rPr>
                <w:rFonts w:ascii="Times New Roman" w:hAnsi="Times New Roman" w:cs="Times New Roman"/>
              </w:rPr>
              <w:t xml:space="preserve"> истории -Федоров В.А., </w:t>
            </w:r>
            <w:proofErr w:type="spellStart"/>
            <w:r w:rsidRPr="005366F8">
              <w:rPr>
                <w:rFonts w:ascii="Times New Roman" w:hAnsi="Times New Roman" w:cs="Times New Roman"/>
              </w:rPr>
              <w:t>Мажекенова</w:t>
            </w:r>
            <w:proofErr w:type="spellEnd"/>
            <w:r w:rsidRPr="005366F8">
              <w:rPr>
                <w:rFonts w:ascii="Times New Roman" w:hAnsi="Times New Roman" w:cs="Times New Roman"/>
              </w:rPr>
              <w:t xml:space="preserve"> Д.К., </w:t>
            </w:r>
            <w:proofErr w:type="spellStart"/>
            <w:r w:rsidRPr="005366F8">
              <w:rPr>
                <w:rFonts w:ascii="Times New Roman" w:hAnsi="Times New Roman" w:cs="Times New Roman"/>
              </w:rPr>
              <w:t>соц.педагог-Г.В.Бакирова</w:t>
            </w:r>
            <w:proofErr w:type="spellEnd"/>
          </w:p>
          <w:p w14:paraId="6EA2CEE6"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76E8354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ЛР3; ЛР8; ЛР31</w:t>
            </w:r>
          </w:p>
        </w:tc>
        <w:tc>
          <w:tcPr>
            <w:tcW w:w="9737" w:type="dxa"/>
            <w:gridSpan w:val="6"/>
            <w:tcMar>
              <w:left w:w="0" w:type="dxa"/>
              <w:right w:w="0" w:type="dxa"/>
            </w:tcMar>
          </w:tcPr>
          <w:p w14:paraId="454FE770" w14:textId="77777777" w:rsidR="005366F8" w:rsidRPr="005366F8" w:rsidRDefault="005366F8" w:rsidP="005366F8">
            <w:pPr>
              <w:rPr>
                <w:rFonts w:ascii="Times New Roman" w:hAnsi="Times New Roman" w:cs="Times New Roman"/>
              </w:rPr>
            </w:pPr>
          </w:p>
        </w:tc>
      </w:tr>
      <w:tr w:rsidR="005366F8" w:rsidRPr="005366F8" w14:paraId="49B2841E" w14:textId="77777777" w:rsidTr="005366F8">
        <w:tc>
          <w:tcPr>
            <w:tcW w:w="543" w:type="dxa"/>
            <w:tcBorders>
              <w:top w:val="single" w:sz="4" w:space="0" w:color="000000"/>
              <w:left w:val="single" w:sz="4" w:space="0" w:color="000000"/>
              <w:bottom w:val="single" w:sz="4" w:space="0" w:color="000000"/>
              <w:right w:val="single" w:sz="4" w:space="0" w:color="000000"/>
            </w:tcBorders>
          </w:tcPr>
          <w:p w14:paraId="1DE4BDF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2</w:t>
            </w:r>
          </w:p>
        </w:tc>
        <w:tc>
          <w:tcPr>
            <w:tcW w:w="2871" w:type="dxa"/>
            <w:tcBorders>
              <w:top w:val="single" w:sz="4" w:space="0" w:color="000000"/>
              <w:left w:val="single" w:sz="4" w:space="0" w:color="000000"/>
              <w:bottom w:val="single" w:sz="4" w:space="0" w:color="000000"/>
              <w:right w:val="single" w:sz="4" w:space="0" w:color="000000"/>
            </w:tcBorders>
          </w:tcPr>
          <w:p w14:paraId="6B58284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Часы общения «День толерантности» </w:t>
            </w:r>
          </w:p>
          <w:p w14:paraId="300F4367"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5499A50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255DCD6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1A9C93B3"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председатель МК классных руководителей –</w:t>
            </w:r>
            <w:proofErr w:type="spellStart"/>
            <w:r w:rsidRPr="005366F8">
              <w:rPr>
                <w:rFonts w:ascii="Times New Roman" w:hAnsi="Times New Roman" w:cs="Times New Roman"/>
              </w:rPr>
              <w:t>Н.А.Завражина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03DAF9D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ЛР1; ЛР2; ЛР15</w:t>
            </w:r>
          </w:p>
        </w:tc>
        <w:tc>
          <w:tcPr>
            <w:tcW w:w="9737" w:type="dxa"/>
            <w:gridSpan w:val="6"/>
            <w:tcMar>
              <w:left w:w="0" w:type="dxa"/>
              <w:right w:w="0" w:type="dxa"/>
            </w:tcMar>
          </w:tcPr>
          <w:p w14:paraId="02B08A33" w14:textId="77777777" w:rsidR="005366F8" w:rsidRPr="005366F8" w:rsidRDefault="005366F8" w:rsidP="005366F8">
            <w:pPr>
              <w:rPr>
                <w:rFonts w:ascii="Times New Roman" w:hAnsi="Times New Roman" w:cs="Times New Roman"/>
              </w:rPr>
            </w:pPr>
          </w:p>
        </w:tc>
      </w:tr>
      <w:tr w:rsidR="005366F8" w:rsidRPr="005366F8" w14:paraId="787527A5" w14:textId="77777777" w:rsidTr="005366F8">
        <w:tc>
          <w:tcPr>
            <w:tcW w:w="543" w:type="dxa"/>
            <w:tcBorders>
              <w:top w:val="single" w:sz="4" w:space="0" w:color="000000"/>
              <w:left w:val="single" w:sz="4" w:space="0" w:color="000000"/>
              <w:bottom w:val="single" w:sz="4" w:space="0" w:color="000000"/>
              <w:right w:val="single" w:sz="4" w:space="0" w:color="000000"/>
            </w:tcBorders>
          </w:tcPr>
          <w:p w14:paraId="6083589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3</w:t>
            </w:r>
          </w:p>
        </w:tc>
        <w:tc>
          <w:tcPr>
            <w:tcW w:w="2871" w:type="dxa"/>
            <w:tcBorders>
              <w:top w:val="single" w:sz="4" w:space="0" w:color="000000"/>
              <w:left w:val="single" w:sz="4" w:space="0" w:color="000000"/>
              <w:bottom w:val="single" w:sz="4" w:space="0" w:color="000000"/>
              <w:right w:val="single" w:sz="4" w:space="0" w:color="000000"/>
            </w:tcBorders>
          </w:tcPr>
          <w:p w14:paraId="29EA02E7"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Церомония</w:t>
            </w:r>
            <w:proofErr w:type="spellEnd"/>
            <w:r w:rsidRPr="005366F8">
              <w:rPr>
                <w:rFonts w:ascii="Times New Roman" w:hAnsi="Times New Roman" w:cs="Times New Roman"/>
              </w:rPr>
              <w:t xml:space="preserve">  поднятия Государственного флага РФ и исполнения Государственного гимна РФ</w:t>
            </w:r>
          </w:p>
          <w:p w14:paraId="117E294B" w14:textId="77777777" w:rsidR="005366F8" w:rsidRPr="005366F8" w:rsidRDefault="005366F8" w:rsidP="005366F8">
            <w:pPr>
              <w:rPr>
                <w:rFonts w:ascii="Times New Roman" w:hAnsi="Times New Roman" w:cs="Times New Roman"/>
              </w:rPr>
            </w:pPr>
          </w:p>
          <w:p w14:paraId="3002DFC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Цикл внеурочных занятий "Разговор о важном" (каждый понедельник)</w:t>
            </w:r>
          </w:p>
          <w:p w14:paraId="794F1A8C"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6ABA5D7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0AA0EB7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Фойе техникума</w:t>
            </w:r>
          </w:p>
        </w:tc>
        <w:tc>
          <w:tcPr>
            <w:tcW w:w="2486" w:type="dxa"/>
            <w:tcBorders>
              <w:top w:val="single" w:sz="4" w:space="0" w:color="000000"/>
              <w:left w:val="single" w:sz="4" w:space="0" w:color="000000"/>
              <w:bottom w:val="single" w:sz="4" w:space="0" w:color="000000"/>
              <w:right w:val="single" w:sz="4" w:space="0" w:color="000000"/>
            </w:tcBorders>
          </w:tcPr>
          <w:p w14:paraId="5A75D50C"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председатель МК классных руководителей –</w:t>
            </w:r>
            <w:proofErr w:type="spellStart"/>
            <w:r w:rsidRPr="005366F8">
              <w:rPr>
                <w:rFonts w:ascii="Times New Roman" w:hAnsi="Times New Roman" w:cs="Times New Roman"/>
              </w:rPr>
              <w:t>Н.А.Завражина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757B1CA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ЛР5; ЛР7; ЛР11; ЛР37</w:t>
            </w:r>
          </w:p>
        </w:tc>
        <w:tc>
          <w:tcPr>
            <w:tcW w:w="9737" w:type="dxa"/>
            <w:gridSpan w:val="6"/>
            <w:tcMar>
              <w:left w:w="0" w:type="dxa"/>
              <w:right w:w="0" w:type="dxa"/>
            </w:tcMar>
          </w:tcPr>
          <w:p w14:paraId="0F061C37" w14:textId="77777777" w:rsidR="005366F8" w:rsidRPr="005366F8" w:rsidRDefault="005366F8" w:rsidP="005366F8">
            <w:pPr>
              <w:rPr>
                <w:rFonts w:ascii="Times New Roman" w:hAnsi="Times New Roman" w:cs="Times New Roman"/>
              </w:rPr>
            </w:pPr>
          </w:p>
        </w:tc>
      </w:tr>
      <w:tr w:rsidR="005366F8" w:rsidRPr="005366F8" w14:paraId="1476294F" w14:textId="77777777" w:rsidTr="005366F8">
        <w:tc>
          <w:tcPr>
            <w:tcW w:w="543" w:type="dxa"/>
            <w:tcBorders>
              <w:top w:val="single" w:sz="4" w:space="0" w:color="000000"/>
              <w:left w:val="single" w:sz="4" w:space="0" w:color="000000"/>
              <w:bottom w:val="single" w:sz="4" w:space="0" w:color="000000"/>
              <w:right w:val="single" w:sz="4" w:space="0" w:color="000000"/>
            </w:tcBorders>
          </w:tcPr>
          <w:p w14:paraId="417ED19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4</w:t>
            </w:r>
          </w:p>
        </w:tc>
        <w:tc>
          <w:tcPr>
            <w:tcW w:w="2871" w:type="dxa"/>
            <w:tcBorders>
              <w:top w:val="single" w:sz="4" w:space="0" w:color="000000"/>
              <w:left w:val="single" w:sz="4" w:space="0" w:color="000000"/>
              <w:bottom w:val="single" w:sz="4" w:space="0" w:color="000000"/>
              <w:right w:val="single" w:sz="4" w:space="0" w:color="000000"/>
            </w:tcBorders>
          </w:tcPr>
          <w:p w14:paraId="393B500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Областной конкурс литературных работ «Искусство слова» (в рамках областного фестиваля художественного творчества «Я вхожу в мир искусств»</w:t>
            </w:r>
          </w:p>
          <w:p w14:paraId="33799234"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59EAAC2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1ADC520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1142BC6B"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преподаватели русского языка и литературы- </w:t>
            </w:r>
            <w:proofErr w:type="spellStart"/>
            <w:r w:rsidRPr="005366F8">
              <w:rPr>
                <w:rFonts w:ascii="Times New Roman" w:hAnsi="Times New Roman" w:cs="Times New Roman"/>
              </w:rPr>
              <w:t>С.Б.Дорофеева</w:t>
            </w:r>
            <w:proofErr w:type="spellEnd"/>
            <w:r w:rsidRPr="005366F8">
              <w:rPr>
                <w:rFonts w:ascii="Times New Roman" w:hAnsi="Times New Roman" w:cs="Times New Roman"/>
              </w:rPr>
              <w:t xml:space="preserve">, Т.Н. </w:t>
            </w:r>
            <w:proofErr w:type="spellStart"/>
            <w:r w:rsidRPr="005366F8">
              <w:rPr>
                <w:rFonts w:ascii="Times New Roman" w:hAnsi="Times New Roman" w:cs="Times New Roman"/>
              </w:rPr>
              <w:t>Пикус</w:t>
            </w:r>
            <w:proofErr w:type="spellEnd"/>
            <w:r w:rsidRPr="005366F8">
              <w:rPr>
                <w:rFonts w:ascii="Times New Roman" w:hAnsi="Times New Roman" w:cs="Times New Roman"/>
              </w:rPr>
              <w:t xml:space="preserve">, Н.И. </w:t>
            </w:r>
            <w:proofErr w:type="spellStart"/>
            <w:r w:rsidRPr="005366F8">
              <w:rPr>
                <w:rFonts w:ascii="Times New Roman" w:hAnsi="Times New Roman" w:cs="Times New Roman"/>
              </w:rPr>
              <w:t>Апсалямова</w:t>
            </w:r>
            <w:proofErr w:type="spellEnd"/>
            <w:r w:rsidRPr="005366F8">
              <w:rPr>
                <w:rFonts w:ascii="Times New Roman" w:hAnsi="Times New Roman" w:cs="Times New Roman"/>
              </w:rPr>
              <w:t xml:space="preserve"> ,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4843165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ЛР7; ЛР11; ЛР31</w:t>
            </w:r>
          </w:p>
        </w:tc>
        <w:tc>
          <w:tcPr>
            <w:tcW w:w="9737" w:type="dxa"/>
            <w:gridSpan w:val="6"/>
            <w:tcMar>
              <w:left w:w="0" w:type="dxa"/>
              <w:right w:w="0" w:type="dxa"/>
            </w:tcMar>
          </w:tcPr>
          <w:p w14:paraId="50BD97D2" w14:textId="77777777" w:rsidR="005366F8" w:rsidRPr="005366F8" w:rsidRDefault="005366F8" w:rsidP="005366F8">
            <w:pPr>
              <w:rPr>
                <w:rFonts w:ascii="Times New Roman" w:hAnsi="Times New Roman" w:cs="Times New Roman"/>
              </w:rPr>
            </w:pPr>
          </w:p>
        </w:tc>
      </w:tr>
      <w:tr w:rsidR="005366F8" w:rsidRPr="005366F8" w14:paraId="1C657C74" w14:textId="77777777" w:rsidTr="005366F8">
        <w:tc>
          <w:tcPr>
            <w:tcW w:w="543" w:type="dxa"/>
            <w:tcBorders>
              <w:top w:val="single" w:sz="4" w:space="0" w:color="000000"/>
              <w:left w:val="single" w:sz="4" w:space="0" w:color="000000"/>
              <w:bottom w:val="single" w:sz="4" w:space="0" w:color="000000"/>
              <w:right w:val="single" w:sz="4" w:space="0" w:color="000000"/>
            </w:tcBorders>
          </w:tcPr>
          <w:p w14:paraId="141B834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5</w:t>
            </w:r>
          </w:p>
        </w:tc>
        <w:tc>
          <w:tcPr>
            <w:tcW w:w="2871" w:type="dxa"/>
            <w:tcBorders>
              <w:top w:val="single" w:sz="4" w:space="0" w:color="000000"/>
              <w:left w:val="single" w:sz="4" w:space="0" w:color="000000"/>
              <w:bottom w:val="single" w:sz="4" w:space="0" w:color="000000"/>
              <w:right w:val="single" w:sz="4" w:space="0" w:color="000000"/>
            </w:tcBorders>
          </w:tcPr>
          <w:p w14:paraId="7E87405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Областной конкурс проектов «Твори добро»</w:t>
            </w:r>
          </w:p>
          <w:p w14:paraId="25BCEAE8"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5B8C85E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38F9843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5751627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 </w:t>
            </w: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педагоги-психологи- </w:t>
            </w:r>
            <w:proofErr w:type="spellStart"/>
            <w:r w:rsidRPr="005366F8">
              <w:rPr>
                <w:rFonts w:ascii="Times New Roman" w:hAnsi="Times New Roman" w:cs="Times New Roman"/>
              </w:rPr>
              <w:t>Е.В.Гаврюшина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И.В.Герасимова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соц.педагоги-Г.В.Бакирова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А.И.Турманбетова</w:t>
            </w:r>
            <w:proofErr w:type="spellEnd"/>
          </w:p>
        </w:tc>
        <w:tc>
          <w:tcPr>
            <w:tcW w:w="1034" w:type="dxa"/>
            <w:tcBorders>
              <w:top w:val="single" w:sz="4" w:space="0" w:color="000000"/>
              <w:left w:val="single" w:sz="4" w:space="0" w:color="000000"/>
              <w:bottom w:val="single" w:sz="4" w:space="0" w:color="000000"/>
              <w:right w:val="single" w:sz="4" w:space="0" w:color="000000"/>
            </w:tcBorders>
          </w:tcPr>
          <w:p w14:paraId="683BED3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ЛР9; ЛР15</w:t>
            </w:r>
          </w:p>
        </w:tc>
        <w:tc>
          <w:tcPr>
            <w:tcW w:w="9737" w:type="dxa"/>
            <w:gridSpan w:val="6"/>
            <w:tcMar>
              <w:left w:w="0" w:type="dxa"/>
              <w:right w:w="0" w:type="dxa"/>
            </w:tcMar>
          </w:tcPr>
          <w:p w14:paraId="5E090DDB" w14:textId="77777777" w:rsidR="005366F8" w:rsidRPr="005366F8" w:rsidRDefault="005366F8" w:rsidP="005366F8">
            <w:pPr>
              <w:rPr>
                <w:rFonts w:ascii="Times New Roman" w:hAnsi="Times New Roman" w:cs="Times New Roman"/>
              </w:rPr>
            </w:pPr>
          </w:p>
        </w:tc>
      </w:tr>
      <w:tr w:rsidR="005366F8" w:rsidRPr="005366F8" w14:paraId="5FC88A88" w14:textId="77777777" w:rsidTr="005366F8">
        <w:tc>
          <w:tcPr>
            <w:tcW w:w="543" w:type="dxa"/>
            <w:tcBorders>
              <w:top w:val="single" w:sz="4" w:space="0" w:color="000000"/>
              <w:left w:val="single" w:sz="4" w:space="0" w:color="000000"/>
              <w:bottom w:val="single" w:sz="4" w:space="0" w:color="000000"/>
              <w:right w:val="single" w:sz="4" w:space="0" w:color="000000"/>
            </w:tcBorders>
          </w:tcPr>
          <w:p w14:paraId="7C64253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6</w:t>
            </w:r>
          </w:p>
        </w:tc>
        <w:tc>
          <w:tcPr>
            <w:tcW w:w="2871" w:type="dxa"/>
            <w:tcBorders>
              <w:top w:val="single" w:sz="4" w:space="0" w:color="000000"/>
              <w:left w:val="single" w:sz="4" w:space="0" w:color="000000"/>
              <w:bottom w:val="single" w:sz="4" w:space="0" w:color="000000"/>
              <w:right w:val="single" w:sz="4" w:space="0" w:color="000000"/>
            </w:tcBorders>
          </w:tcPr>
          <w:p w14:paraId="28F475D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Подготовка </w:t>
            </w:r>
            <w:proofErr w:type="spellStart"/>
            <w:r w:rsidRPr="005366F8">
              <w:rPr>
                <w:rFonts w:ascii="Times New Roman" w:hAnsi="Times New Roman" w:cs="Times New Roman"/>
              </w:rPr>
              <w:t>командтехникума</w:t>
            </w:r>
            <w:proofErr w:type="spellEnd"/>
            <w:r w:rsidRPr="005366F8">
              <w:rPr>
                <w:rFonts w:ascii="Times New Roman" w:hAnsi="Times New Roman" w:cs="Times New Roman"/>
              </w:rPr>
              <w:t xml:space="preserve">  для участия в XVIII </w:t>
            </w:r>
            <w:r w:rsidRPr="005366F8">
              <w:rPr>
                <w:rFonts w:ascii="Times New Roman" w:hAnsi="Times New Roman" w:cs="Times New Roman"/>
              </w:rPr>
              <w:lastRenderedPageBreak/>
              <w:t>Спартакиаде «Юность Оренбуржья» среди обучающихся организаций среднего профессионального образования</w:t>
            </w:r>
          </w:p>
          <w:p w14:paraId="455A72D5"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39F41D2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 xml:space="preserve">1, 2, 3 курсы, классные </w:t>
            </w:r>
            <w:r w:rsidRPr="005366F8">
              <w:rPr>
                <w:rFonts w:ascii="Times New Roman" w:hAnsi="Times New Roman" w:cs="Times New Roman"/>
              </w:rPr>
              <w:lastRenderedPageBreak/>
              <w:t>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650F882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 xml:space="preserve">Закрепленные </w:t>
            </w:r>
            <w:r w:rsidRPr="005366F8">
              <w:rPr>
                <w:rFonts w:ascii="Times New Roman" w:hAnsi="Times New Roman" w:cs="Times New Roman"/>
              </w:rPr>
              <w:lastRenderedPageBreak/>
              <w:t>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1FE84832"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lastRenderedPageBreak/>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w:t>
            </w:r>
          </w:p>
          <w:p w14:paraId="2D2666D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 xml:space="preserve">преподаватели физической культуры-А.В. </w:t>
            </w:r>
            <w:proofErr w:type="spellStart"/>
            <w:r w:rsidRPr="005366F8">
              <w:rPr>
                <w:rFonts w:ascii="Times New Roman" w:hAnsi="Times New Roman" w:cs="Times New Roman"/>
              </w:rPr>
              <w:t>Ракушев</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И.В.Алферова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Д.Р.Михаль</w:t>
            </w:r>
            <w:proofErr w:type="spellEnd"/>
            <w:r w:rsidRPr="005366F8">
              <w:rPr>
                <w:rFonts w:ascii="Times New Roman" w:hAnsi="Times New Roman" w:cs="Times New Roman"/>
              </w:rPr>
              <w:t>, классные руководители</w:t>
            </w:r>
          </w:p>
          <w:p w14:paraId="3543A37D"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7EE3CF6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ЛР2; ЛР28</w:t>
            </w:r>
          </w:p>
        </w:tc>
        <w:tc>
          <w:tcPr>
            <w:tcW w:w="9737" w:type="dxa"/>
            <w:gridSpan w:val="6"/>
            <w:tcMar>
              <w:left w:w="0" w:type="dxa"/>
              <w:right w:w="0" w:type="dxa"/>
            </w:tcMar>
          </w:tcPr>
          <w:p w14:paraId="04983F7E" w14:textId="77777777" w:rsidR="005366F8" w:rsidRPr="005366F8" w:rsidRDefault="005366F8" w:rsidP="005366F8">
            <w:pPr>
              <w:rPr>
                <w:rFonts w:ascii="Times New Roman" w:hAnsi="Times New Roman" w:cs="Times New Roman"/>
              </w:rPr>
            </w:pPr>
          </w:p>
        </w:tc>
      </w:tr>
      <w:tr w:rsidR="005366F8" w:rsidRPr="005366F8" w14:paraId="493E9068" w14:textId="77777777" w:rsidTr="005366F8">
        <w:tc>
          <w:tcPr>
            <w:tcW w:w="543" w:type="dxa"/>
            <w:tcBorders>
              <w:top w:val="single" w:sz="4" w:space="0" w:color="000000"/>
              <w:left w:val="single" w:sz="4" w:space="0" w:color="000000"/>
              <w:bottom w:val="single" w:sz="4" w:space="0" w:color="000000"/>
              <w:right w:val="single" w:sz="4" w:space="0" w:color="000000"/>
            </w:tcBorders>
          </w:tcPr>
          <w:p w14:paraId="2B77615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7</w:t>
            </w:r>
          </w:p>
        </w:tc>
        <w:tc>
          <w:tcPr>
            <w:tcW w:w="2871" w:type="dxa"/>
            <w:tcBorders>
              <w:top w:val="single" w:sz="4" w:space="0" w:color="000000"/>
              <w:left w:val="single" w:sz="4" w:space="0" w:color="000000"/>
              <w:bottom w:val="single" w:sz="4" w:space="0" w:color="000000"/>
              <w:right w:val="single" w:sz="4" w:space="0" w:color="000000"/>
            </w:tcBorders>
          </w:tcPr>
          <w:p w14:paraId="1DDF247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День народного единства</w:t>
            </w:r>
            <w:r w:rsidRPr="005366F8">
              <w:rPr>
                <w:rFonts w:ascii="Times New Roman" w:hAnsi="Times New Roman" w:cs="Times New Roman"/>
              </w:rPr>
              <w:br/>
              <w:t>Классные часы, приуроченные ко Дню народного единства</w:t>
            </w:r>
            <w:r w:rsidRPr="005366F8">
              <w:rPr>
                <w:rFonts w:ascii="Times New Roman" w:hAnsi="Times New Roman" w:cs="Times New Roman"/>
              </w:rPr>
              <w:br/>
              <w:t>Конкурс-викторина «День народного единства»</w:t>
            </w:r>
          </w:p>
          <w:p w14:paraId="14860654"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74AD80F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3F3A0D6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3121EC5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Председатель МК классных руководителей-</w:t>
            </w:r>
            <w:proofErr w:type="spellStart"/>
            <w:r w:rsidRPr="005366F8">
              <w:rPr>
                <w:rFonts w:ascii="Times New Roman" w:hAnsi="Times New Roman" w:cs="Times New Roman"/>
              </w:rPr>
              <w:t>Н.А.Завражина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7D745BA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ЛР9; ЛР29</w:t>
            </w:r>
          </w:p>
        </w:tc>
        <w:tc>
          <w:tcPr>
            <w:tcW w:w="9737" w:type="dxa"/>
            <w:gridSpan w:val="6"/>
            <w:tcMar>
              <w:left w:w="0" w:type="dxa"/>
              <w:right w:w="0" w:type="dxa"/>
            </w:tcMar>
          </w:tcPr>
          <w:p w14:paraId="73EC3F1F" w14:textId="77777777" w:rsidR="005366F8" w:rsidRPr="005366F8" w:rsidRDefault="005366F8" w:rsidP="005366F8">
            <w:pPr>
              <w:rPr>
                <w:rFonts w:ascii="Times New Roman" w:hAnsi="Times New Roman" w:cs="Times New Roman"/>
              </w:rPr>
            </w:pPr>
          </w:p>
        </w:tc>
      </w:tr>
      <w:tr w:rsidR="005366F8" w:rsidRPr="005366F8" w14:paraId="7ABB8799" w14:textId="77777777" w:rsidTr="005366F8">
        <w:tc>
          <w:tcPr>
            <w:tcW w:w="543" w:type="dxa"/>
            <w:tcBorders>
              <w:top w:val="single" w:sz="4" w:space="0" w:color="000000"/>
              <w:left w:val="single" w:sz="4" w:space="0" w:color="000000"/>
              <w:bottom w:val="single" w:sz="4" w:space="0" w:color="000000"/>
              <w:right w:val="single" w:sz="4" w:space="0" w:color="000000"/>
            </w:tcBorders>
          </w:tcPr>
          <w:p w14:paraId="0036C14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8</w:t>
            </w:r>
          </w:p>
        </w:tc>
        <w:tc>
          <w:tcPr>
            <w:tcW w:w="2871" w:type="dxa"/>
            <w:tcBorders>
              <w:top w:val="single" w:sz="4" w:space="0" w:color="000000"/>
              <w:left w:val="single" w:sz="4" w:space="0" w:color="000000"/>
              <w:bottom w:val="single" w:sz="4" w:space="0" w:color="000000"/>
              <w:right w:val="single" w:sz="4" w:space="0" w:color="000000"/>
            </w:tcBorders>
          </w:tcPr>
          <w:p w14:paraId="4FA1459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Первенство техникума по баскетболу среди юношей</w:t>
            </w:r>
          </w:p>
          <w:p w14:paraId="78F77D4E"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498F248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137A21F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Спортивный зал</w:t>
            </w:r>
          </w:p>
        </w:tc>
        <w:tc>
          <w:tcPr>
            <w:tcW w:w="2486" w:type="dxa"/>
            <w:tcBorders>
              <w:top w:val="single" w:sz="4" w:space="0" w:color="000000"/>
              <w:left w:val="single" w:sz="4" w:space="0" w:color="000000"/>
              <w:bottom w:val="single" w:sz="4" w:space="0" w:color="000000"/>
              <w:right w:val="single" w:sz="4" w:space="0" w:color="000000"/>
            </w:tcBorders>
          </w:tcPr>
          <w:p w14:paraId="4F7509E5"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w:t>
            </w:r>
          </w:p>
          <w:p w14:paraId="58096CE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преподаватели физической культуры-А.В. </w:t>
            </w:r>
            <w:proofErr w:type="spellStart"/>
            <w:r w:rsidRPr="005366F8">
              <w:rPr>
                <w:rFonts w:ascii="Times New Roman" w:hAnsi="Times New Roman" w:cs="Times New Roman"/>
              </w:rPr>
              <w:t>Ракушев</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И.В.Алферова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Д.Р.Михаль</w:t>
            </w:r>
            <w:proofErr w:type="spellEnd"/>
            <w:r w:rsidRPr="005366F8">
              <w:rPr>
                <w:rFonts w:ascii="Times New Roman" w:hAnsi="Times New Roman" w:cs="Times New Roman"/>
              </w:rPr>
              <w:t>, классные руководители</w:t>
            </w:r>
          </w:p>
          <w:p w14:paraId="7CA2FA02"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135E0BC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ЛР8; ЛР29</w:t>
            </w:r>
          </w:p>
        </w:tc>
        <w:tc>
          <w:tcPr>
            <w:tcW w:w="9737" w:type="dxa"/>
            <w:gridSpan w:val="6"/>
            <w:tcMar>
              <w:left w:w="0" w:type="dxa"/>
              <w:right w:w="0" w:type="dxa"/>
            </w:tcMar>
          </w:tcPr>
          <w:p w14:paraId="19F58351" w14:textId="77777777" w:rsidR="005366F8" w:rsidRPr="005366F8" w:rsidRDefault="005366F8" w:rsidP="005366F8">
            <w:pPr>
              <w:rPr>
                <w:rFonts w:ascii="Times New Roman" w:hAnsi="Times New Roman" w:cs="Times New Roman"/>
              </w:rPr>
            </w:pPr>
          </w:p>
        </w:tc>
      </w:tr>
      <w:tr w:rsidR="005366F8" w:rsidRPr="005366F8" w14:paraId="13D37F75" w14:textId="77777777" w:rsidTr="005366F8">
        <w:tc>
          <w:tcPr>
            <w:tcW w:w="543" w:type="dxa"/>
            <w:tcBorders>
              <w:top w:val="single" w:sz="4" w:space="0" w:color="000000"/>
              <w:left w:val="single" w:sz="4" w:space="0" w:color="000000"/>
              <w:bottom w:val="single" w:sz="4" w:space="0" w:color="000000"/>
              <w:right w:val="single" w:sz="4" w:space="0" w:color="000000"/>
            </w:tcBorders>
          </w:tcPr>
          <w:p w14:paraId="074DFC3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9</w:t>
            </w:r>
          </w:p>
        </w:tc>
        <w:tc>
          <w:tcPr>
            <w:tcW w:w="2871" w:type="dxa"/>
            <w:tcBorders>
              <w:top w:val="single" w:sz="4" w:space="0" w:color="000000"/>
              <w:left w:val="single" w:sz="4" w:space="0" w:color="000000"/>
              <w:bottom w:val="single" w:sz="4" w:space="0" w:color="000000"/>
              <w:right w:val="single" w:sz="4" w:space="0" w:color="000000"/>
            </w:tcBorders>
          </w:tcPr>
          <w:p w14:paraId="55D242D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Классный час «Ответственность за содействие террористической деятельности»</w:t>
            </w:r>
          </w:p>
        </w:tc>
        <w:tc>
          <w:tcPr>
            <w:tcW w:w="1375" w:type="dxa"/>
            <w:tcBorders>
              <w:top w:val="single" w:sz="4" w:space="0" w:color="000000"/>
              <w:left w:val="single" w:sz="4" w:space="0" w:color="000000"/>
              <w:bottom w:val="single" w:sz="4" w:space="0" w:color="000000"/>
              <w:right w:val="single" w:sz="4" w:space="0" w:color="000000"/>
            </w:tcBorders>
          </w:tcPr>
          <w:p w14:paraId="7E5A2E8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64B7F2B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7FE84D0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Председатель МК классных руководителей-</w:t>
            </w:r>
            <w:proofErr w:type="spellStart"/>
            <w:r w:rsidRPr="005366F8">
              <w:rPr>
                <w:rFonts w:ascii="Times New Roman" w:hAnsi="Times New Roman" w:cs="Times New Roman"/>
              </w:rPr>
              <w:t>Н.А.Завражина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0DE0A00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ЛР7; ЛР19</w:t>
            </w:r>
          </w:p>
        </w:tc>
        <w:tc>
          <w:tcPr>
            <w:tcW w:w="9737" w:type="dxa"/>
            <w:gridSpan w:val="6"/>
            <w:tcMar>
              <w:left w:w="0" w:type="dxa"/>
              <w:right w:w="0" w:type="dxa"/>
            </w:tcMar>
          </w:tcPr>
          <w:p w14:paraId="7D67D7EC" w14:textId="77777777" w:rsidR="005366F8" w:rsidRPr="005366F8" w:rsidRDefault="005366F8" w:rsidP="005366F8">
            <w:pPr>
              <w:rPr>
                <w:rFonts w:ascii="Times New Roman" w:hAnsi="Times New Roman" w:cs="Times New Roman"/>
              </w:rPr>
            </w:pPr>
          </w:p>
        </w:tc>
      </w:tr>
      <w:tr w:rsidR="005366F8" w:rsidRPr="005366F8" w14:paraId="6B516DB9" w14:textId="77777777" w:rsidTr="005366F8">
        <w:tc>
          <w:tcPr>
            <w:tcW w:w="543" w:type="dxa"/>
            <w:tcBorders>
              <w:top w:val="single" w:sz="4" w:space="0" w:color="000000"/>
              <w:left w:val="single" w:sz="4" w:space="0" w:color="000000"/>
              <w:bottom w:val="single" w:sz="4" w:space="0" w:color="000000"/>
              <w:right w:val="single" w:sz="4" w:space="0" w:color="000000"/>
            </w:tcBorders>
          </w:tcPr>
          <w:p w14:paraId="33CD75C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10</w:t>
            </w:r>
          </w:p>
        </w:tc>
        <w:tc>
          <w:tcPr>
            <w:tcW w:w="2871" w:type="dxa"/>
            <w:tcBorders>
              <w:top w:val="single" w:sz="4" w:space="0" w:color="000000"/>
              <w:left w:val="single" w:sz="4" w:space="0" w:color="000000"/>
              <w:bottom w:val="single" w:sz="4" w:space="0" w:color="000000"/>
              <w:right w:val="single" w:sz="4" w:space="0" w:color="000000"/>
            </w:tcBorders>
          </w:tcPr>
          <w:p w14:paraId="6C2B6D8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Международный день толерантности</w:t>
            </w:r>
            <w:r w:rsidRPr="005366F8">
              <w:rPr>
                <w:rFonts w:ascii="Times New Roman" w:hAnsi="Times New Roman" w:cs="Times New Roman"/>
              </w:rPr>
              <w:br/>
            </w:r>
            <w:proofErr w:type="spellStart"/>
            <w:r w:rsidRPr="005366F8">
              <w:rPr>
                <w:rFonts w:ascii="Times New Roman" w:hAnsi="Times New Roman" w:cs="Times New Roman"/>
              </w:rPr>
              <w:t>Квиз</w:t>
            </w:r>
            <w:proofErr w:type="spellEnd"/>
            <w:r w:rsidRPr="005366F8">
              <w:rPr>
                <w:rFonts w:ascii="Times New Roman" w:hAnsi="Times New Roman" w:cs="Times New Roman"/>
              </w:rPr>
              <w:t xml:space="preserve"> «Гармония в многообразии»</w:t>
            </w:r>
          </w:p>
          <w:p w14:paraId="59162DB5"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42E46C3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501876A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558D14D3"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2064BDE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ЛР21; ЛР28</w:t>
            </w:r>
          </w:p>
        </w:tc>
        <w:tc>
          <w:tcPr>
            <w:tcW w:w="9737" w:type="dxa"/>
            <w:gridSpan w:val="6"/>
            <w:tcMar>
              <w:left w:w="0" w:type="dxa"/>
              <w:right w:w="0" w:type="dxa"/>
            </w:tcMar>
          </w:tcPr>
          <w:p w14:paraId="53D69CFD" w14:textId="77777777" w:rsidR="005366F8" w:rsidRPr="005366F8" w:rsidRDefault="005366F8" w:rsidP="005366F8">
            <w:pPr>
              <w:rPr>
                <w:rFonts w:ascii="Times New Roman" w:hAnsi="Times New Roman" w:cs="Times New Roman"/>
              </w:rPr>
            </w:pPr>
          </w:p>
        </w:tc>
      </w:tr>
      <w:tr w:rsidR="005366F8" w:rsidRPr="005366F8" w14:paraId="1A9CB701" w14:textId="77777777" w:rsidTr="005366F8">
        <w:tc>
          <w:tcPr>
            <w:tcW w:w="543" w:type="dxa"/>
            <w:tcBorders>
              <w:top w:val="single" w:sz="4" w:space="0" w:color="000000"/>
              <w:left w:val="single" w:sz="4" w:space="0" w:color="000000"/>
              <w:bottom w:val="single" w:sz="4" w:space="0" w:color="000000"/>
              <w:right w:val="single" w:sz="4" w:space="0" w:color="000000"/>
            </w:tcBorders>
          </w:tcPr>
          <w:p w14:paraId="2DEB4DE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11</w:t>
            </w:r>
          </w:p>
        </w:tc>
        <w:tc>
          <w:tcPr>
            <w:tcW w:w="2871" w:type="dxa"/>
            <w:tcBorders>
              <w:top w:val="single" w:sz="4" w:space="0" w:color="000000"/>
              <w:left w:val="single" w:sz="4" w:space="0" w:color="000000"/>
              <w:bottom w:val="single" w:sz="4" w:space="0" w:color="000000"/>
              <w:right w:val="single" w:sz="4" w:space="0" w:color="000000"/>
            </w:tcBorders>
          </w:tcPr>
          <w:p w14:paraId="3718DFA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Мероприятия, посвященные Международному дню студенчества.</w:t>
            </w:r>
            <w:r w:rsidRPr="005366F8">
              <w:rPr>
                <w:rFonts w:ascii="Times New Roman" w:hAnsi="Times New Roman" w:cs="Times New Roman"/>
              </w:rPr>
              <w:br/>
              <w:t>«Диалог на равных» - встреча директора техникума с членами студсовета</w:t>
            </w:r>
          </w:p>
          <w:p w14:paraId="5048D4BF"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15167D6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1AD4AB7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Актовый зал</w:t>
            </w:r>
          </w:p>
        </w:tc>
        <w:tc>
          <w:tcPr>
            <w:tcW w:w="2486" w:type="dxa"/>
            <w:tcBorders>
              <w:top w:val="single" w:sz="4" w:space="0" w:color="000000"/>
              <w:left w:val="single" w:sz="4" w:space="0" w:color="000000"/>
              <w:bottom w:val="single" w:sz="4" w:space="0" w:color="000000"/>
              <w:right w:val="single" w:sz="4" w:space="0" w:color="000000"/>
            </w:tcBorders>
          </w:tcPr>
          <w:p w14:paraId="6BC38531"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преподаватели истории -Федоров В.А., </w:t>
            </w:r>
            <w:proofErr w:type="spellStart"/>
            <w:r w:rsidRPr="005366F8">
              <w:rPr>
                <w:rFonts w:ascii="Times New Roman" w:hAnsi="Times New Roman" w:cs="Times New Roman"/>
              </w:rPr>
              <w:t>Мажекенова</w:t>
            </w:r>
            <w:proofErr w:type="spellEnd"/>
            <w:r w:rsidRPr="005366F8">
              <w:rPr>
                <w:rFonts w:ascii="Times New Roman" w:hAnsi="Times New Roman" w:cs="Times New Roman"/>
              </w:rPr>
              <w:t xml:space="preserve"> Д.К., </w:t>
            </w:r>
            <w:proofErr w:type="spellStart"/>
            <w:r w:rsidRPr="005366F8">
              <w:rPr>
                <w:rFonts w:ascii="Times New Roman" w:hAnsi="Times New Roman" w:cs="Times New Roman"/>
              </w:rPr>
              <w:t>соц.педагог-Г.В.Бакирова</w:t>
            </w:r>
            <w:proofErr w:type="spellEnd"/>
          </w:p>
          <w:p w14:paraId="46D99E23"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25948FF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ЛР9; ЛР21</w:t>
            </w:r>
          </w:p>
        </w:tc>
        <w:tc>
          <w:tcPr>
            <w:tcW w:w="9737" w:type="dxa"/>
            <w:gridSpan w:val="6"/>
            <w:tcMar>
              <w:left w:w="0" w:type="dxa"/>
              <w:right w:w="0" w:type="dxa"/>
            </w:tcMar>
          </w:tcPr>
          <w:p w14:paraId="4F62C141" w14:textId="77777777" w:rsidR="005366F8" w:rsidRPr="005366F8" w:rsidRDefault="005366F8" w:rsidP="005366F8">
            <w:pPr>
              <w:rPr>
                <w:rFonts w:ascii="Times New Roman" w:hAnsi="Times New Roman" w:cs="Times New Roman"/>
              </w:rPr>
            </w:pPr>
          </w:p>
        </w:tc>
      </w:tr>
      <w:tr w:rsidR="005366F8" w:rsidRPr="005366F8" w14:paraId="7E5F5F70" w14:textId="77777777" w:rsidTr="005366F8">
        <w:tc>
          <w:tcPr>
            <w:tcW w:w="543" w:type="dxa"/>
            <w:tcBorders>
              <w:top w:val="single" w:sz="4" w:space="0" w:color="000000"/>
              <w:left w:val="single" w:sz="4" w:space="0" w:color="000000"/>
              <w:bottom w:val="single" w:sz="4" w:space="0" w:color="000000"/>
              <w:right w:val="single" w:sz="4" w:space="0" w:color="000000"/>
            </w:tcBorders>
          </w:tcPr>
          <w:p w14:paraId="0925536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12</w:t>
            </w:r>
          </w:p>
        </w:tc>
        <w:tc>
          <w:tcPr>
            <w:tcW w:w="2871" w:type="dxa"/>
            <w:tcBorders>
              <w:top w:val="single" w:sz="4" w:space="0" w:color="000000"/>
              <w:left w:val="single" w:sz="4" w:space="0" w:color="000000"/>
              <w:bottom w:val="single" w:sz="4" w:space="0" w:color="000000"/>
              <w:right w:val="single" w:sz="4" w:space="0" w:color="000000"/>
            </w:tcBorders>
          </w:tcPr>
          <w:p w14:paraId="77FDF03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Международный день отказа от курения</w:t>
            </w:r>
            <w:r w:rsidRPr="005366F8">
              <w:rPr>
                <w:rFonts w:ascii="Times New Roman" w:hAnsi="Times New Roman" w:cs="Times New Roman"/>
              </w:rPr>
              <w:br/>
              <w:t>Акция «Неделя без табака»</w:t>
            </w:r>
            <w:r w:rsidRPr="005366F8">
              <w:rPr>
                <w:rFonts w:ascii="Times New Roman" w:hAnsi="Times New Roman" w:cs="Times New Roman"/>
              </w:rPr>
              <w:br/>
            </w:r>
            <w:r w:rsidRPr="005366F8">
              <w:rPr>
                <w:rFonts w:ascii="Times New Roman" w:hAnsi="Times New Roman" w:cs="Times New Roman"/>
              </w:rPr>
              <w:lastRenderedPageBreak/>
              <w:t>Молодежный патруль – против курения</w:t>
            </w:r>
            <w:r w:rsidRPr="005366F8">
              <w:rPr>
                <w:rFonts w:ascii="Times New Roman" w:hAnsi="Times New Roman" w:cs="Times New Roman"/>
              </w:rPr>
              <w:br/>
              <w:t>Диспут «Курение или здоровье?» (классный час)</w:t>
            </w:r>
          </w:p>
          <w:p w14:paraId="63F608C2"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70BAE81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 xml:space="preserve">1, 2, 3, 4 курсы, классные </w:t>
            </w:r>
            <w:r w:rsidRPr="005366F8">
              <w:rPr>
                <w:rFonts w:ascii="Times New Roman" w:hAnsi="Times New Roman" w:cs="Times New Roman"/>
              </w:rPr>
              <w:lastRenderedPageBreak/>
              <w:t>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4D66D6F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 xml:space="preserve">Закрепленные кабинеты </w:t>
            </w:r>
            <w:r w:rsidRPr="005366F8">
              <w:rPr>
                <w:rFonts w:ascii="Times New Roman" w:hAnsi="Times New Roman" w:cs="Times New Roman"/>
              </w:rPr>
              <w:lastRenderedPageBreak/>
              <w:t>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7D5140C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Председатель МК классных руководителей-</w:t>
            </w:r>
            <w:proofErr w:type="spellStart"/>
            <w:r w:rsidRPr="005366F8">
              <w:rPr>
                <w:rFonts w:ascii="Times New Roman" w:hAnsi="Times New Roman" w:cs="Times New Roman"/>
              </w:rPr>
              <w:lastRenderedPageBreak/>
              <w:t>Н.А.Завражина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312E1E7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ЛР12; ЛР21</w:t>
            </w:r>
          </w:p>
        </w:tc>
        <w:tc>
          <w:tcPr>
            <w:tcW w:w="9737" w:type="dxa"/>
            <w:gridSpan w:val="6"/>
            <w:tcMar>
              <w:left w:w="0" w:type="dxa"/>
              <w:right w:w="0" w:type="dxa"/>
            </w:tcMar>
          </w:tcPr>
          <w:p w14:paraId="5153292C" w14:textId="77777777" w:rsidR="005366F8" w:rsidRPr="005366F8" w:rsidRDefault="005366F8" w:rsidP="005366F8">
            <w:pPr>
              <w:rPr>
                <w:rFonts w:ascii="Times New Roman" w:hAnsi="Times New Roman" w:cs="Times New Roman"/>
              </w:rPr>
            </w:pPr>
          </w:p>
        </w:tc>
      </w:tr>
      <w:tr w:rsidR="005366F8" w:rsidRPr="005366F8" w14:paraId="279CF331" w14:textId="77777777" w:rsidTr="005366F8">
        <w:tc>
          <w:tcPr>
            <w:tcW w:w="543" w:type="dxa"/>
            <w:tcBorders>
              <w:top w:val="single" w:sz="4" w:space="0" w:color="000000"/>
              <w:left w:val="single" w:sz="4" w:space="0" w:color="000000"/>
              <w:bottom w:val="single" w:sz="4" w:space="0" w:color="000000"/>
              <w:right w:val="single" w:sz="4" w:space="0" w:color="000000"/>
            </w:tcBorders>
          </w:tcPr>
          <w:p w14:paraId="2BDD3F7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13</w:t>
            </w:r>
          </w:p>
        </w:tc>
        <w:tc>
          <w:tcPr>
            <w:tcW w:w="2871" w:type="dxa"/>
            <w:tcBorders>
              <w:top w:val="single" w:sz="4" w:space="0" w:color="000000"/>
              <w:left w:val="single" w:sz="4" w:space="0" w:color="000000"/>
              <w:bottom w:val="single" w:sz="4" w:space="0" w:color="000000"/>
              <w:right w:val="single" w:sz="4" w:space="0" w:color="000000"/>
            </w:tcBorders>
          </w:tcPr>
          <w:p w14:paraId="61D8110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День матери</w:t>
            </w:r>
            <w:r w:rsidRPr="005366F8">
              <w:rPr>
                <w:rFonts w:ascii="Times New Roman" w:hAnsi="Times New Roman" w:cs="Times New Roman"/>
              </w:rPr>
              <w:br/>
              <w:t>Акция «Письмо матери»</w:t>
            </w:r>
          </w:p>
          <w:p w14:paraId="3912ACE9"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1C803F4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7F08A8C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0A401BFC"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преподаватели русского языка и литературы- </w:t>
            </w:r>
            <w:proofErr w:type="spellStart"/>
            <w:r w:rsidRPr="005366F8">
              <w:rPr>
                <w:rFonts w:ascii="Times New Roman" w:hAnsi="Times New Roman" w:cs="Times New Roman"/>
              </w:rPr>
              <w:t>С.Б.Дорофеева</w:t>
            </w:r>
            <w:proofErr w:type="spellEnd"/>
            <w:r w:rsidRPr="005366F8">
              <w:rPr>
                <w:rFonts w:ascii="Times New Roman" w:hAnsi="Times New Roman" w:cs="Times New Roman"/>
              </w:rPr>
              <w:t xml:space="preserve">, Т.Н. </w:t>
            </w:r>
            <w:proofErr w:type="spellStart"/>
            <w:r w:rsidRPr="005366F8">
              <w:rPr>
                <w:rFonts w:ascii="Times New Roman" w:hAnsi="Times New Roman" w:cs="Times New Roman"/>
              </w:rPr>
              <w:t>Пикус</w:t>
            </w:r>
            <w:proofErr w:type="spellEnd"/>
            <w:r w:rsidRPr="005366F8">
              <w:rPr>
                <w:rFonts w:ascii="Times New Roman" w:hAnsi="Times New Roman" w:cs="Times New Roman"/>
              </w:rPr>
              <w:t xml:space="preserve">, Н.И. </w:t>
            </w:r>
            <w:proofErr w:type="spellStart"/>
            <w:r w:rsidRPr="005366F8">
              <w:rPr>
                <w:rFonts w:ascii="Times New Roman" w:hAnsi="Times New Roman" w:cs="Times New Roman"/>
              </w:rPr>
              <w:t>Апсалямова</w:t>
            </w:r>
            <w:proofErr w:type="spellEnd"/>
            <w:r w:rsidRPr="005366F8">
              <w:rPr>
                <w:rFonts w:ascii="Times New Roman" w:hAnsi="Times New Roman" w:cs="Times New Roman"/>
              </w:rPr>
              <w:t xml:space="preserve"> ,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587E5AD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ЛР8; ЛР15</w:t>
            </w:r>
          </w:p>
        </w:tc>
        <w:tc>
          <w:tcPr>
            <w:tcW w:w="9737" w:type="dxa"/>
            <w:gridSpan w:val="6"/>
            <w:tcMar>
              <w:left w:w="0" w:type="dxa"/>
              <w:right w:w="0" w:type="dxa"/>
            </w:tcMar>
          </w:tcPr>
          <w:p w14:paraId="027041E7" w14:textId="77777777" w:rsidR="005366F8" w:rsidRPr="005366F8" w:rsidRDefault="005366F8" w:rsidP="005366F8">
            <w:pPr>
              <w:rPr>
                <w:rFonts w:ascii="Times New Roman" w:hAnsi="Times New Roman" w:cs="Times New Roman"/>
              </w:rPr>
            </w:pPr>
          </w:p>
        </w:tc>
      </w:tr>
      <w:tr w:rsidR="005366F8" w:rsidRPr="005366F8" w14:paraId="5C247CE7" w14:textId="77777777" w:rsidTr="005366F8">
        <w:tc>
          <w:tcPr>
            <w:tcW w:w="543" w:type="dxa"/>
            <w:tcBorders>
              <w:top w:val="single" w:sz="4" w:space="0" w:color="000000"/>
              <w:left w:val="single" w:sz="4" w:space="0" w:color="000000"/>
              <w:bottom w:val="single" w:sz="4" w:space="0" w:color="000000"/>
              <w:right w:val="single" w:sz="4" w:space="0" w:color="000000"/>
            </w:tcBorders>
          </w:tcPr>
          <w:p w14:paraId="4B2A621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14</w:t>
            </w:r>
          </w:p>
        </w:tc>
        <w:tc>
          <w:tcPr>
            <w:tcW w:w="2871" w:type="dxa"/>
            <w:tcBorders>
              <w:top w:val="single" w:sz="4" w:space="0" w:color="000000"/>
              <w:left w:val="single" w:sz="4" w:space="0" w:color="000000"/>
              <w:bottom w:val="single" w:sz="4" w:space="0" w:color="000000"/>
              <w:right w:val="single" w:sz="4" w:space="0" w:color="000000"/>
            </w:tcBorders>
          </w:tcPr>
          <w:p w14:paraId="3401DB2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Месячник правовых знаний</w:t>
            </w:r>
          </w:p>
          <w:p w14:paraId="464250D9"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7924663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0471BCC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1A63B05A"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преподаватели истории -Федоров В.А., </w:t>
            </w:r>
            <w:proofErr w:type="spellStart"/>
            <w:r w:rsidRPr="005366F8">
              <w:rPr>
                <w:rFonts w:ascii="Times New Roman" w:hAnsi="Times New Roman" w:cs="Times New Roman"/>
              </w:rPr>
              <w:t>Мажекенова</w:t>
            </w:r>
            <w:proofErr w:type="spellEnd"/>
            <w:r w:rsidRPr="005366F8">
              <w:rPr>
                <w:rFonts w:ascii="Times New Roman" w:hAnsi="Times New Roman" w:cs="Times New Roman"/>
              </w:rPr>
              <w:t xml:space="preserve"> Д.К., </w:t>
            </w:r>
            <w:proofErr w:type="spellStart"/>
            <w:r w:rsidRPr="005366F8">
              <w:rPr>
                <w:rFonts w:ascii="Times New Roman" w:hAnsi="Times New Roman" w:cs="Times New Roman"/>
              </w:rPr>
              <w:t>соц.педагог-Г.В.Бакирова</w:t>
            </w:r>
            <w:proofErr w:type="spellEnd"/>
          </w:p>
          <w:p w14:paraId="7D713DEA"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7C61364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ЛР7; ЛР21</w:t>
            </w:r>
          </w:p>
        </w:tc>
        <w:tc>
          <w:tcPr>
            <w:tcW w:w="9737" w:type="dxa"/>
            <w:gridSpan w:val="6"/>
            <w:tcMar>
              <w:left w:w="0" w:type="dxa"/>
              <w:right w:w="0" w:type="dxa"/>
            </w:tcMar>
          </w:tcPr>
          <w:p w14:paraId="386D8217" w14:textId="77777777" w:rsidR="005366F8" w:rsidRPr="005366F8" w:rsidRDefault="005366F8" w:rsidP="005366F8">
            <w:pPr>
              <w:rPr>
                <w:rFonts w:ascii="Times New Roman" w:hAnsi="Times New Roman" w:cs="Times New Roman"/>
              </w:rPr>
            </w:pPr>
          </w:p>
        </w:tc>
      </w:tr>
      <w:tr w:rsidR="005366F8" w:rsidRPr="005366F8" w14:paraId="0CE05B82" w14:textId="77777777" w:rsidTr="005366F8">
        <w:tc>
          <w:tcPr>
            <w:tcW w:w="543" w:type="dxa"/>
            <w:tcBorders>
              <w:top w:val="single" w:sz="4" w:space="0" w:color="000000"/>
              <w:left w:val="single" w:sz="4" w:space="0" w:color="000000"/>
              <w:bottom w:val="single" w:sz="4" w:space="0" w:color="000000"/>
              <w:right w:val="single" w:sz="4" w:space="0" w:color="000000"/>
            </w:tcBorders>
          </w:tcPr>
          <w:p w14:paraId="7ED88DD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15</w:t>
            </w:r>
          </w:p>
        </w:tc>
        <w:tc>
          <w:tcPr>
            <w:tcW w:w="2871" w:type="dxa"/>
            <w:tcBorders>
              <w:top w:val="single" w:sz="4" w:space="0" w:color="000000"/>
              <w:left w:val="single" w:sz="4" w:space="0" w:color="000000"/>
              <w:bottom w:val="single" w:sz="4" w:space="0" w:color="000000"/>
              <w:right w:val="single" w:sz="4" w:space="0" w:color="000000"/>
            </w:tcBorders>
          </w:tcPr>
          <w:p w14:paraId="54C789B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Всероссийский конкурс "Большая перемена"</w:t>
            </w:r>
          </w:p>
          <w:p w14:paraId="05FA1183"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657E89A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4272EAC9" w14:textId="77777777" w:rsidR="005366F8" w:rsidRPr="005366F8" w:rsidRDefault="005366F8" w:rsidP="005366F8">
            <w:pPr>
              <w:rPr>
                <w:rFonts w:ascii="Times New Roman" w:hAnsi="Times New Roman" w:cs="Times New Roman"/>
              </w:rPr>
            </w:pPr>
          </w:p>
        </w:tc>
        <w:tc>
          <w:tcPr>
            <w:tcW w:w="2486" w:type="dxa"/>
            <w:tcBorders>
              <w:top w:val="single" w:sz="4" w:space="0" w:color="000000"/>
              <w:left w:val="single" w:sz="4" w:space="0" w:color="000000"/>
              <w:bottom w:val="single" w:sz="4" w:space="0" w:color="000000"/>
              <w:right w:val="single" w:sz="4" w:space="0" w:color="000000"/>
            </w:tcBorders>
          </w:tcPr>
          <w:p w14:paraId="4DA6002E"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преподаватели истории -Федоров В.А., </w:t>
            </w:r>
            <w:proofErr w:type="spellStart"/>
            <w:r w:rsidRPr="005366F8">
              <w:rPr>
                <w:rFonts w:ascii="Times New Roman" w:hAnsi="Times New Roman" w:cs="Times New Roman"/>
              </w:rPr>
              <w:t>Мажекенова</w:t>
            </w:r>
            <w:proofErr w:type="spellEnd"/>
            <w:r w:rsidRPr="005366F8">
              <w:rPr>
                <w:rFonts w:ascii="Times New Roman" w:hAnsi="Times New Roman" w:cs="Times New Roman"/>
              </w:rPr>
              <w:t xml:space="preserve"> Д.К., </w:t>
            </w:r>
            <w:proofErr w:type="spellStart"/>
            <w:r w:rsidRPr="005366F8">
              <w:rPr>
                <w:rFonts w:ascii="Times New Roman" w:hAnsi="Times New Roman" w:cs="Times New Roman"/>
              </w:rPr>
              <w:t>соц.педагог-Г.В.Бакирова</w:t>
            </w:r>
            <w:proofErr w:type="spellEnd"/>
          </w:p>
          <w:p w14:paraId="7461B269"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63064DD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ЛР8; ЛР23</w:t>
            </w:r>
          </w:p>
        </w:tc>
        <w:tc>
          <w:tcPr>
            <w:tcW w:w="9737" w:type="dxa"/>
            <w:gridSpan w:val="6"/>
            <w:tcMar>
              <w:left w:w="0" w:type="dxa"/>
              <w:right w:w="0" w:type="dxa"/>
            </w:tcMar>
          </w:tcPr>
          <w:p w14:paraId="03E5404C" w14:textId="77777777" w:rsidR="005366F8" w:rsidRPr="005366F8" w:rsidRDefault="005366F8" w:rsidP="005366F8">
            <w:pPr>
              <w:rPr>
                <w:rFonts w:ascii="Times New Roman" w:hAnsi="Times New Roman" w:cs="Times New Roman"/>
              </w:rPr>
            </w:pPr>
          </w:p>
        </w:tc>
      </w:tr>
      <w:tr w:rsidR="005366F8" w:rsidRPr="005366F8" w14:paraId="624C734C" w14:textId="77777777" w:rsidTr="005366F8">
        <w:tc>
          <w:tcPr>
            <w:tcW w:w="543" w:type="dxa"/>
            <w:tcBorders>
              <w:top w:val="single" w:sz="4" w:space="0" w:color="000000"/>
              <w:left w:val="single" w:sz="4" w:space="0" w:color="000000"/>
              <w:bottom w:val="single" w:sz="4" w:space="0" w:color="000000"/>
              <w:right w:val="single" w:sz="4" w:space="0" w:color="000000"/>
            </w:tcBorders>
          </w:tcPr>
          <w:p w14:paraId="1623510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16</w:t>
            </w:r>
          </w:p>
        </w:tc>
        <w:tc>
          <w:tcPr>
            <w:tcW w:w="2871" w:type="dxa"/>
            <w:tcBorders>
              <w:top w:val="single" w:sz="4" w:space="0" w:color="000000"/>
              <w:left w:val="single" w:sz="4" w:space="0" w:color="000000"/>
              <w:bottom w:val="single" w:sz="4" w:space="0" w:color="000000"/>
              <w:right w:val="single" w:sz="4" w:space="0" w:color="000000"/>
            </w:tcBorders>
          </w:tcPr>
          <w:p w14:paraId="63E892B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Часы  общения «Профилактика терроризма и экстремизма»</w:t>
            </w:r>
          </w:p>
          <w:p w14:paraId="6C509AFE"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6B56E46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7F86280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58B9725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Председатель МК классных руководителей-</w:t>
            </w:r>
            <w:proofErr w:type="spellStart"/>
            <w:r w:rsidRPr="005366F8">
              <w:rPr>
                <w:rFonts w:ascii="Times New Roman" w:hAnsi="Times New Roman" w:cs="Times New Roman"/>
              </w:rPr>
              <w:t>Н.А.Завражина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5D63AA6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ДЕКАБРЬ</w:t>
            </w:r>
          </w:p>
        </w:tc>
        <w:tc>
          <w:tcPr>
            <w:tcW w:w="9737" w:type="dxa"/>
            <w:gridSpan w:val="6"/>
            <w:tcMar>
              <w:left w:w="0" w:type="dxa"/>
              <w:right w:w="0" w:type="dxa"/>
            </w:tcMar>
          </w:tcPr>
          <w:p w14:paraId="538CF980" w14:textId="77777777" w:rsidR="005366F8" w:rsidRPr="005366F8" w:rsidRDefault="005366F8" w:rsidP="005366F8">
            <w:pPr>
              <w:rPr>
                <w:rFonts w:ascii="Times New Roman" w:hAnsi="Times New Roman" w:cs="Times New Roman"/>
              </w:rPr>
            </w:pPr>
          </w:p>
        </w:tc>
      </w:tr>
      <w:tr w:rsidR="005366F8" w:rsidRPr="005366F8" w14:paraId="2D63E86E" w14:textId="77777777" w:rsidTr="005366F8">
        <w:tc>
          <w:tcPr>
            <w:tcW w:w="9428" w:type="dxa"/>
            <w:gridSpan w:val="6"/>
            <w:tcBorders>
              <w:top w:val="single" w:sz="4" w:space="0" w:color="000000"/>
              <w:left w:val="single" w:sz="4" w:space="0" w:color="000000"/>
              <w:bottom w:val="single" w:sz="4" w:space="0" w:color="000000"/>
              <w:right w:val="single" w:sz="4" w:space="0" w:color="000000"/>
            </w:tcBorders>
          </w:tcPr>
          <w:p w14:paraId="29F0159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ДЕКАБРЬ</w:t>
            </w:r>
          </w:p>
        </w:tc>
        <w:tc>
          <w:tcPr>
            <w:tcW w:w="975" w:type="dxa"/>
            <w:gridSpan w:val="2"/>
            <w:tcBorders>
              <w:top w:val="single" w:sz="4" w:space="0" w:color="000000"/>
              <w:left w:val="single" w:sz="4" w:space="0" w:color="000000"/>
              <w:bottom w:val="single" w:sz="4" w:space="0" w:color="000000"/>
              <w:right w:val="single" w:sz="4" w:space="0" w:color="000000"/>
            </w:tcBorders>
            <w:vAlign w:val="center"/>
          </w:tcPr>
          <w:p w14:paraId="7A79C3D5" w14:textId="77777777" w:rsidR="005366F8" w:rsidRPr="005366F8" w:rsidRDefault="005366F8" w:rsidP="005366F8">
            <w:pPr>
              <w:rPr>
                <w:rFonts w:ascii="Times New Roman" w:hAnsi="Times New Roman" w:cs="Times New Roman"/>
              </w:rPr>
            </w:pPr>
          </w:p>
        </w:tc>
        <w:tc>
          <w:tcPr>
            <w:tcW w:w="8762" w:type="dxa"/>
            <w:gridSpan w:val="4"/>
            <w:tcMar>
              <w:left w:w="0" w:type="dxa"/>
              <w:right w:w="0" w:type="dxa"/>
            </w:tcMar>
          </w:tcPr>
          <w:p w14:paraId="2C5AAB21" w14:textId="77777777" w:rsidR="005366F8" w:rsidRPr="005366F8" w:rsidRDefault="005366F8" w:rsidP="005366F8">
            <w:pPr>
              <w:rPr>
                <w:rFonts w:ascii="Times New Roman" w:hAnsi="Times New Roman" w:cs="Times New Roman"/>
              </w:rPr>
            </w:pPr>
          </w:p>
        </w:tc>
      </w:tr>
      <w:tr w:rsidR="005366F8" w:rsidRPr="005366F8" w14:paraId="310A6484" w14:textId="77777777" w:rsidTr="005366F8">
        <w:tc>
          <w:tcPr>
            <w:tcW w:w="543" w:type="dxa"/>
            <w:tcBorders>
              <w:top w:val="single" w:sz="4" w:space="0" w:color="000000"/>
              <w:left w:val="single" w:sz="4" w:space="0" w:color="000000"/>
              <w:bottom w:val="single" w:sz="4" w:space="0" w:color="000000"/>
              <w:right w:val="single" w:sz="4" w:space="0" w:color="000000"/>
            </w:tcBorders>
          </w:tcPr>
          <w:p w14:paraId="6CD89CD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w:t>
            </w:r>
          </w:p>
        </w:tc>
        <w:tc>
          <w:tcPr>
            <w:tcW w:w="2871" w:type="dxa"/>
            <w:tcBorders>
              <w:top w:val="single" w:sz="4" w:space="0" w:color="000000"/>
              <w:left w:val="single" w:sz="4" w:space="0" w:color="000000"/>
              <w:bottom w:val="single" w:sz="4" w:space="0" w:color="000000"/>
              <w:right w:val="single" w:sz="4" w:space="0" w:color="000000"/>
            </w:tcBorders>
          </w:tcPr>
          <w:p w14:paraId="4D0534D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Семинар для выпускных групп «Успешное трудоустройство» с приглашением специалистов ЦЗН, молодежной политики, успешных выпускников</w:t>
            </w:r>
          </w:p>
          <w:p w14:paraId="5BC86B53"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32CA45D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14E6182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Актовый зал</w:t>
            </w:r>
          </w:p>
        </w:tc>
        <w:tc>
          <w:tcPr>
            <w:tcW w:w="2486" w:type="dxa"/>
            <w:tcBorders>
              <w:top w:val="single" w:sz="4" w:space="0" w:color="000000"/>
              <w:left w:val="single" w:sz="4" w:space="0" w:color="000000"/>
              <w:bottom w:val="single" w:sz="4" w:space="0" w:color="000000"/>
              <w:right w:val="single" w:sz="4" w:space="0" w:color="000000"/>
            </w:tcBorders>
          </w:tcPr>
          <w:p w14:paraId="5A398235"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зам. Директора по УП –</w:t>
            </w:r>
            <w:proofErr w:type="spellStart"/>
            <w:r w:rsidRPr="005366F8">
              <w:rPr>
                <w:rFonts w:ascii="Times New Roman" w:hAnsi="Times New Roman" w:cs="Times New Roman"/>
              </w:rPr>
              <w:t>И.В.Вербицкая</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соц.педагог-Г.В.Бакирова</w:t>
            </w:r>
            <w:proofErr w:type="spellEnd"/>
            <w:r w:rsidRPr="005366F8">
              <w:rPr>
                <w:rFonts w:ascii="Times New Roman" w:hAnsi="Times New Roman" w:cs="Times New Roman"/>
              </w:rPr>
              <w:t>, мастера производственного обучения, классные руководители</w:t>
            </w:r>
          </w:p>
          <w:p w14:paraId="6B4516A0"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5481DD2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ЛР1; ЛР2; ЛР15</w:t>
            </w:r>
          </w:p>
        </w:tc>
        <w:tc>
          <w:tcPr>
            <w:tcW w:w="9737" w:type="dxa"/>
            <w:gridSpan w:val="6"/>
            <w:tcMar>
              <w:left w:w="0" w:type="dxa"/>
              <w:right w:w="0" w:type="dxa"/>
            </w:tcMar>
          </w:tcPr>
          <w:p w14:paraId="150D0F23" w14:textId="77777777" w:rsidR="005366F8" w:rsidRPr="005366F8" w:rsidRDefault="005366F8" w:rsidP="005366F8">
            <w:pPr>
              <w:rPr>
                <w:rFonts w:ascii="Times New Roman" w:hAnsi="Times New Roman" w:cs="Times New Roman"/>
              </w:rPr>
            </w:pPr>
          </w:p>
        </w:tc>
      </w:tr>
      <w:tr w:rsidR="005366F8" w:rsidRPr="005366F8" w14:paraId="68911B42" w14:textId="77777777" w:rsidTr="005366F8">
        <w:tc>
          <w:tcPr>
            <w:tcW w:w="543" w:type="dxa"/>
            <w:tcBorders>
              <w:top w:val="single" w:sz="4" w:space="0" w:color="000000"/>
              <w:left w:val="single" w:sz="4" w:space="0" w:color="000000"/>
              <w:bottom w:val="single" w:sz="4" w:space="0" w:color="000000"/>
              <w:right w:val="single" w:sz="4" w:space="0" w:color="000000"/>
            </w:tcBorders>
          </w:tcPr>
          <w:p w14:paraId="76BEFBA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2</w:t>
            </w:r>
          </w:p>
        </w:tc>
        <w:tc>
          <w:tcPr>
            <w:tcW w:w="2871" w:type="dxa"/>
            <w:tcBorders>
              <w:top w:val="single" w:sz="4" w:space="0" w:color="000000"/>
              <w:left w:val="single" w:sz="4" w:space="0" w:color="000000"/>
              <w:bottom w:val="single" w:sz="4" w:space="0" w:color="000000"/>
              <w:right w:val="single" w:sz="4" w:space="0" w:color="000000"/>
            </w:tcBorders>
          </w:tcPr>
          <w:p w14:paraId="17C87455"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Церомония</w:t>
            </w:r>
            <w:proofErr w:type="spellEnd"/>
            <w:r w:rsidRPr="005366F8">
              <w:rPr>
                <w:rFonts w:ascii="Times New Roman" w:hAnsi="Times New Roman" w:cs="Times New Roman"/>
              </w:rPr>
              <w:t xml:space="preserve">  поднятия Государственного флага РФ и исполнения Государственного гимна РФ</w:t>
            </w:r>
          </w:p>
          <w:p w14:paraId="0023ABBD" w14:textId="77777777" w:rsidR="005366F8" w:rsidRPr="005366F8" w:rsidRDefault="005366F8" w:rsidP="005366F8">
            <w:pPr>
              <w:rPr>
                <w:rFonts w:ascii="Times New Roman" w:hAnsi="Times New Roman" w:cs="Times New Roman"/>
              </w:rPr>
            </w:pPr>
          </w:p>
          <w:p w14:paraId="7380106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Цикл внеурочных занятий "Разговор о важном" (каждый понедельник)</w:t>
            </w:r>
          </w:p>
          <w:p w14:paraId="13014537"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32C9071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65224C2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Фойе техникума</w:t>
            </w:r>
          </w:p>
        </w:tc>
        <w:tc>
          <w:tcPr>
            <w:tcW w:w="2486" w:type="dxa"/>
            <w:tcBorders>
              <w:top w:val="single" w:sz="4" w:space="0" w:color="000000"/>
              <w:left w:val="single" w:sz="4" w:space="0" w:color="000000"/>
              <w:bottom w:val="single" w:sz="4" w:space="0" w:color="000000"/>
              <w:right w:val="single" w:sz="4" w:space="0" w:color="000000"/>
            </w:tcBorders>
          </w:tcPr>
          <w:p w14:paraId="6FD080F5"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председатель МК классных руководителей –</w:t>
            </w:r>
            <w:proofErr w:type="spellStart"/>
            <w:r w:rsidRPr="005366F8">
              <w:rPr>
                <w:rFonts w:ascii="Times New Roman" w:hAnsi="Times New Roman" w:cs="Times New Roman"/>
              </w:rPr>
              <w:t>Н.А.Завражина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2CF01C7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ЛР21; ЛР23; ЛР37</w:t>
            </w:r>
          </w:p>
        </w:tc>
        <w:tc>
          <w:tcPr>
            <w:tcW w:w="9737" w:type="dxa"/>
            <w:gridSpan w:val="6"/>
            <w:tcMar>
              <w:left w:w="0" w:type="dxa"/>
              <w:right w:w="0" w:type="dxa"/>
            </w:tcMar>
          </w:tcPr>
          <w:p w14:paraId="12808C3F" w14:textId="77777777" w:rsidR="005366F8" w:rsidRPr="005366F8" w:rsidRDefault="005366F8" w:rsidP="005366F8">
            <w:pPr>
              <w:rPr>
                <w:rFonts w:ascii="Times New Roman" w:hAnsi="Times New Roman" w:cs="Times New Roman"/>
              </w:rPr>
            </w:pPr>
          </w:p>
        </w:tc>
      </w:tr>
      <w:tr w:rsidR="005366F8" w:rsidRPr="005366F8" w14:paraId="2A5F277F" w14:textId="77777777" w:rsidTr="005366F8">
        <w:tc>
          <w:tcPr>
            <w:tcW w:w="543" w:type="dxa"/>
            <w:tcBorders>
              <w:top w:val="single" w:sz="4" w:space="0" w:color="000000"/>
              <w:left w:val="single" w:sz="4" w:space="0" w:color="000000"/>
              <w:bottom w:val="single" w:sz="4" w:space="0" w:color="000000"/>
              <w:right w:val="single" w:sz="4" w:space="0" w:color="000000"/>
            </w:tcBorders>
          </w:tcPr>
          <w:p w14:paraId="21CFB30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3 </w:t>
            </w:r>
          </w:p>
        </w:tc>
        <w:tc>
          <w:tcPr>
            <w:tcW w:w="2871" w:type="dxa"/>
            <w:tcBorders>
              <w:top w:val="single" w:sz="4" w:space="0" w:color="000000"/>
              <w:left w:val="single" w:sz="4" w:space="0" w:color="000000"/>
              <w:bottom w:val="single" w:sz="4" w:space="0" w:color="000000"/>
              <w:right w:val="single" w:sz="4" w:space="0" w:color="000000"/>
            </w:tcBorders>
          </w:tcPr>
          <w:p w14:paraId="3813FDA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Всероссийский конкурс молодежных авторских проектов и проектов в сфере образования, направленных на социально-экономическое развитие российских территорий, «Моя страна – моя Россия» </w:t>
            </w:r>
            <w:r w:rsidRPr="005366F8">
              <w:rPr>
                <w:rFonts w:ascii="Times New Roman" w:hAnsi="Times New Roman" w:cs="Times New Roman"/>
              </w:rPr>
              <w:br/>
              <w:t xml:space="preserve">https://moyastrana.ru </w:t>
            </w:r>
          </w:p>
          <w:p w14:paraId="71F65E35"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13890B1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0B7B6AAB" w14:textId="77777777" w:rsidR="005366F8" w:rsidRPr="005366F8" w:rsidRDefault="005366F8" w:rsidP="005366F8">
            <w:pPr>
              <w:rPr>
                <w:rFonts w:ascii="Times New Roman" w:hAnsi="Times New Roman" w:cs="Times New Roman"/>
              </w:rPr>
            </w:pPr>
          </w:p>
        </w:tc>
        <w:tc>
          <w:tcPr>
            <w:tcW w:w="2486" w:type="dxa"/>
            <w:tcBorders>
              <w:top w:val="single" w:sz="4" w:space="0" w:color="000000"/>
              <w:left w:val="single" w:sz="4" w:space="0" w:color="000000"/>
              <w:bottom w:val="single" w:sz="4" w:space="0" w:color="000000"/>
              <w:right w:val="single" w:sz="4" w:space="0" w:color="000000"/>
            </w:tcBorders>
          </w:tcPr>
          <w:p w14:paraId="18B7D886"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5FFA3B3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ЛР2; ЛР8</w:t>
            </w:r>
          </w:p>
        </w:tc>
        <w:tc>
          <w:tcPr>
            <w:tcW w:w="9737" w:type="dxa"/>
            <w:gridSpan w:val="6"/>
            <w:tcMar>
              <w:left w:w="0" w:type="dxa"/>
              <w:right w:w="0" w:type="dxa"/>
            </w:tcMar>
          </w:tcPr>
          <w:p w14:paraId="1DBE58BE" w14:textId="77777777" w:rsidR="005366F8" w:rsidRPr="005366F8" w:rsidRDefault="005366F8" w:rsidP="005366F8">
            <w:pPr>
              <w:rPr>
                <w:rFonts w:ascii="Times New Roman" w:hAnsi="Times New Roman" w:cs="Times New Roman"/>
              </w:rPr>
            </w:pPr>
          </w:p>
        </w:tc>
      </w:tr>
      <w:tr w:rsidR="005366F8" w:rsidRPr="005366F8" w14:paraId="68171A31" w14:textId="77777777" w:rsidTr="005366F8">
        <w:tc>
          <w:tcPr>
            <w:tcW w:w="543" w:type="dxa"/>
            <w:tcBorders>
              <w:top w:val="single" w:sz="4" w:space="0" w:color="000000"/>
              <w:left w:val="single" w:sz="4" w:space="0" w:color="000000"/>
              <w:bottom w:val="single" w:sz="4" w:space="0" w:color="000000"/>
              <w:right w:val="single" w:sz="4" w:space="0" w:color="000000"/>
            </w:tcBorders>
          </w:tcPr>
          <w:p w14:paraId="1F7B0F0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4</w:t>
            </w:r>
          </w:p>
        </w:tc>
        <w:tc>
          <w:tcPr>
            <w:tcW w:w="2871" w:type="dxa"/>
            <w:tcBorders>
              <w:top w:val="single" w:sz="4" w:space="0" w:color="000000"/>
              <w:left w:val="single" w:sz="4" w:space="0" w:color="000000"/>
              <w:bottom w:val="single" w:sz="4" w:space="0" w:color="000000"/>
              <w:right w:val="single" w:sz="4" w:space="0" w:color="000000"/>
            </w:tcBorders>
          </w:tcPr>
          <w:p w14:paraId="4EFB410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День Конституции Российской Федерации</w:t>
            </w:r>
            <w:r w:rsidRPr="005366F8">
              <w:rPr>
                <w:rFonts w:ascii="Times New Roman" w:hAnsi="Times New Roman" w:cs="Times New Roman"/>
              </w:rPr>
              <w:br/>
            </w:r>
            <w:proofErr w:type="spellStart"/>
            <w:r w:rsidRPr="005366F8">
              <w:rPr>
                <w:rFonts w:ascii="Times New Roman" w:hAnsi="Times New Roman" w:cs="Times New Roman"/>
              </w:rPr>
              <w:t>Квиз</w:t>
            </w:r>
            <w:proofErr w:type="spellEnd"/>
            <w:r w:rsidRPr="005366F8">
              <w:rPr>
                <w:rFonts w:ascii="Times New Roman" w:hAnsi="Times New Roman" w:cs="Times New Roman"/>
              </w:rPr>
              <w:t>-викторина «Конституция РФ»</w:t>
            </w:r>
            <w:r w:rsidRPr="005366F8">
              <w:rPr>
                <w:rFonts w:ascii="Times New Roman" w:hAnsi="Times New Roman" w:cs="Times New Roman"/>
              </w:rPr>
              <w:br/>
              <w:t>Урок гражданственности «Конституция РФ - основной закон нашей жизни» (классный час)</w:t>
            </w:r>
          </w:p>
          <w:p w14:paraId="17F97A37"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58D241F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153933C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4E839EE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Председатель МК классных руководителей-</w:t>
            </w:r>
            <w:proofErr w:type="spellStart"/>
            <w:r w:rsidRPr="005366F8">
              <w:rPr>
                <w:rFonts w:ascii="Times New Roman" w:hAnsi="Times New Roman" w:cs="Times New Roman"/>
              </w:rPr>
              <w:t>Н.А.Завражина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2A74B0D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ЛР9; ЛР16</w:t>
            </w:r>
          </w:p>
        </w:tc>
        <w:tc>
          <w:tcPr>
            <w:tcW w:w="9737" w:type="dxa"/>
            <w:gridSpan w:val="6"/>
            <w:tcMar>
              <w:left w:w="0" w:type="dxa"/>
              <w:right w:w="0" w:type="dxa"/>
            </w:tcMar>
          </w:tcPr>
          <w:p w14:paraId="59B0A0D6" w14:textId="77777777" w:rsidR="005366F8" w:rsidRPr="005366F8" w:rsidRDefault="005366F8" w:rsidP="005366F8">
            <w:pPr>
              <w:rPr>
                <w:rFonts w:ascii="Times New Roman" w:hAnsi="Times New Roman" w:cs="Times New Roman"/>
              </w:rPr>
            </w:pPr>
          </w:p>
        </w:tc>
      </w:tr>
      <w:tr w:rsidR="005366F8" w:rsidRPr="005366F8" w14:paraId="7B70D1EE" w14:textId="77777777" w:rsidTr="005366F8">
        <w:tc>
          <w:tcPr>
            <w:tcW w:w="543" w:type="dxa"/>
            <w:tcBorders>
              <w:top w:val="single" w:sz="4" w:space="0" w:color="000000"/>
              <w:left w:val="single" w:sz="4" w:space="0" w:color="000000"/>
              <w:bottom w:val="single" w:sz="4" w:space="0" w:color="000000"/>
              <w:right w:val="single" w:sz="4" w:space="0" w:color="000000"/>
            </w:tcBorders>
          </w:tcPr>
          <w:p w14:paraId="5954AB9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5</w:t>
            </w:r>
          </w:p>
        </w:tc>
        <w:tc>
          <w:tcPr>
            <w:tcW w:w="2871" w:type="dxa"/>
            <w:tcBorders>
              <w:top w:val="single" w:sz="4" w:space="0" w:color="000000"/>
              <w:left w:val="single" w:sz="4" w:space="0" w:color="000000"/>
              <w:bottom w:val="single" w:sz="4" w:space="0" w:color="000000"/>
              <w:right w:val="single" w:sz="4" w:space="0" w:color="000000"/>
            </w:tcBorders>
          </w:tcPr>
          <w:p w14:paraId="20474E8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Первенство техникума по настольному теннису</w:t>
            </w:r>
          </w:p>
          <w:p w14:paraId="6A9CF50C"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2271C34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015E10B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Спортивный зал</w:t>
            </w:r>
          </w:p>
        </w:tc>
        <w:tc>
          <w:tcPr>
            <w:tcW w:w="2486" w:type="dxa"/>
            <w:tcBorders>
              <w:top w:val="single" w:sz="4" w:space="0" w:color="000000"/>
              <w:left w:val="single" w:sz="4" w:space="0" w:color="000000"/>
              <w:bottom w:val="single" w:sz="4" w:space="0" w:color="000000"/>
              <w:right w:val="single" w:sz="4" w:space="0" w:color="000000"/>
            </w:tcBorders>
          </w:tcPr>
          <w:p w14:paraId="10B397EB"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w:t>
            </w:r>
          </w:p>
          <w:p w14:paraId="54D7D3A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преподаватели физической культуры-А.В. </w:t>
            </w:r>
            <w:proofErr w:type="spellStart"/>
            <w:r w:rsidRPr="005366F8">
              <w:rPr>
                <w:rFonts w:ascii="Times New Roman" w:hAnsi="Times New Roman" w:cs="Times New Roman"/>
              </w:rPr>
              <w:t>Ракушев</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И.В.Алферова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Д.Р.Михаль</w:t>
            </w:r>
            <w:proofErr w:type="spellEnd"/>
            <w:r w:rsidRPr="005366F8">
              <w:rPr>
                <w:rFonts w:ascii="Times New Roman" w:hAnsi="Times New Roman" w:cs="Times New Roman"/>
              </w:rPr>
              <w:t>, классные руководители</w:t>
            </w:r>
          </w:p>
          <w:p w14:paraId="76DEDB35"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5E8C713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ЛР2; ЛР7</w:t>
            </w:r>
          </w:p>
        </w:tc>
        <w:tc>
          <w:tcPr>
            <w:tcW w:w="9737" w:type="dxa"/>
            <w:gridSpan w:val="6"/>
            <w:tcMar>
              <w:left w:w="0" w:type="dxa"/>
              <w:right w:w="0" w:type="dxa"/>
            </w:tcMar>
          </w:tcPr>
          <w:p w14:paraId="4CE1546E" w14:textId="77777777" w:rsidR="005366F8" w:rsidRPr="005366F8" w:rsidRDefault="005366F8" w:rsidP="005366F8">
            <w:pPr>
              <w:rPr>
                <w:rFonts w:ascii="Times New Roman" w:hAnsi="Times New Roman" w:cs="Times New Roman"/>
              </w:rPr>
            </w:pPr>
          </w:p>
        </w:tc>
      </w:tr>
      <w:tr w:rsidR="005366F8" w:rsidRPr="005366F8" w14:paraId="6F42552A" w14:textId="77777777" w:rsidTr="005366F8">
        <w:tc>
          <w:tcPr>
            <w:tcW w:w="543" w:type="dxa"/>
            <w:tcBorders>
              <w:top w:val="single" w:sz="4" w:space="0" w:color="000000"/>
              <w:left w:val="single" w:sz="4" w:space="0" w:color="000000"/>
              <w:bottom w:val="single" w:sz="4" w:space="0" w:color="000000"/>
              <w:right w:val="single" w:sz="4" w:space="0" w:color="000000"/>
            </w:tcBorders>
          </w:tcPr>
          <w:p w14:paraId="32328CB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6</w:t>
            </w:r>
          </w:p>
        </w:tc>
        <w:tc>
          <w:tcPr>
            <w:tcW w:w="2871" w:type="dxa"/>
            <w:tcBorders>
              <w:top w:val="single" w:sz="4" w:space="0" w:color="000000"/>
              <w:left w:val="single" w:sz="4" w:space="0" w:color="000000"/>
              <w:bottom w:val="single" w:sz="4" w:space="0" w:color="000000"/>
              <w:right w:val="single" w:sz="4" w:space="0" w:color="000000"/>
            </w:tcBorders>
          </w:tcPr>
          <w:p w14:paraId="584D796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Мероприятия в группах, посвященные Дню Памяти Неизвестного Солдата, героям Великой Отечественной войны, городам героям, городам трудовой славы</w:t>
            </w:r>
          </w:p>
          <w:p w14:paraId="2F369F30"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5D85AE3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6C7902D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796DE46A"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преподаватели истории -Федоров В.А., </w:t>
            </w:r>
            <w:proofErr w:type="spellStart"/>
            <w:r w:rsidRPr="005366F8">
              <w:rPr>
                <w:rFonts w:ascii="Times New Roman" w:hAnsi="Times New Roman" w:cs="Times New Roman"/>
              </w:rPr>
              <w:t>Мажекенова</w:t>
            </w:r>
            <w:proofErr w:type="spellEnd"/>
            <w:r w:rsidRPr="005366F8">
              <w:rPr>
                <w:rFonts w:ascii="Times New Roman" w:hAnsi="Times New Roman" w:cs="Times New Roman"/>
              </w:rPr>
              <w:t xml:space="preserve"> Д.К., </w:t>
            </w:r>
            <w:proofErr w:type="spellStart"/>
            <w:r w:rsidRPr="005366F8">
              <w:rPr>
                <w:rFonts w:ascii="Times New Roman" w:hAnsi="Times New Roman" w:cs="Times New Roman"/>
              </w:rPr>
              <w:t>соц.педагог-Г.В.Бакирова</w:t>
            </w:r>
            <w:proofErr w:type="spellEnd"/>
          </w:p>
          <w:p w14:paraId="07E0A448"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500B15A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ЛР4; ЛР7</w:t>
            </w:r>
          </w:p>
        </w:tc>
        <w:tc>
          <w:tcPr>
            <w:tcW w:w="9737" w:type="dxa"/>
            <w:gridSpan w:val="6"/>
            <w:tcMar>
              <w:left w:w="0" w:type="dxa"/>
              <w:right w:w="0" w:type="dxa"/>
            </w:tcMar>
          </w:tcPr>
          <w:p w14:paraId="544B7E8A" w14:textId="77777777" w:rsidR="005366F8" w:rsidRPr="005366F8" w:rsidRDefault="005366F8" w:rsidP="005366F8">
            <w:pPr>
              <w:rPr>
                <w:rFonts w:ascii="Times New Roman" w:hAnsi="Times New Roman" w:cs="Times New Roman"/>
              </w:rPr>
            </w:pPr>
          </w:p>
        </w:tc>
      </w:tr>
      <w:tr w:rsidR="005366F8" w:rsidRPr="005366F8" w14:paraId="346A1E43" w14:textId="77777777" w:rsidTr="005366F8">
        <w:tc>
          <w:tcPr>
            <w:tcW w:w="543" w:type="dxa"/>
            <w:tcBorders>
              <w:top w:val="single" w:sz="4" w:space="0" w:color="000000"/>
              <w:left w:val="single" w:sz="4" w:space="0" w:color="000000"/>
              <w:bottom w:val="single" w:sz="4" w:space="0" w:color="000000"/>
              <w:right w:val="single" w:sz="4" w:space="0" w:color="000000"/>
            </w:tcBorders>
          </w:tcPr>
          <w:p w14:paraId="5ECA0EB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7</w:t>
            </w:r>
          </w:p>
        </w:tc>
        <w:tc>
          <w:tcPr>
            <w:tcW w:w="2871" w:type="dxa"/>
            <w:tcBorders>
              <w:top w:val="single" w:sz="4" w:space="0" w:color="000000"/>
              <w:left w:val="single" w:sz="4" w:space="0" w:color="000000"/>
              <w:bottom w:val="single" w:sz="4" w:space="0" w:color="000000"/>
              <w:right w:val="single" w:sz="4" w:space="0" w:color="000000"/>
            </w:tcBorders>
          </w:tcPr>
          <w:p w14:paraId="08A3500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Международный день добровольца в России.</w:t>
            </w:r>
            <w:r w:rsidRPr="005366F8">
              <w:rPr>
                <w:rFonts w:ascii="Times New Roman" w:hAnsi="Times New Roman" w:cs="Times New Roman"/>
              </w:rPr>
              <w:br/>
              <w:t>Ролик о волонтерском отряде «</w:t>
            </w:r>
            <w:proofErr w:type="spellStart"/>
            <w:r w:rsidRPr="005366F8">
              <w:rPr>
                <w:rFonts w:ascii="Times New Roman" w:hAnsi="Times New Roman" w:cs="Times New Roman"/>
              </w:rPr>
              <w:t>ДоброДел</w:t>
            </w:r>
            <w:proofErr w:type="spellEnd"/>
            <w:r w:rsidRPr="005366F8">
              <w:rPr>
                <w:rFonts w:ascii="Times New Roman" w:hAnsi="Times New Roman" w:cs="Times New Roman"/>
              </w:rPr>
              <w:t>"</w:t>
            </w:r>
          </w:p>
          <w:p w14:paraId="7C421CAB"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0F52BD3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7430B80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0C109301"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А.М.Абузярова,классные</w:t>
            </w:r>
            <w:proofErr w:type="spellEnd"/>
            <w:r w:rsidRPr="005366F8">
              <w:rPr>
                <w:rFonts w:ascii="Times New Roman" w:hAnsi="Times New Roman" w:cs="Times New Roman"/>
              </w:rPr>
              <w:t xml:space="preserve">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72E4322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ЛР24; ЛР30; ЛР41</w:t>
            </w:r>
          </w:p>
        </w:tc>
        <w:tc>
          <w:tcPr>
            <w:tcW w:w="9737" w:type="dxa"/>
            <w:gridSpan w:val="6"/>
            <w:tcMar>
              <w:left w:w="0" w:type="dxa"/>
              <w:right w:w="0" w:type="dxa"/>
            </w:tcMar>
          </w:tcPr>
          <w:p w14:paraId="3764E320" w14:textId="77777777" w:rsidR="005366F8" w:rsidRPr="005366F8" w:rsidRDefault="005366F8" w:rsidP="005366F8">
            <w:pPr>
              <w:rPr>
                <w:rFonts w:ascii="Times New Roman" w:hAnsi="Times New Roman" w:cs="Times New Roman"/>
              </w:rPr>
            </w:pPr>
          </w:p>
        </w:tc>
      </w:tr>
      <w:tr w:rsidR="005366F8" w:rsidRPr="005366F8" w14:paraId="34CD0E31" w14:textId="77777777" w:rsidTr="005366F8">
        <w:tc>
          <w:tcPr>
            <w:tcW w:w="543" w:type="dxa"/>
            <w:tcBorders>
              <w:top w:val="single" w:sz="4" w:space="0" w:color="000000"/>
              <w:left w:val="single" w:sz="4" w:space="0" w:color="000000"/>
              <w:bottom w:val="single" w:sz="4" w:space="0" w:color="000000"/>
              <w:right w:val="single" w:sz="4" w:space="0" w:color="000000"/>
            </w:tcBorders>
          </w:tcPr>
          <w:p w14:paraId="6617CFC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8</w:t>
            </w:r>
          </w:p>
        </w:tc>
        <w:tc>
          <w:tcPr>
            <w:tcW w:w="2871" w:type="dxa"/>
            <w:tcBorders>
              <w:top w:val="single" w:sz="4" w:space="0" w:color="000000"/>
              <w:left w:val="single" w:sz="4" w:space="0" w:color="000000"/>
              <w:bottom w:val="single" w:sz="4" w:space="0" w:color="000000"/>
              <w:right w:val="single" w:sz="4" w:space="0" w:color="000000"/>
            </w:tcBorders>
          </w:tcPr>
          <w:p w14:paraId="3A8BAEA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Информационно-просветительская работа по вопросам защиты персональных данных.</w:t>
            </w:r>
            <w:r w:rsidRPr="005366F8">
              <w:rPr>
                <w:rFonts w:ascii="Times New Roman" w:hAnsi="Times New Roman" w:cs="Times New Roman"/>
              </w:rPr>
              <w:br/>
              <w:t>Классные часы «Цифровая репутация и размещение персональных данных. Как защитить цифровую репутацию?, «Сетевой</w:t>
            </w:r>
            <w:r w:rsidRPr="005366F8">
              <w:rPr>
                <w:rFonts w:ascii="Times New Roman" w:hAnsi="Times New Roman" w:cs="Times New Roman"/>
              </w:rPr>
              <w:br/>
              <w:t>этикет – правила и нормы поведения в сети»</w:t>
            </w:r>
          </w:p>
          <w:p w14:paraId="1BB946CB"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2DDD9DB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29F7F8E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2915839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Председатель МК классных руководителей-</w:t>
            </w:r>
            <w:proofErr w:type="spellStart"/>
            <w:r w:rsidRPr="005366F8">
              <w:rPr>
                <w:rFonts w:ascii="Times New Roman" w:hAnsi="Times New Roman" w:cs="Times New Roman"/>
              </w:rPr>
              <w:t>Н.А.Завражина</w:t>
            </w:r>
            <w:proofErr w:type="spellEnd"/>
            <w:r w:rsidRPr="005366F8">
              <w:rPr>
                <w:rFonts w:ascii="Times New Roman" w:hAnsi="Times New Roman" w:cs="Times New Roman"/>
              </w:rPr>
              <w:t>, классные руководи ели</w:t>
            </w:r>
          </w:p>
        </w:tc>
        <w:tc>
          <w:tcPr>
            <w:tcW w:w="1034" w:type="dxa"/>
            <w:tcBorders>
              <w:top w:val="single" w:sz="4" w:space="0" w:color="000000"/>
              <w:left w:val="single" w:sz="4" w:space="0" w:color="000000"/>
              <w:bottom w:val="single" w:sz="4" w:space="0" w:color="000000"/>
              <w:right w:val="single" w:sz="4" w:space="0" w:color="000000"/>
            </w:tcBorders>
          </w:tcPr>
          <w:p w14:paraId="3965725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ЛР1; ЛР5</w:t>
            </w:r>
          </w:p>
        </w:tc>
        <w:tc>
          <w:tcPr>
            <w:tcW w:w="9737" w:type="dxa"/>
            <w:gridSpan w:val="6"/>
            <w:tcMar>
              <w:left w:w="0" w:type="dxa"/>
              <w:right w:w="0" w:type="dxa"/>
            </w:tcMar>
          </w:tcPr>
          <w:p w14:paraId="03DF9E6B" w14:textId="77777777" w:rsidR="005366F8" w:rsidRPr="005366F8" w:rsidRDefault="005366F8" w:rsidP="005366F8">
            <w:pPr>
              <w:rPr>
                <w:rFonts w:ascii="Times New Roman" w:hAnsi="Times New Roman" w:cs="Times New Roman"/>
              </w:rPr>
            </w:pPr>
          </w:p>
        </w:tc>
      </w:tr>
      <w:tr w:rsidR="005366F8" w:rsidRPr="005366F8" w14:paraId="7D8ABF93" w14:textId="77777777" w:rsidTr="005366F8">
        <w:tc>
          <w:tcPr>
            <w:tcW w:w="543" w:type="dxa"/>
            <w:tcBorders>
              <w:top w:val="single" w:sz="4" w:space="0" w:color="000000"/>
              <w:left w:val="single" w:sz="4" w:space="0" w:color="000000"/>
              <w:bottom w:val="single" w:sz="4" w:space="0" w:color="000000"/>
              <w:right w:val="single" w:sz="4" w:space="0" w:color="000000"/>
            </w:tcBorders>
          </w:tcPr>
          <w:p w14:paraId="39A644C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9</w:t>
            </w:r>
          </w:p>
        </w:tc>
        <w:tc>
          <w:tcPr>
            <w:tcW w:w="2871" w:type="dxa"/>
            <w:tcBorders>
              <w:top w:val="single" w:sz="4" w:space="0" w:color="000000"/>
              <w:left w:val="single" w:sz="4" w:space="0" w:color="000000"/>
              <w:bottom w:val="single" w:sz="4" w:space="0" w:color="000000"/>
              <w:right w:val="single" w:sz="4" w:space="0" w:color="000000"/>
            </w:tcBorders>
          </w:tcPr>
          <w:p w14:paraId="3AA9F52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День Героев Отечества</w:t>
            </w:r>
            <w:r w:rsidRPr="005366F8">
              <w:rPr>
                <w:rFonts w:ascii="Times New Roman" w:hAnsi="Times New Roman" w:cs="Times New Roman"/>
              </w:rPr>
              <w:br/>
              <w:t>Онлайн-экскурсия по Городам-героям</w:t>
            </w:r>
            <w:r w:rsidRPr="005366F8">
              <w:rPr>
                <w:rFonts w:ascii="Times New Roman" w:hAnsi="Times New Roman" w:cs="Times New Roman"/>
              </w:rPr>
              <w:br/>
              <w:t>https://clck.ru/RADAD</w:t>
            </w:r>
          </w:p>
          <w:p w14:paraId="252F28CC"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1D3CDA1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4287CF91" w14:textId="77777777" w:rsidR="005366F8" w:rsidRPr="005366F8" w:rsidRDefault="005366F8" w:rsidP="005366F8">
            <w:pPr>
              <w:rPr>
                <w:rFonts w:ascii="Times New Roman" w:hAnsi="Times New Roman" w:cs="Times New Roman"/>
              </w:rPr>
            </w:pPr>
          </w:p>
        </w:tc>
        <w:tc>
          <w:tcPr>
            <w:tcW w:w="2486" w:type="dxa"/>
            <w:tcBorders>
              <w:top w:val="single" w:sz="4" w:space="0" w:color="000000"/>
              <w:left w:val="single" w:sz="4" w:space="0" w:color="000000"/>
              <w:bottom w:val="single" w:sz="4" w:space="0" w:color="000000"/>
              <w:right w:val="single" w:sz="4" w:space="0" w:color="000000"/>
            </w:tcBorders>
          </w:tcPr>
          <w:p w14:paraId="6F32C963"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преподаватели истории -Федоров В.А., </w:t>
            </w:r>
            <w:proofErr w:type="spellStart"/>
            <w:r w:rsidRPr="005366F8">
              <w:rPr>
                <w:rFonts w:ascii="Times New Roman" w:hAnsi="Times New Roman" w:cs="Times New Roman"/>
              </w:rPr>
              <w:t>Мажекенова</w:t>
            </w:r>
            <w:proofErr w:type="spellEnd"/>
            <w:r w:rsidRPr="005366F8">
              <w:rPr>
                <w:rFonts w:ascii="Times New Roman" w:hAnsi="Times New Roman" w:cs="Times New Roman"/>
              </w:rPr>
              <w:t xml:space="preserve"> Д.К., </w:t>
            </w:r>
            <w:proofErr w:type="spellStart"/>
            <w:r w:rsidRPr="005366F8">
              <w:rPr>
                <w:rFonts w:ascii="Times New Roman" w:hAnsi="Times New Roman" w:cs="Times New Roman"/>
              </w:rPr>
              <w:t>соц.педагог-Г.В.Бакирова</w:t>
            </w:r>
            <w:proofErr w:type="spellEnd"/>
          </w:p>
          <w:p w14:paraId="0A64C165"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565BFED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ЛР8; ЛР20</w:t>
            </w:r>
          </w:p>
        </w:tc>
        <w:tc>
          <w:tcPr>
            <w:tcW w:w="9737" w:type="dxa"/>
            <w:gridSpan w:val="6"/>
            <w:tcMar>
              <w:left w:w="0" w:type="dxa"/>
              <w:right w:w="0" w:type="dxa"/>
            </w:tcMar>
          </w:tcPr>
          <w:p w14:paraId="224CF61F" w14:textId="77777777" w:rsidR="005366F8" w:rsidRPr="005366F8" w:rsidRDefault="005366F8" w:rsidP="005366F8">
            <w:pPr>
              <w:rPr>
                <w:rFonts w:ascii="Times New Roman" w:hAnsi="Times New Roman" w:cs="Times New Roman"/>
              </w:rPr>
            </w:pPr>
          </w:p>
        </w:tc>
      </w:tr>
      <w:tr w:rsidR="005366F8" w:rsidRPr="005366F8" w14:paraId="32E0AC15" w14:textId="77777777" w:rsidTr="005366F8">
        <w:tc>
          <w:tcPr>
            <w:tcW w:w="543" w:type="dxa"/>
            <w:tcBorders>
              <w:top w:val="single" w:sz="4" w:space="0" w:color="000000"/>
              <w:left w:val="single" w:sz="4" w:space="0" w:color="000000"/>
              <w:bottom w:val="single" w:sz="4" w:space="0" w:color="000000"/>
              <w:right w:val="single" w:sz="4" w:space="0" w:color="000000"/>
            </w:tcBorders>
          </w:tcPr>
          <w:p w14:paraId="4EE4731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10</w:t>
            </w:r>
          </w:p>
        </w:tc>
        <w:tc>
          <w:tcPr>
            <w:tcW w:w="2871" w:type="dxa"/>
            <w:tcBorders>
              <w:top w:val="single" w:sz="4" w:space="0" w:color="000000"/>
              <w:left w:val="single" w:sz="4" w:space="0" w:color="000000"/>
              <w:bottom w:val="single" w:sz="4" w:space="0" w:color="000000"/>
              <w:right w:val="single" w:sz="4" w:space="0" w:color="000000"/>
            </w:tcBorders>
          </w:tcPr>
          <w:p w14:paraId="2D1F5F5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Международный день борьбы с коррупцией</w:t>
            </w:r>
            <w:r w:rsidRPr="005366F8">
              <w:rPr>
                <w:rFonts w:ascii="Times New Roman" w:hAnsi="Times New Roman" w:cs="Times New Roman"/>
              </w:rPr>
              <w:br/>
              <w:t>Участие в акции «Мы за честную сессию» в социальных сетях</w:t>
            </w:r>
            <w:r w:rsidRPr="005366F8">
              <w:rPr>
                <w:rFonts w:ascii="Times New Roman" w:hAnsi="Times New Roman" w:cs="Times New Roman"/>
              </w:rPr>
              <w:br/>
              <w:t>Конкурс плакатов «Мир без коррупции»</w:t>
            </w:r>
          </w:p>
          <w:p w14:paraId="279A6D38"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6A5CCF8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0592C4F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6A9A02ED"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преподаватели истории -Федоров В.А., </w:t>
            </w:r>
            <w:proofErr w:type="spellStart"/>
            <w:r w:rsidRPr="005366F8">
              <w:rPr>
                <w:rFonts w:ascii="Times New Roman" w:hAnsi="Times New Roman" w:cs="Times New Roman"/>
              </w:rPr>
              <w:t>Мажекенова</w:t>
            </w:r>
            <w:proofErr w:type="spellEnd"/>
            <w:r w:rsidRPr="005366F8">
              <w:rPr>
                <w:rFonts w:ascii="Times New Roman" w:hAnsi="Times New Roman" w:cs="Times New Roman"/>
              </w:rPr>
              <w:t xml:space="preserve"> Д.К., </w:t>
            </w:r>
            <w:proofErr w:type="spellStart"/>
            <w:r w:rsidRPr="005366F8">
              <w:rPr>
                <w:rFonts w:ascii="Times New Roman" w:hAnsi="Times New Roman" w:cs="Times New Roman"/>
              </w:rPr>
              <w:t>соц.педагог-Г.В.Бакирова</w:t>
            </w:r>
            <w:proofErr w:type="spellEnd"/>
          </w:p>
          <w:p w14:paraId="316F32D6"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11FE156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ЛР8; ЛР27; ЛР41</w:t>
            </w:r>
          </w:p>
        </w:tc>
        <w:tc>
          <w:tcPr>
            <w:tcW w:w="9737" w:type="dxa"/>
            <w:gridSpan w:val="6"/>
            <w:tcMar>
              <w:left w:w="0" w:type="dxa"/>
              <w:right w:w="0" w:type="dxa"/>
            </w:tcMar>
          </w:tcPr>
          <w:p w14:paraId="5B89070F" w14:textId="77777777" w:rsidR="005366F8" w:rsidRPr="005366F8" w:rsidRDefault="005366F8" w:rsidP="005366F8">
            <w:pPr>
              <w:rPr>
                <w:rFonts w:ascii="Times New Roman" w:hAnsi="Times New Roman" w:cs="Times New Roman"/>
              </w:rPr>
            </w:pPr>
          </w:p>
        </w:tc>
      </w:tr>
      <w:tr w:rsidR="005366F8" w:rsidRPr="005366F8" w14:paraId="783654AF" w14:textId="77777777" w:rsidTr="005366F8">
        <w:tc>
          <w:tcPr>
            <w:tcW w:w="543" w:type="dxa"/>
            <w:tcBorders>
              <w:top w:val="single" w:sz="4" w:space="0" w:color="000000"/>
              <w:left w:val="single" w:sz="4" w:space="0" w:color="000000"/>
              <w:bottom w:val="single" w:sz="4" w:space="0" w:color="000000"/>
              <w:right w:val="single" w:sz="4" w:space="0" w:color="000000"/>
            </w:tcBorders>
          </w:tcPr>
          <w:p w14:paraId="70366F1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11</w:t>
            </w:r>
          </w:p>
        </w:tc>
        <w:tc>
          <w:tcPr>
            <w:tcW w:w="2871" w:type="dxa"/>
            <w:tcBorders>
              <w:top w:val="single" w:sz="4" w:space="0" w:color="000000"/>
              <w:left w:val="single" w:sz="4" w:space="0" w:color="000000"/>
              <w:bottom w:val="single" w:sz="4" w:space="0" w:color="000000"/>
              <w:right w:val="single" w:sz="4" w:space="0" w:color="000000"/>
            </w:tcBorders>
          </w:tcPr>
          <w:p w14:paraId="7351319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Международный день прав человека</w:t>
            </w:r>
            <w:r w:rsidRPr="005366F8">
              <w:rPr>
                <w:rFonts w:ascii="Times New Roman" w:hAnsi="Times New Roman" w:cs="Times New Roman"/>
              </w:rPr>
              <w:br/>
              <w:t>«Единый урок прав человека»</w:t>
            </w:r>
          </w:p>
          <w:p w14:paraId="0CE8D636"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5B6E936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3C1ADD8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6DB1FDA0"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преподаватели истории -Федоров В.А., </w:t>
            </w:r>
            <w:proofErr w:type="spellStart"/>
            <w:r w:rsidRPr="005366F8">
              <w:rPr>
                <w:rFonts w:ascii="Times New Roman" w:hAnsi="Times New Roman" w:cs="Times New Roman"/>
              </w:rPr>
              <w:t>Мажекенова</w:t>
            </w:r>
            <w:proofErr w:type="spellEnd"/>
            <w:r w:rsidRPr="005366F8">
              <w:rPr>
                <w:rFonts w:ascii="Times New Roman" w:hAnsi="Times New Roman" w:cs="Times New Roman"/>
              </w:rPr>
              <w:t xml:space="preserve"> Д.К., </w:t>
            </w:r>
            <w:proofErr w:type="spellStart"/>
            <w:r w:rsidRPr="005366F8">
              <w:rPr>
                <w:rFonts w:ascii="Times New Roman" w:hAnsi="Times New Roman" w:cs="Times New Roman"/>
              </w:rPr>
              <w:t>соц.педагог-Г.В.Бакирова</w:t>
            </w:r>
            <w:proofErr w:type="spellEnd"/>
          </w:p>
          <w:p w14:paraId="605BE50D"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406EFC5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ЛР11; ЛР12</w:t>
            </w:r>
          </w:p>
        </w:tc>
        <w:tc>
          <w:tcPr>
            <w:tcW w:w="9737" w:type="dxa"/>
            <w:gridSpan w:val="6"/>
            <w:tcMar>
              <w:left w:w="0" w:type="dxa"/>
              <w:right w:w="0" w:type="dxa"/>
            </w:tcMar>
          </w:tcPr>
          <w:p w14:paraId="7CD4510D" w14:textId="77777777" w:rsidR="005366F8" w:rsidRPr="005366F8" w:rsidRDefault="005366F8" w:rsidP="005366F8">
            <w:pPr>
              <w:rPr>
                <w:rFonts w:ascii="Times New Roman" w:hAnsi="Times New Roman" w:cs="Times New Roman"/>
              </w:rPr>
            </w:pPr>
          </w:p>
        </w:tc>
      </w:tr>
      <w:tr w:rsidR="005366F8" w:rsidRPr="005366F8" w14:paraId="6031A6CE" w14:textId="77777777" w:rsidTr="005366F8">
        <w:tc>
          <w:tcPr>
            <w:tcW w:w="543" w:type="dxa"/>
            <w:tcBorders>
              <w:top w:val="single" w:sz="4" w:space="0" w:color="000000"/>
              <w:left w:val="single" w:sz="4" w:space="0" w:color="000000"/>
              <w:bottom w:val="single" w:sz="4" w:space="0" w:color="000000"/>
              <w:right w:val="single" w:sz="4" w:space="0" w:color="000000"/>
            </w:tcBorders>
          </w:tcPr>
          <w:p w14:paraId="575BAC3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12</w:t>
            </w:r>
          </w:p>
        </w:tc>
        <w:tc>
          <w:tcPr>
            <w:tcW w:w="2871" w:type="dxa"/>
            <w:tcBorders>
              <w:top w:val="single" w:sz="4" w:space="0" w:color="000000"/>
              <w:left w:val="single" w:sz="4" w:space="0" w:color="000000"/>
              <w:bottom w:val="single" w:sz="4" w:space="0" w:color="000000"/>
              <w:right w:val="single" w:sz="4" w:space="0" w:color="000000"/>
            </w:tcBorders>
          </w:tcPr>
          <w:p w14:paraId="72EBAB4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Всероссийский урок, посвященный жизни и творчеству А.И. Солженицына</w:t>
            </w:r>
          </w:p>
          <w:p w14:paraId="56178E93"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60C582E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 xml:space="preserve">1 курсы, классные </w:t>
            </w:r>
            <w:r w:rsidRPr="005366F8">
              <w:rPr>
                <w:rFonts w:ascii="Times New Roman" w:hAnsi="Times New Roman" w:cs="Times New Roman"/>
              </w:rPr>
              <w:lastRenderedPageBreak/>
              <w:t>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143CC30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 xml:space="preserve">Закрепленные кабинеты техникума </w:t>
            </w:r>
            <w:r w:rsidRPr="005366F8">
              <w:rPr>
                <w:rFonts w:ascii="Times New Roman" w:hAnsi="Times New Roman" w:cs="Times New Roman"/>
              </w:rPr>
              <w:lastRenderedPageBreak/>
              <w:t>за группами</w:t>
            </w:r>
          </w:p>
        </w:tc>
        <w:tc>
          <w:tcPr>
            <w:tcW w:w="2486" w:type="dxa"/>
            <w:tcBorders>
              <w:top w:val="single" w:sz="4" w:space="0" w:color="000000"/>
              <w:left w:val="single" w:sz="4" w:space="0" w:color="000000"/>
              <w:bottom w:val="single" w:sz="4" w:space="0" w:color="000000"/>
              <w:right w:val="single" w:sz="4" w:space="0" w:color="000000"/>
            </w:tcBorders>
          </w:tcPr>
          <w:p w14:paraId="7A12797E"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lastRenderedPageBreak/>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преподаватели русского языка и литературы- </w:t>
            </w:r>
            <w:proofErr w:type="spellStart"/>
            <w:r w:rsidRPr="005366F8">
              <w:rPr>
                <w:rFonts w:ascii="Times New Roman" w:hAnsi="Times New Roman" w:cs="Times New Roman"/>
              </w:rPr>
              <w:lastRenderedPageBreak/>
              <w:t>С.Б.Дорофеева</w:t>
            </w:r>
            <w:proofErr w:type="spellEnd"/>
            <w:r w:rsidRPr="005366F8">
              <w:rPr>
                <w:rFonts w:ascii="Times New Roman" w:hAnsi="Times New Roman" w:cs="Times New Roman"/>
              </w:rPr>
              <w:t xml:space="preserve">, Т.Н. </w:t>
            </w:r>
            <w:proofErr w:type="spellStart"/>
            <w:r w:rsidRPr="005366F8">
              <w:rPr>
                <w:rFonts w:ascii="Times New Roman" w:hAnsi="Times New Roman" w:cs="Times New Roman"/>
              </w:rPr>
              <w:t>Пикус</w:t>
            </w:r>
            <w:proofErr w:type="spellEnd"/>
            <w:r w:rsidRPr="005366F8">
              <w:rPr>
                <w:rFonts w:ascii="Times New Roman" w:hAnsi="Times New Roman" w:cs="Times New Roman"/>
              </w:rPr>
              <w:t xml:space="preserve">, Н.И. </w:t>
            </w:r>
            <w:proofErr w:type="spellStart"/>
            <w:r w:rsidRPr="005366F8">
              <w:rPr>
                <w:rFonts w:ascii="Times New Roman" w:hAnsi="Times New Roman" w:cs="Times New Roman"/>
              </w:rPr>
              <w:t>Апсалямова</w:t>
            </w:r>
            <w:proofErr w:type="spellEnd"/>
            <w:r w:rsidRPr="005366F8">
              <w:rPr>
                <w:rFonts w:ascii="Times New Roman" w:hAnsi="Times New Roman" w:cs="Times New Roman"/>
              </w:rPr>
              <w:t xml:space="preserve"> ,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31CBDF7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ЛР11; ЛР13</w:t>
            </w:r>
          </w:p>
        </w:tc>
        <w:tc>
          <w:tcPr>
            <w:tcW w:w="9737" w:type="dxa"/>
            <w:gridSpan w:val="6"/>
            <w:tcMar>
              <w:left w:w="0" w:type="dxa"/>
              <w:right w:w="0" w:type="dxa"/>
            </w:tcMar>
          </w:tcPr>
          <w:p w14:paraId="7547D7E0" w14:textId="77777777" w:rsidR="005366F8" w:rsidRPr="005366F8" w:rsidRDefault="005366F8" w:rsidP="005366F8">
            <w:pPr>
              <w:rPr>
                <w:rFonts w:ascii="Times New Roman" w:hAnsi="Times New Roman" w:cs="Times New Roman"/>
              </w:rPr>
            </w:pPr>
          </w:p>
        </w:tc>
      </w:tr>
      <w:tr w:rsidR="005366F8" w:rsidRPr="005366F8" w14:paraId="4F1E7C9B" w14:textId="77777777" w:rsidTr="005366F8">
        <w:tc>
          <w:tcPr>
            <w:tcW w:w="543" w:type="dxa"/>
            <w:tcBorders>
              <w:top w:val="single" w:sz="4" w:space="0" w:color="000000"/>
              <w:left w:val="single" w:sz="4" w:space="0" w:color="000000"/>
              <w:bottom w:val="single" w:sz="4" w:space="0" w:color="000000"/>
              <w:right w:val="single" w:sz="4" w:space="0" w:color="000000"/>
            </w:tcBorders>
          </w:tcPr>
          <w:p w14:paraId="6BD9258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13</w:t>
            </w:r>
          </w:p>
        </w:tc>
        <w:tc>
          <w:tcPr>
            <w:tcW w:w="2871" w:type="dxa"/>
            <w:tcBorders>
              <w:top w:val="single" w:sz="4" w:space="0" w:color="000000"/>
              <w:left w:val="single" w:sz="4" w:space="0" w:color="000000"/>
              <w:bottom w:val="single" w:sz="4" w:space="0" w:color="000000"/>
              <w:right w:val="single" w:sz="4" w:space="0" w:color="000000"/>
            </w:tcBorders>
          </w:tcPr>
          <w:p w14:paraId="0482373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Час общения «Новогоднее чудо»</w:t>
            </w:r>
          </w:p>
          <w:p w14:paraId="128DEED0"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6A0F584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69B9CCB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17F07D0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Председатель МК классных руководителей-</w:t>
            </w:r>
            <w:proofErr w:type="spellStart"/>
            <w:r w:rsidRPr="005366F8">
              <w:rPr>
                <w:rFonts w:ascii="Times New Roman" w:hAnsi="Times New Roman" w:cs="Times New Roman"/>
              </w:rPr>
              <w:t>Н.А.Завражина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7FF92D8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ЛР6; ЛР16</w:t>
            </w:r>
          </w:p>
        </w:tc>
        <w:tc>
          <w:tcPr>
            <w:tcW w:w="985" w:type="dxa"/>
            <w:gridSpan w:val="3"/>
            <w:tcBorders>
              <w:top w:val="single" w:sz="4" w:space="0" w:color="000000"/>
              <w:left w:val="single" w:sz="4" w:space="0" w:color="000000"/>
              <w:bottom w:val="single" w:sz="4" w:space="0" w:color="000000"/>
              <w:right w:val="single" w:sz="4" w:space="0" w:color="000000"/>
            </w:tcBorders>
            <w:vAlign w:val="center"/>
          </w:tcPr>
          <w:p w14:paraId="1553EEBB" w14:textId="77777777" w:rsidR="005366F8" w:rsidRPr="005366F8" w:rsidRDefault="005366F8" w:rsidP="005366F8">
            <w:pPr>
              <w:rPr>
                <w:rFonts w:ascii="Times New Roman" w:hAnsi="Times New Roman" w:cs="Times New Roman"/>
              </w:rPr>
            </w:pPr>
          </w:p>
        </w:tc>
        <w:tc>
          <w:tcPr>
            <w:tcW w:w="8752" w:type="dxa"/>
            <w:gridSpan w:val="3"/>
            <w:tcMar>
              <w:left w:w="0" w:type="dxa"/>
              <w:right w:w="0" w:type="dxa"/>
            </w:tcMar>
          </w:tcPr>
          <w:p w14:paraId="4FFA4463" w14:textId="77777777" w:rsidR="005366F8" w:rsidRPr="005366F8" w:rsidRDefault="005366F8" w:rsidP="005366F8">
            <w:pPr>
              <w:rPr>
                <w:rFonts w:ascii="Times New Roman" w:hAnsi="Times New Roman" w:cs="Times New Roman"/>
              </w:rPr>
            </w:pPr>
          </w:p>
        </w:tc>
      </w:tr>
      <w:tr w:rsidR="005366F8" w:rsidRPr="005366F8" w14:paraId="579F99AA" w14:textId="77777777" w:rsidTr="005366F8">
        <w:tc>
          <w:tcPr>
            <w:tcW w:w="543" w:type="dxa"/>
            <w:tcBorders>
              <w:top w:val="single" w:sz="4" w:space="0" w:color="000000"/>
              <w:left w:val="single" w:sz="4" w:space="0" w:color="000000"/>
              <w:bottom w:val="single" w:sz="4" w:space="0" w:color="000000"/>
              <w:right w:val="single" w:sz="4" w:space="0" w:color="000000"/>
            </w:tcBorders>
          </w:tcPr>
          <w:p w14:paraId="5F9F1CB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14</w:t>
            </w:r>
          </w:p>
        </w:tc>
        <w:tc>
          <w:tcPr>
            <w:tcW w:w="2871" w:type="dxa"/>
            <w:tcBorders>
              <w:top w:val="single" w:sz="4" w:space="0" w:color="000000"/>
              <w:left w:val="single" w:sz="4" w:space="0" w:color="000000"/>
              <w:bottom w:val="single" w:sz="4" w:space="0" w:color="000000"/>
              <w:right w:val="single" w:sz="4" w:space="0" w:color="000000"/>
            </w:tcBorders>
          </w:tcPr>
          <w:p w14:paraId="761CE96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День энергетика:</w:t>
            </w:r>
            <w:r w:rsidRPr="005366F8">
              <w:rPr>
                <w:rFonts w:ascii="Times New Roman" w:hAnsi="Times New Roman" w:cs="Times New Roman"/>
              </w:rPr>
              <w:br/>
              <w:t>- встреча с выпускниками и работодателями</w:t>
            </w:r>
            <w:r w:rsidRPr="005366F8">
              <w:rPr>
                <w:rFonts w:ascii="Times New Roman" w:hAnsi="Times New Roman" w:cs="Times New Roman"/>
              </w:rPr>
              <w:br/>
              <w:t>- Викторина «Мир профессии»</w:t>
            </w:r>
          </w:p>
          <w:p w14:paraId="4E33D1BD"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3502231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2E09049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Актовый зал</w:t>
            </w:r>
          </w:p>
        </w:tc>
        <w:tc>
          <w:tcPr>
            <w:tcW w:w="2486" w:type="dxa"/>
            <w:tcBorders>
              <w:top w:val="single" w:sz="4" w:space="0" w:color="000000"/>
              <w:left w:val="single" w:sz="4" w:space="0" w:color="000000"/>
              <w:bottom w:val="single" w:sz="4" w:space="0" w:color="000000"/>
              <w:right w:val="single" w:sz="4" w:space="0" w:color="000000"/>
            </w:tcBorders>
          </w:tcPr>
          <w:p w14:paraId="2B030461"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зам. Директора по УП –</w:t>
            </w:r>
            <w:proofErr w:type="spellStart"/>
            <w:r w:rsidRPr="005366F8">
              <w:rPr>
                <w:rFonts w:ascii="Times New Roman" w:hAnsi="Times New Roman" w:cs="Times New Roman"/>
              </w:rPr>
              <w:t>И.В.Вербицкая</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соц.педагог-Г.В.Бакирова</w:t>
            </w:r>
            <w:proofErr w:type="spellEnd"/>
            <w:r w:rsidRPr="005366F8">
              <w:rPr>
                <w:rFonts w:ascii="Times New Roman" w:hAnsi="Times New Roman" w:cs="Times New Roman"/>
              </w:rPr>
              <w:t>, мастера производственного обучения, классные руководители</w:t>
            </w:r>
          </w:p>
          <w:p w14:paraId="2DCBD50E"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7FB94F6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ЛР6; ЛР7; ЛР14</w:t>
            </w:r>
          </w:p>
        </w:tc>
        <w:tc>
          <w:tcPr>
            <w:tcW w:w="9737" w:type="dxa"/>
            <w:gridSpan w:val="6"/>
            <w:tcMar>
              <w:left w:w="0" w:type="dxa"/>
              <w:right w:w="0" w:type="dxa"/>
            </w:tcMar>
          </w:tcPr>
          <w:p w14:paraId="03290488" w14:textId="77777777" w:rsidR="005366F8" w:rsidRPr="005366F8" w:rsidRDefault="005366F8" w:rsidP="005366F8">
            <w:pPr>
              <w:rPr>
                <w:rFonts w:ascii="Times New Roman" w:hAnsi="Times New Roman" w:cs="Times New Roman"/>
              </w:rPr>
            </w:pPr>
          </w:p>
        </w:tc>
      </w:tr>
      <w:tr w:rsidR="005366F8" w:rsidRPr="005366F8" w14:paraId="40A6BF30" w14:textId="77777777" w:rsidTr="005366F8">
        <w:tc>
          <w:tcPr>
            <w:tcW w:w="543" w:type="dxa"/>
            <w:tcBorders>
              <w:top w:val="single" w:sz="4" w:space="0" w:color="000000"/>
              <w:left w:val="single" w:sz="4" w:space="0" w:color="000000"/>
              <w:bottom w:val="single" w:sz="4" w:space="0" w:color="000000"/>
              <w:right w:val="single" w:sz="4" w:space="0" w:color="000000"/>
            </w:tcBorders>
          </w:tcPr>
          <w:p w14:paraId="20D6FAC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15</w:t>
            </w:r>
          </w:p>
        </w:tc>
        <w:tc>
          <w:tcPr>
            <w:tcW w:w="2871" w:type="dxa"/>
            <w:tcBorders>
              <w:top w:val="single" w:sz="4" w:space="0" w:color="000000"/>
              <w:left w:val="single" w:sz="4" w:space="0" w:color="000000"/>
              <w:bottom w:val="single" w:sz="4" w:space="0" w:color="000000"/>
              <w:right w:val="single" w:sz="4" w:space="0" w:color="000000"/>
            </w:tcBorders>
          </w:tcPr>
          <w:p w14:paraId="72609ED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Образовательный </w:t>
            </w:r>
            <w:proofErr w:type="spellStart"/>
            <w:r w:rsidRPr="005366F8">
              <w:rPr>
                <w:rFonts w:ascii="Times New Roman" w:hAnsi="Times New Roman" w:cs="Times New Roman"/>
              </w:rPr>
              <w:t>проетк</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ТопБлог</w:t>
            </w:r>
            <w:proofErr w:type="spellEnd"/>
          </w:p>
          <w:p w14:paraId="7FBA1DBA"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22136C5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5E313F7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Актовый зал</w:t>
            </w:r>
          </w:p>
        </w:tc>
        <w:tc>
          <w:tcPr>
            <w:tcW w:w="2486" w:type="dxa"/>
            <w:tcBorders>
              <w:top w:val="single" w:sz="4" w:space="0" w:color="000000"/>
              <w:left w:val="single" w:sz="4" w:space="0" w:color="000000"/>
              <w:bottom w:val="single" w:sz="4" w:space="0" w:color="000000"/>
              <w:right w:val="single" w:sz="4" w:space="0" w:color="000000"/>
            </w:tcBorders>
          </w:tcPr>
          <w:p w14:paraId="225CB8F6"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5A306B1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ЛР14; ЛР16</w:t>
            </w:r>
          </w:p>
        </w:tc>
        <w:tc>
          <w:tcPr>
            <w:tcW w:w="9737" w:type="dxa"/>
            <w:gridSpan w:val="6"/>
            <w:tcMar>
              <w:left w:w="0" w:type="dxa"/>
              <w:right w:w="0" w:type="dxa"/>
            </w:tcMar>
          </w:tcPr>
          <w:p w14:paraId="0E893444" w14:textId="77777777" w:rsidR="005366F8" w:rsidRPr="005366F8" w:rsidRDefault="005366F8" w:rsidP="005366F8">
            <w:pPr>
              <w:rPr>
                <w:rFonts w:ascii="Times New Roman" w:hAnsi="Times New Roman" w:cs="Times New Roman"/>
              </w:rPr>
            </w:pPr>
          </w:p>
        </w:tc>
      </w:tr>
      <w:tr w:rsidR="005366F8" w:rsidRPr="005366F8" w14:paraId="7A8A69C9" w14:textId="77777777" w:rsidTr="005366F8">
        <w:tc>
          <w:tcPr>
            <w:tcW w:w="543" w:type="dxa"/>
            <w:tcBorders>
              <w:top w:val="single" w:sz="4" w:space="0" w:color="000000"/>
              <w:left w:val="single" w:sz="4" w:space="0" w:color="000000"/>
              <w:bottom w:val="single" w:sz="4" w:space="0" w:color="000000"/>
              <w:right w:val="single" w:sz="4" w:space="0" w:color="000000"/>
            </w:tcBorders>
          </w:tcPr>
          <w:p w14:paraId="58016DE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16</w:t>
            </w:r>
          </w:p>
        </w:tc>
        <w:tc>
          <w:tcPr>
            <w:tcW w:w="2871" w:type="dxa"/>
            <w:tcBorders>
              <w:top w:val="single" w:sz="4" w:space="0" w:color="000000"/>
              <w:left w:val="single" w:sz="4" w:space="0" w:color="000000"/>
              <w:bottom w:val="single" w:sz="4" w:space="0" w:color="000000"/>
              <w:right w:val="single" w:sz="4" w:space="0" w:color="000000"/>
            </w:tcBorders>
          </w:tcPr>
          <w:p w14:paraId="49E20C1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Классные часы, посвященные ознакомлению студентов с инструктажами на время зимних каникул</w:t>
            </w:r>
          </w:p>
          <w:p w14:paraId="7FF77C2A"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546349F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0019B2E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74F0C21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Председатель МК классных руководителей-</w:t>
            </w:r>
            <w:proofErr w:type="spellStart"/>
            <w:r w:rsidRPr="005366F8">
              <w:rPr>
                <w:rFonts w:ascii="Times New Roman" w:hAnsi="Times New Roman" w:cs="Times New Roman"/>
              </w:rPr>
              <w:t>Н.А.Завражина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5352264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ЛР12; ЛР23</w:t>
            </w:r>
          </w:p>
        </w:tc>
        <w:tc>
          <w:tcPr>
            <w:tcW w:w="9737" w:type="dxa"/>
            <w:gridSpan w:val="6"/>
            <w:tcMar>
              <w:left w:w="0" w:type="dxa"/>
              <w:right w:w="0" w:type="dxa"/>
            </w:tcMar>
          </w:tcPr>
          <w:p w14:paraId="11941F88" w14:textId="77777777" w:rsidR="005366F8" w:rsidRPr="005366F8" w:rsidRDefault="005366F8" w:rsidP="005366F8">
            <w:pPr>
              <w:rPr>
                <w:rFonts w:ascii="Times New Roman" w:hAnsi="Times New Roman" w:cs="Times New Roman"/>
              </w:rPr>
            </w:pPr>
          </w:p>
        </w:tc>
      </w:tr>
      <w:tr w:rsidR="005366F8" w:rsidRPr="005366F8" w14:paraId="75F3D7F1" w14:textId="77777777" w:rsidTr="005366F8">
        <w:trPr>
          <w:trHeight w:val="842"/>
        </w:trPr>
        <w:tc>
          <w:tcPr>
            <w:tcW w:w="543" w:type="dxa"/>
            <w:tcBorders>
              <w:top w:val="single" w:sz="4" w:space="0" w:color="000000"/>
              <w:left w:val="single" w:sz="4" w:space="0" w:color="000000"/>
              <w:bottom w:val="single" w:sz="4" w:space="0" w:color="000000"/>
              <w:right w:val="single" w:sz="4" w:space="0" w:color="000000"/>
            </w:tcBorders>
          </w:tcPr>
          <w:p w14:paraId="2B094BD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17</w:t>
            </w:r>
          </w:p>
        </w:tc>
        <w:tc>
          <w:tcPr>
            <w:tcW w:w="2871" w:type="dxa"/>
            <w:tcBorders>
              <w:top w:val="single" w:sz="4" w:space="0" w:color="000000"/>
              <w:left w:val="single" w:sz="4" w:space="0" w:color="000000"/>
              <w:bottom w:val="single" w:sz="4" w:space="0" w:color="000000"/>
              <w:right w:val="single" w:sz="4" w:space="0" w:color="000000"/>
            </w:tcBorders>
          </w:tcPr>
          <w:p w14:paraId="1EB0434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Отчетное собрание Студенческого актива за 1 полугодие</w:t>
            </w:r>
          </w:p>
          <w:p w14:paraId="6B114358"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1051774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205A102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Актовый зал</w:t>
            </w:r>
          </w:p>
        </w:tc>
        <w:tc>
          <w:tcPr>
            <w:tcW w:w="2486" w:type="dxa"/>
            <w:tcBorders>
              <w:top w:val="single" w:sz="4" w:space="0" w:color="000000"/>
              <w:left w:val="single" w:sz="4" w:space="0" w:color="000000"/>
              <w:bottom w:val="single" w:sz="4" w:space="0" w:color="000000"/>
              <w:right w:val="single" w:sz="4" w:space="0" w:color="000000"/>
            </w:tcBorders>
          </w:tcPr>
          <w:p w14:paraId="3A2A5979"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05B73E5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ЛР16-ЛР20; ЛР22</w:t>
            </w:r>
          </w:p>
        </w:tc>
        <w:tc>
          <w:tcPr>
            <w:tcW w:w="9737" w:type="dxa"/>
            <w:gridSpan w:val="6"/>
            <w:tcMar>
              <w:left w:w="0" w:type="dxa"/>
              <w:right w:w="0" w:type="dxa"/>
            </w:tcMar>
          </w:tcPr>
          <w:p w14:paraId="61E05398" w14:textId="77777777" w:rsidR="005366F8" w:rsidRPr="005366F8" w:rsidRDefault="005366F8" w:rsidP="005366F8">
            <w:pPr>
              <w:rPr>
                <w:rFonts w:ascii="Times New Roman" w:hAnsi="Times New Roman" w:cs="Times New Roman"/>
              </w:rPr>
            </w:pPr>
          </w:p>
        </w:tc>
      </w:tr>
      <w:tr w:rsidR="005366F8" w:rsidRPr="005366F8" w14:paraId="6BD1069E" w14:textId="77777777" w:rsidTr="005366F8">
        <w:tc>
          <w:tcPr>
            <w:tcW w:w="9428" w:type="dxa"/>
            <w:gridSpan w:val="6"/>
            <w:tcBorders>
              <w:top w:val="single" w:sz="4" w:space="0" w:color="000000"/>
              <w:left w:val="single" w:sz="4" w:space="0" w:color="000000"/>
              <w:bottom w:val="single" w:sz="4" w:space="0" w:color="000000"/>
              <w:right w:val="single" w:sz="4" w:space="0" w:color="000000"/>
            </w:tcBorders>
          </w:tcPr>
          <w:p w14:paraId="26B01DB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ЯНВАРЬ</w:t>
            </w:r>
          </w:p>
        </w:tc>
        <w:tc>
          <w:tcPr>
            <w:tcW w:w="9737" w:type="dxa"/>
            <w:gridSpan w:val="6"/>
            <w:tcMar>
              <w:left w:w="0" w:type="dxa"/>
              <w:right w:w="0" w:type="dxa"/>
            </w:tcMar>
          </w:tcPr>
          <w:p w14:paraId="4D70649F" w14:textId="77777777" w:rsidR="005366F8" w:rsidRPr="005366F8" w:rsidRDefault="005366F8" w:rsidP="005366F8">
            <w:pPr>
              <w:rPr>
                <w:rFonts w:ascii="Times New Roman" w:hAnsi="Times New Roman" w:cs="Times New Roman"/>
              </w:rPr>
            </w:pPr>
          </w:p>
        </w:tc>
      </w:tr>
      <w:tr w:rsidR="005366F8" w:rsidRPr="005366F8" w14:paraId="28D3BDA6" w14:textId="77777777" w:rsidTr="005366F8">
        <w:tc>
          <w:tcPr>
            <w:tcW w:w="543" w:type="dxa"/>
            <w:tcBorders>
              <w:top w:val="single" w:sz="4" w:space="0" w:color="000000"/>
              <w:left w:val="single" w:sz="4" w:space="0" w:color="000000"/>
              <w:bottom w:val="single" w:sz="4" w:space="0" w:color="000000"/>
              <w:right w:val="single" w:sz="4" w:space="0" w:color="000000"/>
            </w:tcBorders>
          </w:tcPr>
          <w:p w14:paraId="4CF7D9F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w:t>
            </w:r>
          </w:p>
        </w:tc>
        <w:tc>
          <w:tcPr>
            <w:tcW w:w="2871" w:type="dxa"/>
            <w:tcBorders>
              <w:top w:val="single" w:sz="4" w:space="0" w:color="000000"/>
              <w:left w:val="single" w:sz="4" w:space="0" w:color="000000"/>
              <w:bottom w:val="single" w:sz="4" w:space="0" w:color="000000"/>
              <w:right w:val="single" w:sz="4" w:space="0" w:color="000000"/>
            </w:tcBorders>
          </w:tcPr>
          <w:p w14:paraId="5B71378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Акция «Подарите детям Рождество»</w:t>
            </w:r>
          </w:p>
          <w:p w14:paraId="216C7111"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583A5B0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51C35B8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Актовый зал</w:t>
            </w:r>
          </w:p>
        </w:tc>
        <w:tc>
          <w:tcPr>
            <w:tcW w:w="2486" w:type="dxa"/>
            <w:tcBorders>
              <w:top w:val="single" w:sz="4" w:space="0" w:color="000000"/>
              <w:left w:val="single" w:sz="4" w:space="0" w:color="000000"/>
              <w:bottom w:val="single" w:sz="4" w:space="0" w:color="000000"/>
              <w:right w:val="single" w:sz="4" w:space="0" w:color="000000"/>
            </w:tcBorders>
          </w:tcPr>
          <w:p w14:paraId="4E9A7200"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161459C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ЛР6; ЛР22; ЛР39</w:t>
            </w:r>
          </w:p>
        </w:tc>
        <w:tc>
          <w:tcPr>
            <w:tcW w:w="9737" w:type="dxa"/>
            <w:gridSpan w:val="6"/>
            <w:tcMar>
              <w:left w:w="0" w:type="dxa"/>
              <w:right w:w="0" w:type="dxa"/>
            </w:tcMar>
          </w:tcPr>
          <w:p w14:paraId="25C59AE3" w14:textId="77777777" w:rsidR="005366F8" w:rsidRPr="005366F8" w:rsidRDefault="005366F8" w:rsidP="005366F8">
            <w:pPr>
              <w:rPr>
                <w:rFonts w:ascii="Times New Roman" w:hAnsi="Times New Roman" w:cs="Times New Roman"/>
              </w:rPr>
            </w:pPr>
          </w:p>
        </w:tc>
      </w:tr>
      <w:tr w:rsidR="005366F8" w:rsidRPr="005366F8" w14:paraId="74B0F273" w14:textId="77777777" w:rsidTr="005366F8">
        <w:tc>
          <w:tcPr>
            <w:tcW w:w="543" w:type="dxa"/>
            <w:tcBorders>
              <w:top w:val="single" w:sz="4" w:space="0" w:color="000000"/>
              <w:left w:val="single" w:sz="4" w:space="0" w:color="000000"/>
              <w:bottom w:val="single" w:sz="4" w:space="0" w:color="000000"/>
              <w:right w:val="single" w:sz="4" w:space="0" w:color="000000"/>
            </w:tcBorders>
          </w:tcPr>
          <w:p w14:paraId="5E1F523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2</w:t>
            </w:r>
          </w:p>
        </w:tc>
        <w:tc>
          <w:tcPr>
            <w:tcW w:w="2871" w:type="dxa"/>
            <w:tcBorders>
              <w:top w:val="single" w:sz="4" w:space="0" w:color="000000"/>
              <w:left w:val="single" w:sz="4" w:space="0" w:color="000000"/>
              <w:bottom w:val="single" w:sz="4" w:space="0" w:color="000000"/>
              <w:right w:val="single" w:sz="4" w:space="0" w:color="000000"/>
            </w:tcBorders>
          </w:tcPr>
          <w:p w14:paraId="72A1B15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Участие в городской Ярмарке вакансий рабочих и учебных мест, выставка «Образование и карьера»</w:t>
            </w:r>
          </w:p>
          <w:p w14:paraId="401D3AA3"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3C5F459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2DFCE16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Актовый зал</w:t>
            </w:r>
          </w:p>
        </w:tc>
        <w:tc>
          <w:tcPr>
            <w:tcW w:w="2486" w:type="dxa"/>
            <w:tcBorders>
              <w:top w:val="single" w:sz="4" w:space="0" w:color="000000"/>
              <w:left w:val="single" w:sz="4" w:space="0" w:color="000000"/>
              <w:bottom w:val="single" w:sz="4" w:space="0" w:color="000000"/>
              <w:right w:val="single" w:sz="4" w:space="0" w:color="000000"/>
            </w:tcBorders>
          </w:tcPr>
          <w:p w14:paraId="595F434B"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зам. Директора по УП –</w:t>
            </w:r>
            <w:proofErr w:type="spellStart"/>
            <w:r w:rsidRPr="005366F8">
              <w:rPr>
                <w:rFonts w:ascii="Times New Roman" w:hAnsi="Times New Roman" w:cs="Times New Roman"/>
              </w:rPr>
              <w:t>И.В.Вербицкая</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соц.педагог-Г.В.Бакирова</w:t>
            </w:r>
            <w:proofErr w:type="spellEnd"/>
            <w:r w:rsidRPr="005366F8">
              <w:rPr>
                <w:rFonts w:ascii="Times New Roman" w:hAnsi="Times New Roman" w:cs="Times New Roman"/>
              </w:rPr>
              <w:t xml:space="preserve">, мастера </w:t>
            </w:r>
            <w:r w:rsidRPr="005366F8">
              <w:rPr>
                <w:rFonts w:ascii="Times New Roman" w:hAnsi="Times New Roman" w:cs="Times New Roman"/>
              </w:rPr>
              <w:lastRenderedPageBreak/>
              <w:t>производственного обучения, классные руководители</w:t>
            </w:r>
          </w:p>
          <w:p w14:paraId="36A57428"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0465E93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ЛР1; ЛР2; ЛР15</w:t>
            </w:r>
          </w:p>
        </w:tc>
        <w:tc>
          <w:tcPr>
            <w:tcW w:w="9737" w:type="dxa"/>
            <w:gridSpan w:val="6"/>
            <w:tcMar>
              <w:left w:w="0" w:type="dxa"/>
              <w:right w:w="0" w:type="dxa"/>
            </w:tcMar>
          </w:tcPr>
          <w:p w14:paraId="54AFBB4A" w14:textId="77777777" w:rsidR="005366F8" w:rsidRPr="005366F8" w:rsidRDefault="005366F8" w:rsidP="005366F8">
            <w:pPr>
              <w:rPr>
                <w:rFonts w:ascii="Times New Roman" w:hAnsi="Times New Roman" w:cs="Times New Roman"/>
              </w:rPr>
            </w:pPr>
          </w:p>
        </w:tc>
      </w:tr>
      <w:tr w:rsidR="005366F8" w:rsidRPr="005366F8" w14:paraId="64AC3D67" w14:textId="77777777" w:rsidTr="005366F8">
        <w:tc>
          <w:tcPr>
            <w:tcW w:w="543" w:type="dxa"/>
            <w:tcBorders>
              <w:top w:val="single" w:sz="4" w:space="0" w:color="000000"/>
              <w:left w:val="single" w:sz="4" w:space="0" w:color="000000"/>
              <w:bottom w:val="single" w:sz="4" w:space="0" w:color="000000"/>
              <w:right w:val="single" w:sz="4" w:space="0" w:color="000000"/>
            </w:tcBorders>
          </w:tcPr>
          <w:p w14:paraId="43522D8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3</w:t>
            </w:r>
          </w:p>
        </w:tc>
        <w:tc>
          <w:tcPr>
            <w:tcW w:w="2871" w:type="dxa"/>
            <w:tcBorders>
              <w:top w:val="single" w:sz="4" w:space="0" w:color="000000"/>
              <w:left w:val="single" w:sz="4" w:space="0" w:color="000000"/>
              <w:bottom w:val="single" w:sz="4" w:space="0" w:color="000000"/>
              <w:right w:val="single" w:sz="4" w:space="0" w:color="000000"/>
            </w:tcBorders>
          </w:tcPr>
          <w:p w14:paraId="42AA32CB"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Церомония</w:t>
            </w:r>
            <w:proofErr w:type="spellEnd"/>
            <w:r w:rsidRPr="005366F8">
              <w:rPr>
                <w:rFonts w:ascii="Times New Roman" w:hAnsi="Times New Roman" w:cs="Times New Roman"/>
              </w:rPr>
              <w:t xml:space="preserve">  поднятия Государственного флага РФ и исполнения Государственного гимна РФ</w:t>
            </w:r>
          </w:p>
          <w:p w14:paraId="166B74E8" w14:textId="77777777" w:rsidR="005366F8" w:rsidRPr="005366F8" w:rsidRDefault="005366F8" w:rsidP="005366F8">
            <w:pPr>
              <w:rPr>
                <w:rFonts w:ascii="Times New Roman" w:hAnsi="Times New Roman" w:cs="Times New Roman"/>
              </w:rPr>
            </w:pPr>
          </w:p>
          <w:p w14:paraId="3370B5F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Цикл внеурочных занятий "Разговор о важном" (каждый понедельник)</w:t>
            </w:r>
          </w:p>
          <w:p w14:paraId="060245E3"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203FD7E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4C4B7D5B" w14:textId="77777777" w:rsidR="005366F8" w:rsidRPr="005366F8" w:rsidRDefault="005366F8" w:rsidP="005366F8">
            <w:pPr>
              <w:rPr>
                <w:rFonts w:ascii="Times New Roman" w:hAnsi="Times New Roman" w:cs="Times New Roman"/>
              </w:rPr>
            </w:pPr>
          </w:p>
        </w:tc>
        <w:tc>
          <w:tcPr>
            <w:tcW w:w="2486" w:type="dxa"/>
            <w:tcBorders>
              <w:top w:val="single" w:sz="4" w:space="0" w:color="000000"/>
              <w:left w:val="single" w:sz="4" w:space="0" w:color="000000"/>
              <w:bottom w:val="single" w:sz="4" w:space="0" w:color="000000"/>
              <w:right w:val="single" w:sz="4" w:space="0" w:color="000000"/>
            </w:tcBorders>
          </w:tcPr>
          <w:p w14:paraId="0714F93C"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председатель МК классных руководителей –</w:t>
            </w:r>
            <w:proofErr w:type="spellStart"/>
            <w:r w:rsidRPr="005366F8">
              <w:rPr>
                <w:rFonts w:ascii="Times New Roman" w:hAnsi="Times New Roman" w:cs="Times New Roman"/>
              </w:rPr>
              <w:t>Н.А.Завражина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4AAA18D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ЛР9; ЛР23</w:t>
            </w:r>
          </w:p>
        </w:tc>
        <w:tc>
          <w:tcPr>
            <w:tcW w:w="9737" w:type="dxa"/>
            <w:gridSpan w:val="6"/>
            <w:tcMar>
              <w:left w:w="0" w:type="dxa"/>
              <w:right w:w="0" w:type="dxa"/>
            </w:tcMar>
          </w:tcPr>
          <w:p w14:paraId="7A88943F" w14:textId="77777777" w:rsidR="005366F8" w:rsidRPr="005366F8" w:rsidRDefault="005366F8" w:rsidP="005366F8">
            <w:pPr>
              <w:rPr>
                <w:rFonts w:ascii="Times New Roman" w:hAnsi="Times New Roman" w:cs="Times New Roman"/>
              </w:rPr>
            </w:pPr>
          </w:p>
        </w:tc>
      </w:tr>
      <w:tr w:rsidR="005366F8" w:rsidRPr="005366F8" w14:paraId="0AFE5D47" w14:textId="77777777" w:rsidTr="005366F8">
        <w:tc>
          <w:tcPr>
            <w:tcW w:w="543" w:type="dxa"/>
            <w:tcBorders>
              <w:top w:val="single" w:sz="4" w:space="0" w:color="000000"/>
              <w:left w:val="single" w:sz="4" w:space="0" w:color="000000"/>
              <w:bottom w:val="single" w:sz="4" w:space="0" w:color="000000"/>
              <w:right w:val="single" w:sz="4" w:space="0" w:color="000000"/>
            </w:tcBorders>
          </w:tcPr>
          <w:p w14:paraId="3EBC96D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4</w:t>
            </w:r>
          </w:p>
        </w:tc>
        <w:tc>
          <w:tcPr>
            <w:tcW w:w="2871" w:type="dxa"/>
            <w:tcBorders>
              <w:top w:val="single" w:sz="4" w:space="0" w:color="000000"/>
              <w:left w:val="single" w:sz="4" w:space="0" w:color="000000"/>
              <w:bottom w:val="single" w:sz="4" w:space="0" w:color="000000"/>
              <w:right w:val="single" w:sz="4" w:space="0" w:color="000000"/>
            </w:tcBorders>
          </w:tcPr>
          <w:p w14:paraId="63F2E08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Классный час «Ответственность за употребление, распространение и хранение ПАВ, курительных смесей и наркотических веществ»</w:t>
            </w:r>
          </w:p>
          <w:p w14:paraId="779CD756"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56FDE9D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6600B0A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4385BE7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Председатель МК классных руководителей-</w:t>
            </w:r>
            <w:proofErr w:type="spellStart"/>
            <w:r w:rsidRPr="005366F8">
              <w:rPr>
                <w:rFonts w:ascii="Times New Roman" w:hAnsi="Times New Roman" w:cs="Times New Roman"/>
              </w:rPr>
              <w:t>Н.А.Завражина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7CE81C1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ЛР9; ЛР23</w:t>
            </w:r>
          </w:p>
        </w:tc>
        <w:tc>
          <w:tcPr>
            <w:tcW w:w="9737" w:type="dxa"/>
            <w:gridSpan w:val="6"/>
            <w:tcMar>
              <w:left w:w="0" w:type="dxa"/>
              <w:right w:w="0" w:type="dxa"/>
            </w:tcMar>
          </w:tcPr>
          <w:p w14:paraId="6F898D4B" w14:textId="77777777" w:rsidR="005366F8" w:rsidRPr="005366F8" w:rsidRDefault="005366F8" w:rsidP="005366F8">
            <w:pPr>
              <w:rPr>
                <w:rFonts w:ascii="Times New Roman" w:hAnsi="Times New Roman" w:cs="Times New Roman"/>
              </w:rPr>
            </w:pPr>
          </w:p>
        </w:tc>
      </w:tr>
      <w:tr w:rsidR="005366F8" w:rsidRPr="005366F8" w14:paraId="0402C940" w14:textId="77777777" w:rsidTr="005366F8">
        <w:tc>
          <w:tcPr>
            <w:tcW w:w="543" w:type="dxa"/>
            <w:tcBorders>
              <w:top w:val="single" w:sz="4" w:space="0" w:color="000000"/>
              <w:left w:val="single" w:sz="4" w:space="0" w:color="000000"/>
              <w:bottom w:val="single" w:sz="4" w:space="0" w:color="000000"/>
              <w:right w:val="single" w:sz="4" w:space="0" w:color="000000"/>
            </w:tcBorders>
          </w:tcPr>
          <w:p w14:paraId="5B4D16F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5</w:t>
            </w:r>
          </w:p>
        </w:tc>
        <w:tc>
          <w:tcPr>
            <w:tcW w:w="2871" w:type="dxa"/>
            <w:tcBorders>
              <w:top w:val="single" w:sz="4" w:space="0" w:color="000000"/>
              <w:left w:val="single" w:sz="4" w:space="0" w:color="000000"/>
              <w:bottom w:val="single" w:sz="4" w:space="0" w:color="000000"/>
              <w:right w:val="single" w:sz="4" w:space="0" w:color="000000"/>
            </w:tcBorders>
          </w:tcPr>
          <w:p w14:paraId="377758C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Проведение соревнований по гиревому спорту среди юношей и девушек</w:t>
            </w:r>
          </w:p>
          <w:p w14:paraId="7895899B"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1BCCEBC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1F7F1847" w14:textId="77777777" w:rsidR="005366F8" w:rsidRPr="005366F8" w:rsidRDefault="005366F8" w:rsidP="005366F8">
            <w:pPr>
              <w:rPr>
                <w:rFonts w:ascii="Times New Roman" w:hAnsi="Times New Roman" w:cs="Times New Roman"/>
              </w:rPr>
            </w:pPr>
          </w:p>
        </w:tc>
        <w:tc>
          <w:tcPr>
            <w:tcW w:w="2486" w:type="dxa"/>
            <w:tcBorders>
              <w:top w:val="single" w:sz="4" w:space="0" w:color="000000"/>
              <w:left w:val="single" w:sz="4" w:space="0" w:color="000000"/>
              <w:bottom w:val="single" w:sz="4" w:space="0" w:color="000000"/>
              <w:right w:val="single" w:sz="4" w:space="0" w:color="000000"/>
            </w:tcBorders>
          </w:tcPr>
          <w:p w14:paraId="69D3187C"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w:t>
            </w:r>
          </w:p>
          <w:p w14:paraId="625F2BD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преподаватели физической культуры-А.В. </w:t>
            </w:r>
            <w:proofErr w:type="spellStart"/>
            <w:r w:rsidRPr="005366F8">
              <w:rPr>
                <w:rFonts w:ascii="Times New Roman" w:hAnsi="Times New Roman" w:cs="Times New Roman"/>
              </w:rPr>
              <w:t>Ракушев</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И.В.Алферова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Д.Р.Михаль</w:t>
            </w:r>
            <w:proofErr w:type="spellEnd"/>
            <w:r w:rsidRPr="005366F8">
              <w:rPr>
                <w:rFonts w:ascii="Times New Roman" w:hAnsi="Times New Roman" w:cs="Times New Roman"/>
              </w:rPr>
              <w:t>, классные руководители</w:t>
            </w:r>
          </w:p>
          <w:p w14:paraId="78215B99"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32C3F8E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ЛР11; ЛР12; ЛР23</w:t>
            </w:r>
          </w:p>
        </w:tc>
        <w:tc>
          <w:tcPr>
            <w:tcW w:w="9737" w:type="dxa"/>
            <w:gridSpan w:val="6"/>
            <w:tcMar>
              <w:left w:w="0" w:type="dxa"/>
              <w:right w:w="0" w:type="dxa"/>
            </w:tcMar>
          </w:tcPr>
          <w:p w14:paraId="2330037E" w14:textId="77777777" w:rsidR="005366F8" w:rsidRPr="005366F8" w:rsidRDefault="005366F8" w:rsidP="005366F8">
            <w:pPr>
              <w:rPr>
                <w:rFonts w:ascii="Times New Roman" w:hAnsi="Times New Roman" w:cs="Times New Roman"/>
              </w:rPr>
            </w:pPr>
          </w:p>
        </w:tc>
      </w:tr>
      <w:tr w:rsidR="005366F8" w:rsidRPr="005366F8" w14:paraId="14BFA630" w14:textId="77777777" w:rsidTr="005366F8">
        <w:tc>
          <w:tcPr>
            <w:tcW w:w="543" w:type="dxa"/>
            <w:tcBorders>
              <w:top w:val="single" w:sz="4" w:space="0" w:color="000000"/>
              <w:left w:val="single" w:sz="4" w:space="0" w:color="000000"/>
              <w:bottom w:val="single" w:sz="4" w:space="0" w:color="000000"/>
              <w:right w:val="single" w:sz="4" w:space="0" w:color="000000"/>
            </w:tcBorders>
          </w:tcPr>
          <w:p w14:paraId="79EF52D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6</w:t>
            </w:r>
          </w:p>
        </w:tc>
        <w:tc>
          <w:tcPr>
            <w:tcW w:w="2871" w:type="dxa"/>
            <w:tcBorders>
              <w:top w:val="single" w:sz="4" w:space="0" w:color="000000"/>
              <w:left w:val="single" w:sz="4" w:space="0" w:color="000000"/>
              <w:bottom w:val="single" w:sz="4" w:space="0" w:color="000000"/>
              <w:right w:val="single" w:sz="4" w:space="0" w:color="000000"/>
            </w:tcBorders>
          </w:tcPr>
          <w:p w14:paraId="6D4B1EC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«Татьянин день»</w:t>
            </w:r>
            <w:r w:rsidRPr="005366F8">
              <w:rPr>
                <w:rFonts w:ascii="Times New Roman" w:hAnsi="Times New Roman" w:cs="Times New Roman"/>
              </w:rPr>
              <w:br/>
              <w:t>Поздравление студентов</w:t>
            </w:r>
          </w:p>
          <w:p w14:paraId="75E9D751"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26F642D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506E70F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Актовый зал</w:t>
            </w:r>
          </w:p>
        </w:tc>
        <w:tc>
          <w:tcPr>
            <w:tcW w:w="2486" w:type="dxa"/>
            <w:tcBorders>
              <w:top w:val="single" w:sz="4" w:space="0" w:color="000000"/>
              <w:left w:val="single" w:sz="4" w:space="0" w:color="000000"/>
              <w:bottom w:val="single" w:sz="4" w:space="0" w:color="000000"/>
              <w:right w:val="single" w:sz="4" w:space="0" w:color="000000"/>
            </w:tcBorders>
          </w:tcPr>
          <w:p w14:paraId="37F1A008"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4B9531F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ЛР24; ЛР25; ЛР39</w:t>
            </w:r>
          </w:p>
        </w:tc>
        <w:tc>
          <w:tcPr>
            <w:tcW w:w="9737" w:type="dxa"/>
            <w:gridSpan w:val="6"/>
            <w:tcMar>
              <w:left w:w="0" w:type="dxa"/>
              <w:right w:w="0" w:type="dxa"/>
            </w:tcMar>
          </w:tcPr>
          <w:p w14:paraId="35ABA402" w14:textId="77777777" w:rsidR="005366F8" w:rsidRPr="005366F8" w:rsidRDefault="005366F8" w:rsidP="005366F8">
            <w:pPr>
              <w:rPr>
                <w:rFonts w:ascii="Times New Roman" w:hAnsi="Times New Roman" w:cs="Times New Roman"/>
              </w:rPr>
            </w:pPr>
          </w:p>
        </w:tc>
      </w:tr>
      <w:tr w:rsidR="005366F8" w:rsidRPr="005366F8" w14:paraId="46F4443D" w14:textId="77777777" w:rsidTr="005366F8">
        <w:tc>
          <w:tcPr>
            <w:tcW w:w="543" w:type="dxa"/>
            <w:tcBorders>
              <w:top w:val="single" w:sz="4" w:space="0" w:color="000000"/>
              <w:left w:val="single" w:sz="4" w:space="0" w:color="000000"/>
              <w:bottom w:val="single" w:sz="4" w:space="0" w:color="000000"/>
              <w:right w:val="single" w:sz="4" w:space="0" w:color="000000"/>
            </w:tcBorders>
          </w:tcPr>
          <w:p w14:paraId="1757418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7</w:t>
            </w:r>
          </w:p>
        </w:tc>
        <w:tc>
          <w:tcPr>
            <w:tcW w:w="2871" w:type="dxa"/>
            <w:tcBorders>
              <w:top w:val="single" w:sz="4" w:space="0" w:color="000000"/>
              <w:left w:val="single" w:sz="4" w:space="0" w:color="000000"/>
              <w:bottom w:val="single" w:sz="4" w:space="0" w:color="000000"/>
              <w:right w:val="single" w:sz="4" w:space="0" w:color="000000"/>
            </w:tcBorders>
          </w:tcPr>
          <w:p w14:paraId="0979937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Организация работы "Школы профессиональных перспектив"</w:t>
            </w:r>
          </w:p>
          <w:p w14:paraId="181AF148"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5CA721B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12C512B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Актовый зал</w:t>
            </w:r>
          </w:p>
        </w:tc>
        <w:tc>
          <w:tcPr>
            <w:tcW w:w="2486" w:type="dxa"/>
            <w:tcBorders>
              <w:top w:val="single" w:sz="4" w:space="0" w:color="000000"/>
              <w:left w:val="single" w:sz="4" w:space="0" w:color="000000"/>
              <w:bottom w:val="single" w:sz="4" w:space="0" w:color="000000"/>
              <w:right w:val="single" w:sz="4" w:space="0" w:color="000000"/>
            </w:tcBorders>
          </w:tcPr>
          <w:p w14:paraId="2D6AE665"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79157F3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ЛР2; ЛР3</w:t>
            </w:r>
          </w:p>
        </w:tc>
        <w:tc>
          <w:tcPr>
            <w:tcW w:w="9737" w:type="dxa"/>
            <w:gridSpan w:val="6"/>
            <w:tcMar>
              <w:left w:w="0" w:type="dxa"/>
              <w:right w:w="0" w:type="dxa"/>
            </w:tcMar>
          </w:tcPr>
          <w:p w14:paraId="48BE489B" w14:textId="77777777" w:rsidR="005366F8" w:rsidRPr="005366F8" w:rsidRDefault="005366F8" w:rsidP="005366F8">
            <w:pPr>
              <w:rPr>
                <w:rFonts w:ascii="Times New Roman" w:hAnsi="Times New Roman" w:cs="Times New Roman"/>
              </w:rPr>
            </w:pPr>
          </w:p>
        </w:tc>
      </w:tr>
      <w:tr w:rsidR="005366F8" w:rsidRPr="005366F8" w14:paraId="33D9427A" w14:textId="77777777" w:rsidTr="005366F8">
        <w:tc>
          <w:tcPr>
            <w:tcW w:w="543" w:type="dxa"/>
            <w:tcBorders>
              <w:top w:val="single" w:sz="4" w:space="0" w:color="000000"/>
              <w:left w:val="single" w:sz="4" w:space="0" w:color="000000"/>
              <w:bottom w:val="single" w:sz="4" w:space="0" w:color="000000"/>
              <w:right w:val="single" w:sz="4" w:space="0" w:color="000000"/>
            </w:tcBorders>
          </w:tcPr>
          <w:p w14:paraId="23EAC18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8</w:t>
            </w:r>
          </w:p>
        </w:tc>
        <w:tc>
          <w:tcPr>
            <w:tcW w:w="2871" w:type="dxa"/>
            <w:tcBorders>
              <w:top w:val="single" w:sz="4" w:space="0" w:color="000000"/>
              <w:left w:val="single" w:sz="4" w:space="0" w:color="000000"/>
              <w:bottom w:val="single" w:sz="4" w:space="0" w:color="000000"/>
              <w:right w:val="single" w:sz="4" w:space="0" w:color="000000"/>
            </w:tcBorders>
          </w:tcPr>
          <w:p w14:paraId="000E80E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День снятия блокады Ленинграда</w:t>
            </w:r>
            <w:r w:rsidRPr="005366F8">
              <w:rPr>
                <w:rFonts w:ascii="Times New Roman" w:hAnsi="Times New Roman" w:cs="Times New Roman"/>
              </w:rPr>
              <w:br/>
              <w:t xml:space="preserve">Классные часы, посвященные Дню полного освобождения </w:t>
            </w:r>
            <w:r w:rsidRPr="005366F8">
              <w:rPr>
                <w:rFonts w:ascii="Times New Roman" w:hAnsi="Times New Roman" w:cs="Times New Roman"/>
              </w:rPr>
              <w:lastRenderedPageBreak/>
              <w:t>Ленинграда от фашистской блокады</w:t>
            </w:r>
          </w:p>
          <w:p w14:paraId="4773EE3E"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45878F9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7C9BD3B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Закрепленные кабинеты техникума </w:t>
            </w:r>
            <w:r w:rsidRPr="005366F8">
              <w:rPr>
                <w:rFonts w:ascii="Times New Roman" w:hAnsi="Times New Roman" w:cs="Times New Roman"/>
              </w:rPr>
              <w:lastRenderedPageBreak/>
              <w:t>за группами</w:t>
            </w:r>
          </w:p>
        </w:tc>
        <w:tc>
          <w:tcPr>
            <w:tcW w:w="2486" w:type="dxa"/>
            <w:tcBorders>
              <w:top w:val="single" w:sz="4" w:space="0" w:color="000000"/>
              <w:left w:val="single" w:sz="4" w:space="0" w:color="000000"/>
              <w:bottom w:val="single" w:sz="4" w:space="0" w:color="000000"/>
              <w:right w:val="single" w:sz="4" w:space="0" w:color="000000"/>
            </w:tcBorders>
          </w:tcPr>
          <w:p w14:paraId="0116011B"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lastRenderedPageBreak/>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преподаватели истории -Федоров В.А., </w:t>
            </w:r>
            <w:proofErr w:type="spellStart"/>
            <w:r w:rsidRPr="005366F8">
              <w:rPr>
                <w:rFonts w:ascii="Times New Roman" w:hAnsi="Times New Roman" w:cs="Times New Roman"/>
              </w:rPr>
              <w:lastRenderedPageBreak/>
              <w:t>Мажекенова</w:t>
            </w:r>
            <w:proofErr w:type="spellEnd"/>
            <w:r w:rsidRPr="005366F8">
              <w:rPr>
                <w:rFonts w:ascii="Times New Roman" w:hAnsi="Times New Roman" w:cs="Times New Roman"/>
              </w:rPr>
              <w:t xml:space="preserve"> Д.К., </w:t>
            </w:r>
            <w:proofErr w:type="spellStart"/>
            <w:r w:rsidRPr="005366F8">
              <w:rPr>
                <w:rFonts w:ascii="Times New Roman" w:hAnsi="Times New Roman" w:cs="Times New Roman"/>
              </w:rPr>
              <w:t>соц.педагог-Г.В.Бакирова</w:t>
            </w:r>
            <w:proofErr w:type="spellEnd"/>
          </w:p>
          <w:p w14:paraId="44351265"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430F7F4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ЛР2; ЛР3</w:t>
            </w:r>
          </w:p>
        </w:tc>
        <w:tc>
          <w:tcPr>
            <w:tcW w:w="9737" w:type="dxa"/>
            <w:gridSpan w:val="6"/>
            <w:tcMar>
              <w:left w:w="0" w:type="dxa"/>
              <w:right w:w="0" w:type="dxa"/>
            </w:tcMar>
          </w:tcPr>
          <w:p w14:paraId="44921916" w14:textId="77777777" w:rsidR="005366F8" w:rsidRPr="005366F8" w:rsidRDefault="005366F8" w:rsidP="005366F8">
            <w:pPr>
              <w:rPr>
                <w:rFonts w:ascii="Times New Roman" w:hAnsi="Times New Roman" w:cs="Times New Roman"/>
              </w:rPr>
            </w:pPr>
          </w:p>
        </w:tc>
      </w:tr>
      <w:tr w:rsidR="005366F8" w:rsidRPr="005366F8" w14:paraId="4FF2B97F" w14:textId="77777777" w:rsidTr="005366F8">
        <w:tc>
          <w:tcPr>
            <w:tcW w:w="543" w:type="dxa"/>
            <w:tcBorders>
              <w:top w:val="single" w:sz="4" w:space="0" w:color="000000"/>
              <w:left w:val="single" w:sz="4" w:space="0" w:color="000000"/>
              <w:bottom w:val="single" w:sz="4" w:space="0" w:color="000000"/>
              <w:right w:val="single" w:sz="4" w:space="0" w:color="000000"/>
            </w:tcBorders>
          </w:tcPr>
          <w:p w14:paraId="30D801D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9</w:t>
            </w:r>
          </w:p>
        </w:tc>
        <w:tc>
          <w:tcPr>
            <w:tcW w:w="2871" w:type="dxa"/>
            <w:tcBorders>
              <w:top w:val="single" w:sz="4" w:space="0" w:color="000000"/>
              <w:left w:val="single" w:sz="4" w:space="0" w:color="000000"/>
              <w:bottom w:val="single" w:sz="4" w:space="0" w:color="000000"/>
              <w:right w:val="single" w:sz="4" w:space="0" w:color="000000"/>
            </w:tcBorders>
          </w:tcPr>
          <w:p w14:paraId="69CC2FF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Международный день памяти жертв Холокоста</w:t>
            </w:r>
            <w:r w:rsidRPr="005366F8">
              <w:rPr>
                <w:rFonts w:ascii="Times New Roman" w:hAnsi="Times New Roman" w:cs="Times New Roman"/>
              </w:rPr>
              <w:br/>
              <w:t>Тематический классный час «Помни…Не забудь…»</w:t>
            </w:r>
          </w:p>
          <w:p w14:paraId="5958BE71" w14:textId="77777777" w:rsidR="005366F8" w:rsidRPr="005366F8" w:rsidRDefault="005366F8" w:rsidP="005366F8">
            <w:pPr>
              <w:rPr>
                <w:rFonts w:ascii="Times New Roman" w:hAnsi="Times New Roman" w:cs="Times New Roman"/>
              </w:rPr>
            </w:pPr>
          </w:p>
          <w:p w14:paraId="3C8ED93B"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4F3080A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12C466C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13A8A20A"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преподаватели истории -Федоров В.А., </w:t>
            </w:r>
            <w:proofErr w:type="spellStart"/>
            <w:r w:rsidRPr="005366F8">
              <w:rPr>
                <w:rFonts w:ascii="Times New Roman" w:hAnsi="Times New Roman" w:cs="Times New Roman"/>
              </w:rPr>
              <w:t>Мажекенова</w:t>
            </w:r>
            <w:proofErr w:type="spellEnd"/>
            <w:r w:rsidRPr="005366F8">
              <w:rPr>
                <w:rFonts w:ascii="Times New Roman" w:hAnsi="Times New Roman" w:cs="Times New Roman"/>
              </w:rPr>
              <w:t xml:space="preserve"> Д.К., </w:t>
            </w:r>
            <w:proofErr w:type="spellStart"/>
            <w:r w:rsidRPr="005366F8">
              <w:rPr>
                <w:rFonts w:ascii="Times New Roman" w:hAnsi="Times New Roman" w:cs="Times New Roman"/>
              </w:rPr>
              <w:t>соц.педагог-Г.В.Бакирова</w:t>
            </w:r>
            <w:proofErr w:type="spellEnd"/>
          </w:p>
          <w:p w14:paraId="475D0BC2"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5798FF2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ЛР9; ЛР25</w:t>
            </w:r>
          </w:p>
        </w:tc>
        <w:tc>
          <w:tcPr>
            <w:tcW w:w="9737" w:type="dxa"/>
            <w:gridSpan w:val="6"/>
            <w:tcMar>
              <w:left w:w="0" w:type="dxa"/>
              <w:right w:w="0" w:type="dxa"/>
            </w:tcMar>
          </w:tcPr>
          <w:p w14:paraId="238211D4" w14:textId="77777777" w:rsidR="005366F8" w:rsidRPr="005366F8" w:rsidRDefault="005366F8" w:rsidP="005366F8">
            <w:pPr>
              <w:rPr>
                <w:rFonts w:ascii="Times New Roman" w:hAnsi="Times New Roman" w:cs="Times New Roman"/>
              </w:rPr>
            </w:pPr>
          </w:p>
        </w:tc>
      </w:tr>
      <w:tr w:rsidR="005366F8" w:rsidRPr="005366F8" w14:paraId="319DA88B" w14:textId="77777777" w:rsidTr="005366F8">
        <w:tc>
          <w:tcPr>
            <w:tcW w:w="543" w:type="dxa"/>
            <w:tcBorders>
              <w:top w:val="single" w:sz="4" w:space="0" w:color="000000"/>
              <w:left w:val="single" w:sz="4" w:space="0" w:color="000000"/>
              <w:bottom w:val="single" w:sz="4" w:space="0" w:color="000000"/>
              <w:right w:val="single" w:sz="4" w:space="0" w:color="000000"/>
            </w:tcBorders>
          </w:tcPr>
          <w:p w14:paraId="2DC321E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10</w:t>
            </w:r>
          </w:p>
        </w:tc>
        <w:tc>
          <w:tcPr>
            <w:tcW w:w="2871" w:type="dxa"/>
            <w:tcBorders>
              <w:top w:val="single" w:sz="4" w:space="0" w:color="000000"/>
              <w:left w:val="single" w:sz="4" w:space="0" w:color="000000"/>
              <w:bottom w:val="single" w:sz="4" w:space="0" w:color="000000"/>
              <w:right w:val="single" w:sz="4" w:space="0" w:color="000000"/>
            </w:tcBorders>
          </w:tcPr>
          <w:p w14:paraId="31F8F39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Марафон профилактических мероприятий «Молодежь России – за здоровый выбор»:</w:t>
            </w:r>
            <w:r w:rsidRPr="005366F8">
              <w:rPr>
                <w:rFonts w:ascii="Times New Roman" w:hAnsi="Times New Roman" w:cs="Times New Roman"/>
              </w:rPr>
              <w:br/>
              <w:t>- Конкурс творческих работ;</w:t>
            </w:r>
            <w:r w:rsidRPr="005366F8">
              <w:rPr>
                <w:rFonts w:ascii="Times New Roman" w:hAnsi="Times New Roman" w:cs="Times New Roman"/>
              </w:rPr>
              <w:br/>
              <w:t>- Конкурс профилактических проектов.</w:t>
            </w:r>
          </w:p>
          <w:p w14:paraId="36A68D33"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2E83BC1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0ED37AA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6215FACA"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преподаватели истории -Федоров В.А., </w:t>
            </w:r>
            <w:proofErr w:type="spellStart"/>
            <w:r w:rsidRPr="005366F8">
              <w:rPr>
                <w:rFonts w:ascii="Times New Roman" w:hAnsi="Times New Roman" w:cs="Times New Roman"/>
              </w:rPr>
              <w:t>Мажекенова</w:t>
            </w:r>
            <w:proofErr w:type="spellEnd"/>
            <w:r w:rsidRPr="005366F8">
              <w:rPr>
                <w:rFonts w:ascii="Times New Roman" w:hAnsi="Times New Roman" w:cs="Times New Roman"/>
              </w:rPr>
              <w:t xml:space="preserve"> Д.К., </w:t>
            </w:r>
            <w:proofErr w:type="spellStart"/>
            <w:r w:rsidRPr="005366F8">
              <w:rPr>
                <w:rFonts w:ascii="Times New Roman" w:hAnsi="Times New Roman" w:cs="Times New Roman"/>
              </w:rPr>
              <w:t>соц.педагог-Г.В.Бакирова</w:t>
            </w:r>
            <w:proofErr w:type="spellEnd"/>
          </w:p>
          <w:p w14:paraId="0042FD37"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24F8D4B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ЛР3; ЛР8; ЛР31</w:t>
            </w:r>
          </w:p>
        </w:tc>
        <w:tc>
          <w:tcPr>
            <w:tcW w:w="9737" w:type="dxa"/>
            <w:gridSpan w:val="6"/>
            <w:tcMar>
              <w:left w:w="0" w:type="dxa"/>
              <w:right w:w="0" w:type="dxa"/>
            </w:tcMar>
          </w:tcPr>
          <w:p w14:paraId="79043622" w14:textId="77777777" w:rsidR="005366F8" w:rsidRPr="005366F8" w:rsidRDefault="005366F8" w:rsidP="005366F8">
            <w:pPr>
              <w:rPr>
                <w:rFonts w:ascii="Times New Roman" w:hAnsi="Times New Roman" w:cs="Times New Roman"/>
              </w:rPr>
            </w:pPr>
          </w:p>
        </w:tc>
      </w:tr>
      <w:tr w:rsidR="005366F8" w:rsidRPr="005366F8" w14:paraId="3B906B1C" w14:textId="77777777" w:rsidTr="005366F8">
        <w:tc>
          <w:tcPr>
            <w:tcW w:w="543" w:type="dxa"/>
            <w:tcBorders>
              <w:top w:val="single" w:sz="4" w:space="0" w:color="000000"/>
              <w:left w:val="single" w:sz="4" w:space="0" w:color="000000"/>
              <w:bottom w:val="single" w:sz="4" w:space="0" w:color="000000"/>
              <w:right w:val="single" w:sz="4" w:space="0" w:color="000000"/>
            </w:tcBorders>
          </w:tcPr>
          <w:p w14:paraId="0857AF7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11</w:t>
            </w:r>
          </w:p>
        </w:tc>
        <w:tc>
          <w:tcPr>
            <w:tcW w:w="2871" w:type="dxa"/>
            <w:tcBorders>
              <w:top w:val="single" w:sz="4" w:space="0" w:color="000000"/>
              <w:left w:val="single" w:sz="4" w:space="0" w:color="000000"/>
              <w:bottom w:val="single" w:sz="4" w:space="0" w:color="000000"/>
              <w:right w:val="single" w:sz="4" w:space="0" w:color="000000"/>
            </w:tcBorders>
          </w:tcPr>
          <w:p w14:paraId="26F25ED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Часы общения «Профилактика терроризма и экстремизма»</w:t>
            </w:r>
          </w:p>
          <w:p w14:paraId="3B2C2675"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27CC28A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5E3F5EF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402ADF3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Председатель МК классных руководителей-</w:t>
            </w:r>
            <w:proofErr w:type="spellStart"/>
            <w:r w:rsidRPr="005366F8">
              <w:rPr>
                <w:rFonts w:ascii="Times New Roman" w:hAnsi="Times New Roman" w:cs="Times New Roman"/>
              </w:rPr>
              <w:t>Н.А.Завражина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47C2A86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ЛР8; ЛР13</w:t>
            </w:r>
          </w:p>
        </w:tc>
        <w:tc>
          <w:tcPr>
            <w:tcW w:w="9737" w:type="dxa"/>
            <w:gridSpan w:val="6"/>
            <w:tcMar>
              <w:left w:w="0" w:type="dxa"/>
              <w:right w:w="0" w:type="dxa"/>
            </w:tcMar>
          </w:tcPr>
          <w:p w14:paraId="11C4878A" w14:textId="77777777" w:rsidR="005366F8" w:rsidRPr="005366F8" w:rsidRDefault="005366F8" w:rsidP="005366F8">
            <w:pPr>
              <w:rPr>
                <w:rFonts w:ascii="Times New Roman" w:hAnsi="Times New Roman" w:cs="Times New Roman"/>
              </w:rPr>
            </w:pPr>
          </w:p>
        </w:tc>
      </w:tr>
      <w:tr w:rsidR="005366F8" w:rsidRPr="005366F8" w14:paraId="12A80358" w14:textId="77777777" w:rsidTr="005366F8">
        <w:tc>
          <w:tcPr>
            <w:tcW w:w="543" w:type="dxa"/>
            <w:tcBorders>
              <w:top w:val="single" w:sz="4" w:space="0" w:color="000000"/>
              <w:left w:val="single" w:sz="4" w:space="0" w:color="000000"/>
              <w:bottom w:val="single" w:sz="4" w:space="0" w:color="000000"/>
              <w:right w:val="single" w:sz="4" w:space="0" w:color="000000"/>
            </w:tcBorders>
          </w:tcPr>
          <w:p w14:paraId="2E69F0E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12</w:t>
            </w:r>
          </w:p>
        </w:tc>
        <w:tc>
          <w:tcPr>
            <w:tcW w:w="2871" w:type="dxa"/>
            <w:tcBorders>
              <w:top w:val="single" w:sz="4" w:space="0" w:color="000000"/>
              <w:left w:val="single" w:sz="4" w:space="0" w:color="000000"/>
              <w:bottom w:val="single" w:sz="4" w:space="0" w:color="000000"/>
              <w:right w:val="single" w:sz="4" w:space="0" w:color="000000"/>
            </w:tcBorders>
          </w:tcPr>
          <w:p w14:paraId="314CB98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Часы общения «Уголовная и административная ответственность несовершеннолетних детей за правонарушения и преступления» </w:t>
            </w:r>
          </w:p>
          <w:p w14:paraId="6776F697"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59DEEAA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57DDD74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7499606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Председатель МК классных руководителей-</w:t>
            </w:r>
            <w:proofErr w:type="spellStart"/>
            <w:r w:rsidRPr="005366F8">
              <w:rPr>
                <w:rFonts w:ascii="Times New Roman" w:hAnsi="Times New Roman" w:cs="Times New Roman"/>
              </w:rPr>
              <w:t>Н.А.Завражина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3B13B7B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ФЕВРАЛЬ</w:t>
            </w:r>
          </w:p>
        </w:tc>
        <w:tc>
          <w:tcPr>
            <w:tcW w:w="9737" w:type="dxa"/>
            <w:gridSpan w:val="6"/>
            <w:tcMar>
              <w:left w:w="0" w:type="dxa"/>
              <w:right w:w="0" w:type="dxa"/>
            </w:tcMar>
          </w:tcPr>
          <w:p w14:paraId="7E7CBE93" w14:textId="77777777" w:rsidR="005366F8" w:rsidRPr="005366F8" w:rsidRDefault="005366F8" w:rsidP="005366F8">
            <w:pPr>
              <w:rPr>
                <w:rFonts w:ascii="Times New Roman" w:hAnsi="Times New Roman" w:cs="Times New Roman"/>
              </w:rPr>
            </w:pPr>
          </w:p>
        </w:tc>
      </w:tr>
      <w:tr w:rsidR="005366F8" w:rsidRPr="005366F8" w14:paraId="118D7FA2" w14:textId="77777777" w:rsidTr="005366F8">
        <w:tc>
          <w:tcPr>
            <w:tcW w:w="9428" w:type="dxa"/>
            <w:gridSpan w:val="6"/>
            <w:tcBorders>
              <w:top w:val="single" w:sz="4" w:space="0" w:color="000000"/>
              <w:left w:val="single" w:sz="4" w:space="0" w:color="000000"/>
              <w:bottom w:val="single" w:sz="4" w:space="0" w:color="000000"/>
              <w:right w:val="single" w:sz="4" w:space="0" w:color="000000"/>
            </w:tcBorders>
          </w:tcPr>
          <w:p w14:paraId="5294F6D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ФЕВРАЛЬ</w:t>
            </w:r>
          </w:p>
        </w:tc>
        <w:tc>
          <w:tcPr>
            <w:tcW w:w="9737" w:type="dxa"/>
            <w:gridSpan w:val="6"/>
            <w:tcMar>
              <w:left w:w="0" w:type="dxa"/>
              <w:right w:w="0" w:type="dxa"/>
            </w:tcMar>
          </w:tcPr>
          <w:p w14:paraId="37CEBF4B" w14:textId="77777777" w:rsidR="005366F8" w:rsidRPr="005366F8" w:rsidRDefault="005366F8" w:rsidP="005366F8">
            <w:pPr>
              <w:rPr>
                <w:rFonts w:ascii="Times New Roman" w:hAnsi="Times New Roman" w:cs="Times New Roman"/>
              </w:rPr>
            </w:pPr>
          </w:p>
        </w:tc>
      </w:tr>
      <w:tr w:rsidR="005366F8" w:rsidRPr="005366F8" w14:paraId="2FE5B799" w14:textId="77777777" w:rsidTr="005366F8">
        <w:tc>
          <w:tcPr>
            <w:tcW w:w="543" w:type="dxa"/>
            <w:tcBorders>
              <w:top w:val="single" w:sz="4" w:space="0" w:color="000000"/>
              <w:left w:val="single" w:sz="4" w:space="0" w:color="000000"/>
              <w:bottom w:val="single" w:sz="4" w:space="0" w:color="000000"/>
              <w:right w:val="single" w:sz="4" w:space="0" w:color="000000"/>
            </w:tcBorders>
          </w:tcPr>
          <w:p w14:paraId="7C66261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1 </w:t>
            </w:r>
          </w:p>
        </w:tc>
        <w:tc>
          <w:tcPr>
            <w:tcW w:w="2871" w:type="dxa"/>
            <w:tcBorders>
              <w:top w:val="single" w:sz="4" w:space="0" w:color="000000"/>
              <w:left w:val="single" w:sz="4" w:space="0" w:color="000000"/>
              <w:bottom w:val="single" w:sz="4" w:space="0" w:color="000000"/>
              <w:right w:val="single" w:sz="4" w:space="0" w:color="000000"/>
            </w:tcBorders>
          </w:tcPr>
          <w:p w14:paraId="75D0420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День воинской славы России</w:t>
            </w:r>
            <w:r w:rsidRPr="005366F8">
              <w:rPr>
                <w:rFonts w:ascii="Times New Roman" w:hAnsi="Times New Roman" w:cs="Times New Roman"/>
              </w:rPr>
              <w:br/>
              <w:t xml:space="preserve"> (Сталинградская битва, 1943)</w:t>
            </w:r>
            <w:r w:rsidRPr="005366F8">
              <w:rPr>
                <w:rFonts w:ascii="Times New Roman" w:hAnsi="Times New Roman" w:cs="Times New Roman"/>
              </w:rPr>
              <w:br/>
              <w:t>Классный час «Историческая память»</w:t>
            </w:r>
          </w:p>
          <w:p w14:paraId="5182FD1C"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2934F5E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6FCAC43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50D619EB"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преподаватели истории -Федоров В.А., </w:t>
            </w:r>
            <w:proofErr w:type="spellStart"/>
            <w:r w:rsidRPr="005366F8">
              <w:rPr>
                <w:rFonts w:ascii="Times New Roman" w:hAnsi="Times New Roman" w:cs="Times New Roman"/>
              </w:rPr>
              <w:t>Мажекенова</w:t>
            </w:r>
            <w:proofErr w:type="spellEnd"/>
            <w:r w:rsidRPr="005366F8">
              <w:rPr>
                <w:rFonts w:ascii="Times New Roman" w:hAnsi="Times New Roman" w:cs="Times New Roman"/>
              </w:rPr>
              <w:t xml:space="preserve"> Д.К., </w:t>
            </w:r>
            <w:proofErr w:type="spellStart"/>
            <w:r w:rsidRPr="005366F8">
              <w:rPr>
                <w:rFonts w:ascii="Times New Roman" w:hAnsi="Times New Roman" w:cs="Times New Roman"/>
              </w:rPr>
              <w:t>соц.педагог-Г.В.Бакирова</w:t>
            </w:r>
            <w:proofErr w:type="spellEnd"/>
          </w:p>
          <w:p w14:paraId="40AD1F2B"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4C91837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ЛР1; ЛР2; ЛР15</w:t>
            </w:r>
          </w:p>
        </w:tc>
        <w:tc>
          <w:tcPr>
            <w:tcW w:w="9737" w:type="dxa"/>
            <w:gridSpan w:val="6"/>
            <w:tcMar>
              <w:left w:w="0" w:type="dxa"/>
              <w:right w:w="0" w:type="dxa"/>
            </w:tcMar>
          </w:tcPr>
          <w:p w14:paraId="056C898E" w14:textId="77777777" w:rsidR="005366F8" w:rsidRPr="005366F8" w:rsidRDefault="005366F8" w:rsidP="005366F8">
            <w:pPr>
              <w:rPr>
                <w:rFonts w:ascii="Times New Roman" w:hAnsi="Times New Roman" w:cs="Times New Roman"/>
              </w:rPr>
            </w:pPr>
          </w:p>
        </w:tc>
      </w:tr>
      <w:tr w:rsidR="005366F8" w:rsidRPr="005366F8" w14:paraId="55524DBC" w14:textId="77777777" w:rsidTr="005366F8">
        <w:trPr>
          <w:trHeight w:val="574"/>
        </w:trPr>
        <w:tc>
          <w:tcPr>
            <w:tcW w:w="543" w:type="dxa"/>
            <w:tcBorders>
              <w:top w:val="single" w:sz="4" w:space="0" w:color="000000"/>
              <w:left w:val="single" w:sz="4" w:space="0" w:color="000000"/>
              <w:bottom w:val="single" w:sz="4" w:space="0" w:color="000000"/>
              <w:right w:val="single" w:sz="4" w:space="0" w:color="000000"/>
            </w:tcBorders>
          </w:tcPr>
          <w:p w14:paraId="1AC1261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2</w:t>
            </w:r>
          </w:p>
        </w:tc>
        <w:tc>
          <w:tcPr>
            <w:tcW w:w="2871" w:type="dxa"/>
            <w:tcBorders>
              <w:top w:val="single" w:sz="4" w:space="0" w:color="000000"/>
              <w:left w:val="single" w:sz="4" w:space="0" w:color="000000"/>
              <w:bottom w:val="single" w:sz="4" w:space="0" w:color="000000"/>
              <w:right w:val="single" w:sz="4" w:space="0" w:color="000000"/>
            </w:tcBorders>
          </w:tcPr>
          <w:p w14:paraId="7EDF6BCA"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Церомония</w:t>
            </w:r>
            <w:proofErr w:type="spellEnd"/>
            <w:r w:rsidRPr="005366F8">
              <w:rPr>
                <w:rFonts w:ascii="Times New Roman" w:hAnsi="Times New Roman" w:cs="Times New Roman"/>
              </w:rPr>
              <w:t xml:space="preserve">  поднятия Государственного флага РФ и исполнения Государственного гимна РФ</w:t>
            </w:r>
          </w:p>
          <w:p w14:paraId="5C371500" w14:textId="77777777" w:rsidR="005366F8" w:rsidRPr="005366F8" w:rsidRDefault="005366F8" w:rsidP="005366F8">
            <w:pPr>
              <w:rPr>
                <w:rFonts w:ascii="Times New Roman" w:hAnsi="Times New Roman" w:cs="Times New Roman"/>
              </w:rPr>
            </w:pPr>
          </w:p>
          <w:p w14:paraId="482D7B2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Цикл внеурочных занятий "Разговор о важном" (каждый понедельник)</w:t>
            </w:r>
          </w:p>
          <w:p w14:paraId="13D9DB43"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27BD623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276EDA9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Фойе техникума</w:t>
            </w:r>
          </w:p>
        </w:tc>
        <w:tc>
          <w:tcPr>
            <w:tcW w:w="2486" w:type="dxa"/>
            <w:tcBorders>
              <w:top w:val="single" w:sz="4" w:space="0" w:color="000000"/>
              <w:left w:val="single" w:sz="4" w:space="0" w:color="000000"/>
              <w:bottom w:val="single" w:sz="4" w:space="0" w:color="000000"/>
              <w:right w:val="single" w:sz="4" w:space="0" w:color="000000"/>
            </w:tcBorders>
          </w:tcPr>
          <w:p w14:paraId="62C576B3"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председатель МК классных руководителей </w:t>
            </w:r>
            <w:r w:rsidRPr="005366F8">
              <w:rPr>
                <w:rFonts w:ascii="Times New Roman" w:hAnsi="Times New Roman" w:cs="Times New Roman"/>
              </w:rPr>
              <w:lastRenderedPageBreak/>
              <w:t>–</w:t>
            </w:r>
            <w:proofErr w:type="spellStart"/>
            <w:r w:rsidRPr="005366F8">
              <w:rPr>
                <w:rFonts w:ascii="Times New Roman" w:hAnsi="Times New Roman" w:cs="Times New Roman"/>
              </w:rPr>
              <w:t>Н.А.Завражина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4C679DA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ЛР2; ЛР9</w:t>
            </w:r>
          </w:p>
        </w:tc>
        <w:tc>
          <w:tcPr>
            <w:tcW w:w="9737" w:type="dxa"/>
            <w:gridSpan w:val="6"/>
            <w:tcMar>
              <w:left w:w="0" w:type="dxa"/>
              <w:right w:w="0" w:type="dxa"/>
            </w:tcMar>
          </w:tcPr>
          <w:p w14:paraId="3E18B7DC" w14:textId="77777777" w:rsidR="005366F8" w:rsidRPr="005366F8" w:rsidRDefault="005366F8" w:rsidP="005366F8">
            <w:pPr>
              <w:rPr>
                <w:rFonts w:ascii="Times New Roman" w:hAnsi="Times New Roman" w:cs="Times New Roman"/>
              </w:rPr>
            </w:pPr>
          </w:p>
        </w:tc>
      </w:tr>
      <w:tr w:rsidR="005366F8" w:rsidRPr="005366F8" w14:paraId="77463C43" w14:textId="77777777" w:rsidTr="005366F8">
        <w:tc>
          <w:tcPr>
            <w:tcW w:w="543" w:type="dxa"/>
            <w:tcBorders>
              <w:top w:val="single" w:sz="4" w:space="0" w:color="000000"/>
              <w:left w:val="single" w:sz="4" w:space="0" w:color="000000"/>
              <w:bottom w:val="single" w:sz="4" w:space="0" w:color="000000"/>
              <w:right w:val="single" w:sz="4" w:space="0" w:color="000000"/>
            </w:tcBorders>
          </w:tcPr>
          <w:p w14:paraId="517D04D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3</w:t>
            </w:r>
          </w:p>
        </w:tc>
        <w:tc>
          <w:tcPr>
            <w:tcW w:w="2871" w:type="dxa"/>
            <w:tcBorders>
              <w:top w:val="single" w:sz="4" w:space="0" w:color="000000"/>
              <w:left w:val="single" w:sz="4" w:space="0" w:color="000000"/>
              <w:bottom w:val="single" w:sz="4" w:space="0" w:color="000000"/>
              <w:right w:val="single" w:sz="4" w:space="0" w:color="000000"/>
            </w:tcBorders>
          </w:tcPr>
          <w:p w14:paraId="442F298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Месячник оборонно-массовой и спортивной работы:</w:t>
            </w:r>
            <w:r w:rsidRPr="005366F8">
              <w:rPr>
                <w:rFonts w:ascii="Times New Roman" w:hAnsi="Times New Roman" w:cs="Times New Roman"/>
              </w:rPr>
              <w:br/>
              <w:t>Спортивно-развлекательная игра</w:t>
            </w:r>
            <w:r w:rsidRPr="005366F8">
              <w:rPr>
                <w:rFonts w:ascii="Times New Roman" w:hAnsi="Times New Roman" w:cs="Times New Roman"/>
              </w:rPr>
              <w:br/>
              <w:t>Военно-спортивная эстафета</w:t>
            </w:r>
            <w:r w:rsidRPr="005366F8">
              <w:rPr>
                <w:rFonts w:ascii="Times New Roman" w:hAnsi="Times New Roman" w:cs="Times New Roman"/>
              </w:rPr>
              <w:br/>
              <w:t>Интеллектуальная викторина «Служу России».</w:t>
            </w:r>
          </w:p>
          <w:p w14:paraId="605A260B"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7D725EB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27A79F5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6497B95F"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p>
          <w:p w14:paraId="2BAF4E4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Преподаватели ОБЖ и БЖ –</w:t>
            </w:r>
            <w:proofErr w:type="spellStart"/>
            <w:r w:rsidRPr="005366F8">
              <w:rPr>
                <w:rFonts w:ascii="Times New Roman" w:hAnsi="Times New Roman" w:cs="Times New Roman"/>
              </w:rPr>
              <w:t>А.В.Мельник</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В.В.Ефремов</w:t>
            </w:r>
            <w:proofErr w:type="spellEnd"/>
          </w:p>
        </w:tc>
        <w:tc>
          <w:tcPr>
            <w:tcW w:w="1034" w:type="dxa"/>
            <w:tcBorders>
              <w:top w:val="single" w:sz="4" w:space="0" w:color="000000"/>
              <w:left w:val="single" w:sz="4" w:space="0" w:color="000000"/>
              <w:bottom w:val="single" w:sz="4" w:space="0" w:color="000000"/>
              <w:right w:val="single" w:sz="4" w:space="0" w:color="000000"/>
            </w:tcBorders>
          </w:tcPr>
          <w:p w14:paraId="7F5AA85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ЛР5; ЛР11</w:t>
            </w:r>
          </w:p>
        </w:tc>
        <w:tc>
          <w:tcPr>
            <w:tcW w:w="9737" w:type="dxa"/>
            <w:gridSpan w:val="6"/>
            <w:tcMar>
              <w:left w:w="0" w:type="dxa"/>
              <w:right w:w="0" w:type="dxa"/>
            </w:tcMar>
          </w:tcPr>
          <w:p w14:paraId="53F84A46" w14:textId="77777777" w:rsidR="005366F8" w:rsidRPr="005366F8" w:rsidRDefault="005366F8" w:rsidP="005366F8">
            <w:pPr>
              <w:rPr>
                <w:rFonts w:ascii="Times New Roman" w:hAnsi="Times New Roman" w:cs="Times New Roman"/>
              </w:rPr>
            </w:pPr>
          </w:p>
        </w:tc>
      </w:tr>
      <w:tr w:rsidR="005366F8" w:rsidRPr="005366F8" w14:paraId="1B38679A" w14:textId="77777777" w:rsidTr="005366F8">
        <w:tc>
          <w:tcPr>
            <w:tcW w:w="543" w:type="dxa"/>
            <w:tcBorders>
              <w:top w:val="single" w:sz="4" w:space="0" w:color="000000"/>
              <w:left w:val="single" w:sz="4" w:space="0" w:color="000000"/>
              <w:bottom w:val="single" w:sz="4" w:space="0" w:color="000000"/>
              <w:right w:val="single" w:sz="4" w:space="0" w:color="000000"/>
            </w:tcBorders>
          </w:tcPr>
          <w:p w14:paraId="5C82D89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4</w:t>
            </w:r>
          </w:p>
        </w:tc>
        <w:tc>
          <w:tcPr>
            <w:tcW w:w="2871" w:type="dxa"/>
            <w:tcBorders>
              <w:top w:val="single" w:sz="4" w:space="0" w:color="000000"/>
              <w:left w:val="single" w:sz="4" w:space="0" w:color="000000"/>
              <w:bottom w:val="single" w:sz="4" w:space="0" w:color="000000"/>
              <w:right w:val="single" w:sz="4" w:space="0" w:color="000000"/>
            </w:tcBorders>
          </w:tcPr>
          <w:p w14:paraId="22BB00D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Участие в региональном этапе интеллектуальной олимпиады ПФО «Что? Где? Когда?» </w:t>
            </w:r>
          </w:p>
          <w:p w14:paraId="7B1B89CC"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6A824D9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23E6BAA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659244C5"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37651FB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ЛР1; ЛР2; ЛР27</w:t>
            </w:r>
          </w:p>
        </w:tc>
        <w:tc>
          <w:tcPr>
            <w:tcW w:w="9737" w:type="dxa"/>
            <w:gridSpan w:val="6"/>
            <w:tcMar>
              <w:left w:w="0" w:type="dxa"/>
              <w:right w:w="0" w:type="dxa"/>
            </w:tcMar>
          </w:tcPr>
          <w:p w14:paraId="3D7DB93E" w14:textId="77777777" w:rsidR="005366F8" w:rsidRPr="005366F8" w:rsidRDefault="005366F8" w:rsidP="005366F8">
            <w:pPr>
              <w:rPr>
                <w:rFonts w:ascii="Times New Roman" w:hAnsi="Times New Roman" w:cs="Times New Roman"/>
              </w:rPr>
            </w:pPr>
          </w:p>
        </w:tc>
      </w:tr>
      <w:tr w:rsidR="005366F8" w:rsidRPr="005366F8" w14:paraId="0EEDEE8F" w14:textId="77777777" w:rsidTr="005366F8">
        <w:tc>
          <w:tcPr>
            <w:tcW w:w="543" w:type="dxa"/>
            <w:tcBorders>
              <w:top w:val="single" w:sz="4" w:space="0" w:color="000000"/>
              <w:left w:val="single" w:sz="4" w:space="0" w:color="000000"/>
              <w:bottom w:val="single" w:sz="4" w:space="0" w:color="000000"/>
              <w:right w:val="single" w:sz="4" w:space="0" w:color="000000"/>
            </w:tcBorders>
          </w:tcPr>
          <w:p w14:paraId="5DEB3DE2" w14:textId="77777777" w:rsidR="005366F8" w:rsidRPr="005366F8" w:rsidRDefault="005366F8" w:rsidP="005366F8">
            <w:pPr>
              <w:rPr>
                <w:rFonts w:ascii="Times New Roman" w:hAnsi="Times New Roman" w:cs="Times New Roman"/>
              </w:rPr>
            </w:pPr>
          </w:p>
        </w:tc>
        <w:tc>
          <w:tcPr>
            <w:tcW w:w="2871" w:type="dxa"/>
            <w:tcBorders>
              <w:top w:val="single" w:sz="4" w:space="0" w:color="000000"/>
              <w:left w:val="single" w:sz="4" w:space="0" w:color="000000"/>
              <w:bottom w:val="single" w:sz="4" w:space="0" w:color="000000"/>
              <w:right w:val="single" w:sz="4" w:space="0" w:color="000000"/>
            </w:tcBorders>
          </w:tcPr>
          <w:p w14:paraId="24B1F71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День Защитника Отечества</w:t>
            </w:r>
            <w:r w:rsidRPr="005366F8">
              <w:rPr>
                <w:rFonts w:ascii="Times New Roman" w:hAnsi="Times New Roman" w:cs="Times New Roman"/>
              </w:rPr>
              <w:br/>
              <w:t>Тематические классные часы «Есть такая профессия – Родину защищать»</w:t>
            </w:r>
            <w:r w:rsidRPr="005366F8">
              <w:rPr>
                <w:rFonts w:ascii="Times New Roman" w:hAnsi="Times New Roman" w:cs="Times New Roman"/>
              </w:rPr>
              <w:br/>
              <w:t>Спортивное мероприятие «А ну-ка, парни!»</w:t>
            </w:r>
          </w:p>
          <w:p w14:paraId="5A6228F1"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02C986B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0842A45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Спортивный зал</w:t>
            </w:r>
          </w:p>
        </w:tc>
        <w:tc>
          <w:tcPr>
            <w:tcW w:w="2486" w:type="dxa"/>
            <w:tcBorders>
              <w:top w:val="single" w:sz="4" w:space="0" w:color="000000"/>
              <w:left w:val="single" w:sz="4" w:space="0" w:color="000000"/>
              <w:bottom w:val="single" w:sz="4" w:space="0" w:color="000000"/>
              <w:right w:val="single" w:sz="4" w:space="0" w:color="000000"/>
            </w:tcBorders>
          </w:tcPr>
          <w:p w14:paraId="7FA6EFAC"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p>
          <w:p w14:paraId="4245A36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Преподаватели ОБЖ и БЖ –</w:t>
            </w:r>
            <w:proofErr w:type="spellStart"/>
            <w:r w:rsidRPr="005366F8">
              <w:rPr>
                <w:rFonts w:ascii="Times New Roman" w:hAnsi="Times New Roman" w:cs="Times New Roman"/>
              </w:rPr>
              <w:t>А.В.Мельник</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В.В.Ефремов</w:t>
            </w:r>
            <w:proofErr w:type="spellEnd"/>
            <w:r w:rsidRPr="005366F8">
              <w:rPr>
                <w:rFonts w:ascii="Times New Roman" w:hAnsi="Times New Roman" w:cs="Times New Roman"/>
              </w:rPr>
              <w:t>, преподаватель физической культуры-</w:t>
            </w:r>
            <w:proofErr w:type="spellStart"/>
            <w:r w:rsidRPr="005366F8">
              <w:rPr>
                <w:rFonts w:ascii="Times New Roman" w:hAnsi="Times New Roman" w:cs="Times New Roman"/>
              </w:rPr>
              <w:t>Д.Р.Михаль</w:t>
            </w:r>
            <w:proofErr w:type="spellEnd"/>
          </w:p>
        </w:tc>
        <w:tc>
          <w:tcPr>
            <w:tcW w:w="1034" w:type="dxa"/>
            <w:tcBorders>
              <w:top w:val="single" w:sz="4" w:space="0" w:color="000000"/>
              <w:left w:val="single" w:sz="4" w:space="0" w:color="000000"/>
              <w:bottom w:val="single" w:sz="4" w:space="0" w:color="000000"/>
              <w:right w:val="single" w:sz="4" w:space="0" w:color="000000"/>
            </w:tcBorders>
          </w:tcPr>
          <w:p w14:paraId="049B19D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ЛР8; ЛР29</w:t>
            </w:r>
          </w:p>
        </w:tc>
        <w:tc>
          <w:tcPr>
            <w:tcW w:w="9737" w:type="dxa"/>
            <w:gridSpan w:val="6"/>
            <w:tcMar>
              <w:left w:w="0" w:type="dxa"/>
              <w:right w:w="0" w:type="dxa"/>
            </w:tcMar>
          </w:tcPr>
          <w:p w14:paraId="4D3BEC88" w14:textId="77777777" w:rsidR="005366F8" w:rsidRPr="005366F8" w:rsidRDefault="005366F8" w:rsidP="005366F8">
            <w:pPr>
              <w:rPr>
                <w:rFonts w:ascii="Times New Roman" w:hAnsi="Times New Roman" w:cs="Times New Roman"/>
              </w:rPr>
            </w:pPr>
          </w:p>
        </w:tc>
      </w:tr>
      <w:tr w:rsidR="005366F8" w:rsidRPr="005366F8" w14:paraId="20126FB3" w14:textId="77777777" w:rsidTr="005366F8">
        <w:tc>
          <w:tcPr>
            <w:tcW w:w="543" w:type="dxa"/>
            <w:tcBorders>
              <w:top w:val="single" w:sz="4" w:space="0" w:color="000000"/>
              <w:left w:val="single" w:sz="4" w:space="0" w:color="000000"/>
              <w:bottom w:val="single" w:sz="4" w:space="0" w:color="000000"/>
              <w:right w:val="single" w:sz="4" w:space="0" w:color="000000"/>
            </w:tcBorders>
          </w:tcPr>
          <w:p w14:paraId="58E58C8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5</w:t>
            </w:r>
          </w:p>
        </w:tc>
        <w:tc>
          <w:tcPr>
            <w:tcW w:w="2871" w:type="dxa"/>
            <w:tcBorders>
              <w:top w:val="single" w:sz="4" w:space="0" w:color="000000"/>
              <w:left w:val="single" w:sz="4" w:space="0" w:color="000000"/>
              <w:bottom w:val="single" w:sz="4" w:space="0" w:color="000000"/>
              <w:right w:val="single" w:sz="4" w:space="0" w:color="000000"/>
            </w:tcBorders>
          </w:tcPr>
          <w:p w14:paraId="794E350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 Часы  общения «Профилактика терроризма и экстремизма»</w:t>
            </w:r>
          </w:p>
          <w:p w14:paraId="4854F04F"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7D93EB5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2EB7CD2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5C474BA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Председатель МК классных руководителей-</w:t>
            </w:r>
            <w:proofErr w:type="spellStart"/>
            <w:r w:rsidRPr="005366F8">
              <w:rPr>
                <w:rFonts w:ascii="Times New Roman" w:hAnsi="Times New Roman" w:cs="Times New Roman"/>
              </w:rPr>
              <w:t>Н.А.Завражина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362D4B3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МАРТ</w:t>
            </w:r>
          </w:p>
        </w:tc>
        <w:tc>
          <w:tcPr>
            <w:tcW w:w="9737" w:type="dxa"/>
            <w:gridSpan w:val="6"/>
            <w:tcMar>
              <w:left w:w="0" w:type="dxa"/>
              <w:right w:w="0" w:type="dxa"/>
            </w:tcMar>
          </w:tcPr>
          <w:p w14:paraId="02AC1E48" w14:textId="77777777" w:rsidR="005366F8" w:rsidRPr="005366F8" w:rsidRDefault="005366F8" w:rsidP="005366F8">
            <w:pPr>
              <w:rPr>
                <w:rFonts w:ascii="Times New Roman" w:hAnsi="Times New Roman" w:cs="Times New Roman"/>
              </w:rPr>
            </w:pPr>
          </w:p>
        </w:tc>
      </w:tr>
      <w:tr w:rsidR="005366F8" w:rsidRPr="005366F8" w14:paraId="54C6B5EE" w14:textId="77777777" w:rsidTr="005366F8">
        <w:tc>
          <w:tcPr>
            <w:tcW w:w="9428" w:type="dxa"/>
            <w:gridSpan w:val="6"/>
            <w:tcBorders>
              <w:top w:val="single" w:sz="4" w:space="0" w:color="000000"/>
              <w:left w:val="single" w:sz="4" w:space="0" w:color="000000"/>
              <w:bottom w:val="single" w:sz="4" w:space="0" w:color="000000"/>
              <w:right w:val="single" w:sz="4" w:space="0" w:color="000000"/>
            </w:tcBorders>
          </w:tcPr>
          <w:p w14:paraId="7E53DAB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МАРТ</w:t>
            </w:r>
          </w:p>
        </w:tc>
        <w:tc>
          <w:tcPr>
            <w:tcW w:w="995" w:type="dxa"/>
            <w:gridSpan w:val="4"/>
            <w:tcBorders>
              <w:top w:val="single" w:sz="4" w:space="0" w:color="000000"/>
              <w:left w:val="single" w:sz="4" w:space="0" w:color="000000"/>
              <w:bottom w:val="single" w:sz="4" w:space="0" w:color="000000"/>
              <w:right w:val="single" w:sz="4" w:space="0" w:color="000000"/>
            </w:tcBorders>
          </w:tcPr>
          <w:p w14:paraId="71FA1077" w14:textId="77777777" w:rsidR="005366F8" w:rsidRPr="005366F8" w:rsidRDefault="005366F8" w:rsidP="005366F8">
            <w:pPr>
              <w:rPr>
                <w:rFonts w:ascii="Times New Roman" w:hAnsi="Times New Roman" w:cs="Times New Roman"/>
              </w:rPr>
            </w:pPr>
          </w:p>
        </w:tc>
        <w:tc>
          <w:tcPr>
            <w:tcW w:w="7776" w:type="dxa"/>
            <w:tcBorders>
              <w:top w:val="single" w:sz="4" w:space="0" w:color="000000"/>
              <w:left w:val="single" w:sz="4" w:space="0" w:color="000000"/>
              <w:bottom w:val="single" w:sz="4" w:space="0" w:color="000000"/>
              <w:right w:val="single" w:sz="4" w:space="0" w:color="000000"/>
            </w:tcBorders>
          </w:tcPr>
          <w:p w14:paraId="2156A6C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ЛР2; ЛР12</w:t>
            </w:r>
          </w:p>
        </w:tc>
        <w:tc>
          <w:tcPr>
            <w:tcW w:w="966" w:type="dxa"/>
            <w:tcBorders>
              <w:top w:val="single" w:sz="4" w:space="0" w:color="000000"/>
              <w:left w:val="single" w:sz="4" w:space="0" w:color="000000"/>
              <w:bottom w:val="single" w:sz="4" w:space="0" w:color="000000"/>
              <w:right w:val="single" w:sz="4" w:space="0" w:color="000000"/>
            </w:tcBorders>
            <w:vAlign w:val="center"/>
          </w:tcPr>
          <w:p w14:paraId="144922BF" w14:textId="77777777" w:rsidR="005366F8" w:rsidRPr="005366F8" w:rsidRDefault="005366F8" w:rsidP="005366F8">
            <w:pPr>
              <w:rPr>
                <w:rFonts w:ascii="Times New Roman" w:hAnsi="Times New Roman" w:cs="Times New Roman"/>
              </w:rPr>
            </w:pPr>
          </w:p>
        </w:tc>
      </w:tr>
      <w:tr w:rsidR="005366F8" w:rsidRPr="005366F8" w14:paraId="58CAAA40" w14:textId="77777777" w:rsidTr="005366F8">
        <w:tc>
          <w:tcPr>
            <w:tcW w:w="543" w:type="dxa"/>
            <w:tcBorders>
              <w:top w:val="single" w:sz="4" w:space="0" w:color="000000"/>
              <w:left w:val="single" w:sz="4" w:space="0" w:color="000000"/>
              <w:bottom w:val="single" w:sz="4" w:space="0" w:color="000000"/>
              <w:right w:val="single" w:sz="4" w:space="0" w:color="000000"/>
            </w:tcBorders>
          </w:tcPr>
          <w:p w14:paraId="663E3C4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w:t>
            </w:r>
          </w:p>
        </w:tc>
        <w:tc>
          <w:tcPr>
            <w:tcW w:w="2871" w:type="dxa"/>
            <w:tcBorders>
              <w:top w:val="single" w:sz="4" w:space="0" w:color="000000"/>
              <w:left w:val="single" w:sz="4" w:space="0" w:color="000000"/>
              <w:bottom w:val="single" w:sz="4" w:space="0" w:color="000000"/>
              <w:right w:val="single" w:sz="4" w:space="0" w:color="000000"/>
            </w:tcBorders>
          </w:tcPr>
          <w:p w14:paraId="7C9C7C2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Всероссийский открытый урок «ОБЖ» (приуроченный к празднованию Всемирного дня гражданской обороны)</w:t>
            </w:r>
          </w:p>
          <w:p w14:paraId="1A542C74"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2A3A25D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13CAC92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 кабинет ОБЖ</w:t>
            </w:r>
          </w:p>
        </w:tc>
        <w:tc>
          <w:tcPr>
            <w:tcW w:w="2486" w:type="dxa"/>
            <w:tcBorders>
              <w:top w:val="single" w:sz="4" w:space="0" w:color="000000"/>
              <w:left w:val="single" w:sz="4" w:space="0" w:color="000000"/>
              <w:bottom w:val="single" w:sz="4" w:space="0" w:color="000000"/>
              <w:right w:val="single" w:sz="4" w:space="0" w:color="000000"/>
            </w:tcBorders>
          </w:tcPr>
          <w:p w14:paraId="6593B668"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p>
          <w:p w14:paraId="6EC99A6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Преподаватели ОБЖ и БЖ –</w:t>
            </w:r>
            <w:proofErr w:type="spellStart"/>
            <w:r w:rsidRPr="005366F8">
              <w:rPr>
                <w:rFonts w:ascii="Times New Roman" w:hAnsi="Times New Roman" w:cs="Times New Roman"/>
              </w:rPr>
              <w:t>А.В.Мельник</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В.В.Ефремов</w:t>
            </w:r>
            <w:proofErr w:type="spellEnd"/>
          </w:p>
        </w:tc>
        <w:tc>
          <w:tcPr>
            <w:tcW w:w="1034" w:type="dxa"/>
            <w:tcBorders>
              <w:top w:val="single" w:sz="4" w:space="0" w:color="000000"/>
              <w:left w:val="single" w:sz="4" w:space="0" w:color="000000"/>
              <w:bottom w:val="single" w:sz="4" w:space="0" w:color="000000"/>
              <w:right w:val="single" w:sz="4" w:space="0" w:color="000000"/>
            </w:tcBorders>
          </w:tcPr>
          <w:p w14:paraId="4736685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ЛР1; ЛР2; ЛР15</w:t>
            </w:r>
          </w:p>
        </w:tc>
        <w:tc>
          <w:tcPr>
            <w:tcW w:w="9737" w:type="dxa"/>
            <w:gridSpan w:val="6"/>
            <w:tcMar>
              <w:left w:w="0" w:type="dxa"/>
              <w:right w:w="0" w:type="dxa"/>
            </w:tcMar>
          </w:tcPr>
          <w:p w14:paraId="0D4CDD18" w14:textId="77777777" w:rsidR="005366F8" w:rsidRPr="005366F8" w:rsidRDefault="005366F8" w:rsidP="005366F8">
            <w:pPr>
              <w:rPr>
                <w:rFonts w:ascii="Times New Roman" w:hAnsi="Times New Roman" w:cs="Times New Roman"/>
              </w:rPr>
            </w:pPr>
          </w:p>
        </w:tc>
      </w:tr>
      <w:tr w:rsidR="005366F8" w:rsidRPr="005366F8" w14:paraId="4849B3FD" w14:textId="77777777" w:rsidTr="005366F8">
        <w:tc>
          <w:tcPr>
            <w:tcW w:w="543" w:type="dxa"/>
            <w:tcBorders>
              <w:top w:val="single" w:sz="4" w:space="0" w:color="000000"/>
              <w:left w:val="single" w:sz="4" w:space="0" w:color="000000"/>
              <w:bottom w:val="single" w:sz="4" w:space="0" w:color="000000"/>
              <w:right w:val="single" w:sz="4" w:space="0" w:color="000000"/>
            </w:tcBorders>
          </w:tcPr>
          <w:p w14:paraId="71F22C7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2</w:t>
            </w:r>
          </w:p>
        </w:tc>
        <w:tc>
          <w:tcPr>
            <w:tcW w:w="2871" w:type="dxa"/>
            <w:tcBorders>
              <w:top w:val="single" w:sz="4" w:space="0" w:color="000000"/>
              <w:left w:val="single" w:sz="4" w:space="0" w:color="000000"/>
              <w:bottom w:val="single" w:sz="4" w:space="0" w:color="000000"/>
              <w:right w:val="single" w:sz="4" w:space="0" w:color="000000"/>
            </w:tcBorders>
          </w:tcPr>
          <w:p w14:paraId="72A1D668"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Церомония</w:t>
            </w:r>
            <w:proofErr w:type="spellEnd"/>
            <w:r w:rsidRPr="005366F8">
              <w:rPr>
                <w:rFonts w:ascii="Times New Roman" w:hAnsi="Times New Roman" w:cs="Times New Roman"/>
              </w:rPr>
              <w:t xml:space="preserve">  поднятия Государственного флага РФ и исполнения Государственного гимна РФ</w:t>
            </w:r>
          </w:p>
          <w:p w14:paraId="45AB3EB4" w14:textId="77777777" w:rsidR="005366F8" w:rsidRPr="005366F8" w:rsidRDefault="005366F8" w:rsidP="005366F8">
            <w:pPr>
              <w:rPr>
                <w:rFonts w:ascii="Times New Roman" w:hAnsi="Times New Roman" w:cs="Times New Roman"/>
              </w:rPr>
            </w:pPr>
          </w:p>
          <w:p w14:paraId="5591610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Цикл внеурочных занятий "Разговор о важном" (каждый понедельник)</w:t>
            </w:r>
          </w:p>
          <w:p w14:paraId="4543F0A8"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5A742FD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365BA6D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Фойе техникума</w:t>
            </w:r>
          </w:p>
        </w:tc>
        <w:tc>
          <w:tcPr>
            <w:tcW w:w="2486" w:type="dxa"/>
            <w:tcBorders>
              <w:top w:val="single" w:sz="4" w:space="0" w:color="000000"/>
              <w:left w:val="single" w:sz="4" w:space="0" w:color="000000"/>
              <w:bottom w:val="single" w:sz="4" w:space="0" w:color="000000"/>
              <w:right w:val="single" w:sz="4" w:space="0" w:color="000000"/>
            </w:tcBorders>
          </w:tcPr>
          <w:p w14:paraId="751C633D"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председатель МК классных руководителей –</w:t>
            </w:r>
            <w:proofErr w:type="spellStart"/>
            <w:r w:rsidRPr="005366F8">
              <w:rPr>
                <w:rFonts w:ascii="Times New Roman" w:hAnsi="Times New Roman" w:cs="Times New Roman"/>
              </w:rPr>
              <w:t>Н.А.Завражина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5D1812E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ЛР9; ЛР21</w:t>
            </w:r>
          </w:p>
        </w:tc>
        <w:tc>
          <w:tcPr>
            <w:tcW w:w="9737" w:type="dxa"/>
            <w:gridSpan w:val="6"/>
            <w:tcMar>
              <w:left w:w="0" w:type="dxa"/>
              <w:right w:w="0" w:type="dxa"/>
            </w:tcMar>
          </w:tcPr>
          <w:p w14:paraId="7F99BF38" w14:textId="77777777" w:rsidR="005366F8" w:rsidRPr="005366F8" w:rsidRDefault="005366F8" w:rsidP="005366F8">
            <w:pPr>
              <w:rPr>
                <w:rFonts w:ascii="Times New Roman" w:hAnsi="Times New Roman" w:cs="Times New Roman"/>
              </w:rPr>
            </w:pPr>
          </w:p>
        </w:tc>
      </w:tr>
      <w:tr w:rsidR="005366F8" w:rsidRPr="005366F8" w14:paraId="1564122E" w14:textId="77777777" w:rsidTr="005366F8">
        <w:tc>
          <w:tcPr>
            <w:tcW w:w="543" w:type="dxa"/>
            <w:tcBorders>
              <w:top w:val="single" w:sz="4" w:space="0" w:color="000000"/>
              <w:left w:val="single" w:sz="4" w:space="0" w:color="000000"/>
              <w:bottom w:val="single" w:sz="4" w:space="0" w:color="000000"/>
              <w:right w:val="single" w:sz="4" w:space="0" w:color="000000"/>
            </w:tcBorders>
          </w:tcPr>
          <w:p w14:paraId="4E8AD96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3 </w:t>
            </w:r>
          </w:p>
        </w:tc>
        <w:tc>
          <w:tcPr>
            <w:tcW w:w="2871" w:type="dxa"/>
            <w:tcBorders>
              <w:top w:val="single" w:sz="4" w:space="0" w:color="000000"/>
              <w:left w:val="single" w:sz="4" w:space="0" w:color="000000"/>
              <w:bottom w:val="single" w:sz="4" w:space="0" w:color="000000"/>
              <w:right w:val="single" w:sz="4" w:space="0" w:color="000000"/>
            </w:tcBorders>
          </w:tcPr>
          <w:p w14:paraId="3FC46013" w14:textId="77777777" w:rsidR="005366F8" w:rsidRPr="005366F8" w:rsidRDefault="005366F8" w:rsidP="005366F8">
            <w:pPr>
              <w:rPr>
                <w:rFonts w:ascii="Times New Roman" w:hAnsi="Times New Roman" w:cs="Times New Roman"/>
              </w:rPr>
            </w:pPr>
          </w:p>
          <w:p w14:paraId="6BA6903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Спортивное мероприятие «А ну-ка, девочки»</w:t>
            </w:r>
          </w:p>
          <w:p w14:paraId="6FF69917"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625BF9C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7D89E27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Спортивный зал</w:t>
            </w:r>
          </w:p>
        </w:tc>
        <w:tc>
          <w:tcPr>
            <w:tcW w:w="2486" w:type="dxa"/>
            <w:tcBorders>
              <w:top w:val="single" w:sz="4" w:space="0" w:color="000000"/>
              <w:left w:val="single" w:sz="4" w:space="0" w:color="000000"/>
              <w:bottom w:val="single" w:sz="4" w:space="0" w:color="000000"/>
              <w:right w:val="single" w:sz="4" w:space="0" w:color="000000"/>
            </w:tcBorders>
          </w:tcPr>
          <w:p w14:paraId="2DC2D324"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w:t>
            </w:r>
          </w:p>
          <w:p w14:paraId="262ADE2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преподаватели физической культуры-А.В. </w:t>
            </w:r>
            <w:proofErr w:type="spellStart"/>
            <w:r w:rsidRPr="005366F8">
              <w:rPr>
                <w:rFonts w:ascii="Times New Roman" w:hAnsi="Times New Roman" w:cs="Times New Roman"/>
              </w:rPr>
              <w:t>Ракушев</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И.В.Алферова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Д.Р.Михаль</w:t>
            </w:r>
            <w:proofErr w:type="spellEnd"/>
            <w:r w:rsidRPr="005366F8">
              <w:rPr>
                <w:rFonts w:ascii="Times New Roman" w:hAnsi="Times New Roman" w:cs="Times New Roman"/>
              </w:rPr>
              <w:t>, классные руководители</w:t>
            </w:r>
          </w:p>
          <w:p w14:paraId="5598477E"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4DFB8CC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ЛР11; ЛР12</w:t>
            </w:r>
          </w:p>
        </w:tc>
        <w:tc>
          <w:tcPr>
            <w:tcW w:w="9737" w:type="dxa"/>
            <w:gridSpan w:val="6"/>
            <w:tcMar>
              <w:left w:w="0" w:type="dxa"/>
              <w:right w:w="0" w:type="dxa"/>
            </w:tcMar>
          </w:tcPr>
          <w:p w14:paraId="4653BC1A" w14:textId="77777777" w:rsidR="005366F8" w:rsidRPr="005366F8" w:rsidRDefault="005366F8" w:rsidP="005366F8">
            <w:pPr>
              <w:rPr>
                <w:rFonts w:ascii="Times New Roman" w:hAnsi="Times New Roman" w:cs="Times New Roman"/>
              </w:rPr>
            </w:pPr>
          </w:p>
        </w:tc>
      </w:tr>
      <w:tr w:rsidR="005366F8" w:rsidRPr="005366F8" w14:paraId="1D8BAB0F" w14:textId="77777777" w:rsidTr="005366F8">
        <w:tc>
          <w:tcPr>
            <w:tcW w:w="543" w:type="dxa"/>
            <w:tcBorders>
              <w:top w:val="single" w:sz="4" w:space="0" w:color="000000"/>
              <w:left w:val="single" w:sz="4" w:space="0" w:color="000000"/>
              <w:bottom w:val="single" w:sz="4" w:space="0" w:color="000000"/>
              <w:right w:val="single" w:sz="4" w:space="0" w:color="000000"/>
            </w:tcBorders>
          </w:tcPr>
          <w:p w14:paraId="3B1A354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4</w:t>
            </w:r>
          </w:p>
        </w:tc>
        <w:tc>
          <w:tcPr>
            <w:tcW w:w="2871" w:type="dxa"/>
            <w:tcBorders>
              <w:top w:val="single" w:sz="4" w:space="0" w:color="000000"/>
              <w:left w:val="single" w:sz="4" w:space="0" w:color="000000"/>
              <w:bottom w:val="single" w:sz="4" w:space="0" w:color="000000"/>
              <w:right w:val="single" w:sz="4" w:space="0" w:color="000000"/>
            </w:tcBorders>
          </w:tcPr>
          <w:p w14:paraId="777B5C2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Международный женский день</w:t>
            </w:r>
            <w:r w:rsidRPr="005366F8">
              <w:rPr>
                <w:rFonts w:ascii="Times New Roman" w:hAnsi="Times New Roman" w:cs="Times New Roman"/>
              </w:rPr>
              <w:br/>
              <w:t>Праздничный концерт</w:t>
            </w:r>
          </w:p>
          <w:p w14:paraId="528A4EAE"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1EF94A3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5CA20EF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Актовый зал</w:t>
            </w:r>
          </w:p>
        </w:tc>
        <w:tc>
          <w:tcPr>
            <w:tcW w:w="2486" w:type="dxa"/>
            <w:tcBorders>
              <w:top w:val="single" w:sz="4" w:space="0" w:color="000000"/>
              <w:left w:val="single" w:sz="4" w:space="0" w:color="000000"/>
              <w:bottom w:val="single" w:sz="4" w:space="0" w:color="000000"/>
              <w:right w:val="single" w:sz="4" w:space="0" w:color="000000"/>
            </w:tcBorders>
          </w:tcPr>
          <w:p w14:paraId="50258095"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49C2C65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ЛР2; ЛР29; ЛР33</w:t>
            </w:r>
          </w:p>
        </w:tc>
        <w:tc>
          <w:tcPr>
            <w:tcW w:w="9737" w:type="dxa"/>
            <w:gridSpan w:val="6"/>
            <w:tcMar>
              <w:left w:w="0" w:type="dxa"/>
              <w:right w:w="0" w:type="dxa"/>
            </w:tcMar>
          </w:tcPr>
          <w:p w14:paraId="503F0ABC" w14:textId="77777777" w:rsidR="005366F8" w:rsidRPr="005366F8" w:rsidRDefault="005366F8" w:rsidP="005366F8">
            <w:pPr>
              <w:rPr>
                <w:rFonts w:ascii="Times New Roman" w:hAnsi="Times New Roman" w:cs="Times New Roman"/>
              </w:rPr>
            </w:pPr>
          </w:p>
        </w:tc>
      </w:tr>
      <w:tr w:rsidR="005366F8" w:rsidRPr="005366F8" w14:paraId="400F0C8D" w14:textId="77777777" w:rsidTr="005366F8">
        <w:tc>
          <w:tcPr>
            <w:tcW w:w="543" w:type="dxa"/>
            <w:tcBorders>
              <w:top w:val="single" w:sz="4" w:space="0" w:color="000000"/>
              <w:left w:val="single" w:sz="4" w:space="0" w:color="000000"/>
              <w:bottom w:val="single" w:sz="4" w:space="0" w:color="000000"/>
              <w:right w:val="single" w:sz="4" w:space="0" w:color="000000"/>
            </w:tcBorders>
          </w:tcPr>
          <w:p w14:paraId="122E335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5 </w:t>
            </w:r>
          </w:p>
        </w:tc>
        <w:tc>
          <w:tcPr>
            <w:tcW w:w="2871" w:type="dxa"/>
            <w:tcBorders>
              <w:top w:val="single" w:sz="4" w:space="0" w:color="000000"/>
              <w:left w:val="single" w:sz="4" w:space="0" w:color="000000"/>
              <w:bottom w:val="single" w:sz="4" w:space="0" w:color="000000"/>
              <w:right w:val="single" w:sz="4" w:space="0" w:color="000000"/>
            </w:tcBorders>
          </w:tcPr>
          <w:p w14:paraId="1174891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Час общения «День воссоединения Крыма с Россией»</w:t>
            </w:r>
          </w:p>
        </w:tc>
        <w:tc>
          <w:tcPr>
            <w:tcW w:w="1375" w:type="dxa"/>
            <w:tcBorders>
              <w:top w:val="single" w:sz="4" w:space="0" w:color="000000"/>
              <w:left w:val="single" w:sz="4" w:space="0" w:color="000000"/>
              <w:bottom w:val="single" w:sz="4" w:space="0" w:color="000000"/>
              <w:right w:val="single" w:sz="4" w:space="0" w:color="000000"/>
            </w:tcBorders>
          </w:tcPr>
          <w:p w14:paraId="3EBC143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505F77A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797E82C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Председатель МК классных руководителей-</w:t>
            </w:r>
            <w:proofErr w:type="spellStart"/>
            <w:r w:rsidRPr="005366F8">
              <w:rPr>
                <w:rFonts w:ascii="Times New Roman" w:hAnsi="Times New Roman" w:cs="Times New Roman"/>
              </w:rPr>
              <w:t>Н.А.Завражина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056B29B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ЛР24; ЛР30</w:t>
            </w:r>
          </w:p>
        </w:tc>
        <w:tc>
          <w:tcPr>
            <w:tcW w:w="9737" w:type="dxa"/>
            <w:gridSpan w:val="6"/>
            <w:tcMar>
              <w:left w:w="0" w:type="dxa"/>
              <w:right w:w="0" w:type="dxa"/>
            </w:tcMar>
          </w:tcPr>
          <w:p w14:paraId="7B2B1D46" w14:textId="77777777" w:rsidR="005366F8" w:rsidRPr="005366F8" w:rsidRDefault="005366F8" w:rsidP="005366F8">
            <w:pPr>
              <w:rPr>
                <w:rFonts w:ascii="Times New Roman" w:hAnsi="Times New Roman" w:cs="Times New Roman"/>
              </w:rPr>
            </w:pPr>
          </w:p>
        </w:tc>
      </w:tr>
      <w:tr w:rsidR="005366F8" w:rsidRPr="005366F8" w14:paraId="7768A6ED" w14:textId="77777777" w:rsidTr="005366F8">
        <w:tc>
          <w:tcPr>
            <w:tcW w:w="543" w:type="dxa"/>
            <w:tcBorders>
              <w:top w:val="single" w:sz="4" w:space="0" w:color="000000"/>
              <w:left w:val="single" w:sz="4" w:space="0" w:color="000000"/>
              <w:bottom w:val="single" w:sz="4" w:space="0" w:color="000000"/>
              <w:right w:val="single" w:sz="4" w:space="0" w:color="000000"/>
            </w:tcBorders>
          </w:tcPr>
          <w:p w14:paraId="1C615C7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6</w:t>
            </w:r>
          </w:p>
        </w:tc>
        <w:tc>
          <w:tcPr>
            <w:tcW w:w="2871" w:type="dxa"/>
            <w:tcBorders>
              <w:top w:val="single" w:sz="4" w:space="0" w:color="000000"/>
              <w:left w:val="single" w:sz="4" w:space="0" w:color="000000"/>
              <w:bottom w:val="single" w:sz="4" w:space="0" w:color="000000"/>
              <w:right w:val="single" w:sz="4" w:space="0" w:color="000000"/>
            </w:tcBorders>
          </w:tcPr>
          <w:p w14:paraId="5E24C92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Классные часы в виде тематической беседы о рисках и угрозах в социальной сети:</w:t>
            </w:r>
            <w:r w:rsidRPr="005366F8">
              <w:rPr>
                <w:rFonts w:ascii="Times New Roman" w:hAnsi="Times New Roman" w:cs="Times New Roman"/>
              </w:rPr>
              <w:br/>
              <w:t>- о видах информации, способной причинить вред их здоровью и развитию детей, и ее негативных последствиях;</w:t>
            </w:r>
            <w:r w:rsidRPr="005366F8">
              <w:rPr>
                <w:rFonts w:ascii="Times New Roman" w:hAnsi="Times New Roman" w:cs="Times New Roman"/>
              </w:rPr>
              <w:br/>
              <w:t>- о способах незаконного распространения информации, способной причинить вред здоровью и развитию детей, в сетях Интернет и мобильной (сотовой) связи (в том числе путем рассылки SMS-сообщений незаконного содержания).</w:t>
            </w:r>
            <w:r w:rsidRPr="005366F8">
              <w:rPr>
                <w:rFonts w:ascii="Times New Roman" w:hAnsi="Times New Roman" w:cs="Times New Roman"/>
              </w:rPr>
              <w:br/>
              <w:t>Ознакомление с международными принципами и нормами и нормативными правовыми актами РФ в сфере обеспечения информационной безопасности детей</w:t>
            </w:r>
          </w:p>
          <w:p w14:paraId="44468090"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5FBEFD8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3D10655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390C201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Председатель МК классных руководителей-</w:t>
            </w:r>
            <w:proofErr w:type="spellStart"/>
            <w:r w:rsidRPr="005366F8">
              <w:rPr>
                <w:rFonts w:ascii="Times New Roman" w:hAnsi="Times New Roman" w:cs="Times New Roman"/>
              </w:rPr>
              <w:t>Н.А.Завражина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213793E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ЛР2; ЛР3</w:t>
            </w:r>
          </w:p>
        </w:tc>
        <w:tc>
          <w:tcPr>
            <w:tcW w:w="9737" w:type="dxa"/>
            <w:gridSpan w:val="6"/>
            <w:tcMar>
              <w:left w:w="0" w:type="dxa"/>
              <w:right w:w="0" w:type="dxa"/>
            </w:tcMar>
          </w:tcPr>
          <w:p w14:paraId="6C32E42E" w14:textId="77777777" w:rsidR="005366F8" w:rsidRPr="005366F8" w:rsidRDefault="005366F8" w:rsidP="005366F8">
            <w:pPr>
              <w:rPr>
                <w:rFonts w:ascii="Times New Roman" w:hAnsi="Times New Roman" w:cs="Times New Roman"/>
              </w:rPr>
            </w:pPr>
          </w:p>
        </w:tc>
      </w:tr>
      <w:tr w:rsidR="005366F8" w:rsidRPr="005366F8" w14:paraId="2AF66F8F" w14:textId="77777777" w:rsidTr="005366F8">
        <w:tc>
          <w:tcPr>
            <w:tcW w:w="543" w:type="dxa"/>
            <w:tcBorders>
              <w:top w:val="single" w:sz="4" w:space="0" w:color="000000"/>
              <w:left w:val="single" w:sz="4" w:space="0" w:color="000000"/>
              <w:bottom w:val="single" w:sz="4" w:space="0" w:color="000000"/>
              <w:right w:val="single" w:sz="4" w:space="0" w:color="000000"/>
            </w:tcBorders>
          </w:tcPr>
          <w:p w14:paraId="04D8D9C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7</w:t>
            </w:r>
          </w:p>
        </w:tc>
        <w:tc>
          <w:tcPr>
            <w:tcW w:w="2871" w:type="dxa"/>
            <w:tcBorders>
              <w:top w:val="single" w:sz="4" w:space="0" w:color="000000"/>
              <w:left w:val="single" w:sz="4" w:space="0" w:color="000000"/>
              <w:bottom w:val="single" w:sz="4" w:space="0" w:color="000000"/>
              <w:right w:val="single" w:sz="4" w:space="0" w:color="000000"/>
            </w:tcBorders>
          </w:tcPr>
          <w:p w14:paraId="0E2818C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День воссоединения Крыма с Россией.</w:t>
            </w:r>
            <w:r w:rsidRPr="005366F8">
              <w:rPr>
                <w:rFonts w:ascii="Times New Roman" w:hAnsi="Times New Roman" w:cs="Times New Roman"/>
              </w:rPr>
              <w:br/>
              <w:t>Классный час «Крымская весна»</w:t>
            </w:r>
            <w:r w:rsidRPr="005366F8">
              <w:rPr>
                <w:rFonts w:ascii="Times New Roman" w:hAnsi="Times New Roman" w:cs="Times New Roman"/>
              </w:rPr>
              <w:br/>
              <w:t>акция  «Крымская весна»</w:t>
            </w:r>
            <w:r w:rsidRPr="005366F8">
              <w:rPr>
                <w:rFonts w:ascii="Times New Roman" w:hAnsi="Times New Roman" w:cs="Times New Roman"/>
              </w:rPr>
              <w:br/>
              <w:t>Фестиваль Крымской кухни</w:t>
            </w:r>
          </w:p>
          <w:p w14:paraId="334BC145"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7C423D4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14356BA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60702C4D"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4A60741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ЛР9; ЛР21</w:t>
            </w:r>
          </w:p>
        </w:tc>
        <w:tc>
          <w:tcPr>
            <w:tcW w:w="9737" w:type="dxa"/>
            <w:gridSpan w:val="6"/>
            <w:tcMar>
              <w:left w:w="0" w:type="dxa"/>
              <w:right w:w="0" w:type="dxa"/>
            </w:tcMar>
          </w:tcPr>
          <w:p w14:paraId="71537D2F" w14:textId="77777777" w:rsidR="005366F8" w:rsidRPr="005366F8" w:rsidRDefault="005366F8" w:rsidP="005366F8">
            <w:pPr>
              <w:rPr>
                <w:rFonts w:ascii="Times New Roman" w:hAnsi="Times New Roman" w:cs="Times New Roman"/>
              </w:rPr>
            </w:pPr>
          </w:p>
        </w:tc>
      </w:tr>
      <w:tr w:rsidR="005366F8" w:rsidRPr="005366F8" w14:paraId="2DB4F165" w14:textId="77777777" w:rsidTr="005366F8">
        <w:tc>
          <w:tcPr>
            <w:tcW w:w="543" w:type="dxa"/>
            <w:tcBorders>
              <w:top w:val="single" w:sz="4" w:space="0" w:color="000000"/>
              <w:left w:val="single" w:sz="4" w:space="0" w:color="000000"/>
              <w:bottom w:val="single" w:sz="4" w:space="0" w:color="000000"/>
              <w:right w:val="single" w:sz="4" w:space="0" w:color="000000"/>
            </w:tcBorders>
          </w:tcPr>
          <w:p w14:paraId="4B22819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8</w:t>
            </w:r>
          </w:p>
        </w:tc>
        <w:tc>
          <w:tcPr>
            <w:tcW w:w="2871" w:type="dxa"/>
            <w:tcBorders>
              <w:top w:val="single" w:sz="4" w:space="0" w:color="000000"/>
              <w:left w:val="single" w:sz="4" w:space="0" w:color="000000"/>
              <w:bottom w:val="single" w:sz="4" w:space="0" w:color="000000"/>
              <w:right w:val="single" w:sz="4" w:space="0" w:color="000000"/>
            </w:tcBorders>
          </w:tcPr>
          <w:p w14:paraId="05D3348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Акция «Белая ромашка»</w:t>
            </w:r>
            <w:r w:rsidRPr="005366F8">
              <w:rPr>
                <w:rFonts w:ascii="Times New Roman" w:hAnsi="Times New Roman" w:cs="Times New Roman"/>
              </w:rPr>
              <w:br/>
              <w:t>Профилактическая беседа врача-фтизиатра</w:t>
            </w:r>
          </w:p>
          <w:p w14:paraId="12923C37"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0F1CCD6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5F0147A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4F25C973"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77AE121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ЛР8; ЛР29</w:t>
            </w:r>
          </w:p>
        </w:tc>
        <w:tc>
          <w:tcPr>
            <w:tcW w:w="9737" w:type="dxa"/>
            <w:gridSpan w:val="6"/>
            <w:tcMar>
              <w:left w:w="0" w:type="dxa"/>
              <w:right w:w="0" w:type="dxa"/>
            </w:tcMar>
          </w:tcPr>
          <w:p w14:paraId="6BF83FD0" w14:textId="77777777" w:rsidR="005366F8" w:rsidRPr="005366F8" w:rsidRDefault="005366F8" w:rsidP="005366F8">
            <w:pPr>
              <w:rPr>
                <w:rFonts w:ascii="Times New Roman" w:hAnsi="Times New Roman" w:cs="Times New Roman"/>
              </w:rPr>
            </w:pPr>
          </w:p>
        </w:tc>
      </w:tr>
      <w:tr w:rsidR="005366F8" w:rsidRPr="005366F8" w14:paraId="098595B1" w14:textId="77777777" w:rsidTr="005366F8">
        <w:tc>
          <w:tcPr>
            <w:tcW w:w="543" w:type="dxa"/>
            <w:tcBorders>
              <w:top w:val="single" w:sz="4" w:space="0" w:color="000000"/>
              <w:left w:val="single" w:sz="4" w:space="0" w:color="000000"/>
              <w:bottom w:val="single" w:sz="4" w:space="0" w:color="000000"/>
              <w:right w:val="single" w:sz="4" w:space="0" w:color="000000"/>
            </w:tcBorders>
          </w:tcPr>
          <w:p w14:paraId="119D79A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9</w:t>
            </w:r>
          </w:p>
        </w:tc>
        <w:tc>
          <w:tcPr>
            <w:tcW w:w="2871" w:type="dxa"/>
            <w:tcBorders>
              <w:top w:val="single" w:sz="4" w:space="0" w:color="000000"/>
              <w:left w:val="single" w:sz="4" w:space="0" w:color="000000"/>
              <w:bottom w:val="single" w:sz="4" w:space="0" w:color="000000"/>
              <w:right w:val="single" w:sz="4" w:space="0" w:color="000000"/>
            </w:tcBorders>
          </w:tcPr>
          <w:p w14:paraId="6150937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Часы  общения «Профилактика терроризма и экстремизма»</w:t>
            </w:r>
          </w:p>
          <w:p w14:paraId="6B373FD5"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4198C04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1C14F48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6AF4BFB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Председатель МК классных руководителей-</w:t>
            </w:r>
            <w:proofErr w:type="spellStart"/>
            <w:r w:rsidRPr="005366F8">
              <w:rPr>
                <w:rFonts w:ascii="Times New Roman" w:hAnsi="Times New Roman" w:cs="Times New Roman"/>
              </w:rPr>
              <w:t>Н.А.Завражина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4A6CD5C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АПРЕЛЬ</w:t>
            </w:r>
          </w:p>
        </w:tc>
        <w:tc>
          <w:tcPr>
            <w:tcW w:w="9737" w:type="dxa"/>
            <w:gridSpan w:val="6"/>
            <w:tcMar>
              <w:left w:w="0" w:type="dxa"/>
              <w:right w:w="0" w:type="dxa"/>
            </w:tcMar>
          </w:tcPr>
          <w:p w14:paraId="4C5239F0" w14:textId="77777777" w:rsidR="005366F8" w:rsidRPr="005366F8" w:rsidRDefault="005366F8" w:rsidP="005366F8">
            <w:pPr>
              <w:rPr>
                <w:rFonts w:ascii="Times New Roman" w:hAnsi="Times New Roman" w:cs="Times New Roman"/>
              </w:rPr>
            </w:pPr>
          </w:p>
        </w:tc>
      </w:tr>
      <w:tr w:rsidR="005366F8" w:rsidRPr="005366F8" w14:paraId="37A4CCEF" w14:textId="77777777" w:rsidTr="005366F8">
        <w:tc>
          <w:tcPr>
            <w:tcW w:w="9428" w:type="dxa"/>
            <w:gridSpan w:val="6"/>
            <w:tcBorders>
              <w:top w:val="single" w:sz="4" w:space="0" w:color="000000"/>
              <w:left w:val="single" w:sz="4" w:space="0" w:color="000000"/>
              <w:bottom w:val="single" w:sz="4" w:space="0" w:color="000000"/>
              <w:right w:val="single" w:sz="4" w:space="0" w:color="000000"/>
            </w:tcBorders>
          </w:tcPr>
          <w:p w14:paraId="64CC512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АПРЕЛЬ</w:t>
            </w:r>
          </w:p>
        </w:tc>
        <w:tc>
          <w:tcPr>
            <w:tcW w:w="995" w:type="dxa"/>
            <w:gridSpan w:val="4"/>
            <w:tcBorders>
              <w:top w:val="single" w:sz="4" w:space="0" w:color="000000"/>
              <w:left w:val="single" w:sz="4" w:space="0" w:color="000000"/>
              <w:bottom w:val="single" w:sz="4" w:space="0" w:color="000000"/>
              <w:right w:val="single" w:sz="4" w:space="0" w:color="000000"/>
            </w:tcBorders>
          </w:tcPr>
          <w:p w14:paraId="0D536686" w14:textId="77777777" w:rsidR="005366F8" w:rsidRPr="005366F8" w:rsidRDefault="005366F8" w:rsidP="005366F8">
            <w:pPr>
              <w:rPr>
                <w:rFonts w:ascii="Times New Roman" w:hAnsi="Times New Roman" w:cs="Times New Roman"/>
              </w:rPr>
            </w:pPr>
          </w:p>
        </w:tc>
        <w:tc>
          <w:tcPr>
            <w:tcW w:w="7776" w:type="dxa"/>
            <w:tcBorders>
              <w:top w:val="single" w:sz="4" w:space="0" w:color="000000"/>
              <w:left w:val="single" w:sz="4" w:space="0" w:color="000000"/>
              <w:bottom w:val="single" w:sz="4" w:space="0" w:color="000000"/>
              <w:right w:val="single" w:sz="4" w:space="0" w:color="000000"/>
            </w:tcBorders>
          </w:tcPr>
          <w:p w14:paraId="5390CC1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ЛР5; ЛР21</w:t>
            </w:r>
          </w:p>
        </w:tc>
        <w:tc>
          <w:tcPr>
            <w:tcW w:w="966" w:type="dxa"/>
            <w:tcBorders>
              <w:top w:val="single" w:sz="4" w:space="0" w:color="000000"/>
              <w:left w:val="single" w:sz="4" w:space="0" w:color="000000"/>
              <w:bottom w:val="single" w:sz="4" w:space="0" w:color="000000"/>
              <w:right w:val="single" w:sz="4" w:space="0" w:color="000000"/>
            </w:tcBorders>
            <w:vAlign w:val="center"/>
          </w:tcPr>
          <w:p w14:paraId="74F35F88" w14:textId="77777777" w:rsidR="005366F8" w:rsidRPr="005366F8" w:rsidRDefault="005366F8" w:rsidP="005366F8">
            <w:pPr>
              <w:rPr>
                <w:rFonts w:ascii="Times New Roman" w:hAnsi="Times New Roman" w:cs="Times New Roman"/>
              </w:rPr>
            </w:pPr>
          </w:p>
        </w:tc>
      </w:tr>
      <w:tr w:rsidR="005366F8" w:rsidRPr="005366F8" w14:paraId="24422F58" w14:textId="77777777" w:rsidTr="005366F8">
        <w:tc>
          <w:tcPr>
            <w:tcW w:w="543" w:type="dxa"/>
            <w:tcBorders>
              <w:top w:val="single" w:sz="4" w:space="0" w:color="000000"/>
              <w:left w:val="single" w:sz="4" w:space="0" w:color="000000"/>
              <w:bottom w:val="single" w:sz="4" w:space="0" w:color="000000"/>
              <w:right w:val="single" w:sz="4" w:space="0" w:color="000000"/>
            </w:tcBorders>
          </w:tcPr>
          <w:p w14:paraId="4856AF4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w:t>
            </w:r>
          </w:p>
        </w:tc>
        <w:tc>
          <w:tcPr>
            <w:tcW w:w="2871" w:type="dxa"/>
            <w:tcBorders>
              <w:top w:val="single" w:sz="4" w:space="0" w:color="000000"/>
              <w:left w:val="single" w:sz="4" w:space="0" w:color="000000"/>
              <w:bottom w:val="single" w:sz="4" w:space="0" w:color="000000"/>
              <w:right w:val="single" w:sz="4" w:space="0" w:color="000000"/>
            </w:tcBorders>
          </w:tcPr>
          <w:p w14:paraId="408F61C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Игра-викторина « Мы покоряем Космос»</w:t>
            </w:r>
          </w:p>
        </w:tc>
        <w:tc>
          <w:tcPr>
            <w:tcW w:w="1375" w:type="dxa"/>
            <w:tcBorders>
              <w:top w:val="single" w:sz="4" w:space="0" w:color="000000"/>
              <w:left w:val="single" w:sz="4" w:space="0" w:color="000000"/>
              <w:bottom w:val="single" w:sz="4" w:space="0" w:color="000000"/>
              <w:right w:val="single" w:sz="4" w:space="0" w:color="000000"/>
            </w:tcBorders>
          </w:tcPr>
          <w:p w14:paraId="57A6FC7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3C302DA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1F546A5D"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04812D9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ЛР1; ЛР2; ЛР15; ЛР34</w:t>
            </w:r>
          </w:p>
        </w:tc>
        <w:tc>
          <w:tcPr>
            <w:tcW w:w="9737" w:type="dxa"/>
            <w:gridSpan w:val="6"/>
            <w:tcMar>
              <w:left w:w="0" w:type="dxa"/>
              <w:right w:w="0" w:type="dxa"/>
            </w:tcMar>
          </w:tcPr>
          <w:p w14:paraId="6ABE5EA7" w14:textId="77777777" w:rsidR="005366F8" w:rsidRPr="005366F8" w:rsidRDefault="005366F8" w:rsidP="005366F8">
            <w:pPr>
              <w:rPr>
                <w:rFonts w:ascii="Times New Roman" w:hAnsi="Times New Roman" w:cs="Times New Roman"/>
              </w:rPr>
            </w:pPr>
          </w:p>
        </w:tc>
      </w:tr>
      <w:tr w:rsidR="005366F8" w:rsidRPr="005366F8" w14:paraId="167156CB" w14:textId="77777777" w:rsidTr="005366F8">
        <w:tc>
          <w:tcPr>
            <w:tcW w:w="543" w:type="dxa"/>
            <w:tcBorders>
              <w:top w:val="single" w:sz="4" w:space="0" w:color="000000"/>
              <w:left w:val="single" w:sz="4" w:space="0" w:color="000000"/>
              <w:bottom w:val="single" w:sz="4" w:space="0" w:color="000000"/>
              <w:right w:val="single" w:sz="4" w:space="0" w:color="000000"/>
            </w:tcBorders>
          </w:tcPr>
          <w:p w14:paraId="1A1F146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2</w:t>
            </w:r>
          </w:p>
        </w:tc>
        <w:tc>
          <w:tcPr>
            <w:tcW w:w="2871" w:type="dxa"/>
            <w:tcBorders>
              <w:top w:val="single" w:sz="4" w:space="0" w:color="000000"/>
              <w:left w:val="single" w:sz="4" w:space="0" w:color="000000"/>
              <w:bottom w:val="single" w:sz="4" w:space="0" w:color="000000"/>
              <w:right w:val="single" w:sz="4" w:space="0" w:color="000000"/>
            </w:tcBorders>
          </w:tcPr>
          <w:p w14:paraId="355F115B"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Церомония</w:t>
            </w:r>
            <w:proofErr w:type="spellEnd"/>
            <w:r w:rsidRPr="005366F8">
              <w:rPr>
                <w:rFonts w:ascii="Times New Roman" w:hAnsi="Times New Roman" w:cs="Times New Roman"/>
              </w:rPr>
              <w:t xml:space="preserve">  поднятия Государственного флага РФ и исполнения Государственного гимна РФ</w:t>
            </w:r>
          </w:p>
          <w:p w14:paraId="1B29AAA6" w14:textId="77777777" w:rsidR="005366F8" w:rsidRPr="005366F8" w:rsidRDefault="005366F8" w:rsidP="005366F8">
            <w:pPr>
              <w:rPr>
                <w:rFonts w:ascii="Times New Roman" w:hAnsi="Times New Roman" w:cs="Times New Roman"/>
              </w:rPr>
            </w:pPr>
          </w:p>
          <w:p w14:paraId="28846CE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Цикл внеурочных занятий "Разговор о важном" (каждый понедельник)</w:t>
            </w:r>
          </w:p>
          <w:p w14:paraId="7B53E35D"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5C465F1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12BBF75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Фойе техникума</w:t>
            </w:r>
          </w:p>
        </w:tc>
        <w:tc>
          <w:tcPr>
            <w:tcW w:w="2486" w:type="dxa"/>
            <w:tcBorders>
              <w:top w:val="single" w:sz="4" w:space="0" w:color="000000"/>
              <w:left w:val="single" w:sz="4" w:space="0" w:color="000000"/>
              <w:bottom w:val="single" w:sz="4" w:space="0" w:color="000000"/>
              <w:right w:val="single" w:sz="4" w:space="0" w:color="000000"/>
            </w:tcBorders>
          </w:tcPr>
          <w:p w14:paraId="500B83BD"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председатель МК классных руководителей –</w:t>
            </w:r>
            <w:proofErr w:type="spellStart"/>
            <w:r w:rsidRPr="005366F8">
              <w:rPr>
                <w:rFonts w:ascii="Times New Roman" w:hAnsi="Times New Roman" w:cs="Times New Roman"/>
              </w:rPr>
              <w:t>Н.А.Завражина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64C9D50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ЛР11; ЛР12</w:t>
            </w:r>
          </w:p>
        </w:tc>
        <w:tc>
          <w:tcPr>
            <w:tcW w:w="9737" w:type="dxa"/>
            <w:gridSpan w:val="6"/>
            <w:tcMar>
              <w:left w:w="0" w:type="dxa"/>
              <w:right w:w="0" w:type="dxa"/>
            </w:tcMar>
          </w:tcPr>
          <w:p w14:paraId="2DFE78E9" w14:textId="77777777" w:rsidR="005366F8" w:rsidRPr="005366F8" w:rsidRDefault="005366F8" w:rsidP="005366F8">
            <w:pPr>
              <w:rPr>
                <w:rFonts w:ascii="Times New Roman" w:hAnsi="Times New Roman" w:cs="Times New Roman"/>
              </w:rPr>
            </w:pPr>
          </w:p>
        </w:tc>
      </w:tr>
      <w:tr w:rsidR="005366F8" w:rsidRPr="005366F8" w14:paraId="3F75692B" w14:textId="77777777" w:rsidTr="005366F8">
        <w:tc>
          <w:tcPr>
            <w:tcW w:w="543" w:type="dxa"/>
            <w:tcBorders>
              <w:top w:val="single" w:sz="4" w:space="0" w:color="000000"/>
              <w:left w:val="single" w:sz="4" w:space="0" w:color="000000"/>
              <w:bottom w:val="single" w:sz="4" w:space="0" w:color="000000"/>
              <w:right w:val="single" w:sz="4" w:space="0" w:color="000000"/>
            </w:tcBorders>
          </w:tcPr>
          <w:p w14:paraId="151B5C8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3</w:t>
            </w:r>
          </w:p>
        </w:tc>
        <w:tc>
          <w:tcPr>
            <w:tcW w:w="2871" w:type="dxa"/>
            <w:tcBorders>
              <w:top w:val="single" w:sz="4" w:space="0" w:color="000000"/>
              <w:left w:val="single" w:sz="4" w:space="0" w:color="000000"/>
              <w:bottom w:val="single" w:sz="4" w:space="0" w:color="000000"/>
              <w:right w:val="single" w:sz="4" w:space="0" w:color="000000"/>
            </w:tcBorders>
          </w:tcPr>
          <w:p w14:paraId="55BA468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Зональные творческие отчеты художественных коллективов, творческих объединений, работающих на базе организаций профессионального образования области (в рамках областного фестиваля </w:t>
            </w:r>
            <w:r w:rsidRPr="005366F8">
              <w:rPr>
                <w:rFonts w:ascii="Times New Roman" w:hAnsi="Times New Roman" w:cs="Times New Roman"/>
              </w:rPr>
              <w:lastRenderedPageBreak/>
              <w:t>художественного творчества «Я вхожу в мир искусств»</w:t>
            </w:r>
          </w:p>
          <w:p w14:paraId="66311A9C"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04D6C3E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1, 2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3E25C6E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Актовый зал</w:t>
            </w:r>
          </w:p>
        </w:tc>
        <w:tc>
          <w:tcPr>
            <w:tcW w:w="2486" w:type="dxa"/>
            <w:tcBorders>
              <w:top w:val="single" w:sz="4" w:space="0" w:color="000000"/>
              <w:left w:val="single" w:sz="4" w:space="0" w:color="000000"/>
              <w:bottom w:val="single" w:sz="4" w:space="0" w:color="000000"/>
              <w:right w:val="single" w:sz="4" w:space="0" w:color="000000"/>
            </w:tcBorders>
          </w:tcPr>
          <w:p w14:paraId="4A4CC49E"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7E1FB16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ЛР9; ЛР21</w:t>
            </w:r>
          </w:p>
        </w:tc>
        <w:tc>
          <w:tcPr>
            <w:tcW w:w="9737" w:type="dxa"/>
            <w:gridSpan w:val="6"/>
            <w:tcMar>
              <w:left w:w="0" w:type="dxa"/>
              <w:right w:w="0" w:type="dxa"/>
            </w:tcMar>
          </w:tcPr>
          <w:p w14:paraId="20E655C7" w14:textId="77777777" w:rsidR="005366F8" w:rsidRPr="005366F8" w:rsidRDefault="005366F8" w:rsidP="005366F8">
            <w:pPr>
              <w:rPr>
                <w:rFonts w:ascii="Times New Roman" w:hAnsi="Times New Roman" w:cs="Times New Roman"/>
              </w:rPr>
            </w:pPr>
          </w:p>
        </w:tc>
      </w:tr>
      <w:tr w:rsidR="005366F8" w:rsidRPr="005366F8" w14:paraId="1A5326FB" w14:textId="77777777" w:rsidTr="005366F8">
        <w:tc>
          <w:tcPr>
            <w:tcW w:w="543" w:type="dxa"/>
            <w:tcBorders>
              <w:top w:val="single" w:sz="4" w:space="0" w:color="000000"/>
              <w:left w:val="single" w:sz="4" w:space="0" w:color="000000"/>
              <w:bottom w:val="single" w:sz="4" w:space="0" w:color="000000"/>
              <w:right w:val="single" w:sz="4" w:space="0" w:color="000000"/>
            </w:tcBorders>
          </w:tcPr>
          <w:p w14:paraId="1650611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4</w:t>
            </w:r>
          </w:p>
        </w:tc>
        <w:tc>
          <w:tcPr>
            <w:tcW w:w="2871" w:type="dxa"/>
            <w:tcBorders>
              <w:top w:val="single" w:sz="4" w:space="0" w:color="000000"/>
              <w:left w:val="single" w:sz="4" w:space="0" w:color="000000"/>
              <w:bottom w:val="single" w:sz="4" w:space="0" w:color="000000"/>
              <w:right w:val="single" w:sz="4" w:space="0" w:color="000000"/>
            </w:tcBorders>
          </w:tcPr>
          <w:p w14:paraId="24A9EB0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День здоровья</w:t>
            </w:r>
            <w:r w:rsidRPr="005366F8">
              <w:rPr>
                <w:rFonts w:ascii="Times New Roman" w:hAnsi="Times New Roman" w:cs="Times New Roman"/>
              </w:rPr>
              <w:br/>
              <w:t>Акция «Зарядка для жизни» в рамках Всемирного дня здоровья</w:t>
            </w:r>
            <w:r w:rsidRPr="005366F8">
              <w:rPr>
                <w:rFonts w:ascii="Times New Roman" w:hAnsi="Times New Roman" w:cs="Times New Roman"/>
              </w:rPr>
              <w:br/>
              <w:t xml:space="preserve">Серьезный разговор «Подумай о себе сегодня» ( в рамках </w:t>
            </w:r>
            <w:proofErr w:type="spellStart"/>
            <w:r w:rsidRPr="005366F8">
              <w:rPr>
                <w:rFonts w:ascii="Times New Roman" w:hAnsi="Times New Roman" w:cs="Times New Roman"/>
              </w:rPr>
              <w:t>кл</w:t>
            </w:r>
            <w:proofErr w:type="spellEnd"/>
            <w:r w:rsidRPr="005366F8">
              <w:rPr>
                <w:rFonts w:ascii="Times New Roman" w:hAnsi="Times New Roman" w:cs="Times New Roman"/>
              </w:rPr>
              <w:t>. часа)</w:t>
            </w:r>
          </w:p>
          <w:p w14:paraId="25AB2BF0"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32C1645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4033226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04BB266E"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w:t>
            </w:r>
          </w:p>
          <w:p w14:paraId="1ABE041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преподаватели физической культуры-А.В. </w:t>
            </w:r>
            <w:proofErr w:type="spellStart"/>
            <w:r w:rsidRPr="005366F8">
              <w:rPr>
                <w:rFonts w:ascii="Times New Roman" w:hAnsi="Times New Roman" w:cs="Times New Roman"/>
              </w:rPr>
              <w:t>Ракушев</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И.В.Алферова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Д.Р.Михаль</w:t>
            </w:r>
            <w:proofErr w:type="spellEnd"/>
            <w:r w:rsidRPr="005366F8">
              <w:rPr>
                <w:rFonts w:ascii="Times New Roman" w:hAnsi="Times New Roman" w:cs="Times New Roman"/>
              </w:rPr>
              <w:t>, классные руководители</w:t>
            </w:r>
          </w:p>
          <w:p w14:paraId="06B057DA"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36270A1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ЛР4; ЛР10; ЛР32</w:t>
            </w:r>
          </w:p>
        </w:tc>
        <w:tc>
          <w:tcPr>
            <w:tcW w:w="9737" w:type="dxa"/>
            <w:gridSpan w:val="6"/>
            <w:tcMar>
              <w:left w:w="0" w:type="dxa"/>
              <w:right w:w="0" w:type="dxa"/>
            </w:tcMar>
          </w:tcPr>
          <w:p w14:paraId="12BA90D6" w14:textId="77777777" w:rsidR="005366F8" w:rsidRPr="005366F8" w:rsidRDefault="005366F8" w:rsidP="005366F8">
            <w:pPr>
              <w:rPr>
                <w:rFonts w:ascii="Times New Roman" w:hAnsi="Times New Roman" w:cs="Times New Roman"/>
              </w:rPr>
            </w:pPr>
          </w:p>
        </w:tc>
      </w:tr>
      <w:tr w:rsidR="005366F8" w:rsidRPr="005366F8" w14:paraId="10FD251F" w14:textId="77777777" w:rsidTr="005366F8">
        <w:tc>
          <w:tcPr>
            <w:tcW w:w="543" w:type="dxa"/>
            <w:tcBorders>
              <w:top w:val="single" w:sz="4" w:space="0" w:color="000000"/>
              <w:left w:val="single" w:sz="4" w:space="0" w:color="000000"/>
              <w:bottom w:val="single" w:sz="4" w:space="0" w:color="000000"/>
              <w:right w:val="single" w:sz="4" w:space="0" w:color="000000"/>
            </w:tcBorders>
          </w:tcPr>
          <w:p w14:paraId="030B185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5</w:t>
            </w:r>
          </w:p>
        </w:tc>
        <w:tc>
          <w:tcPr>
            <w:tcW w:w="2871" w:type="dxa"/>
            <w:tcBorders>
              <w:top w:val="single" w:sz="4" w:space="0" w:color="000000"/>
              <w:left w:val="single" w:sz="4" w:space="0" w:color="000000"/>
              <w:bottom w:val="single" w:sz="4" w:space="0" w:color="000000"/>
              <w:right w:val="single" w:sz="4" w:space="0" w:color="000000"/>
            </w:tcBorders>
          </w:tcPr>
          <w:p w14:paraId="5BB295E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Тематические беседы «Мы за чистый город, за чистую планету»</w:t>
            </w:r>
          </w:p>
          <w:p w14:paraId="6D2EA5C0"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3199A2D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6E0A230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15EF5BA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Председатель МК классных руководителей-</w:t>
            </w:r>
            <w:proofErr w:type="spellStart"/>
            <w:r w:rsidRPr="005366F8">
              <w:rPr>
                <w:rFonts w:ascii="Times New Roman" w:hAnsi="Times New Roman" w:cs="Times New Roman"/>
              </w:rPr>
              <w:t>Н.А.Завражина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1A9AE21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ЛР4; ЛР10; ЛР32</w:t>
            </w:r>
          </w:p>
        </w:tc>
        <w:tc>
          <w:tcPr>
            <w:tcW w:w="9737" w:type="dxa"/>
            <w:gridSpan w:val="6"/>
            <w:tcMar>
              <w:left w:w="0" w:type="dxa"/>
              <w:right w:w="0" w:type="dxa"/>
            </w:tcMar>
          </w:tcPr>
          <w:p w14:paraId="42DF70F4" w14:textId="77777777" w:rsidR="005366F8" w:rsidRPr="005366F8" w:rsidRDefault="005366F8" w:rsidP="005366F8">
            <w:pPr>
              <w:rPr>
                <w:rFonts w:ascii="Times New Roman" w:hAnsi="Times New Roman" w:cs="Times New Roman"/>
              </w:rPr>
            </w:pPr>
          </w:p>
        </w:tc>
      </w:tr>
      <w:tr w:rsidR="005366F8" w:rsidRPr="005366F8" w14:paraId="07E1B652" w14:textId="77777777" w:rsidTr="005366F8">
        <w:tc>
          <w:tcPr>
            <w:tcW w:w="543" w:type="dxa"/>
            <w:tcBorders>
              <w:top w:val="single" w:sz="4" w:space="0" w:color="000000"/>
              <w:left w:val="single" w:sz="4" w:space="0" w:color="000000"/>
              <w:bottom w:val="single" w:sz="4" w:space="0" w:color="000000"/>
              <w:right w:val="single" w:sz="4" w:space="0" w:color="000000"/>
            </w:tcBorders>
          </w:tcPr>
          <w:p w14:paraId="5A85DFF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6</w:t>
            </w:r>
          </w:p>
        </w:tc>
        <w:tc>
          <w:tcPr>
            <w:tcW w:w="2871" w:type="dxa"/>
            <w:tcBorders>
              <w:top w:val="single" w:sz="4" w:space="0" w:color="000000"/>
              <w:left w:val="single" w:sz="4" w:space="0" w:color="000000"/>
              <w:bottom w:val="single" w:sz="4" w:space="0" w:color="000000"/>
              <w:right w:val="single" w:sz="4" w:space="0" w:color="000000"/>
            </w:tcBorders>
          </w:tcPr>
          <w:p w14:paraId="5CEEE2E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Участие в Экологической акции «Зеленый десант», «Чистый город».</w:t>
            </w:r>
          </w:p>
          <w:p w14:paraId="538454CB"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16B5E08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5A72E99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Территория техникума</w:t>
            </w:r>
          </w:p>
        </w:tc>
        <w:tc>
          <w:tcPr>
            <w:tcW w:w="2486" w:type="dxa"/>
            <w:tcBorders>
              <w:top w:val="single" w:sz="4" w:space="0" w:color="000000"/>
              <w:left w:val="single" w:sz="4" w:space="0" w:color="000000"/>
              <w:bottom w:val="single" w:sz="4" w:space="0" w:color="000000"/>
              <w:right w:val="single" w:sz="4" w:space="0" w:color="000000"/>
            </w:tcBorders>
          </w:tcPr>
          <w:p w14:paraId="05782432"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6D11399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ЛР2; ЛР7; ЛР36; ЛР42</w:t>
            </w:r>
          </w:p>
        </w:tc>
        <w:tc>
          <w:tcPr>
            <w:tcW w:w="9737" w:type="dxa"/>
            <w:gridSpan w:val="6"/>
            <w:tcMar>
              <w:left w:w="0" w:type="dxa"/>
              <w:right w:w="0" w:type="dxa"/>
            </w:tcMar>
          </w:tcPr>
          <w:p w14:paraId="48DAAB12" w14:textId="77777777" w:rsidR="005366F8" w:rsidRPr="005366F8" w:rsidRDefault="005366F8" w:rsidP="005366F8">
            <w:pPr>
              <w:rPr>
                <w:rFonts w:ascii="Times New Roman" w:hAnsi="Times New Roman" w:cs="Times New Roman"/>
              </w:rPr>
            </w:pPr>
          </w:p>
        </w:tc>
      </w:tr>
      <w:tr w:rsidR="005366F8" w:rsidRPr="005366F8" w14:paraId="7FACA757" w14:textId="77777777" w:rsidTr="005366F8">
        <w:tc>
          <w:tcPr>
            <w:tcW w:w="543" w:type="dxa"/>
            <w:tcBorders>
              <w:top w:val="single" w:sz="4" w:space="0" w:color="000000"/>
              <w:left w:val="single" w:sz="4" w:space="0" w:color="000000"/>
              <w:bottom w:val="single" w:sz="4" w:space="0" w:color="000000"/>
              <w:right w:val="single" w:sz="4" w:space="0" w:color="000000"/>
            </w:tcBorders>
          </w:tcPr>
          <w:p w14:paraId="791C270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7</w:t>
            </w:r>
          </w:p>
        </w:tc>
        <w:tc>
          <w:tcPr>
            <w:tcW w:w="2871" w:type="dxa"/>
            <w:tcBorders>
              <w:top w:val="single" w:sz="4" w:space="0" w:color="000000"/>
              <w:left w:val="single" w:sz="4" w:space="0" w:color="000000"/>
              <w:bottom w:val="single" w:sz="4" w:space="0" w:color="000000"/>
              <w:right w:val="single" w:sz="4" w:space="0" w:color="000000"/>
            </w:tcBorders>
          </w:tcPr>
          <w:p w14:paraId="48121D1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День космонавтики. Гагаринский урок "Космос - это мы"</w:t>
            </w:r>
          </w:p>
          <w:p w14:paraId="79F21A2C"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57E2F3A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38A96C3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56A83B36"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0EF4754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ЛР8; ЛР29</w:t>
            </w:r>
          </w:p>
        </w:tc>
        <w:tc>
          <w:tcPr>
            <w:tcW w:w="9737" w:type="dxa"/>
            <w:gridSpan w:val="6"/>
            <w:tcMar>
              <w:left w:w="0" w:type="dxa"/>
              <w:right w:w="0" w:type="dxa"/>
            </w:tcMar>
          </w:tcPr>
          <w:p w14:paraId="53445639" w14:textId="77777777" w:rsidR="005366F8" w:rsidRPr="005366F8" w:rsidRDefault="005366F8" w:rsidP="005366F8">
            <w:pPr>
              <w:rPr>
                <w:rFonts w:ascii="Times New Roman" w:hAnsi="Times New Roman" w:cs="Times New Roman"/>
              </w:rPr>
            </w:pPr>
          </w:p>
        </w:tc>
      </w:tr>
      <w:tr w:rsidR="005366F8" w:rsidRPr="005366F8" w14:paraId="30B93673" w14:textId="77777777" w:rsidTr="005366F8">
        <w:tc>
          <w:tcPr>
            <w:tcW w:w="543" w:type="dxa"/>
            <w:tcBorders>
              <w:top w:val="single" w:sz="4" w:space="0" w:color="000000"/>
              <w:left w:val="single" w:sz="4" w:space="0" w:color="000000"/>
              <w:bottom w:val="single" w:sz="4" w:space="0" w:color="000000"/>
              <w:right w:val="single" w:sz="4" w:space="0" w:color="000000"/>
            </w:tcBorders>
          </w:tcPr>
          <w:p w14:paraId="1D9C9E4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8</w:t>
            </w:r>
          </w:p>
        </w:tc>
        <w:tc>
          <w:tcPr>
            <w:tcW w:w="2871" w:type="dxa"/>
            <w:tcBorders>
              <w:top w:val="single" w:sz="4" w:space="0" w:color="000000"/>
              <w:left w:val="single" w:sz="4" w:space="0" w:color="000000"/>
              <w:bottom w:val="single" w:sz="4" w:space="0" w:color="000000"/>
              <w:right w:val="single" w:sz="4" w:space="0" w:color="000000"/>
            </w:tcBorders>
          </w:tcPr>
          <w:p w14:paraId="1C7001F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Информационные встречи по профилактике терроризма и экстремизма</w:t>
            </w:r>
          </w:p>
          <w:p w14:paraId="1007950E"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0DEE026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7EDE9B0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3CEE608B"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преподаватели истории -Федоров В.А., </w:t>
            </w:r>
            <w:proofErr w:type="spellStart"/>
            <w:r w:rsidRPr="005366F8">
              <w:rPr>
                <w:rFonts w:ascii="Times New Roman" w:hAnsi="Times New Roman" w:cs="Times New Roman"/>
              </w:rPr>
              <w:t>Мажекенова</w:t>
            </w:r>
            <w:proofErr w:type="spellEnd"/>
            <w:r w:rsidRPr="005366F8">
              <w:rPr>
                <w:rFonts w:ascii="Times New Roman" w:hAnsi="Times New Roman" w:cs="Times New Roman"/>
              </w:rPr>
              <w:t xml:space="preserve"> Д.К., </w:t>
            </w:r>
            <w:proofErr w:type="spellStart"/>
            <w:r w:rsidRPr="005366F8">
              <w:rPr>
                <w:rFonts w:ascii="Times New Roman" w:hAnsi="Times New Roman" w:cs="Times New Roman"/>
              </w:rPr>
              <w:t>соц.педагог-Г.В.Бакирова</w:t>
            </w:r>
            <w:proofErr w:type="spellEnd"/>
          </w:p>
          <w:p w14:paraId="1FFA77DC"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66D4F1B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МАЙ</w:t>
            </w:r>
          </w:p>
        </w:tc>
        <w:tc>
          <w:tcPr>
            <w:tcW w:w="9737" w:type="dxa"/>
            <w:gridSpan w:val="6"/>
            <w:tcMar>
              <w:left w:w="0" w:type="dxa"/>
              <w:right w:w="0" w:type="dxa"/>
            </w:tcMar>
          </w:tcPr>
          <w:p w14:paraId="1249B534" w14:textId="77777777" w:rsidR="005366F8" w:rsidRPr="005366F8" w:rsidRDefault="005366F8" w:rsidP="005366F8">
            <w:pPr>
              <w:rPr>
                <w:rFonts w:ascii="Times New Roman" w:hAnsi="Times New Roman" w:cs="Times New Roman"/>
              </w:rPr>
            </w:pPr>
          </w:p>
        </w:tc>
      </w:tr>
      <w:tr w:rsidR="005366F8" w:rsidRPr="005366F8" w14:paraId="1D4DA04F" w14:textId="77777777" w:rsidTr="005366F8">
        <w:tc>
          <w:tcPr>
            <w:tcW w:w="9428" w:type="dxa"/>
            <w:gridSpan w:val="6"/>
            <w:tcBorders>
              <w:top w:val="single" w:sz="4" w:space="0" w:color="000000"/>
              <w:left w:val="single" w:sz="4" w:space="0" w:color="000000"/>
              <w:bottom w:val="single" w:sz="4" w:space="0" w:color="000000"/>
              <w:right w:val="single" w:sz="4" w:space="0" w:color="000000"/>
            </w:tcBorders>
          </w:tcPr>
          <w:p w14:paraId="4C6ABA3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МАЙ</w:t>
            </w:r>
          </w:p>
        </w:tc>
        <w:tc>
          <w:tcPr>
            <w:tcW w:w="9737" w:type="dxa"/>
            <w:gridSpan w:val="6"/>
            <w:tcMar>
              <w:left w:w="0" w:type="dxa"/>
              <w:right w:w="0" w:type="dxa"/>
            </w:tcMar>
          </w:tcPr>
          <w:p w14:paraId="35767AB1" w14:textId="77777777" w:rsidR="005366F8" w:rsidRPr="005366F8" w:rsidRDefault="005366F8" w:rsidP="005366F8">
            <w:pPr>
              <w:rPr>
                <w:rFonts w:ascii="Times New Roman" w:hAnsi="Times New Roman" w:cs="Times New Roman"/>
              </w:rPr>
            </w:pPr>
          </w:p>
        </w:tc>
      </w:tr>
      <w:tr w:rsidR="005366F8" w:rsidRPr="005366F8" w14:paraId="7D50E0DD" w14:textId="77777777" w:rsidTr="005366F8">
        <w:tc>
          <w:tcPr>
            <w:tcW w:w="543" w:type="dxa"/>
            <w:tcBorders>
              <w:top w:val="single" w:sz="4" w:space="0" w:color="000000"/>
              <w:left w:val="single" w:sz="4" w:space="0" w:color="000000"/>
              <w:bottom w:val="single" w:sz="4" w:space="0" w:color="000000"/>
              <w:right w:val="single" w:sz="4" w:space="0" w:color="000000"/>
            </w:tcBorders>
          </w:tcPr>
          <w:p w14:paraId="460BBF8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w:t>
            </w:r>
          </w:p>
        </w:tc>
        <w:tc>
          <w:tcPr>
            <w:tcW w:w="2871" w:type="dxa"/>
            <w:tcBorders>
              <w:top w:val="single" w:sz="4" w:space="0" w:color="000000"/>
              <w:left w:val="single" w:sz="4" w:space="0" w:color="000000"/>
              <w:bottom w:val="single" w:sz="4" w:space="0" w:color="000000"/>
              <w:right w:val="single" w:sz="4" w:space="0" w:color="000000"/>
            </w:tcBorders>
          </w:tcPr>
          <w:p w14:paraId="4BBF8D2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Участие в областной акции «Нашим рекам – чистые берега»</w:t>
            </w:r>
          </w:p>
          <w:p w14:paraId="0E97460C"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5C67004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76821C9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Территория техникума</w:t>
            </w:r>
          </w:p>
        </w:tc>
        <w:tc>
          <w:tcPr>
            <w:tcW w:w="2486" w:type="dxa"/>
            <w:tcBorders>
              <w:top w:val="single" w:sz="4" w:space="0" w:color="000000"/>
              <w:left w:val="single" w:sz="4" w:space="0" w:color="000000"/>
              <w:bottom w:val="single" w:sz="4" w:space="0" w:color="000000"/>
              <w:right w:val="single" w:sz="4" w:space="0" w:color="000000"/>
            </w:tcBorders>
          </w:tcPr>
          <w:p w14:paraId="789008FF"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48B622B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ЛР1; ЛР2; ЛР15; ЛР36; ЛР42</w:t>
            </w:r>
          </w:p>
        </w:tc>
        <w:tc>
          <w:tcPr>
            <w:tcW w:w="9737" w:type="dxa"/>
            <w:gridSpan w:val="6"/>
            <w:tcMar>
              <w:left w:w="0" w:type="dxa"/>
              <w:right w:w="0" w:type="dxa"/>
            </w:tcMar>
          </w:tcPr>
          <w:p w14:paraId="0E5F6921" w14:textId="77777777" w:rsidR="005366F8" w:rsidRPr="005366F8" w:rsidRDefault="005366F8" w:rsidP="005366F8">
            <w:pPr>
              <w:rPr>
                <w:rFonts w:ascii="Times New Roman" w:hAnsi="Times New Roman" w:cs="Times New Roman"/>
              </w:rPr>
            </w:pPr>
          </w:p>
        </w:tc>
      </w:tr>
      <w:tr w:rsidR="005366F8" w:rsidRPr="005366F8" w14:paraId="59EA01E3" w14:textId="77777777" w:rsidTr="005366F8">
        <w:tc>
          <w:tcPr>
            <w:tcW w:w="543" w:type="dxa"/>
            <w:tcBorders>
              <w:top w:val="single" w:sz="4" w:space="0" w:color="000000"/>
              <w:left w:val="single" w:sz="4" w:space="0" w:color="000000"/>
              <w:bottom w:val="single" w:sz="4" w:space="0" w:color="000000"/>
              <w:right w:val="single" w:sz="4" w:space="0" w:color="000000"/>
            </w:tcBorders>
          </w:tcPr>
          <w:p w14:paraId="22CF823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2</w:t>
            </w:r>
          </w:p>
        </w:tc>
        <w:tc>
          <w:tcPr>
            <w:tcW w:w="2871" w:type="dxa"/>
            <w:tcBorders>
              <w:top w:val="single" w:sz="4" w:space="0" w:color="000000"/>
              <w:left w:val="single" w:sz="4" w:space="0" w:color="000000"/>
              <w:bottom w:val="single" w:sz="4" w:space="0" w:color="000000"/>
              <w:right w:val="single" w:sz="4" w:space="0" w:color="000000"/>
            </w:tcBorders>
          </w:tcPr>
          <w:p w14:paraId="0DC40CB2"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Церомония</w:t>
            </w:r>
            <w:proofErr w:type="spellEnd"/>
            <w:r w:rsidRPr="005366F8">
              <w:rPr>
                <w:rFonts w:ascii="Times New Roman" w:hAnsi="Times New Roman" w:cs="Times New Roman"/>
              </w:rPr>
              <w:t xml:space="preserve">  поднятия Государственного флага РФ и исполнения Государственного гимна РФ</w:t>
            </w:r>
          </w:p>
          <w:p w14:paraId="3527B46C" w14:textId="77777777" w:rsidR="005366F8" w:rsidRPr="005366F8" w:rsidRDefault="005366F8" w:rsidP="005366F8">
            <w:pPr>
              <w:rPr>
                <w:rFonts w:ascii="Times New Roman" w:hAnsi="Times New Roman" w:cs="Times New Roman"/>
              </w:rPr>
            </w:pPr>
          </w:p>
          <w:p w14:paraId="4F41701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Цикл внеурочных занятий "Разговор о важном" (каждый понедельник)</w:t>
            </w:r>
          </w:p>
          <w:p w14:paraId="1C753E67"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58E7C36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4E40BD1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Фойе техникума</w:t>
            </w:r>
          </w:p>
        </w:tc>
        <w:tc>
          <w:tcPr>
            <w:tcW w:w="2486" w:type="dxa"/>
            <w:tcBorders>
              <w:top w:val="single" w:sz="4" w:space="0" w:color="000000"/>
              <w:left w:val="single" w:sz="4" w:space="0" w:color="000000"/>
              <w:bottom w:val="single" w:sz="4" w:space="0" w:color="000000"/>
              <w:right w:val="single" w:sz="4" w:space="0" w:color="000000"/>
            </w:tcBorders>
          </w:tcPr>
          <w:p w14:paraId="24A2A6F9"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председатель МК классных руководителей –</w:t>
            </w:r>
            <w:proofErr w:type="spellStart"/>
            <w:r w:rsidRPr="005366F8">
              <w:rPr>
                <w:rFonts w:ascii="Times New Roman" w:hAnsi="Times New Roman" w:cs="Times New Roman"/>
              </w:rPr>
              <w:t>Н.А.Завражина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0EEC57D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ЛР4; ЛР10; ЛР32</w:t>
            </w:r>
          </w:p>
        </w:tc>
        <w:tc>
          <w:tcPr>
            <w:tcW w:w="9737" w:type="dxa"/>
            <w:gridSpan w:val="6"/>
            <w:tcMar>
              <w:left w:w="0" w:type="dxa"/>
              <w:right w:w="0" w:type="dxa"/>
            </w:tcMar>
          </w:tcPr>
          <w:p w14:paraId="1BF32548" w14:textId="77777777" w:rsidR="005366F8" w:rsidRPr="005366F8" w:rsidRDefault="005366F8" w:rsidP="005366F8">
            <w:pPr>
              <w:rPr>
                <w:rFonts w:ascii="Times New Roman" w:hAnsi="Times New Roman" w:cs="Times New Roman"/>
              </w:rPr>
            </w:pPr>
          </w:p>
        </w:tc>
      </w:tr>
      <w:tr w:rsidR="005366F8" w:rsidRPr="005366F8" w14:paraId="33C7D9C8" w14:textId="77777777" w:rsidTr="005366F8">
        <w:tc>
          <w:tcPr>
            <w:tcW w:w="543" w:type="dxa"/>
            <w:tcBorders>
              <w:top w:val="single" w:sz="4" w:space="0" w:color="000000"/>
              <w:left w:val="single" w:sz="4" w:space="0" w:color="000000"/>
              <w:bottom w:val="single" w:sz="4" w:space="0" w:color="000000"/>
              <w:right w:val="single" w:sz="4" w:space="0" w:color="000000"/>
            </w:tcBorders>
          </w:tcPr>
          <w:p w14:paraId="01574D4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3</w:t>
            </w:r>
          </w:p>
        </w:tc>
        <w:tc>
          <w:tcPr>
            <w:tcW w:w="2871" w:type="dxa"/>
            <w:tcBorders>
              <w:top w:val="single" w:sz="4" w:space="0" w:color="000000"/>
              <w:left w:val="single" w:sz="4" w:space="0" w:color="000000"/>
              <w:bottom w:val="single" w:sz="4" w:space="0" w:color="000000"/>
              <w:right w:val="single" w:sz="4" w:space="0" w:color="000000"/>
            </w:tcBorders>
          </w:tcPr>
          <w:p w14:paraId="0D3CD1F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Участие во Всероссийском экологическом субботнике «Зеленая Россия»</w:t>
            </w:r>
          </w:p>
          <w:p w14:paraId="714FF8E0"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240B904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6AAB401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Территория техникума</w:t>
            </w:r>
          </w:p>
        </w:tc>
        <w:tc>
          <w:tcPr>
            <w:tcW w:w="2486" w:type="dxa"/>
            <w:tcBorders>
              <w:top w:val="single" w:sz="4" w:space="0" w:color="000000"/>
              <w:left w:val="single" w:sz="4" w:space="0" w:color="000000"/>
              <w:bottom w:val="single" w:sz="4" w:space="0" w:color="000000"/>
              <w:right w:val="single" w:sz="4" w:space="0" w:color="000000"/>
            </w:tcBorders>
          </w:tcPr>
          <w:p w14:paraId="46C7CBEA"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79E6A40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ЛР2; ЛР3; ЛР36; ЛР42</w:t>
            </w:r>
          </w:p>
        </w:tc>
        <w:tc>
          <w:tcPr>
            <w:tcW w:w="9737" w:type="dxa"/>
            <w:gridSpan w:val="6"/>
            <w:tcMar>
              <w:left w:w="0" w:type="dxa"/>
              <w:right w:w="0" w:type="dxa"/>
            </w:tcMar>
          </w:tcPr>
          <w:p w14:paraId="202E8598" w14:textId="77777777" w:rsidR="005366F8" w:rsidRPr="005366F8" w:rsidRDefault="005366F8" w:rsidP="005366F8">
            <w:pPr>
              <w:rPr>
                <w:rFonts w:ascii="Times New Roman" w:hAnsi="Times New Roman" w:cs="Times New Roman"/>
              </w:rPr>
            </w:pPr>
          </w:p>
        </w:tc>
      </w:tr>
      <w:tr w:rsidR="005366F8" w:rsidRPr="005366F8" w14:paraId="152EA3F8" w14:textId="77777777" w:rsidTr="005366F8">
        <w:tc>
          <w:tcPr>
            <w:tcW w:w="543" w:type="dxa"/>
            <w:tcBorders>
              <w:top w:val="single" w:sz="4" w:space="0" w:color="000000"/>
              <w:left w:val="single" w:sz="4" w:space="0" w:color="000000"/>
              <w:bottom w:val="single" w:sz="4" w:space="0" w:color="000000"/>
              <w:right w:val="single" w:sz="4" w:space="0" w:color="000000"/>
            </w:tcBorders>
          </w:tcPr>
          <w:p w14:paraId="14FAA50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4</w:t>
            </w:r>
          </w:p>
        </w:tc>
        <w:tc>
          <w:tcPr>
            <w:tcW w:w="2871" w:type="dxa"/>
            <w:tcBorders>
              <w:top w:val="single" w:sz="4" w:space="0" w:color="000000"/>
              <w:left w:val="single" w:sz="4" w:space="0" w:color="000000"/>
              <w:bottom w:val="single" w:sz="4" w:space="0" w:color="000000"/>
              <w:right w:val="single" w:sz="4" w:space="0" w:color="000000"/>
            </w:tcBorders>
          </w:tcPr>
          <w:p w14:paraId="6E99A91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Конкурс эссе «Война для меня – это…»</w:t>
            </w:r>
          </w:p>
          <w:p w14:paraId="17F82C33"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26C4626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56FF633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1E8DA9AB"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преподаватели русского языка и литературы- </w:t>
            </w:r>
            <w:proofErr w:type="spellStart"/>
            <w:r w:rsidRPr="005366F8">
              <w:rPr>
                <w:rFonts w:ascii="Times New Roman" w:hAnsi="Times New Roman" w:cs="Times New Roman"/>
              </w:rPr>
              <w:t>С.Б.Дорофеева</w:t>
            </w:r>
            <w:proofErr w:type="spellEnd"/>
            <w:r w:rsidRPr="005366F8">
              <w:rPr>
                <w:rFonts w:ascii="Times New Roman" w:hAnsi="Times New Roman" w:cs="Times New Roman"/>
              </w:rPr>
              <w:t xml:space="preserve">, Т.Н. </w:t>
            </w:r>
            <w:proofErr w:type="spellStart"/>
            <w:r w:rsidRPr="005366F8">
              <w:rPr>
                <w:rFonts w:ascii="Times New Roman" w:hAnsi="Times New Roman" w:cs="Times New Roman"/>
              </w:rPr>
              <w:t>Пикус</w:t>
            </w:r>
            <w:proofErr w:type="spellEnd"/>
            <w:r w:rsidRPr="005366F8">
              <w:rPr>
                <w:rFonts w:ascii="Times New Roman" w:hAnsi="Times New Roman" w:cs="Times New Roman"/>
              </w:rPr>
              <w:t xml:space="preserve">, Н.И. </w:t>
            </w:r>
            <w:proofErr w:type="spellStart"/>
            <w:r w:rsidRPr="005366F8">
              <w:rPr>
                <w:rFonts w:ascii="Times New Roman" w:hAnsi="Times New Roman" w:cs="Times New Roman"/>
              </w:rPr>
              <w:t>Апсалямова</w:t>
            </w:r>
            <w:proofErr w:type="spellEnd"/>
            <w:r w:rsidRPr="005366F8">
              <w:rPr>
                <w:rFonts w:ascii="Times New Roman" w:hAnsi="Times New Roman" w:cs="Times New Roman"/>
              </w:rPr>
              <w:t xml:space="preserve"> ,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3BB2CE8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ЛР6; ЛР21</w:t>
            </w:r>
          </w:p>
        </w:tc>
        <w:tc>
          <w:tcPr>
            <w:tcW w:w="9737" w:type="dxa"/>
            <w:gridSpan w:val="6"/>
            <w:tcMar>
              <w:left w:w="0" w:type="dxa"/>
              <w:right w:w="0" w:type="dxa"/>
            </w:tcMar>
          </w:tcPr>
          <w:p w14:paraId="55AAD15C" w14:textId="77777777" w:rsidR="005366F8" w:rsidRPr="005366F8" w:rsidRDefault="005366F8" w:rsidP="005366F8">
            <w:pPr>
              <w:rPr>
                <w:rFonts w:ascii="Times New Roman" w:hAnsi="Times New Roman" w:cs="Times New Roman"/>
              </w:rPr>
            </w:pPr>
          </w:p>
        </w:tc>
      </w:tr>
      <w:tr w:rsidR="005366F8" w:rsidRPr="005366F8" w14:paraId="123A3FAD" w14:textId="77777777" w:rsidTr="005366F8">
        <w:tc>
          <w:tcPr>
            <w:tcW w:w="543" w:type="dxa"/>
            <w:tcBorders>
              <w:top w:val="single" w:sz="4" w:space="0" w:color="000000"/>
              <w:left w:val="single" w:sz="4" w:space="0" w:color="000000"/>
              <w:bottom w:val="single" w:sz="4" w:space="0" w:color="000000"/>
              <w:right w:val="single" w:sz="4" w:space="0" w:color="000000"/>
            </w:tcBorders>
          </w:tcPr>
          <w:p w14:paraId="39552A0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5</w:t>
            </w:r>
          </w:p>
        </w:tc>
        <w:tc>
          <w:tcPr>
            <w:tcW w:w="2871" w:type="dxa"/>
            <w:tcBorders>
              <w:top w:val="single" w:sz="4" w:space="0" w:color="000000"/>
              <w:left w:val="single" w:sz="4" w:space="0" w:color="000000"/>
              <w:bottom w:val="single" w:sz="4" w:space="0" w:color="000000"/>
              <w:right w:val="single" w:sz="4" w:space="0" w:color="000000"/>
            </w:tcBorders>
          </w:tcPr>
          <w:p w14:paraId="133911B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Участие в областной научно-практической конференции «Молодежь XXI века»</w:t>
            </w:r>
          </w:p>
          <w:p w14:paraId="0F69CA3D"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68804C7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1D01736E" w14:textId="77777777" w:rsidR="005366F8" w:rsidRPr="005366F8" w:rsidRDefault="005366F8" w:rsidP="005366F8">
            <w:pPr>
              <w:rPr>
                <w:rFonts w:ascii="Times New Roman" w:hAnsi="Times New Roman" w:cs="Times New Roman"/>
              </w:rPr>
            </w:pPr>
          </w:p>
        </w:tc>
        <w:tc>
          <w:tcPr>
            <w:tcW w:w="2486" w:type="dxa"/>
            <w:tcBorders>
              <w:top w:val="single" w:sz="4" w:space="0" w:color="000000"/>
              <w:left w:val="single" w:sz="4" w:space="0" w:color="000000"/>
              <w:bottom w:val="single" w:sz="4" w:space="0" w:color="000000"/>
              <w:right w:val="single" w:sz="4" w:space="0" w:color="000000"/>
            </w:tcBorders>
          </w:tcPr>
          <w:p w14:paraId="5BB5F769"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преподаватели истории -Федоров В.А., </w:t>
            </w:r>
            <w:proofErr w:type="spellStart"/>
            <w:r w:rsidRPr="005366F8">
              <w:rPr>
                <w:rFonts w:ascii="Times New Roman" w:hAnsi="Times New Roman" w:cs="Times New Roman"/>
              </w:rPr>
              <w:t>Мажекенова</w:t>
            </w:r>
            <w:proofErr w:type="spellEnd"/>
            <w:r w:rsidRPr="005366F8">
              <w:rPr>
                <w:rFonts w:ascii="Times New Roman" w:hAnsi="Times New Roman" w:cs="Times New Roman"/>
              </w:rPr>
              <w:t xml:space="preserve"> Д.К., </w:t>
            </w:r>
            <w:proofErr w:type="spellStart"/>
            <w:r w:rsidRPr="005366F8">
              <w:rPr>
                <w:rFonts w:ascii="Times New Roman" w:hAnsi="Times New Roman" w:cs="Times New Roman"/>
              </w:rPr>
              <w:t>соц.педагог-Г.В.Бакирова</w:t>
            </w:r>
            <w:proofErr w:type="spellEnd"/>
          </w:p>
          <w:p w14:paraId="6EE156AD"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55C71B6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ЛР11; ЛР12</w:t>
            </w:r>
          </w:p>
        </w:tc>
        <w:tc>
          <w:tcPr>
            <w:tcW w:w="9737" w:type="dxa"/>
            <w:gridSpan w:val="6"/>
            <w:tcMar>
              <w:left w:w="0" w:type="dxa"/>
              <w:right w:w="0" w:type="dxa"/>
            </w:tcMar>
          </w:tcPr>
          <w:p w14:paraId="52729E93" w14:textId="77777777" w:rsidR="005366F8" w:rsidRPr="005366F8" w:rsidRDefault="005366F8" w:rsidP="005366F8">
            <w:pPr>
              <w:rPr>
                <w:rFonts w:ascii="Times New Roman" w:hAnsi="Times New Roman" w:cs="Times New Roman"/>
              </w:rPr>
            </w:pPr>
          </w:p>
        </w:tc>
      </w:tr>
      <w:tr w:rsidR="005366F8" w:rsidRPr="005366F8" w14:paraId="555241EF" w14:textId="77777777" w:rsidTr="005366F8">
        <w:tc>
          <w:tcPr>
            <w:tcW w:w="543" w:type="dxa"/>
            <w:tcBorders>
              <w:top w:val="single" w:sz="4" w:space="0" w:color="000000"/>
              <w:left w:val="single" w:sz="4" w:space="0" w:color="000000"/>
              <w:bottom w:val="single" w:sz="4" w:space="0" w:color="000000"/>
              <w:right w:val="single" w:sz="4" w:space="0" w:color="000000"/>
            </w:tcBorders>
          </w:tcPr>
          <w:p w14:paraId="5FA9944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6</w:t>
            </w:r>
          </w:p>
        </w:tc>
        <w:tc>
          <w:tcPr>
            <w:tcW w:w="2871" w:type="dxa"/>
            <w:tcBorders>
              <w:top w:val="single" w:sz="4" w:space="0" w:color="000000"/>
              <w:left w:val="single" w:sz="4" w:space="0" w:color="000000"/>
              <w:bottom w:val="single" w:sz="4" w:space="0" w:color="000000"/>
              <w:right w:val="single" w:sz="4" w:space="0" w:color="000000"/>
            </w:tcBorders>
          </w:tcPr>
          <w:p w14:paraId="07A97B9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Праздник весны и труда.</w:t>
            </w:r>
            <w:r w:rsidRPr="005366F8">
              <w:rPr>
                <w:rFonts w:ascii="Times New Roman" w:hAnsi="Times New Roman" w:cs="Times New Roman"/>
              </w:rPr>
              <w:br/>
              <w:t>Видеопоздравление для обучающихся и педагогов</w:t>
            </w:r>
          </w:p>
          <w:p w14:paraId="0BF76B56"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2DDD720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236D0BDB" w14:textId="77777777" w:rsidR="005366F8" w:rsidRPr="005366F8" w:rsidRDefault="005366F8" w:rsidP="005366F8">
            <w:pPr>
              <w:rPr>
                <w:rFonts w:ascii="Times New Roman" w:hAnsi="Times New Roman" w:cs="Times New Roman"/>
              </w:rPr>
            </w:pPr>
          </w:p>
        </w:tc>
        <w:tc>
          <w:tcPr>
            <w:tcW w:w="2486" w:type="dxa"/>
            <w:tcBorders>
              <w:top w:val="single" w:sz="4" w:space="0" w:color="000000"/>
              <w:left w:val="single" w:sz="4" w:space="0" w:color="000000"/>
              <w:bottom w:val="single" w:sz="4" w:space="0" w:color="000000"/>
              <w:right w:val="single" w:sz="4" w:space="0" w:color="000000"/>
            </w:tcBorders>
          </w:tcPr>
          <w:p w14:paraId="296C8DB4"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4484EE4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ЛР5; ЛР21</w:t>
            </w:r>
          </w:p>
        </w:tc>
        <w:tc>
          <w:tcPr>
            <w:tcW w:w="9737" w:type="dxa"/>
            <w:gridSpan w:val="6"/>
            <w:tcMar>
              <w:left w:w="0" w:type="dxa"/>
              <w:right w:w="0" w:type="dxa"/>
            </w:tcMar>
          </w:tcPr>
          <w:p w14:paraId="3AB538D6" w14:textId="77777777" w:rsidR="005366F8" w:rsidRPr="005366F8" w:rsidRDefault="005366F8" w:rsidP="005366F8">
            <w:pPr>
              <w:rPr>
                <w:rFonts w:ascii="Times New Roman" w:hAnsi="Times New Roman" w:cs="Times New Roman"/>
              </w:rPr>
            </w:pPr>
          </w:p>
        </w:tc>
      </w:tr>
      <w:tr w:rsidR="005366F8" w:rsidRPr="005366F8" w14:paraId="719E3D94" w14:textId="77777777" w:rsidTr="005366F8">
        <w:tc>
          <w:tcPr>
            <w:tcW w:w="543" w:type="dxa"/>
            <w:tcBorders>
              <w:top w:val="single" w:sz="4" w:space="0" w:color="000000"/>
              <w:left w:val="single" w:sz="4" w:space="0" w:color="000000"/>
              <w:bottom w:val="single" w:sz="4" w:space="0" w:color="000000"/>
              <w:right w:val="single" w:sz="4" w:space="0" w:color="000000"/>
            </w:tcBorders>
          </w:tcPr>
          <w:p w14:paraId="4FB83FA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7</w:t>
            </w:r>
          </w:p>
        </w:tc>
        <w:tc>
          <w:tcPr>
            <w:tcW w:w="2871" w:type="dxa"/>
            <w:tcBorders>
              <w:top w:val="single" w:sz="4" w:space="0" w:color="000000"/>
              <w:left w:val="single" w:sz="4" w:space="0" w:color="000000"/>
              <w:bottom w:val="single" w:sz="4" w:space="0" w:color="000000"/>
              <w:right w:val="single" w:sz="4" w:space="0" w:color="000000"/>
            </w:tcBorders>
          </w:tcPr>
          <w:p w14:paraId="6A6E844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Час общения «День славянской письменности и культуры»</w:t>
            </w:r>
          </w:p>
        </w:tc>
        <w:tc>
          <w:tcPr>
            <w:tcW w:w="1375" w:type="dxa"/>
            <w:tcBorders>
              <w:top w:val="single" w:sz="4" w:space="0" w:color="000000"/>
              <w:left w:val="single" w:sz="4" w:space="0" w:color="000000"/>
              <w:bottom w:val="single" w:sz="4" w:space="0" w:color="000000"/>
              <w:right w:val="single" w:sz="4" w:space="0" w:color="000000"/>
            </w:tcBorders>
          </w:tcPr>
          <w:p w14:paraId="2CD5110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04FBEC3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4FA2320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Председатель МК классных руководителей-</w:t>
            </w:r>
            <w:proofErr w:type="spellStart"/>
            <w:r w:rsidRPr="005366F8">
              <w:rPr>
                <w:rFonts w:ascii="Times New Roman" w:hAnsi="Times New Roman" w:cs="Times New Roman"/>
              </w:rPr>
              <w:t>Н.А.Завражина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1C652E6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ЛР17-ЛР20</w:t>
            </w:r>
          </w:p>
        </w:tc>
        <w:tc>
          <w:tcPr>
            <w:tcW w:w="9737" w:type="dxa"/>
            <w:gridSpan w:val="6"/>
            <w:tcMar>
              <w:left w:w="0" w:type="dxa"/>
              <w:right w:w="0" w:type="dxa"/>
            </w:tcMar>
          </w:tcPr>
          <w:p w14:paraId="70B1D751" w14:textId="77777777" w:rsidR="005366F8" w:rsidRPr="005366F8" w:rsidRDefault="005366F8" w:rsidP="005366F8">
            <w:pPr>
              <w:rPr>
                <w:rFonts w:ascii="Times New Roman" w:hAnsi="Times New Roman" w:cs="Times New Roman"/>
              </w:rPr>
            </w:pPr>
          </w:p>
        </w:tc>
      </w:tr>
      <w:tr w:rsidR="005366F8" w:rsidRPr="005366F8" w14:paraId="0DA4E55C" w14:textId="77777777" w:rsidTr="005366F8">
        <w:tc>
          <w:tcPr>
            <w:tcW w:w="543" w:type="dxa"/>
            <w:tcBorders>
              <w:top w:val="single" w:sz="4" w:space="0" w:color="000000"/>
              <w:left w:val="single" w:sz="4" w:space="0" w:color="000000"/>
              <w:bottom w:val="single" w:sz="4" w:space="0" w:color="000000"/>
              <w:right w:val="single" w:sz="4" w:space="0" w:color="000000"/>
            </w:tcBorders>
          </w:tcPr>
          <w:p w14:paraId="5EAD3A0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8</w:t>
            </w:r>
          </w:p>
        </w:tc>
        <w:tc>
          <w:tcPr>
            <w:tcW w:w="2871" w:type="dxa"/>
            <w:tcBorders>
              <w:top w:val="single" w:sz="4" w:space="0" w:color="000000"/>
              <w:left w:val="single" w:sz="4" w:space="0" w:color="000000"/>
              <w:bottom w:val="single" w:sz="4" w:space="0" w:color="000000"/>
              <w:right w:val="single" w:sz="4" w:space="0" w:color="000000"/>
            </w:tcBorders>
          </w:tcPr>
          <w:p w14:paraId="3698ABC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Викторина «День российского предпринимательства»</w:t>
            </w:r>
          </w:p>
        </w:tc>
        <w:tc>
          <w:tcPr>
            <w:tcW w:w="1375" w:type="dxa"/>
            <w:tcBorders>
              <w:top w:val="single" w:sz="4" w:space="0" w:color="000000"/>
              <w:left w:val="single" w:sz="4" w:space="0" w:color="000000"/>
              <w:bottom w:val="single" w:sz="4" w:space="0" w:color="000000"/>
              <w:right w:val="single" w:sz="4" w:space="0" w:color="000000"/>
            </w:tcBorders>
          </w:tcPr>
          <w:p w14:paraId="1A0223A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5F1F2A1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499DAAF0"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преподаватель экономики- </w:t>
            </w:r>
            <w:proofErr w:type="spellStart"/>
            <w:r w:rsidRPr="005366F8">
              <w:rPr>
                <w:rFonts w:ascii="Times New Roman" w:hAnsi="Times New Roman" w:cs="Times New Roman"/>
              </w:rPr>
              <w:t>О.А.Муравьева</w:t>
            </w:r>
            <w:proofErr w:type="spellEnd"/>
          </w:p>
          <w:p w14:paraId="40B38E15"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435E8DC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ЛР11; ЛР12; ЛР35</w:t>
            </w:r>
          </w:p>
        </w:tc>
        <w:tc>
          <w:tcPr>
            <w:tcW w:w="9737" w:type="dxa"/>
            <w:gridSpan w:val="6"/>
            <w:tcMar>
              <w:left w:w="0" w:type="dxa"/>
              <w:right w:w="0" w:type="dxa"/>
            </w:tcMar>
          </w:tcPr>
          <w:p w14:paraId="1D70DB97" w14:textId="77777777" w:rsidR="005366F8" w:rsidRPr="005366F8" w:rsidRDefault="005366F8" w:rsidP="005366F8">
            <w:pPr>
              <w:rPr>
                <w:rFonts w:ascii="Times New Roman" w:hAnsi="Times New Roman" w:cs="Times New Roman"/>
              </w:rPr>
            </w:pPr>
          </w:p>
        </w:tc>
      </w:tr>
      <w:tr w:rsidR="005366F8" w:rsidRPr="005366F8" w14:paraId="58F09ADD" w14:textId="77777777" w:rsidTr="005366F8">
        <w:tc>
          <w:tcPr>
            <w:tcW w:w="543" w:type="dxa"/>
            <w:tcBorders>
              <w:top w:val="single" w:sz="4" w:space="0" w:color="000000"/>
              <w:left w:val="single" w:sz="4" w:space="0" w:color="000000"/>
              <w:bottom w:val="single" w:sz="4" w:space="0" w:color="000000"/>
              <w:right w:val="single" w:sz="4" w:space="0" w:color="000000"/>
            </w:tcBorders>
          </w:tcPr>
          <w:p w14:paraId="09FFA21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9</w:t>
            </w:r>
          </w:p>
        </w:tc>
        <w:tc>
          <w:tcPr>
            <w:tcW w:w="2871" w:type="dxa"/>
            <w:tcBorders>
              <w:top w:val="single" w:sz="4" w:space="0" w:color="000000"/>
              <w:left w:val="single" w:sz="4" w:space="0" w:color="000000"/>
              <w:bottom w:val="single" w:sz="4" w:space="0" w:color="000000"/>
              <w:right w:val="single" w:sz="4" w:space="0" w:color="000000"/>
            </w:tcBorders>
          </w:tcPr>
          <w:p w14:paraId="2EF8F6A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Участие в областном мероприятии «Вальс Победы»</w:t>
            </w:r>
          </w:p>
          <w:p w14:paraId="201B89BD"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5B7FD10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5183E52B" w14:textId="77777777" w:rsidR="005366F8" w:rsidRPr="005366F8" w:rsidRDefault="005366F8" w:rsidP="005366F8">
            <w:pPr>
              <w:rPr>
                <w:rFonts w:ascii="Times New Roman" w:hAnsi="Times New Roman" w:cs="Times New Roman"/>
              </w:rPr>
            </w:pPr>
          </w:p>
        </w:tc>
        <w:tc>
          <w:tcPr>
            <w:tcW w:w="2486" w:type="dxa"/>
            <w:tcBorders>
              <w:top w:val="single" w:sz="4" w:space="0" w:color="000000"/>
              <w:left w:val="single" w:sz="4" w:space="0" w:color="000000"/>
              <w:bottom w:val="single" w:sz="4" w:space="0" w:color="000000"/>
              <w:right w:val="single" w:sz="4" w:space="0" w:color="000000"/>
            </w:tcBorders>
          </w:tcPr>
          <w:p w14:paraId="4BFB8FB7"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классные руководители</w:t>
            </w:r>
          </w:p>
          <w:p w14:paraId="0CC54B4E"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07E6B16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ЛР2; ЛР7; ЛР8</w:t>
            </w:r>
          </w:p>
        </w:tc>
        <w:tc>
          <w:tcPr>
            <w:tcW w:w="9737" w:type="dxa"/>
            <w:gridSpan w:val="6"/>
            <w:tcMar>
              <w:left w:w="0" w:type="dxa"/>
              <w:right w:w="0" w:type="dxa"/>
            </w:tcMar>
          </w:tcPr>
          <w:p w14:paraId="38315E04" w14:textId="77777777" w:rsidR="005366F8" w:rsidRPr="005366F8" w:rsidRDefault="005366F8" w:rsidP="005366F8">
            <w:pPr>
              <w:rPr>
                <w:rFonts w:ascii="Times New Roman" w:hAnsi="Times New Roman" w:cs="Times New Roman"/>
              </w:rPr>
            </w:pPr>
          </w:p>
        </w:tc>
      </w:tr>
      <w:tr w:rsidR="005366F8" w:rsidRPr="005366F8" w14:paraId="18338019" w14:textId="77777777" w:rsidTr="005366F8">
        <w:tc>
          <w:tcPr>
            <w:tcW w:w="543" w:type="dxa"/>
            <w:tcBorders>
              <w:top w:val="single" w:sz="4" w:space="0" w:color="000000"/>
              <w:left w:val="single" w:sz="4" w:space="0" w:color="000000"/>
              <w:bottom w:val="single" w:sz="4" w:space="0" w:color="000000"/>
              <w:right w:val="single" w:sz="4" w:space="0" w:color="000000"/>
            </w:tcBorders>
          </w:tcPr>
          <w:p w14:paraId="2172013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10</w:t>
            </w:r>
          </w:p>
        </w:tc>
        <w:tc>
          <w:tcPr>
            <w:tcW w:w="2871" w:type="dxa"/>
            <w:tcBorders>
              <w:top w:val="single" w:sz="4" w:space="0" w:color="000000"/>
              <w:left w:val="single" w:sz="4" w:space="0" w:color="000000"/>
              <w:bottom w:val="single" w:sz="4" w:space="0" w:color="000000"/>
              <w:right w:val="single" w:sz="4" w:space="0" w:color="000000"/>
            </w:tcBorders>
          </w:tcPr>
          <w:p w14:paraId="2DA4F77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Музыкально-</w:t>
            </w:r>
            <w:proofErr w:type="spellStart"/>
            <w:r w:rsidRPr="005366F8">
              <w:rPr>
                <w:rFonts w:ascii="Times New Roman" w:hAnsi="Times New Roman" w:cs="Times New Roman"/>
              </w:rPr>
              <w:t>тетрализованное</w:t>
            </w:r>
            <w:proofErr w:type="spellEnd"/>
            <w:r w:rsidRPr="005366F8">
              <w:rPr>
                <w:rFonts w:ascii="Times New Roman" w:hAnsi="Times New Roman" w:cs="Times New Roman"/>
              </w:rPr>
              <w:t xml:space="preserve"> представлений «Чтобы помнили…»</w:t>
            </w:r>
          </w:p>
          <w:p w14:paraId="2CB66653"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6C804CA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110A707A" w14:textId="77777777" w:rsidR="005366F8" w:rsidRPr="005366F8" w:rsidRDefault="005366F8" w:rsidP="005366F8">
            <w:pPr>
              <w:rPr>
                <w:rFonts w:ascii="Times New Roman" w:hAnsi="Times New Roman" w:cs="Times New Roman"/>
              </w:rPr>
            </w:pPr>
          </w:p>
        </w:tc>
        <w:tc>
          <w:tcPr>
            <w:tcW w:w="2486" w:type="dxa"/>
            <w:tcBorders>
              <w:top w:val="single" w:sz="4" w:space="0" w:color="000000"/>
              <w:left w:val="single" w:sz="4" w:space="0" w:color="000000"/>
              <w:bottom w:val="single" w:sz="4" w:space="0" w:color="000000"/>
              <w:right w:val="single" w:sz="4" w:space="0" w:color="000000"/>
            </w:tcBorders>
          </w:tcPr>
          <w:p w14:paraId="5889B3E3"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преподаватели истории -Федоров В.А., </w:t>
            </w:r>
            <w:proofErr w:type="spellStart"/>
            <w:r w:rsidRPr="005366F8">
              <w:rPr>
                <w:rFonts w:ascii="Times New Roman" w:hAnsi="Times New Roman" w:cs="Times New Roman"/>
              </w:rPr>
              <w:t>Мажекенова</w:t>
            </w:r>
            <w:proofErr w:type="spellEnd"/>
            <w:r w:rsidRPr="005366F8">
              <w:rPr>
                <w:rFonts w:ascii="Times New Roman" w:hAnsi="Times New Roman" w:cs="Times New Roman"/>
              </w:rPr>
              <w:t xml:space="preserve"> Д.К., </w:t>
            </w:r>
            <w:proofErr w:type="spellStart"/>
            <w:r w:rsidRPr="005366F8">
              <w:rPr>
                <w:rFonts w:ascii="Times New Roman" w:hAnsi="Times New Roman" w:cs="Times New Roman"/>
              </w:rPr>
              <w:t>соц.педагог-Г.В.Бакирова</w:t>
            </w:r>
            <w:proofErr w:type="spellEnd"/>
          </w:p>
          <w:p w14:paraId="35C6F4D1"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2CAAB83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ЛР2</w:t>
            </w:r>
          </w:p>
        </w:tc>
        <w:tc>
          <w:tcPr>
            <w:tcW w:w="9737" w:type="dxa"/>
            <w:gridSpan w:val="6"/>
            <w:tcMar>
              <w:left w:w="0" w:type="dxa"/>
              <w:right w:w="0" w:type="dxa"/>
            </w:tcMar>
          </w:tcPr>
          <w:p w14:paraId="2C6ACC7C" w14:textId="77777777" w:rsidR="005366F8" w:rsidRPr="005366F8" w:rsidRDefault="005366F8" w:rsidP="005366F8">
            <w:pPr>
              <w:rPr>
                <w:rFonts w:ascii="Times New Roman" w:hAnsi="Times New Roman" w:cs="Times New Roman"/>
              </w:rPr>
            </w:pPr>
          </w:p>
        </w:tc>
      </w:tr>
      <w:tr w:rsidR="005366F8" w:rsidRPr="005366F8" w14:paraId="7610A8FF" w14:textId="77777777" w:rsidTr="005366F8">
        <w:tc>
          <w:tcPr>
            <w:tcW w:w="543" w:type="dxa"/>
            <w:tcBorders>
              <w:top w:val="single" w:sz="4" w:space="0" w:color="000000"/>
              <w:left w:val="single" w:sz="4" w:space="0" w:color="000000"/>
              <w:bottom w:val="single" w:sz="4" w:space="0" w:color="000000"/>
              <w:right w:val="single" w:sz="4" w:space="0" w:color="000000"/>
            </w:tcBorders>
          </w:tcPr>
          <w:p w14:paraId="0AC60AC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11</w:t>
            </w:r>
          </w:p>
        </w:tc>
        <w:tc>
          <w:tcPr>
            <w:tcW w:w="2871" w:type="dxa"/>
            <w:tcBorders>
              <w:top w:val="single" w:sz="4" w:space="0" w:color="000000"/>
              <w:left w:val="single" w:sz="4" w:space="0" w:color="000000"/>
              <w:bottom w:val="single" w:sz="4" w:space="0" w:color="000000"/>
              <w:right w:val="single" w:sz="4" w:space="0" w:color="000000"/>
            </w:tcBorders>
          </w:tcPr>
          <w:p w14:paraId="6A979FD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Участие во Всероссийской акции «Бессмертный полк»</w:t>
            </w:r>
          </w:p>
          <w:p w14:paraId="55DC2CD6"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7AB0E1E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6ED69AA1" w14:textId="77777777" w:rsidR="005366F8" w:rsidRPr="005366F8" w:rsidRDefault="005366F8" w:rsidP="005366F8">
            <w:pPr>
              <w:rPr>
                <w:rFonts w:ascii="Times New Roman" w:hAnsi="Times New Roman" w:cs="Times New Roman"/>
              </w:rPr>
            </w:pPr>
          </w:p>
        </w:tc>
        <w:tc>
          <w:tcPr>
            <w:tcW w:w="2486" w:type="dxa"/>
            <w:tcBorders>
              <w:top w:val="single" w:sz="4" w:space="0" w:color="000000"/>
              <w:left w:val="single" w:sz="4" w:space="0" w:color="000000"/>
              <w:bottom w:val="single" w:sz="4" w:space="0" w:color="000000"/>
              <w:right w:val="single" w:sz="4" w:space="0" w:color="000000"/>
            </w:tcBorders>
          </w:tcPr>
          <w:p w14:paraId="39F6F253"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преподаватели истории -Федоров В.А., </w:t>
            </w:r>
            <w:proofErr w:type="spellStart"/>
            <w:r w:rsidRPr="005366F8">
              <w:rPr>
                <w:rFonts w:ascii="Times New Roman" w:hAnsi="Times New Roman" w:cs="Times New Roman"/>
              </w:rPr>
              <w:t>Мажекенова</w:t>
            </w:r>
            <w:proofErr w:type="spellEnd"/>
            <w:r w:rsidRPr="005366F8">
              <w:rPr>
                <w:rFonts w:ascii="Times New Roman" w:hAnsi="Times New Roman" w:cs="Times New Roman"/>
              </w:rPr>
              <w:t xml:space="preserve"> Д.К., </w:t>
            </w:r>
            <w:proofErr w:type="spellStart"/>
            <w:r w:rsidRPr="005366F8">
              <w:rPr>
                <w:rFonts w:ascii="Times New Roman" w:hAnsi="Times New Roman" w:cs="Times New Roman"/>
              </w:rPr>
              <w:t>соц.педагог-Г.В.Бакирова</w:t>
            </w:r>
            <w:proofErr w:type="spellEnd"/>
          </w:p>
          <w:p w14:paraId="51BB19EA"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11DE15F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ЛР2; ЛР27</w:t>
            </w:r>
          </w:p>
        </w:tc>
        <w:tc>
          <w:tcPr>
            <w:tcW w:w="9737" w:type="dxa"/>
            <w:gridSpan w:val="6"/>
            <w:tcMar>
              <w:left w:w="0" w:type="dxa"/>
              <w:right w:w="0" w:type="dxa"/>
            </w:tcMar>
          </w:tcPr>
          <w:p w14:paraId="0FFCF35B" w14:textId="77777777" w:rsidR="005366F8" w:rsidRPr="005366F8" w:rsidRDefault="005366F8" w:rsidP="005366F8">
            <w:pPr>
              <w:rPr>
                <w:rFonts w:ascii="Times New Roman" w:hAnsi="Times New Roman" w:cs="Times New Roman"/>
              </w:rPr>
            </w:pPr>
          </w:p>
        </w:tc>
      </w:tr>
      <w:tr w:rsidR="005366F8" w:rsidRPr="005366F8" w14:paraId="56D2C80B" w14:textId="77777777" w:rsidTr="005366F8">
        <w:tc>
          <w:tcPr>
            <w:tcW w:w="543" w:type="dxa"/>
            <w:tcBorders>
              <w:top w:val="single" w:sz="4" w:space="0" w:color="000000"/>
              <w:left w:val="single" w:sz="4" w:space="0" w:color="000000"/>
              <w:bottom w:val="single" w:sz="4" w:space="0" w:color="000000"/>
              <w:right w:val="single" w:sz="4" w:space="0" w:color="000000"/>
            </w:tcBorders>
          </w:tcPr>
          <w:p w14:paraId="78302EA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12</w:t>
            </w:r>
          </w:p>
        </w:tc>
        <w:tc>
          <w:tcPr>
            <w:tcW w:w="2871" w:type="dxa"/>
            <w:tcBorders>
              <w:top w:val="single" w:sz="4" w:space="0" w:color="000000"/>
              <w:left w:val="single" w:sz="4" w:space="0" w:color="000000"/>
              <w:bottom w:val="single" w:sz="4" w:space="0" w:color="000000"/>
              <w:right w:val="single" w:sz="4" w:space="0" w:color="000000"/>
            </w:tcBorders>
          </w:tcPr>
          <w:p w14:paraId="6B7AABC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Участие в акции «Свеча Памяти»</w:t>
            </w:r>
          </w:p>
          <w:p w14:paraId="5C1D263E"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65510BD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713FFF7C" w14:textId="77777777" w:rsidR="005366F8" w:rsidRPr="005366F8" w:rsidRDefault="005366F8" w:rsidP="005366F8">
            <w:pPr>
              <w:rPr>
                <w:rFonts w:ascii="Times New Roman" w:hAnsi="Times New Roman" w:cs="Times New Roman"/>
              </w:rPr>
            </w:pPr>
          </w:p>
        </w:tc>
        <w:tc>
          <w:tcPr>
            <w:tcW w:w="2486" w:type="dxa"/>
            <w:tcBorders>
              <w:top w:val="single" w:sz="4" w:space="0" w:color="000000"/>
              <w:left w:val="single" w:sz="4" w:space="0" w:color="000000"/>
              <w:bottom w:val="single" w:sz="4" w:space="0" w:color="000000"/>
              <w:right w:val="single" w:sz="4" w:space="0" w:color="000000"/>
            </w:tcBorders>
          </w:tcPr>
          <w:p w14:paraId="3F3923B8"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преподаватели истории -Федоров В.А., </w:t>
            </w:r>
            <w:proofErr w:type="spellStart"/>
            <w:r w:rsidRPr="005366F8">
              <w:rPr>
                <w:rFonts w:ascii="Times New Roman" w:hAnsi="Times New Roman" w:cs="Times New Roman"/>
              </w:rPr>
              <w:t>Мажекенова</w:t>
            </w:r>
            <w:proofErr w:type="spellEnd"/>
            <w:r w:rsidRPr="005366F8">
              <w:rPr>
                <w:rFonts w:ascii="Times New Roman" w:hAnsi="Times New Roman" w:cs="Times New Roman"/>
              </w:rPr>
              <w:t xml:space="preserve"> Д.К., </w:t>
            </w:r>
            <w:proofErr w:type="spellStart"/>
            <w:r w:rsidRPr="005366F8">
              <w:rPr>
                <w:rFonts w:ascii="Times New Roman" w:hAnsi="Times New Roman" w:cs="Times New Roman"/>
              </w:rPr>
              <w:t>соц.педагог-Г.В.Бакирова</w:t>
            </w:r>
            <w:proofErr w:type="spellEnd"/>
          </w:p>
          <w:p w14:paraId="0E1C246F"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68AE80F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ЛР2; ЛР27; ЛР29</w:t>
            </w:r>
          </w:p>
        </w:tc>
        <w:tc>
          <w:tcPr>
            <w:tcW w:w="9737" w:type="dxa"/>
            <w:gridSpan w:val="6"/>
            <w:tcMar>
              <w:left w:w="0" w:type="dxa"/>
              <w:right w:w="0" w:type="dxa"/>
            </w:tcMar>
          </w:tcPr>
          <w:p w14:paraId="0995E730" w14:textId="77777777" w:rsidR="005366F8" w:rsidRPr="005366F8" w:rsidRDefault="005366F8" w:rsidP="005366F8">
            <w:pPr>
              <w:rPr>
                <w:rFonts w:ascii="Times New Roman" w:hAnsi="Times New Roman" w:cs="Times New Roman"/>
              </w:rPr>
            </w:pPr>
          </w:p>
        </w:tc>
      </w:tr>
      <w:tr w:rsidR="005366F8" w:rsidRPr="005366F8" w14:paraId="3FF705B0" w14:textId="77777777" w:rsidTr="005366F8">
        <w:tc>
          <w:tcPr>
            <w:tcW w:w="543" w:type="dxa"/>
            <w:tcBorders>
              <w:top w:val="single" w:sz="4" w:space="0" w:color="000000"/>
              <w:left w:val="single" w:sz="4" w:space="0" w:color="000000"/>
              <w:bottom w:val="single" w:sz="4" w:space="0" w:color="000000"/>
              <w:right w:val="single" w:sz="4" w:space="0" w:color="000000"/>
            </w:tcBorders>
          </w:tcPr>
          <w:p w14:paraId="6F51434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13</w:t>
            </w:r>
          </w:p>
        </w:tc>
        <w:tc>
          <w:tcPr>
            <w:tcW w:w="2871" w:type="dxa"/>
            <w:tcBorders>
              <w:top w:val="single" w:sz="4" w:space="0" w:color="000000"/>
              <w:left w:val="single" w:sz="4" w:space="0" w:color="000000"/>
              <w:bottom w:val="single" w:sz="4" w:space="0" w:color="000000"/>
              <w:right w:val="single" w:sz="4" w:space="0" w:color="000000"/>
            </w:tcBorders>
          </w:tcPr>
          <w:p w14:paraId="1B8E1F1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День Победы</w:t>
            </w:r>
            <w:r w:rsidRPr="005366F8">
              <w:rPr>
                <w:rFonts w:ascii="Times New Roman" w:hAnsi="Times New Roman" w:cs="Times New Roman"/>
              </w:rPr>
              <w:br/>
              <w:t>Участие участников патриотического объединения в Параде Победы</w:t>
            </w:r>
          </w:p>
          <w:p w14:paraId="364B35E2"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7E5EDCF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1850D777" w14:textId="77777777" w:rsidR="005366F8" w:rsidRPr="005366F8" w:rsidRDefault="005366F8" w:rsidP="005366F8">
            <w:pPr>
              <w:rPr>
                <w:rFonts w:ascii="Times New Roman" w:hAnsi="Times New Roman" w:cs="Times New Roman"/>
              </w:rPr>
            </w:pPr>
          </w:p>
        </w:tc>
        <w:tc>
          <w:tcPr>
            <w:tcW w:w="2486" w:type="dxa"/>
            <w:tcBorders>
              <w:top w:val="single" w:sz="4" w:space="0" w:color="000000"/>
              <w:left w:val="single" w:sz="4" w:space="0" w:color="000000"/>
              <w:bottom w:val="single" w:sz="4" w:space="0" w:color="000000"/>
              <w:right w:val="single" w:sz="4" w:space="0" w:color="000000"/>
            </w:tcBorders>
          </w:tcPr>
          <w:p w14:paraId="7066A5F4"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преподаватели истории -Федоров В.А., </w:t>
            </w:r>
            <w:proofErr w:type="spellStart"/>
            <w:r w:rsidRPr="005366F8">
              <w:rPr>
                <w:rFonts w:ascii="Times New Roman" w:hAnsi="Times New Roman" w:cs="Times New Roman"/>
              </w:rPr>
              <w:t>Мажекенова</w:t>
            </w:r>
            <w:proofErr w:type="spellEnd"/>
            <w:r w:rsidRPr="005366F8">
              <w:rPr>
                <w:rFonts w:ascii="Times New Roman" w:hAnsi="Times New Roman" w:cs="Times New Roman"/>
              </w:rPr>
              <w:t xml:space="preserve"> Д.К., </w:t>
            </w:r>
            <w:proofErr w:type="spellStart"/>
            <w:r w:rsidRPr="005366F8">
              <w:rPr>
                <w:rFonts w:ascii="Times New Roman" w:hAnsi="Times New Roman" w:cs="Times New Roman"/>
              </w:rPr>
              <w:t>соц.педагог-Г.В.Бакирова</w:t>
            </w:r>
            <w:proofErr w:type="spellEnd"/>
          </w:p>
          <w:p w14:paraId="2CF9648C"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76931FB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ИЮНЬ</w:t>
            </w:r>
          </w:p>
        </w:tc>
        <w:tc>
          <w:tcPr>
            <w:tcW w:w="9737" w:type="dxa"/>
            <w:gridSpan w:val="6"/>
            <w:tcMar>
              <w:left w:w="0" w:type="dxa"/>
              <w:right w:w="0" w:type="dxa"/>
            </w:tcMar>
          </w:tcPr>
          <w:p w14:paraId="05343C39" w14:textId="77777777" w:rsidR="005366F8" w:rsidRPr="005366F8" w:rsidRDefault="005366F8" w:rsidP="005366F8">
            <w:pPr>
              <w:rPr>
                <w:rFonts w:ascii="Times New Roman" w:hAnsi="Times New Roman" w:cs="Times New Roman"/>
              </w:rPr>
            </w:pPr>
          </w:p>
        </w:tc>
      </w:tr>
      <w:tr w:rsidR="005366F8" w:rsidRPr="005366F8" w14:paraId="68CF5A5A" w14:textId="77777777" w:rsidTr="005366F8">
        <w:tc>
          <w:tcPr>
            <w:tcW w:w="9428" w:type="dxa"/>
            <w:gridSpan w:val="6"/>
            <w:tcBorders>
              <w:top w:val="single" w:sz="4" w:space="0" w:color="000000"/>
              <w:left w:val="single" w:sz="4" w:space="0" w:color="000000"/>
              <w:bottom w:val="single" w:sz="4" w:space="0" w:color="000000"/>
              <w:right w:val="single" w:sz="4" w:space="0" w:color="000000"/>
            </w:tcBorders>
          </w:tcPr>
          <w:p w14:paraId="02A2068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ИЮНЬ</w:t>
            </w:r>
          </w:p>
        </w:tc>
        <w:tc>
          <w:tcPr>
            <w:tcW w:w="9737" w:type="dxa"/>
            <w:gridSpan w:val="6"/>
            <w:tcMar>
              <w:left w:w="0" w:type="dxa"/>
              <w:right w:w="0" w:type="dxa"/>
            </w:tcMar>
          </w:tcPr>
          <w:p w14:paraId="1CE06D57" w14:textId="77777777" w:rsidR="005366F8" w:rsidRPr="005366F8" w:rsidRDefault="005366F8" w:rsidP="005366F8">
            <w:pPr>
              <w:rPr>
                <w:rFonts w:ascii="Times New Roman" w:hAnsi="Times New Roman" w:cs="Times New Roman"/>
              </w:rPr>
            </w:pPr>
          </w:p>
        </w:tc>
      </w:tr>
      <w:tr w:rsidR="005366F8" w:rsidRPr="005366F8" w14:paraId="711883E5" w14:textId="77777777" w:rsidTr="005366F8">
        <w:tc>
          <w:tcPr>
            <w:tcW w:w="543" w:type="dxa"/>
            <w:tcBorders>
              <w:top w:val="single" w:sz="4" w:space="0" w:color="000000"/>
              <w:left w:val="single" w:sz="4" w:space="0" w:color="000000"/>
              <w:bottom w:val="single" w:sz="4" w:space="0" w:color="000000"/>
              <w:right w:val="single" w:sz="4" w:space="0" w:color="000000"/>
            </w:tcBorders>
          </w:tcPr>
          <w:p w14:paraId="75CA24E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1 </w:t>
            </w:r>
          </w:p>
        </w:tc>
        <w:tc>
          <w:tcPr>
            <w:tcW w:w="2871" w:type="dxa"/>
            <w:tcBorders>
              <w:top w:val="single" w:sz="4" w:space="0" w:color="000000"/>
              <w:left w:val="single" w:sz="4" w:space="0" w:color="000000"/>
              <w:bottom w:val="single" w:sz="4" w:space="0" w:color="000000"/>
              <w:right w:val="single" w:sz="4" w:space="0" w:color="000000"/>
            </w:tcBorders>
          </w:tcPr>
          <w:p w14:paraId="66F7B06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Час общения «Международный день защиты детей»</w:t>
            </w:r>
          </w:p>
        </w:tc>
        <w:tc>
          <w:tcPr>
            <w:tcW w:w="1375" w:type="dxa"/>
            <w:tcBorders>
              <w:top w:val="single" w:sz="4" w:space="0" w:color="000000"/>
              <w:left w:val="single" w:sz="4" w:space="0" w:color="000000"/>
              <w:bottom w:val="single" w:sz="4" w:space="0" w:color="000000"/>
              <w:right w:val="single" w:sz="4" w:space="0" w:color="000000"/>
            </w:tcBorders>
          </w:tcPr>
          <w:p w14:paraId="47382A1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50B30AF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7FB9A848"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преподаватели истории -Федоров В.А., </w:t>
            </w:r>
            <w:proofErr w:type="spellStart"/>
            <w:r w:rsidRPr="005366F8">
              <w:rPr>
                <w:rFonts w:ascii="Times New Roman" w:hAnsi="Times New Roman" w:cs="Times New Roman"/>
              </w:rPr>
              <w:t>Мажекенова</w:t>
            </w:r>
            <w:proofErr w:type="spellEnd"/>
            <w:r w:rsidRPr="005366F8">
              <w:rPr>
                <w:rFonts w:ascii="Times New Roman" w:hAnsi="Times New Roman" w:cs="Times New Roman"/>
              </w:rPr>
              <w:t xml:space="preserve"> Д.К., </w:t>
            </w:r>
            <w:proofErr w:type="spellStart"/>
            <w:r w:rsidRPr="005366F8">
              <w:rPr>
                <w:rFonts w:ascii="Times New Roman" w:hAnsi="Times New Roman" w:cs="Times New Roman"/>
              </w:rPr>
              <w:t>соц.педагог-Г.В.Бакирова</w:t>
            </w:r>
            <w:proofErr w:type="spellEnd"/>
          </w:p>
          <w:p w14:paraId="1079D595"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2D037FA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ЛР5; ЛР27</w:t>
            </w:r>
          </w:p>
        </w:tc>
        <w:tc>
          <w:tcPr>
            <w:tcW w:w="9737" w:type="dxa"/>
            <w:gridSpan w:val="6"/>
            <w:tcMar>
              <w:left w:w="0" w:type="dxa"/>
              <w:right w:w="0" w:type="dxa"/>
            </w:tcMar>
          </w:tcPr>
          <w:p w14:paraId="7A462C25" w14:textId="77777777" w:rsidR="005366F8" w:rsidRPr="005366F8" w:rsidRDefault="005366F8" w:rsidP="005366F8">
            <w:pPr>
              <w:rPr>
                <w:rFonts w:ascii="Times New Roman" w:hAnsi="Times New Roman" w:cs="Times New Roman"/>
              </w:rPr>
            </w:pPr>
          </w:p>
        </w:tc>
      </w:tr>
      <w:tr w:rsidR="005366F8" w:rsidRPr="005366F8" w14:paraId="26F82B32" w14:textId="77777777" w:rsidTr="005366F8">
        <w:tc>
          <w:tcPr>
            <w:tcW w:w="543" w:type="dxa"/>
            <w:tcBorders>
              <w:top w:val="single" w:sz="4" w:space="0" w:color="000000"/>
              <w:left w:val="single" w:sz="4" w:space="0" w:color="000000"/>
              <w:bottom w:val="single" w:sz="4" w:space="0" w:color="000000"/>
              <w:right w:val="single" w:sz="4" w:space="0" w:color="000000"/>
            </w:tcBorders>
          </w:tcPr>
          <w:p w14:paraId="5488DD2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2</w:t>
            </w:r>
          </w:p>
        </w:tc>
        <w:tc>
          <w:tcPr>
            <w:tcW w:w="2871" w:type="dxa"/>
            <w:tcBorders>
              <w:top w:val="single" w:sz="4" w:space="0" w:color="000000"/>
              <w:left w:val="single" w:sz="4" w:space="0" w:color="000000"/>
              <w:bottom w:val="single" w:sz="4" w:space="0" w:color="000000"/>
              <w:right w:val="single" w:sz="4" w:space="0" w:color="000000"/>
            </w:tcBorders>
          </w:tcPr>
          <w:p w14:paraId="21990FD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День России</w:t>
            </w:r>
            <w:r w:rsidRPr="005366F8">
              <w:rPr>
                <w:rFonts w:ascii="Times New Roman" w:hAnsi="Times New Roman" w:cs="Times New Roman"/>
              </w:rPr>
              <w:br/>
              <w:t>Классный час «Я – гражданин России»</w:t>
            </w:r>
            <w:r w:rsidRPr="005366F8">
              <w:rPr>
                <w:rFonts w:ascii="Times New Roman" w:hAnsi="Times New Roman" w:cs="Times New Roman"/>
              </w:rPr>
              <w:br/>
            </w:r>
            <w:r w:rsidRPr="005366F8">
              <w:rPr>
                <w:rFonts w:ascii="Times New Roman" w:hAnsi="Times New Roman" w:cs="Times New Roman"/>
              </w:rPr>
              <w:lastRenderedPageBreak/>
              <w:t>Классный час «Их имена прославили Россию»</w:t>
            </w:r>
            <w:r w:rsidRPr="005366F8">
              <w:rPr>
                <w:rFonts w:ascii="Times New Roman" w:hAnsi="Times New Roman" w:cs="Times New Roman"/>
              </w:rPr>
              <w:br/>
              <w:t>Фотоконкурс «Мой любимый город»</w:t>
            </w:r>
            <w:r w:rsidRPr="005366F8">
              <w:rPr>
                <w:rFonts w:ascii="Times New Roman" w:hAnsi="Times New Roman" w:cs="Times New Roman"/>
              </w:rPr>
              <w:br/>
              <w:t>Выставка в библиотеке «Символы России»</w:t>
            </w:r>
          </w:p>
          <w:p w14:paraId="08016973"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3937190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 xml:space="preserve">1, 2, 3, 4 курсы, классные </w:t>
            </w:r>
            <w:r w:rsidRPr="005366F8">
              <w:rPr>
                <w:rFonts w:ascii="Times New Roman" w:hAnsi="Times New Roman" w:cs="Times New Roman"/>
              </w:rPr>
              <w:lastRenderedPageBreak/>
              <w:t>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11C8CB0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 xml:space="preserve">Закрепленные кабинеты </w:t>
            </w:r>
            <w:r w:rsidRPr="005366F8">
              <w:rPr>
                <w:rFonts w:ascii="Times New Roman" w:hAnsi="Times New Roman" w:cs="Times New Roman"/>
              </w:rPr>
              <w:lastRenderedPageBreak/>
              <w:t>техникума за группами, библиотека</w:t>
            </w:r>
          </w:p>
        </w:tc>
        <w:tc>
          <w:tcPr>
            <w:tcW w:w="2486" w:type="dxa"/>
            <w:tcBorders>
              <w:top w:val="single" w:sz="4" w:space="0" w:color="000000"/>
              <w:left w:val="single" w:sz="4" w:space="0" w:color="000000"/>
              <w:bottom w:val="single" w:sz="4" w:space="0" w:color="000000"/>
              <w:right w:val="single" w:sz="4" w:space="0" w:color="000000"/>
            </w:tcBorders>
          </w:tcPr>
          <w:p w14:paraId="5F20E9E9"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lastRenderedPageBreak/>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библиотекарь –</w:t>
            </w:r>
            <w:proofErr w:type="spellStart"/>
            <w:r w:rsidRPr="005366F8">
              <w:rPr>
                <w:rFonts w:ascii="Times New Roman" w:hAnsi="Times New Roman" w:cs="Times New Roman"/>
              </w:rPr>
              <w:lastRenderedPageBreak/>
              <w:t>Г.М.Акимова,классные</w:t>
            </w:r>
            <w:proofErr w:type="spellEnd"/>
            <w:r w:rsidRPr="005366F8">
              <w:rPr>
                <w:rFonts w:ascii="Times New Roman" w:hAnsi="Times New Roman" w:cs="Times New Roman"/>
              </w:rPr>
              <w:t xml:space="preserve">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0CBA75D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ЛР1; ЛР2; ЛР15</w:t>
            </w:r>
          </w:p>
        </w:tc>
        <w:tc>
          <w:tcPr>
            <w:tcW w:w="9737" w:type="dxa"/>
            <w:gridSpan w:val="6"/>
            <w:tcMar>
              <w:left w:w="0" w:type="dxa"/>
              <w:right w:w="0" w:type="dxa"/>
            </w:tcMar>
          </w:tcPr>
          <w:p w14:paraId="6847D661" w14:textId="77777777" w:rsidR="005366F8" w:rsidRPr="005366F8" w:rsidRDefault="005366F8" w:rsidP="005366F8">
            <w:pPr>
              <w:rPr>
                <w:rFonts w:ascii="Times New Roman" w:hAnsi="Times New Roman" w:cs="Times New Roman"/>
              </w:rPr>
            </w:pPr>
          </w:p>
        </w:tc>
      </w:tr>
      <w:tr w:rsidR="005366F8" w:rsidRPr="005366F8" w14:paraId="57074CDA" w14:textId="77777777" w:rsidTr="005366F8">
        <w:tc>
          <w:tcPr>
            <w:tcW w:w="543" w:type="dxa"/>
            <w:tcBorders>
              <w:top w:val="single" w:sz="4" w:space="0" w:color="000000"/>
              <w:left w:val="single" w:sz="4" w:space="0" w:color="000000"/>
              <w:bottom w:val="single" w:sz="4" w:space="0" w:color="000000"/>
              <w:right w:val="single" w:sz="4" w:space="0" w:color="000000"/>
            </w:tcBorders>
          </w:tcPr>
          <w:p w14:paraId="199DDC7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3</w:t>
            </w:r>
          </w:p>
        </w:tc>
        <w:tc>
          <w:tcPr>
            <w:tcW w:w="2871" w:type="dxa"/>
            <w:tcBorders>
              <w:top w:val="single" w:sz="4" w:space="0" w:color="000000"/>
              <w:left w:val="single" w:sz="4" w:space="0" w:color="000000"/>
              <w:bottom w:val="single" w:sz="4" w:space="0" w:color="000000"/>
              <w:right w:val="single" w:sz="4" w:space="0" w:color="000000"/>
            </w:tcBorders>
          </w:tcPr>
          <w:p w14:paraId="582020D1"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Церомония</w:t>
            </w:r>
            <w:proofErr w:type="spellEnd"/>
            <w:r w:rsidRPr="005366F8">
              <w:rPr>
                <w:rFonts w:ascii="Times New Roman" w:hAnsi="Times New Roman" w:cs="Times New Roman"/>
              </w:rPr>
              <w:t xml:space="preserve">  поднятия Государственного флага РФ и исполнения Государственного гимна РФ</w:t>
            </w:r>
          </w:p>
          <w:p w14:paraId="6397CC5D" w14:textId="77777777" w:rsidR="005366F8" w:rsidRPr="005366F8" w:rsidRDefault="005366F8" w:rsidP="005366F8">
            <w:pPr>
              <w:rPr>
                <w:rFonts w:ascii="Times New Roman" w:hAnsi="Times New Roman" w:cs="Times New Roman"/>
              </w:rPr>
            </w:pPr>
          </w:p>
          <w:p w14:paraId="5187EED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Цикл внеурочных занятий "Разговор о важном" (каждый понедельник)</w:t>
            </w:r>
          </w:p>
          <w:p w14:paraId="66E28CE3"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1C43D80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71C440AA" w14:textId="77777777" w:rsidR="005366F8" w:rsidRPr="005366F8" w:rsidRDefault="005366F8" w:rsidP="005366F8">
            <w:pPr>
              <w:rPr>
                <w:rFonts w:ascii="Times New Roman" w:hAnsi="Times New Roman" w:cs="Times New Roman"/>
              </w:rPr>
            </w:pPr>
          </w:p>
        </w:tc>
        <w:tc>
          <w:tcPr>
            <w:tcW w:w="2486" w:type="dxa"/>
            <w:tcBorders>
              <w:top w:val="single" w:sz="4" w:space="0" w:color="000000"/>
              <w:left w:val="single" w:sz="4" w:space="0" w:color="000000"/>
              <w:bottom w:val="single" w:sz="4" w:space="0" w:color="000000"/>
              <w:right w:val="single" w:sz="4" w:space="0" w:color="000000"/>
            </w:tcBorders>
          </w:tcPr>
          <w:p w14:paraId="10F1A0B6"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председатель МК классных руководителей –</w:t>
            </w:r>
            <w:proofErr w:type="spellStart"/>
            <w:r w:rsidRPr="005366F8">
              <w:rPr>
                <w:rFonts w:ascii="Times New Roman" w:hAnsi="Times New Roman" w:cs="Times New Roman"/>
              </w:rPr>
              <w:t>Н.А.Завражина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20AF2FC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ЛР5; ЛР11</w:t>
            </w:r>
          </w:p>
        </w:tc>
        <w:tc>
          <w:tcPr>
            <w:tcW w:w="9737" w:type="dxa"/>
            <w:gridSpan w:val="6"/>
            <w:tcMar>
              <w:left w:w="0" w:type="dxa"/>
              <w:right w:w="0" w:type="dxa"/>
            </w:tcMar>
          </w:tcPr>
          <w:p w14:paraId="7BC8879B" w14:textId="77777777" w:rsidR="005366F8" w:rsidRPr="005366F8" w:rsidRDefault="005366F8" w:rsidP="005366F8">
            <w:pPr>
              <w:rPr>
                <w:rFonts w:ascii="Times New Roman" w:hAnsi="Times New Roman" w:cs="Times New Roman"/>
              </w:rPr>
            </w:pPr>
          </w:p>
        </w:tc>
      </w:tr>
      <w:tr w:rsidR="005366F8" w:rsidRPr="005366F8" w14:paraId="1A5619E7" w14:textId="77777777" w:rsidTr="005366F8">
        <w:tc>
          <w:tcPr>
            <w:tcW w:w="543" w:type="dxa"/>
            <w:tcBorders>
              <w:top w:val="single" w:sz="4" w:space="0" w:color="000000"/>
              <w:left w:val="single" w:sz="4" w:space="0" w:color="000000"/>
              <w:bottom w:val="single" w:sz="4" w:space="0" w:color="000000"/>
              <w:right w:val="single" w:sz="4" w:space="0" w:color="000000"/>
            </w:tcBorders>
          </w:tcPr>
          <w:p w14:paraId="4E1C37A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4</w:t>
            </w:r>
          </w:p>
        </w:tc>
        <w:tc>
          <w:tcPr>
            <w:tcW w:w="2871" w:type="dxa"/>
            <w:tcBorders>
              <w:top w:val="single" w:sz="4" w:space="0" w:color="000000"/>
              <w:left w:val="single" w:sz="4" w:space="0" w:color="000000"/>
              <w:bottom w:val="single" w:sz="4" w:space="0" w:color="000000"/>
              <w:right w:val="single" w:sz="4" w:space="0" w:color="000000"/>
            </w:tcBorders>
          </w:tcPr>
          <w:p w14:paraId="2B9040E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Пушкинский день России</w:t>
            </w:r>
            <w:r w:rsidRPr="005366F8">
              <w:rPr>
                <w:rFonts w:ascii="Times New Roman" w:hAnsi="Times New Roman" w:cs="Times New Roman"/>
              </w:rPr>
              <w:br/>
              <w:t>Викторина знатоков русского языка</w:t>
            </w:r>
          </w:p>
          <w:p w14:paraId="58160CEB"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60FA860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05F3F77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Кабинет русского языка</w:t>
            </w:r>
          </w:p>
        </w:tc>
        <w:tc>
          <w:tcPr>
            <w:tcW w:w="2486" w:type="dxa"/>
            <w:tcBorders>
              <w:top w:val="single" w:sz="4" w:space="0" w:color="000000"/>
              <w:left w:val="single" w:sz="4" w:space="0" w:color="000000"/>
              <w:bottom w:val="single" w:sz="4" w:space="0" w:color="000000"/>
              <w:right w:val="single" w:sz="4" w:space="0" w:color="000000"/>
            </w:tcBorders>
          </w:tcPr>
          <w:p w14:paraId="7B6A1414"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преподаватели русского языка и литературы- </w:t>
            </w:r>
            <w:proofErr w:type="spellStart"/>
            <w:r w:rsidRPr="005366F8">
              <w:rPr>
                <w:rFonts w:ascii="Times New Roman" w:hAnsi="Times New Roman" w:cs="Times New Roman"/>
              </w:rPr>
              <w:t>С.Б.Дорофеева</w:t>
            </w:r>
            <w:proofErr w:type="spellEnd"/>
            <w:r w:rsidRPr="005366F8">
              <w:rPr>
                <w:rFonts w:ascii="Times New Roman" w:hAnsi="Times New Roman" w:cs="Times New Roman"/>
              </w:rPr>
              <w:t xml:space="preserve">, Т.Н. </w:t>
            </w:r>
            <w:proofErr w:type="spellStart"/>
            <w:r w:rsidRPr="005366F8">
              <w:rPr>
                <w:rFonts w:ascii="Times New Roman" w:hAnsi="Times New Roman" w:cs="Times New Roman"/>
              </w:rPr>
              <w:t>Пикус</w:t>
            </w:r>
            <w:proofErr w:type="spellEnd"/>
            <w:r w:rsidRPr="005366F8">
              <w:rPr>
                <w:rFonts w:ascii="Times New Roman" w:hAnsi="Times New Roman" w:cs="Times New Roman"/>
              </w:rPr>
              <w:t xml:space="preserve">, Н.И. </w:t>
            </w:r>
            <w:proofErr w:type="spellStart"/>
            <w:r w:rsidRPr="005366F8">
              <w:rPr>
                <w:rFonts w:ascii="Times New Roman" w:hAnsi="Times New Roman" w:cs="Times New Roman"/>
              </w:rPr>
              <w:t>Апсалямова</w:t>
            </w:r>
            <w:proofErr w:type="spellEnd"/>
            <w:r w:rsidRPr="005366F8">
              <w:rPr>
                <w:rFonts w:ascii="Times New Roman" w:hAnsi="Times New Roman" w:cs="Times New Roman"/>
              </w:rPr>
              <w:t xml:space="preserve"> ,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2F9140C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ЛР2; ЛР29</w:t>
            </w:r>
          </w:p>
        </w:tc>
        <w:tc>
          <w:tcPr>
            <w:tcW w:w="9737" w:type="dxa"/>
            <w:gridSpan w:val="6"/>
            <w:tcMar>
              <w:left w:w="0" w:type="dxa"/>
              <w:right w:w="0" w:type="dxa"/>
            </w:tcMar>
          </w:tcPr>
          <w:p w14:paraId="726EA8FE" w14:textId="77777777" w:rsidR="005366F8" w:rsidRPr="005366F8" w:rsidRDefault="005366F8" w:rsidP="005366F8">
            <w:pPr>
              <w:rPr>
                <w:rFonts w:ascii="Times New Roman" w:hAnsi="Times New Roman" w:cs="Times New Roman"/>
              </w:rPr>
            </w:pPr>
          </w:p>
        </w:tc>
      </w:tr>
      <w:tr w:rsidR="005366F8" w:rsidRPr="005366F8" w14:paraId="0BA23156" w14:textId="77777777" w:rsidTr="005366F8">
        <w:tc>
          <w:tcPr>
            <w:tcW w:w="543" w:type="dxa"/>
            <w:tcBorders>
              <w:top w:val="single" w:sz="4" w:space="0" w:color="000000"/>
              <w:left w:val="single" w:sz="4" w:space="0" w:color="000000"/>
              <w:bottom w:val="single" w:sz="4" w:space="0" w:color="000000"/>
              <w:right w:val="single" w:sz="4" w:space="0" w:color="000000"/>
            </w:tcBorders>
          </w:tcPr>
          <w:p w14:paraId="742C6FA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5</w:t>
            </w:r>
          </w:p>
        </w:tc>
        <w:tc>
          <w:tcPr>
            <w:tcW w:w="2871" w:type="dxa"/>
            <w:tcBorders>
              <w:top w:val="single" w:sz="4" w:space="0" w:color="000000"/>
              <w:left w:val="single" w:sz="4" w:space="0" w:color="000000"/>
              <w:bottom w:val="single" w:sz="4" w:space="0" w:color="000000"/>
              <w:right w:val="single" w:sz="4" w:space="0" w:color="000000"/>
            </w:tcBorders>
          </w:tcPr>
          <w:p w14:paraId="67C5725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День памяти и скорби - день начала Великой Отечественной Войны</w:t>
            </w:r>
            <w:r w:rsidRPr="005366F8">
              <w:rPr>
                <w:rFonts w:ascii="Times New Roman" w:hAnsi="Times New Roman" w:cs="Times New Roman"/>
              </w:rPr>
              <w:br/>
              <w:t>Участие в акции «Свеча памяти»</w:t>
            </w:r>
          </w:p>
          <w:p w14:paraId="1CBFCDC5"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0545BC76"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5F5BAFB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5B6FF550"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7122D9F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ЛР11; ЛР12</w:t>
            </w:r>
          </w:p>
        </w:tc>
        <w:tc>
          <w:tcPr>
            <w:tcW w:w="9737" w:type="dxa"/>
            <w:gridSpan w:val="6"/>
            <w:tcMar>
              <w:left w:w="0" w:type="dxa"/>
              <w:right w:w="0" w:type="dxa"/>
            </w:tcMar>
          </w:tcPr>
          <w:p w14:paraId="611206F8" w14:textId="77777777" w:rsidR="005366F8" w:rsidRPr="005366F8" w:rsidRDefault="005366F8" w:rsidP="005366F8">
            <w:pPr>
              <w:rPr>
                <w:rFonts w:ascii="Times New Roman" w:hAnsi="Times New Roman" w:cs="Times New Roman"/>
              </w:rPr>
            </w:pPr>
          </w:p>
        </w:tc>
      </w:tr>
      <w:tr w:rsidR="005366F8" w:rsidRPr="005366F8" w14:paraId="5A9D3A92" w14:textId="77777777" w:rsidTr="005366F8">
        <w:tc>
          <w:tcPr>
            <w:tcW w:w="543" w:type="dxa"/>
            <w:tcBorders>
              <w:top w:val="single" w:sz="4" w:space="0" w:color="000000"/>
              <w:left w:val="single" w:sz="4" w:space="0" w:color="000000"/>
              <w:bottom w:val="single" w:sz="4" w:space="0" w:color="000000"/>
              <w:right w:val="single" w:sz="4" w:space="0" w:color="000000"/>
            </w:tcBorders>
          </w:tcPr>
          <w:p w14:paraId="684B708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6</w:t>
            </w:r>
          </w:p>
        </w:tc>
        <w:tc>
          <w:tcPr>
            <w:tcW w:w="2871" w:type="dxa"/>
            <w:tcBorders>
              <w:top w:val="single" w:sz="4" w:space="0" w:color="000000"/>
              <w:left w:val="single" w:sz="4" w:space="0" w:color="000000"/>
              <w:bottom w:val="single" w:sz="4" w:space="0" w:color="000000"/>
              <w:right w:val="single" w:sz="4" w:space="0" w:color="000000"/>
            </w:tcBorders>
          </w:tcPr>
          <w:p w14:paraId="3128E567"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Международный день семьи</w:t>
            </w:r>
            <w:r w:rsidRPr="005366F8">
              <w:rPr>
                <w:rFonts w:ascii="Times New Roman" w:hAnsi="Times New Roman" w:cs="Times New Roman"/>
              </w:rPr>
              <w:br/>
              <w:t>Фотоконкурс «Я и моя СЕМЬЯ!»</w:t>
            </w:r>
          </w:p>
          <w:p w14:paraId="08F56BA6"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4A2F80D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1B6F9C0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23C1175A"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41A99FA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ЛР3; ЛР7</w:t>
            </w:r>
          </w:p>
        </w:tc>
        <w:tc>
          <w:tcPr>
            <w:tcW w:w="9737" w:type="dxa"/>
            <w:gridSpan w:val="6"/>
            <w:tcMar>
              <w:left w:w="0" w:type="dxa"/>
              <w:right w:w="0" w:type="dxa"/>
            </w:tcMar>
          </w:tcPr>
          <w:p w14:paraId="235DA55A" w14:textId="77777777" w:rsidR="005366F8" w:rsidRPr="005366F8" w:rsidRDefault="005366F8" w:rsidP="005366F8">
            <w:pPr>
              <w:rPr>
                <w:rFonts w:ascii="Times New Roman" w:hAnsi="Times New Roman" w:cs="Times New Roman"/>
              </w:rPr>
            </w:pPr>
          </w:p>
        </w:tc>
      </w:tr>
      <w:tr w:rsidR="005366F8" w:rsidRPr="005366F8" w14:paraId="43525E56" w14:textId="77777777" w:rsidTr="005366F8">
        <w:tc>
          <w:tcPr>
            <w:tcW w:w="543" w:type="dxa"/>
            <w:tcBorders>
              <w:top w:val="single" w:sz="4" w:space="0" w:color="000000"/>
              <w:left w:val="single" w:sz="4" w:space="0" w:color="000000"/>
              <w:bottom w:val="single" w:sz="4" w:space="0" w:color="000000"/>
              <w:right w:val="single" w:sz="4" w:space="0" w:color="000000"/>
            </w:tcBorders>
          </w:tcPr>
          <w:p w14:paraId="5CDCDAD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7</w:t>
            </w:r>
          </w:p>
        </w:tc>
        <w:tc>
          <w:tcPr>
            <w:tcW w:w="2871" w:type="dxa"/>
            <w:tcBorders>
              <w:top w:val="single" w:sz="4" w:space="0" w:color="000000"/>
              <w:left w:val="single" w:sz="4" w:space="0" w:color="000000"/>
              <w:bottom w:val="single" w:sz="4" w:space="0" w:color="000000"/>
              <w:right w:val="single" w:sz="4" w:space="0" w:color="000000"/>
            </w:tcBorders>
          </w:tcPr>
          <w:p w14:paraId="1FC34D5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Международный день защиты детей: фотогалерея, оформление студенческих газет, репортажей, ведение странички в социальных сетях</w:t>
            </w:r>
          </w:p>
          <w:p w14:paraId="227B7633"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757249B5"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3C829406" w14:textId="77777777" w:rsidR="005366F8" w:rsidRPr="005366F8" w:rsidRDefault="005366F8" w:rsidP="005366F8">
            <w:pPr>
              <w:rPr>
                <w:rFonts w:ascii="Times New Roman" w:hAnsi="Times New Roman" w:cs="Times New Roman"/>
              </w:rPr>
            </w:pPr>
          </w:p>
        </w:tc>
        <w:tc>
          <w:tcPr>
            <w:tcW w:w="2486" w:type="dxa"/>
            <w:tcBorders>
              <w:top w:val="single" w:sz="4" w:space="0" w:color="000000"/>
              <w:left w:val="single" w:sz="4" w:space="0" w:color="000000"/>
              <w:bottom w:val="single" w:sz="4" w:space="0" w:color="000000"/>
              <w:right w:val="single" w:sz="4" w:space="0" w:color="000000"/>
            </w:tcBorders>
          </w:tcPr>
          <w:p w14:paraId="787579FA"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xml:space="preserve">, преподаватели истории -Федоров В.А., </w:t>
            </w:r>
            <w:proofErr w:type="spellStart"/>
            <w:r w:rsidRPr="005366F8">
              <w:rPr>
                <w:rFonts w:ascii="Times New Roman" w:hAnsi="Times New Roman" w:cs="Times New Roman"/>
              </w:rPr>
              <w:t>Мажекенова</w:t>
            </w:r>
            <w:proofErr w:type="spellEnd"/>
            <w:r w:rsidRPr="005366F8">
              <w:rPr>
                <w:rFonts w:ascii="Times New Roman" w:hAnsi="Times New Roman" w:cs="Times New Roman"/>
              </w:rPr>
              <w:t xml:space="preserve"> Д.К., </w:t>
            </w:r>
            <w:proofErr w:type="spellStart"/>
            <w:r w:rsidRPr="005366F8">
              <w:rPr>
                <w:rFonts w:ascii="Times New Roman" w:hAnsi="Times New Roman" w:cs="Times New Roman"/>
              </w:rPr>
              <w:t>соц.педагог-Г.В.Бакирова</w:t>
            </w:r>
            <w:proofErr w:type="spellEnd"/>
          </w:p>
          <w:p w14:paraId="4DD556D1"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0C70787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ЛР8; ЛР9</w:t>
            </w:r>
          </w:p>
        </w:tc>
        <w:tc>
          <w:tcPr>
            <w:tcW w:w="9737" w:type="dxa"/>
            <w:gridSpan w:val="6"/>
            <w:tcMar>
              <w:left w:w="0" w:type="dxa"/>
              <w:right w:w="0" w:type="dxa"/>
            </w:tcMar>
          </w:tcPr>
          <w:p w14:paraId="51C9BC87" w14:textId="77777777" w:rsidR="005366F8" w:rsidRPr="005366F8" w:rsidRDefault="005366F8" w:rsidP="005366F8">
            <w:pPr>
              <w:rPr>
                <w:rFonts w:ascii="Times New Roman" w:hAnsi="Times New Roman" w:cs="Times New Roman"/>
              </w:rPr>
            </w:pPr>
          </w:p>
        </w:tc>
      </w:tr>
      <w:tr w:rsidR="005366F8" w:rsidRPr="005366F8" w14:paraId="3382971F" w14:textId="77777777" w:rsidTr="005366F8">
        <w:tc>
          <w:tcPr>
            <w:tcW w:w="543" w:type="dxa"/>
            <w:tcBorders>
              <w:top w:val="single" w:sz="4" w:space="0" w:color="000000"/>
              <w:left w:val="single" w:sz="4" w:space="0" w:color="000000"/>
              <w:bottom w:val="single" w:sz="4" w:space="0" w:color="000000"/>
              <w:right w:val="single" w:sz="4" w:space="0" w:color="000000"/>
            </w:tcBorders>
          </w:tcPr>
          <w:p w14:paraId="49F9D42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8</w:t>
            </w:r>
          </w:p>
        </w:tc>
        <w:tc>
          <w:tcPr>
            <w:tcW w:w="2871" w:type="dxa"/>
            <w:tcBorders>
              <w:top w:val="single" w:sz="4" w:space="0" w:color="000000"/>
              <w:left w:val="single" w:sz="4" w:space="0" w:color="000000"/>
              <w:bottom w:val="single" w:sz="4" w:space="0" w:color="000000"/>
              <w:right w:val="single" w:sz="4" w:space="0" w:color="000000"/>
            </w:tcBorders>
          </w:tcPr>
          <w:p w14:paraId="104D680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Месячник антинаркотической направленности и популяризации здорового образа жизни, приуроченный к Международному дню борьбы со злоупотреблением наркотическими средствами и их незаконным оборотом:</w:t>
            </w:r>
            <w:r w:rsidRPr="005366F8">
              <w:rPr>
                <w:rFonts w:ascii="Times New Roman" w:hAnsi="Times New Roman" w:cs="Times New Roman"/>
              </w:rPr>
              <w:br/>
              <w:t xml:space="preserve">- </w:t>
            </w:r>
            <w:proofErr w:type="spellStart"/>
            <w:r w:rsidRPr="005366F8">
              <w:rPr>
                <w:rFonts w:ascii="Times New Roman" w:hAnsi="Times New Roman" w:cs="Times New Roman"/>
              </w:rPr>
              <w:t>кл</w:t>
            </w:r>
            <w:proofErr w:type="spellEnd"/>
            <w:r w:rsidRPr="005366F8">
              <w:rPr>
                <w:rFonts w:ascii="Times New Roman" w:hAnsi="Times New Roman" w:cs="Times New Roman"/>
              </w:rPr>
              <w:t>. часы «Живи без ПАВ. Здоровье - главная ценность в Вашей жизни!», «Здоровому образу жизни - ДА! Наркотикам - НЕТ!»;</w:t>
            </w:r>
            <w:r w:rsidRPr="005366F8">
              <w:rPr>
                <w:rFonts w:ascii="Times New Roman" w:hAnsi="Times New Roman" w:cs="Times New Roman"/>
              </w:rPr>
              <w:br/>
              <w:t>- конкурс плакатов «Будущее в твоих руках. Молодежь против наркотиков!»;</w:t>
            </w:r>
            <w:r w:rsidRPr="005366F8">
              <w:rPr>
                <w:rFonts w:ascii="Times New Roman" w:hAnsi="Times New Roman" w:cs="Times New Roman"/>
              </w:rPr>
              <w:br/>
              <w:t xml:space="preserve">- </w:t>
            </w:r>
            <w:proofErr w:type="spellStart"/>
            <w:r w:rsidRPr="005366F8">
              <w:rPr>
                <w:rFonts w:ascii="Times New Roman" w:hAnsi="Times New Roman" w:cs="Times New Roman"/>
              </w:rPr>
              <w:t>флеш</w:t>
            </w:r>
            <w:proofErr w:type="spellEnd"/>
            <w:r w:rsidRPr="005366F8">
              <w:rPr>
                <w:rFonts w:ascii="Times New Roman" w:hAnsi="Times New Roman" w:cs="Times New Roman"/>
              </w:rPr>
              <w:t>-моб «Поколение ЗОЖ»;</w:t>
            </w:r>
            <w:r w:rsidRPr="005366F8">
              <w:rPr>
                <w:rFonts w:ascii="Times New Roman" w:hAnsi="Times New Roman" w:cs="Times New Roman"/>
              </w:rPr>
              <w:br/>
              <w:t>- раздача памяток и буклетов;</w:t>
            </w:r>
            <w:r w:rsidRPr="005366F8">
              <w:rPr>
                <w:rFonts w:ascii="Times New Roman" w:hAnsi="Times New Roman" w:cs="Times New Roman"/>
              </w:rPr>
              <w:br/>
              <w:t>- Психологический лекторий «Наркомания. Причины и последствия»</w:t>
            </w:r>
          </w:p>
          <w:p w14:paraId="049D0920"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1773BAA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4DCCBB69" w14:textId="77777777" w:rsidR="005366F8" w:rsidRPr="005366F8" w:rsidRDefault="005366F8" w:rsidP="005366F8">
            <w:pPr>
              <w:rPr>
                <w:rFonts w:ascii="Times New Roman" w:hAnsi="Times New Roman" w:cs="Times New Roman"/>
              </w:rPr>
            </w:pPr>
          </w:p>
        </w:tc>
        <w:tc>
          <w:tcPr>
            <w:tcW w:w="2486" w:type="dxa"/>
            <w:tcBorders>
              <w:top w:val="single" w:sz="4" w:space="0" w:color="000000"/>
              <w:left w:val="single" w:sz="4" w:space="0" w:color="000000"/>
              <w:bottom w:val="single" w:sz="4" w:space="0" w:color="000000"/>
              <w:right w:val="single" w:sz="4" w:space="0" w:color="000000"/>
            </w:tcBorders>
          </w:tcPr>
          <w:p w14:paraId="423E9911"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w:t>
            </w:r>
          </w:p>
          <w:p w14:paraId="7682E68E"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преподаватели физической культуры-А.В. </w:t>
            </w:r>
            <w:proofErr w:type="spellStart"/>
            <w:r w:rsidRPr="005366F8">
              <w:rPr>
                <w:rFonts w:ascii="Times New Roman" w:hAnsi="Times New Roman" w:cs="Times New Roman"/>
              </w:rPr>
              <w:t>Ракушев</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И.В.Алферова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Д.Р.Михаль</w:t>
            </w:r>
            <w:proofErr w:type="spellEnd"/>
            <w:r w:rsidRPr="005366F8">
              <w:rPr>
                <w:rFonts w:ascii="Times New Roman" w:hAnsi="Times New Roman" w:cs="Times New Roman"/>
              </w:rPr>
              <w:t>, классные руководители</w:t>
            </w:r>
          </w:p>
          <w:p w14:paraId="16D3DD6F"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58E2AAF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ЛР15; ЛР23</w:t>
            </w:r>
          </w:p>
        </w:tc>
        <w:tc>
          <w:tcPr>
            <w:tcW w:w="9737" w:type="dxa"/>
            <w:gridSpan w:val="6"/>
            <w:tcMar>
              <w:left w:w="0" w:type="dxa"/>
              <w:right w:w="0" w:type="dxa"/>
            </w:tcMar>
          </w:tcPr>
          <w:p w14:paraId="0AC49B33" w14:textId="77777777" w:rsidR="005366F8" w:rsidRPr="005366F8" w:rsidRDefault="005366F8" w:rsidP="005366F8">
            <w:pPr>
              <w:rPr>
                <w:rFonts w:ascii="Times New Roman" w:hAnsi="Times New Roman" w:cs="Times New Roman"/>
              </w:rPr>
            </w:pPr>
          </w:p>
        </w:tc>
      </w:tr>
      <w:tr w:rsidR="005366F8" w:rsidRPr="005366F8" w14:paraId="5CD82360" w14:textId="77777777" w:rsidTr="005366F8">
        <w:tc>
          <w:tcPr>
            <w:tcW w:w="543" w:type="dxa"/>
            <w:tcBorders>
              <w:top w:val="single" w:sz="4" w:space="0" w:color="000000"/>
              <w:left w:val="single" w:sz="4" w:space="0" w:color="000000"/>
              <w:bottom w:val="single" w:sz="4" w:space="0" w:color="000000"/>
              <w:right w:val="single" w:sz="4" w:space="0" w:color="000000"/>
            </w:tcBorders>
          </w:tcPr>
          <w:p w14:paraId="33EC3E7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9</w:t>
            </w:r>
          </w:p>
        </w:tc>
        <w:tc>
          <w:tcPr>
            <w:tcW w:w="2871" w:type="dxa"/>
            <w:tcBorders>
              <w:top w:val="single" w:sz="4" w:space="0" w:color="000000"/>
              <w:left w:val="single" w:sz="4" w:space="0" w:color="000000"/>
              <w:bottom w:val="single" w:sz="4" w:space="0" w:color="000000"/>
              <w:right w:val="single" w:sz="4" w:space="0" w:color="000000"/>
            </w:tcBorders>
          </w:tcPr>
          <w:p w14:paraId="0924B8D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Отчетное собрание Студенческого актива за 2 полугодие. Планирование работы на 2022-2023 </w:t>
            </w:r>
            <w:proofErr w:type="spellStart"/>
            <w:r w:rsidRPr="005366F8">
              <w:rPr>
                <w:rFonts w:ascii="Times New Roman" w:hAnsi="Times New Roman" w:cs="Times New Roman"/>
              </w:rPr>
              <w:t>уч.год</w:t>
            </w:r>
            <w:proofErr w:type="spellEnd"/>
          </w:p>
          <w:p w14:paraId="60D3DBA2"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3A9DB34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4EF3E4C4" w14:textId="77777777" w:rsidR="005366F8" w:rsidRPr="005366F8" w:rsidRDefault="005366F8" w:rsidP="005366F8">
            <w:pPr>
              <w:rPr>
                <w:rFonts w:ascii="Times New Roman" w:hAnsi="Times New Roman" w:cs="Times New Roman"/>
              </w:rPr>
            </w:pPr>
          </w:p>
        </w:tc>
        <w:tc>
          <w:tcPr>
            <w:tcW w:w="2486" w:type="dxa"/>
            <w:tcBorders>
              <w:top w:val="single" w:sz="4" w:space="0" w:color="000000"/>
              <w:left w:val="single" w:sz="4" w:space="0" w:color="000000"/>
              <w:bottom w:val="single" w:sz="4" w:space="0" w:color="000000"/>
              <w:right w:val="single" w:sz="4" w:space="0" w:color="000000"/>
            </w:tcBorders>
          </w:tcPr>
          <w:p w14:paraId="7D9C0698"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65B5FBC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ЛР15; ЛР27</w:t>
            </w:r>
          </w:p>
        </w:tc>
        <w:tc>
          <w:tcPr>
            <w:tcW w:w="9737" w:type="dxa"/>
            <w:gridSpan w:val="6"/>
            <w:tcMar>
              <w:left w:w="0" w:type="dxa"/>
              <w:right w:w="0" w:type="dxa"/>
            </w:tcMar>
          </w:tcPr>
          <w:p w14:paraId="118956EB" w14:textId="77777777" w:rsidR="005366F8" w:rsidRPr="005366F8" w:rsidRDefault="005366F8" w:rsidP="005366F8">
            <w:pPr>
              <w:rPr>
                <w:rFonts w:ascii="Times New Roman" w:hAnsi="Times New Roman" w:cs="Times New Roman"/>
              </w:rPr>
            </w:pPr>
          </w:p>
        </w:tc>
      </w:tr>
      <w:tr w:rsidR="005366F8" w:rsidRPr="005366F8" w14:paraId="64927EAA" w14:textId="77777777" w:rsidTr="005366F8">
        <w:tc>
          <w:tcPr>
            <w:tcW w:w="543" w:type="dxa"/>
            <w:tcBorders>
              <w:top w:val="single" w:sz="4" w:space="0" w:color="000000"/>
              <w:left w:val="single" w:sz="4" w:space="0" w:color="000000"/>
              <w:bottom w:val="single" w:sz="4" w:space="0" w:color="000000"/>
              <w:right w:val="single" w:sz="4" w:space="0" w:color="000000"/>
            </w:tcBorders>
          </w:tcPr>
          <w:p w14:paraId="6AD207F1"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10</w:t>
            </w:r>
          </w:p>
        </w:tc>
        <w:tc>
          <w:tcPr>
            <w:tcW w:w="2871" w:type="dxa"/>
            <w:tcBorders>
              <w:top w:val="single" w:sz="4" w:space="0" w:color="000000"/>
              <w:left w:val="single" w:sz="4" w:space="0" w:color="000000"/>
              <w:bottom w:val="single" w:sz="4" w:space="0" w:color="000000"/>
              <w:right w:val="single" w:sz="4" w:space="0" w:color="000000"/>
            </w:tcBorders>
          </w:tcPr>
          <w:p w14:paraId="1687A23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Организация мероприятия «Торжественное вручение дипломов»</w:t>
            </w:r>
          </w:p>
          <w:p w14:paraId="6C67B109"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60FF8CE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46CE0DE1" w14:textId="77777777" w:rsidR="005366F8" w:rsidRPr="005366F8" w:rsidRDefault="005366F8" w:rsidP="005366F8">
            <w:pPr>
              <w:rPr>
                <w:rFonts w:ascii="Times New Roman" w:hAnsi="Times New Roman" w:cs="Times New Roman"/>
              </w:rPr>
            </w:pPr>
          </w:p>
        </w:tc>
        <w:tc>
          <w:tcPr>
            <w:tcW w:w="2486" w:type="dxa"/>
            <w:tcBorders>
              <w:top w:val="single" w:sz="4" w:space="0" w:color="000000"/>
              <w:left w:val="single" w:sz="4" w:space="0" w:color="000000"/>
              <w:bottom w:val="single" w:sz="4" w:space="0" w:color="000000"/>
              <w:right w:val="single" w:sz="4" w:space="0" w:color="000000"/>
            </w:tcBorders>
          </w:tcPr>
          <w:p w14:paraId="69F749E7"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4EDB029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ЛР3; ЛР13</w:t>
            </w:r>
          </w:p>
        </w:tc>
        <w:tc>
          <w:tcPr>
            <w:tcW w:w="9737" w:type="dxa"/>
            <w:gridSpan w:val="6"/>
            <w:tcMar>
              <w:left w:w="0" w:type="dxa"/>
              <w:right w:w="0" w:type="dxa"/>
            </w:tcMar>
          </w:tcPr>
          <w:p w14:paraId="42FFA610" w14:textId="77777777" w:rsidR="005366F8" w:rsidRPr="005366F8" w:rsidRDefault="005366F8" w:rsidP="005366F8">
            <w:pPr>
              <w:rPr>
                <w:rFonts w:ascii="Times New Roman" w:hAnsi="Times New Roman" w:cs="Times New Roman"/>
              </w:rPr>
            </w:pPr>
          </w:p>
        </w:tc>
      </w:tr>
      <w:tr w:rsidR="005366F8" w:rsidRPr="005366F8" w14:paraId="4C7DE823" w14:textId="77777777" w:rsidTr="005366F8">
        <w:tc>
          <w:tcPr>
            <w:tcW w:w="543" w:type="dxa"/>
            <w:tcBorders>
              <w:top w:val="single" w:sz="4" w:space="0" w:color="000000"/>
              <w:left w:val="single" w:sz="4" w:space="0" w:color="000000"/>
              <w:bottom w:val="single" w:sz="4" w:space="0" w:color="000000"/>
              <w:right w:val="single" w:sz="4" w:space="0" w:color="000000"/>
            </w:tcBorders>
          </w:tcPr>
          <w:p w14:paraId="63122B34"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11</w:t>
            </w:r>
          </w:p>
        </w:tc>
        <w:tc>
          <w:tcPr>
            <w:tcW w:w="2871" w:type="dxa"/>
            <w:tcBorders>
              <w:top w:val="single" w:sz="4" w:space="0" w:color="000000"/>
              <w:left w:val="single" w:sz="4" w:space="0" w:color="000000"/>
              <w:bottom w:val="single" w:sz="4" w:space="0" w:color="000000"/>
              <w:right w:val="single" w:sz="4" w:space="0" w:color="000000"/>
            </w:tcBorders>
          </w:tcPr>
          <w:p w14:paraId="4B1055DD"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Беседа «Профилактика депрессивных состояний»</w:t>
            </w:r>
          </w:p>
          <w:p w14:paraId="4CBACF4F"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35AFE33D" w14:textId="77777777" w:rsidR="005366F8" w:rsidRPr="005366F8" w:rsidRDefault="005366F8" w:rsidP="005366F8">
            <w:pPr>
              <w:rPr>
                <w:rFonts w:ascii="Times New Roman" w:hAnsi="Times New Roman" w:cs="Times New Roman"/>
              </w:rPr>
            </w:pPr>
          </w:p>
        </w:tc>
        <w:tc>
          <w:tcPr>
            <w:tcW w:w="1119" w:type="dxa"/>
            <w:tcBorders>
              <w:top w:val="single" w:sz="4" w:space="0" w:color="000000"/>
              <w:left w:val="single" w:sz="4" w:space="0" w:color="000000"/>
              <w:bottom w:val="single" w:sz="4" w:space="0" w:color="000000"/>
              <w:right w:val="single" w:sz="4" w:space="0" w:color="000000"/>
            </w:tcBorders>
          </w:tcPr>
          <w:p w14:paraId="37AD7753"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14C76EAA"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Председатель МК классных руководителей-</w:t>
            </w:r>
            <w:proofErr w:type="spellStart"/>
            <w:r w:rsidRPr="005366F8">
              <w:rPr>
                <w:rFonts w:ascii="Times New Roman" w:hAnsi="Times New Roman" w:cs="Times New Roman"/>
              </w:rPr>
              <w:t>Н.А.Завражина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41ED3C7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ЛР9; ЛР21</w:t>
            </w:r>
          </w:p>
        </w:tc>
        <w:tc>
          <w:tcPr>
            <w:tcW w:w="9737" w:type="dxa"/>
            <w:gridSpan w:val="6"/>
            <w:tcMar>
              <w:left w:w="0" w:type="dxa"/>
              <w:right w:w="0" w:type="dxa"/>
            </w:tcMar>
          </w:tcPr>
          <w:p w14:paraId="45363AE3" w14:textId="77777777" w:rsidR="005366F8" w:rsidRPr="005366F8" w:rsidRDefault="005366F8" w:rsidP="005366F8">
            <w:pPr>
              <w:rPr>
                <w:rFonts w:ascii="Times New Roman" w:hAnsi="Times New Roman" w:cs="Times New Roman"/>
              </w:rPr>
            </w:pPr>
          </w:p>
        </w:tc>
      </w:tr>
      <w:tr w:rsidR="005366F8" w:rsidRPr="005366F8" w14:paraId="6721A509" w14:textId="77777777" w:rsidTr="005366F8">
        <w:tc>
          <w:tcPr>
            <w:tcW w:w="543" w:type="dxa"/>
            <w:tcBorders>
              <w:top w:val="single" w:sz="4" w:space="0" w:color="000000"/>
              <w:left w:val="single" w:sz="4" w:space="0" w:color="000000"/>
              <w:bottom w:val="single" w:sz="4" w:space="0" w:color="000000"/>
              <w:right w:val="single" w:sz="4" w:space="0" w:color="000000"/>
            </w:tcBorders>
          </w:tcPr>
          <w:p w14:paraId="153F601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12</w:t>
            </w:r>
          </w:p>
        </w:tc>
        <w:tc>
          <w:tcPr>
            <w:tcW w:w="2871" w:type="dxa"/>
            <w:tcBorders>
              <w:top w:val="single" w:sz="4" w:space="0" w:color="000000"/>
              <w:left w:val="single" w:sz="4" w:space="0" w:color="000000"/>
              <w:bottom w:val="single" w:sz="4" w:space="0" w:color="000000"/>
              <w:right w:val="single" w:sz="4" w:space="0" w:color="000000"/>
            </w:tcBorders>
          </w:tcPr>
          <w:p w14:paraId="3B56BA0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Беседа «Профилактика ВИЧ-инфекции»</w:t>
            </w:r>
          </w:p>
          <w:p w14:paraId="092BB707"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6D192D28"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 2, 3, 4 курсы, классные 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79E6386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Закрепленные кабинеты техникума за группами</w:t>
            </w:r>
          </w:p>
        </w:tc>
        <w:tc>
          <w:tcPr>
            <w:tcW w:w="2486" w:type="dxa"/>
            <w:tcBorders>
              <w:top w:val="single" w:sz="4" w:space="0" w:color="000000"/>
              <w:left w:val="single" w:sz="4" w:space="0" w:color="000000"/>
              <w:bottom w:val="single" w:sz="4" w:space="0" w:color="000000"/>
              <w:right w:val="single" w:sz="4" w:space="0" w:color="000000"/>
            </w:tcBorders>
          </w:tcPr>
          <w:p w14:paraId="100F0F1B"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Председатель МК классных руководителей-</w:t>
            </w:r>
            <w:proofErr w:type="spellStart"/>
            <w:r w:rsidRPr="005366F8">
              <w:rPr>
                <w:rFonts w:ascii="Times New Roman" w:hAnsi="Times New Roman" w:cs="Times New Roman"/>
              </w:rPr>
              <w:t>Н.А.Завражина</w:t>
            </w:r>
            <w:proofErr w:type="spellEnd"/>
            <w:r w:rsidRPr="005366F8">
              <w:rPr>
                <w:rFonts w:ascii="Times New Roman" w:hAnsi="Times New Roman" w:cs="Times New Roman"/>
              </w:rPr>
              <w:t>, классные руководители</w:t>
            </w:r>
          </w:p>
        </w:tc>
        <w:tc>
          <w:tcPr>
            <w:tcW w:w="1034" w:type="dxa"/>
            <w:tcBorders>
              <w:top w:val="single" w:sz="4" w:space="0" w:color="000000"/>
              <w:left w:val="single" w:sz="4" w:space="0" w:color="000000"/>
              <w:bottom w:val="single" w:sz="4" w:space="0" w:color="000000"/>
              <w:right w:val="single" w:sz="4" w:space="0" w:color="000000"/>
            </w:tcBorders>
          </w:tcPr>
          <w:p w14:paraId="2CC3352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ЛР9; ЛР21</w:t>
            </w:r>
          </w:p>
        </w:tc>
        <w:tc>
          <w:tcPr>
            <w:tcW w:w="9737" w:type="dxa"/>
            <w:gridSpan w:val="6"/>
            <w:tcMar>
              <w:left w:w="0" w:type="dxa"/>
              <w:right w:w="0" w:type="dxa"/>
            </w:tcMar>
          </w:tcPr>
          <w:p w14:paraId="57DA2747" w14:textId="77777777" w:rsidR="005366F8" w:rsidRPr="005366F8" w:rsidRDefault="005366F8" w:rsidP="005366F8">
            <w:pPr>
              <w:rPr>
                <w:rFonts w:ascii="Times New Roman" w:hAnsi="Times New Roman" w:cs="Times New Roman"/>
              </w:rPr>
            </w:pPr>
          </w:p>
        </w:tc>
      </w:tr>
      <w:tr w:rsidR="005366F8" w:rsidRPr="005366F8" w14:paraId="2F6AD98A" w14:textId="77777777" w:rsidTr="005366F8">
        <w:tc>
          <w:tcPr>
            <w:tcW w:w="543" w:type="dxa"/>
            <w:tcBorders>
              <w:top w:val="single" w:sz="4" w:space="0" w:color="000000"/>
              <w:left w:val="single" w:sz="4" w:space="0" w:color="000000"/>
              <w:bottom w:val="single" w:sz="4" w:space="0" w:color="000000"/>
              <w:right w:val="single" w:sz="4" w:space="0" w:color="000000"/>
            </w:tcBorders>
          </w:tcPr>
          <w:p w14:paraId="10C526BC"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13</w:t>
            </w:r>
          </w:p>
        </w:tc>
        <w:tc>
          <w:tcPr>
            <w:tcW w:w="2871" w:type="dxa"/>
            <w:tcBorders>
              <w:top w:val="single" w:sz="4" w:space="0" w:color="000000"/>
              <w:left w:val="single" w:sz="4" w:space="0" w:color="000000"/>
              <w:bottom w:val="single" w:sz="4" w:space="0" w:color="000000"/>
              <w:right w:val="single" w:sz="4" w:space="0" w:color="000000"/>
            </w:tcBorders>
          </w:tcPr>
          <w:p w14:paraId="766BB350"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t xml:space="preserve">Организация и проведение физкультурно-спортивных и </w:t>
            </w:r>
            <w:r w:rsidRPr="005366F8">
              <w:rPr>
                <w:rFonts w:ascii="Times New Roman" w:hAnsi="Times New Roman" w:cs="Times New Roman"/>
              </w:rPr>
              <w:lastRenderedPageBreak/>
              <w:t>пропагандистских мероприятий, акций "Спорт против вредных привычек"</w:t>
            </w:r>
          </w:p>
          <w:p w14:paraId="1CCB0D09" w14:textId="77777777" w:rsidR="005366F8" w:rsidRPr="005366F8" w:rsidRDefault="005366F8" w:rsidP="005366F8">
            <w:pPr>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14:paraId="34BFC73F"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 xml:space="preserve">1, 2 курсы, классные </w:t>
            </w:r>
            <w:r w:rsidRPr="005366F8">
              <w:rPr>
                <w:rFonts w:ascii="Times New Roman" w:hAnsi="Times New Roman" w:cs="Times New Roman"/>
              </w:rPr>
              <w:lastRenderedPageBreak/>
              <w:t>руководители</w:t>
            </w:r>
          </w:p>
        </w:tc>
        <w:tc>
          <w:tcPr>
            <w:tcW w:w="1119" w:type="dxa"/>
            <w:tcBorders>
              <w:top w:val="single" w:sz="4" w:space="0" w:color="000000"/>
              <w:left w:val="single" w:sz="4" w:space="0" w:color="000000"/>
              <w:bottom w:val="single" w:sz="4" w:space="0" w:color="000000"/>
              <w:right w:val="single" w:sz="4" w:space="0" w:color="000000"/>
            </w:tcBorders>
          </w:tcPr>
          <w:p w14:paraId="3C4B7F79"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Спортивный зал</w:t>
            </w:r>
          </w:p>
        </w:tc>
        <w:tc>
          <w:tcPr>
            <w:tcW w:w="2486" w:type="dxa"/>
            <w:tcBorders>
              <w:top w:val="single" w:sz="4" w:space="0" w:color="000000"/>
              <w:left w:val="single" w:sz="4" w:space="0" w:color="000000"/>
              <w:bottom w:val="single" w:sz="4" w:space="0" w:color="000000"/>
              <w:right w:val="single" w:sz="4" w:space="0" w:color="000000"/>
            </w:tcBorders>
          </w:tcPr>
          <w:p w14:paraId="376618A7" w14:textId="77777777" w:rsidR="005366F8" w:rsidRPr="005366F8" w:rsidRDefault="005366F8" w:rsidP="005366F8">
            <w:pPr>
              <w:rPr>
                <w:rFonts w:ascii="Times New Roman" w:hAnsi="Times New Roman" w:cs="Times New Roman"/>
              </w:rPr>
            </w:pPr>
            <w:proofErr w:type="spellStart"/>
            <w:r w:rsidRPr="005366F8">
              <w:rPr>
                <w:rFonts w:ascii="Times New Roman" w:hAnsi="Times New Roman" w:cs="Times New Roman"/>
              </w:rPr>
              <w:t>Зам.директора</w:t>
            </w:r>
            <w:proofErr w:type="spellEnd"/>
            <w:r w:rsidRPr="005366F8">
              <w:rPr>
                <w:rFonts w:ascii="Times New Roman" w:hAnsi="Times New Roman" w:cs="Times New Roman"/>
              </w:rPr>
              <w:t xml:space="preserve"> по УВР-</w:t>
            </w:r>
            <w:proofErr w:type="spellStart"/>
            <w:r w:rsidRPr="005366F8">
              <w:rPr>
                <w:rFonts w:ascii="Times New Roman" w:hAnsi="Times New Roman" w:cs="Times New Roman"/>
              </w:rPr>
              <w:t>А.М.Абузярова</w:t>
            </w:r>
            <w:proofErr w:type="spellEnd"/>
            <w:r w:rsidRPr="005366F8">
              <w:rPr>
                <w:rFonts w:ascii="Times New Roman" w:hAnsi="Times New Roman" w:cs="Times New Roman"/>
              </w:rPr>
              <w:t>,</w:t>
            </w:r>
          </w:p>
          <w:p w14:paraId="62CC9462" w14:textId="77777777" w:rsidR="005366F8" w:rsidRPr="005366F8" w:rsidRDefault="005366F8" w:rsidP="005366F8">
            <w:pPr>
              <w:rPr>
                <w:rFonts w:ascii="Times New Roman" w:hAnsi="Times New Roman" w:cs="Times New Roman"/>
              </w:rPr>
            </w:pPr>
            <w:r w:rsidRPr="005366F8">
              <w:rPr>
                <w:rFonts w:ascii="Times New Roman" w:hAnsi="Times New Roman" w:cs="Times New Roman"/>
              </w:rPr>
              <w:lastRenderedPageBreak/>
              <w:t xml:space="preserve">преподаватели физической культуры-А.В. </w:t>
            </w:r>
            <w:proofErr w:type="spellStart"/>
            <w:r w:rsidRPr="005366F8">
              <w:rPr>
                <w:rFonts w:ascii="Times New Roman" w:hAnsi="Times New Roman" w:cs="Times New Roman"/>
              </w:rPr>
              <w:t>Ракушев</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И.В.Алферова</w:t>
            </w:r>
            <w:proofErr w:type="spellEnd"/>
            <w:r w:rsidRPr="005366F8">
              <w:rPr>
                <w:rFonts w:ascii="Times New Roman" w:hAnsi="Times New Roman" w:cs="Times New Roman"/>
              </w:rPr>
              <w:t xml:space="preserve">, </w:t>
            </w:r>
            <w:proofErr w:type="spellStart"/>
            <w:r w:rsidRPr="005366F8">
              <w:rPr>
                <w:rFonts w:ascii="Times New Roman" w:hAnsi="Times New Roman" w:cs="Times New Roman"/>
              </w:rPr>
              <w:t>Д.Р.Михаль</w:t>
            </w:r>
            <w:proofErr w:type="spellEnd"/>
            <w:r w:rsidRPr="005366F8">
              <w:rPr>
                <w:rFonts w:ascii="Times New Roman" w:hAnsi="Times New Roman" w:cs="Times New Roman"/>
              </w:rPr>
              <w:t>, классные руководители</w:t>
            </w:r>
          </w:p>
          <w:p w14:paraId="5D656C03" w14:textId="77777777" w:rsidR="005366F8" w:rsidRPr="005366F8" w:rsidRDefault="005366F8" w:rsidP="005366F8">
            <w:pPr>
              <w:rPr>
                <w:rFonts w:ascii="Times New Roman" w:hAnsi="Times New Roman" w:cs="Times New Roman"/>
              </w:rPr>
            </w:pPr>
          </w:p>
        </w:tc>
        <w:tc>
          <w:tcPr>
            <w:tcW w:w="1034" w:type="dxa"/>
            <w:tcBorders>
              <w:top w:val="single" w:sz="4" w:space="0" w:color="000000"/>
              <w:left w:val="single" w:sz="4" w:space="0" w:color="000000"/>
              <w:bottom w:val="single" w:sz="4" w:space="0" w:color="000000"/>
              <w:right w:val="single" w:sz="4" w:space="0" w:color="000000"/>
            </w:tcBorders>
          </w:tcPr>
          <w:p w14:paraId="16ED84F6" w14:textId="77777777" w:rsidR="005366F8" w:rsidRPr="005366F8" w:rsidRDefault="005366F8" w:rsidP="005366F8">
            <w:pPr>
              <w:rPr>
                <w:rFonts w:ascii="Times New Roman" w:hAnsi="Times New Roman" w:cs="Times New Roman"/>
              </w:rPr>
            </w:pPr>
          </w:p>
        </w:tc>
        <w:tc>
          <w:tcPr>
            <w:tcW w:w="9737" w:type="dxa"/>
            <w:gridSpan w:val="6"/>
            <w:tcMar>
              <w:left w:w="0" w:type="dxa"/>
              <w:right w:w="0" w:type="dxa"/>
            </w:tcMar>
          </w:tcPr>
          <w:p w14:paraId="31128AFD" w14:textId="77777777" w:rsidR="005366F8" w:rsidRPr="005366F8" w:rsidRDefault="005366F8" w:rsidP="005366F8">
            <w:pPr>
              <w:rPr>
                <w:rFonts w:ascii="Times New Roman" w:hAnsi="Times New Roman" w:cs="Times New Roman"/>
              </w:rPr>
            </w:pPr>
          </w:p>
        </w:tc>
      </w:tr>
    </w:tbl>
    <w:p w14:paraId="31283D81" w14:textId="77777777" w:rsidR="005366F8" w:rsidRPr="005366F8" w:rsidRDefault="005366F8" w:rsidP="005366F8"/>
    <w:p w14:paraId="3CEE97FF" w14:textId="77777777" w:rsidR="0029292C" w:rsidRPr="0029292C" w:rsidRDefault="0029292C" w:rsidP="004979BA">
      <w:pPr>
        <w:jc w:val="right"/>
        <w:rPr>
          <w:rFonts w:ascii="Times New Roman" w:hAnsi="Times New Roman" w:cs="Times New Roman"/>
          <w:sz w:val="24"/>
          <w:szCs w:val="24"/>
          <w:lang w:eastAsia="ru-RU"/>
        </w:rPr>
      </w:pPr>
      <w:bookmarkStart w:id="32" w:name="_Toc131849531"/>
      <w:r w:rsidRPr="0029292C">
        <w:rPr>
          <w:rFonts w:ascii="Times New Roman" w:hAnsi="Times New Roman" w:cs="Times New Roman"/>
          <w:sz w:val="24"/>
          <w:szCs w:val="24"/>
          <w:lang w:eastAsia="ru-RU"/>
        </w:rPr>
        <w:t>Приложение 6</w:t>
      </w:r>
      <w:bookmarkEnd w:id="32"/>
    </w:p>
    <w:p w14:paraId="2849F2F8" w14:textId="77777777" w:rsidR="0029292C" w:rsidRPr="0029292C" w:rsidRDefault="0029292C" w:rsidP="004979BA">
      <w:pPr>
        <w:jc w:val="right"/>
        <w:rPr>
          <w:rFonts w:ascii="Times New Roman" w:hAnsi="Times New Roman" w:cs="Times New Roman"/>
          <w:sz w:val="24"/>
          <w:szCs w:val="24"/>
          <w:lang w:eastAsia="ru-RU"/>
        </w:rPr>
      </w:pPr>
      <w:r w:rsidRPr="0029292C">
        <w:rPr>
          <w:rFonts w:ascii="Times New Roman" w:hAnsi="Times New Roman" w:cs="Times New Roman"/>
          <w:sz w:val="24"/>
          <w:szCs w:val="24"/>
          <w:lang w:eastAsia="ru-RU"/>
        </w:rPr>
        <w:t xml:space="preserve">к ОПОП-П по профессии/специальности </w:t>
      </w:r>
    </w:p>
    <w:p w14:paraId="7CC2EBE5" w14:textId="77777777" w:rsidR="004979BA" w:rsidRDefault="004979BA" w:rsidP="004979BA">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15.01.05 Сварщик ручной и частично </w:t>
      </w:r>
    </w:p>
    <w:p w14:paraId="76F37942" w14:textId="115B75CD" w:rsidR="0029292C" w:rsidRPr="0029292C" w:rsidRDefault="004979BA" w:rsidP="004979BA">
      <w:pPr>
        <w:jc w:val="right"/>
        <w:rPr>
          <w:lang w:eastAsia="ru-RU"/>
        </w:rPr>
      </w:pPr>
      <w:r>
        <w:rPr>
          <w:rFonts w:ascii="Times New Roman" w:hAnsi="Times New Roman" w:cs="Times New Roman"/>
          <w:sz w:val="24"/>
          <w:szCs w:val="24"/>
          <w:lang w:eastAsia="ru-RU"/>
        </w:rPr>
        <w:t>механизированной сварки (наплавки)</w:t>
      </w:r>
    </w:p>
    <w:p w14:paraId="757FC432" w14:textId="77777777" w:rsidR="0029292C" w:rsidRPr="0029292C" w:rsidRDefault="0029292C" w:rsidP="0029292C">
      <w:pPr>
        <w:rPr>
          <w:lang w:eastAsia="ru-RU"/>
        </w:rPr>
      </w:pPr>
    </w:p>
    <w:p w14:paraId="4196AFAB" w14:textId="77777777" w:rsidR="0029292C" w:rsidRPr="0029292C" w:rsidRDefault="0029292C" w:rsidP="0029292C">
      <w:pPr>
        <w:rPr>
          <w:lang w:eastAsia="ru-RU"/>
        </w:rPr>
      </w:pPr>
    </w:p>
    <w:p w14:paraId="4CDE168D" w14:textId="77777777" w:rsidR="0029292C" w:rsidRPr="0029292C" w:rsidRDefault="0029292C" w:rsidP="0029292C">
      <w:pPr>
        <w:rPr>
          <w:lang w:eastAsia="ru-RU"/>
        </w:rPr>
      </w:pPr>
    </w:p>
    <w:p w14:paraId="7F13FA7B" w14:textId="5CE0B9C2" w:rsidR="0029292C" w:rsidRPr="0029292C" w:rsidRDefault="0029292C" w:rsidP="004979BA">
      <w:pPr>
        <w:jc w:val="center"/>
        <w:rPr>
          <w:rFonts w:ascii="Times New Roman" w:hAnsi="Times New Roman" w:cs="Times New Roman"/>
          <w:sz w:val="28"/>
          <w:szCs w:val="28"/>
          <w:lang w:eastAsia="ru-RU"/>
        </w:rPr>
      </w:pPr>
      <w:r w:rsidRPr="0029292C">
        <w:rPr>
          <w:rFonts w:ascii="Times New Roman" w:hAnsi="Times New Roman" w:cs="Times New Roman"/>
          <w:sz w:val="28"/>
          <w:szCs w:val="28"/>
          <w:lang w:eastAsia="ru-RU"/>
        </w:rPr>
        <w:t>Дополнительный профессиональный блок</w:t>
      </w:r>
    </w:p>
    <w:p w14:paraId="3C7D4A07" w14:textId="77777777" w:rsidR="0029292C" w:rsidRPr="0029292C" w:rsidRDefault="0029292C" w:rsidP="004979BA">
      <w:pPr>
        <w:jc w:val="center"/>
        <w:rPr>
          <w:rFonts w:ascii="Times New Roman" w:hAnsi="Times New Roman" w:cs="Times New Roman"/>
          <w:sz w:val="28"/>
          <w:szCs w:val="28"/>
          <w:lang w:eastAsia="ru-RU"/>
        </w:rPr>
      </w:pPr>
      <w:r w:rsidRPr="0029292C">
        <w:rPr>
          <w:rFonts w:ascii="Times New Roman" w:hAnsi="Times New Roman" w:cs="Times New Roman"/>
          <w:sz w:val="28"/>
          <w:szCs w:val="28"/>
          <w:lang w:eastAsia="ru-RU"/>
        </w:rPr>
        <w:t>по запросу работодателя</w:t>
      </w:r>
    </w:p>
    <w:p w14:paraId="2D8DC66F" w14:textId="77777777" w:rsidR="0029292C" w:rsidRPr="0029292C" w:rsidRDefault="0029292C" w:rsidP="004979BA">
      <w:pPr>
        <w:jc w:val="center"/>
        <w:rPr>
          <w:rFonts w:ascii="Times New Roman" w:hAnsi="Times New Roman" w:cs="Times New Roman"/>
          <w:sz w:val="28"/>
          <w:szCs w:val="28"/>
          <w:lang w:eastAsia="ru-RU"/>
        </w:rPr>
      </w:pPr>
      <w:r w:rsidRPr="0029292C">
        <w:rPr>
          <w:rFonts w:ascii="Times New Roman" w:hAnsi="Times New Roman" w:cs="Times New Roman"/>
          <w:sz w:val="28"/>
          <w:szCs w:val="28"/>
          <w:lang w:eastAsia="ru-RU"/>
        </w:rPr>
        <w:t>АО «</w:t>
      </w:r>
      <w:proofErr w:type="spellStart"/>
      <w:r w:rsidRPr="0029292C">
        <w:rPr>
          <w:rFonts w:ascii="Times New Roman" w:hAnsi="Times New Roman" w:cs="Times New Roman"/>
          <w:sz w:val="28"/>
          <w:szCs w:val="28"/>
          <w:lang w:eastAsia="ru-RU"/>
        </w:rPr>
        <w:t>ПО«Стрела</w:t>
      </w:r>
      <w:proofErr w:type="spellEnd"/>
      <w:r w:rsidRPr="0029292C">
        <w:rPr>
          <w:rFonts w:ascii="Times New Roman" w:hAnsi="Times New Roman" w:cs="Times New Roman"/>
          <w:sz w:val="28"/>
          <w:szCs w:val="28"/>
          <w:lang w:eastAsia="ru-RU"/>
        </w:rPr>
        <w:t>»</w:t>
      </w:r>
    </w:p>
    <w:p w14:paraId="33026CA3" w14:textId="77777777" w:rsidR="0029292C" w:rsidRPr="0029292C" w:rsidRDefault="0029292C" w:rsidP="004979BA">
      <w:pPr>
        <w:jc w:val="center"/>
        <w:rPr>
          <w:rFonts w:ascii="Times New Roman" w:hAnsi="Times New Roman" w:cs="Times New Roman"/>
          <w:sz w:val="28"/>
          <w:szCs w:val="28"/>
          <w:lang w:eastAsia="ru-RU"/>
        </w:rPr>
      </w:pPr>
      <w:r w:rsidRPr="0029292C">
        <w:rPr>
          <w:rFonts w:ascii="Times New Roman" w:hAnsi="Times New Roman" w:cs="Times New Roman"/>
          <w:sz w:val="28"/>
          <w:szCs w:val="28"/>
          <w:lang w:eastAsia="ru-RU"/>
        </w:rPr>
        <w:t>АО «Завод Бурового оборудования»</w:t>
      </w:r>
    </w:p>
    <w:p w14:paraId="7F0E7AA9" w14:textId="77777777" w:rsidR="0029292C" w:rsidRPr="0029292C" w:rsidRDefault="0029292C" w:rsidP="004979BA">
      <w:pPr>
        <w:jc w:val="center"/>
        <w:rPr>
          <w:rFonts w:ascii="Times New Roman" w:hAnsi="Times New Roman" w:cs="Times New Roman"/>
          <w:sz w:val="28"/>
          <w:szCs w:val="28"/>
          <w:lang w:eastAsia="ru-RU"/>
        </w:rPr>
      </w:pPr>
    </w:p>
    <w:p w14:paraId="6984903D" w14:textId="70E978AF" w:rsidR="0029292C" w:rsidRPr="0029292C" w:rsidRDefault="004979BA" w:rsidP="004979BA">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29292C" w:rsidRPr="0029292C">
        <w:rPr>
          <w:rFonts w:ascii="Times New Roman" w:hAnsi="Times New Roman" w:cs="Times New Roman"/>
          <w:sz w:val="28"/>
          <w:szCs w:val="28"/>
          <w:lang w:eastAsia="ru-RU"/>
        </w:rPr>
        <w:t>ГАПОУ «Гуманитарно-технический техникум»</w:t>
      </w:r>
    </w:p>
    <w:p w14:paraId="1D9E7544" w14:textId="77777777" w:rsidR="0029292C" w:rsidRPr="0029292C" w:rsidRDefault="0029292C" w:rsidP="0029292C">
      <w:pPr>
        <w:rPr>
          <w:lang w:eastAsia="ru-RU"/>
        </w:rPr>
      </w:pPr>
    </w:p>
    <w:p w14:paraId="630563E7" w14:textId="77777777" w:rsidR="0029292C" w:rsidRPr="0029292C" w:rsidRDefault="0029292C" w:rsidP="0029292C">
      <w:pPr>
        <w:rPr>
          <w:lang w:eastAsia="ru-RU"/>
        </w:rPr>
      </w:pPr>
    </w:p>
    <w:p w14:paraId="60D68994" w14:textId="77777777" w:rsidR="0029292C" w:rsidRPr="0029292C" w:rsidRDefault="0029292C" w:rsidP="0029292C">
      <w:pPr>
        <w:rPr>
          <w:lang w:eastAsia="ru-RU"/>
        </w:rPr>
      </w:pPr>
    </w:p>
    <w:p w14:paraId="2168EBDA" w14:textId="77777777" w:rsidR="0029292C" w:rsidRPr="0029292C" w:rsidRDefault="0029292C" w:rsidP="0029292C">
      <w:pPr>
        <w:rPr>
          <w:lang w:eastAsia="ru-RU"/>
        </w:rPr>
      </w:pPr>
    </w:p>
    <w:p w14:paraId="512CD20D" w14:textId="77777777" w:rsidR="0029292C" w:rsidRPr="0029292C" w:rsidRDefault="0029292C" w:rsidP="0029292C">
      <w:pPr>
        <w:rPr>
          <w:lang w:eastAsia="ru-RU"/>
        </w:rPr>
      </w:pPr>
    </w:p>
    <w:p w14:paraId="3F831DFB" w14:textId="77777777" w:rsidR="0029292C" w:rsidRPr="0029292C" w:rsidRDefault="0029292C" w:rsidP="0029292C">
      <w:pPr>
        <w:rPr>
          <w:lang w:eastAsia="ru-RU"/>
        </w:rPr>
      </w:pPr>
    </w:p>
    <w:p w14:paraId="2421F72F" w14:textId="77777777" w:rsidR="0029292C" w:rsidRPr="0029292C" w:rsidRDefault="0029292C" w:rsidP="0029292C">
      <w:pPr>
        <w:rPr>
          <w:lang w:eastAsia="ru-RU"/>
        </w:rPr>
      </w:pPr>
    </w:p>
    <w:p w14:paraId="4614871D" w14:textId="77777777" w:rsidR="0029292C" w:rsidRPr="0029292C" w:rsidRDefault="0029292C" w:rsidP="0029292C">
      <w:pPr>
        <w:rPr>
          <w:lang w:eastAsia="ru-RU"/>
        </w:rPr>
      </w:pPr>
    </w:p>
    <w:p w14:paraId="1C90307D" w14:textId="77777777" w:rsidR="0029292C" w:rsidRPr="0029292C" w:rsidRDefault="0029292C" w:rsidP="0029292C">
      <w:pPr>
        <w:rPr>
          <w:lang w:eastAsia="ru-RU"/>
        </w:rPr>
      </w:pPr>
    </w:p>
    <w:p w14:paraId="62A0F3CA" w14:textId="77777777" w:rsidR="0029292C" w:rsidRPr="0029292C" w:rsidRDefault="0029292C" w:rsidP="0029292C">
      <w:pPr>
        <w:rPr>
          <w:lang w:eastAsia="ru-RU"/>
        </w:rPr>
      </w:pPr>
    </w:p>
    <w:p w14:paraId="33CC48C7" w14:textId="77777777" w:rsidR="0029292C" w:rsidRPr="0029292C" w:rsidRDefault="0029292C" w:rsidP="004979BA">
      <w:pPr>
        <w:jc w:val="center"/>
        <w:rPr>
          <w:sz w:val="24"/>
          <w:szCs w:val="24"/>
          <w:lang w:eastAsia="ru-RU"/>
        </w:rPr>
      </w:pPr>
      <w:r w:rsidRPr="0029292C">
        <w:rPr>
          <w:sz w:val="24"/>
          <w:szCs w:val="24"/>
          <w:lang w:eastAsia="ru-RU"/>
        </w:rPr>
        <w:t>2023г.</w:t>
      </w:r>
    </w:p>
    <w:p w14:paraId="3F10C226" w14:textId="77777777" w:rsidR="0029292C" w:rsidRPr="0029292C" w:rsidRDefault="0029292C" w:rsidP="0029292C">
      <w:pPr>
        <w:rPr>
          <w:rFonts w:ascii="Times New Roman" w:hAnsi="Times New Roman" w:cs="Times New Roman"/>
          <w:sz w:val="24"/>
          <w:szCs w:val="24"/>
          <w:lang w:eastAsia="ru-RU"/>
        </w:rPr>
      </w:pPr>
      <w:r w:rsidRPr="0029292C">
        <w:rPr>
          <w:rFonts w:ascii="Times New Roman" w:hAnsi="Times New Roman" w:cs="Times New Roman"/>
          <w:sz w:val="24"/>
          <w:szCs w:val="24"/>
          <w:lang w:eastAsia="ru-RU"/>
        </w:rPr>
        <w:lastRenderedPageBreak/>
        <w:t xml:space="preserve">Содержание </w:t>
      </w:r>
    </w:p>
    <w:p w14:paraId="00F50D11" w14:textId="77777777" w:rsidR="0029292C" w:rsidRPr="0029292C" w:rsidRDefault="0029292C" w:rsidP="0029292C">
      <w:pPr>
        <w:rPr>
          <w:rFonts w:ascii="Times New Roman" w:hAnsi="Times New Roman" w:cs="Times New Roman"/>
          <w:sz w:val="24"/>
          <w:szCs w:val="24"/>
          <w:lang w:eastAsia="ru-RU"/>
        </w:rPr>
      </w:pPr>
    </w:p>
    <w:p w14:paraId="5402EFCF" w14:textId="77777777" w:rsidR="0029292C" w:rsidRPr="0029292C" w:rsidRDefault="0029292C" w:rsidP="0029292C">
      <w:pPr>
        <w:rPr>
          <w:rFonts w:ascii="Times New Roman" w:hAnsi="Times New Roman" w:cs="Times New Roman"/>
          <w:sz w:val="24"/>
          <w:szCs w:val="24"/>
          <w:lang w:eastAsia="zh-CN" w:bidi="hi-IN"/>
        </w:rPr>
      </w:pPr>
      <w:r w:rsidRPr="0029292C">
        <w:rPr>
          <w:rFonts w:ascii="Times New Roman" w:hAnsi="Times New Roman" w:cs="Times New Roman"/>
          <w:sz w:val="24"/>
          <w:szCs w:val="24"/>
          <w:lang w:eastAsia="ru-RU" w:bidi="hi-IN"/>
        </w:rPr>
        <w:fldChar w:fldCharType="begin"/>
      </w:r>
      <w:r w:rsidRPr="0029292C">
        <w:rPr>
          <w:rFonts w:ascii="Times New Roman" w:hAnsi="Times New Roman" w:cs="Times New Roman"/>
          <w:sz w:val="24"/>
          <w:szCs w:val="24"/>
          <w:lang w:eastAsia="zh-CN" w:bidi="hi-IN"/>
        </w:rPr>
        <w:instrText xml:space="preserve"> TOC \o "1-3" \h \z \u </w:instrText>
      </w:r>
      <w:r w:rsidRPr="0029292C">
        <w:rPr>
          <w:rFonts w:ascii="Times New Roman" w:hAnsi="Times New Roman" w:cs="Times New Roman"/>
          <w:sz w:val="24"/>
          <w:szCs w:val="24"/>
          <w:lang w:eastAsia="ru-RU" w:bidi="hi-IN"/>
        </w:rPr>
        <w:fldChar w:fldCharType="separate"/>
      </w:r>
      <w:hyperlink w:anchor="_Toc103593992" w:tooltip="#_Toc103593992" w:history="1">
        <w:r w:rsidRPr="0029292C">
          <w:rPr>
            <w:rFonts w:ascii="Times New Roman" w:hAnsi="Times New Roman" w:cs="Times New Roman"/>
            <w:sz w:val="24"/>
            <w:szCs w:val="24"/>
            <w:lang w:eastAsia="zh-CN" w:bidi="hi-IN"/>
          </w:rPr>
          <w:t>Раздел 1. Матрица компетенций выпускника (профессиональных и корпоративных компетенций), формируемых по запросу работодателя</w:t>
        </w:r>
        <w:r w:rsidRPr="0029292C">
          <w:rPr>
            <w:rFonts w:ascii="Times New Roman" w:hAnsi="Times New Roman" w:cs="Times New Roman"/>
            <w:sz w:val="24"/>
            <w:szCs w:val="24"/>
            <w:lang w:eastAsia="zh-CN" w:bidi="hi-IN"/>
          </w:rPr>
          <w:tab/>
        </w:r>
      </w:hyperlink>
    </w:p>
    <w:p w14:paraId="0FB6BF9B" w14:textId="77777777" w:rsidR="0029292C" w:rsidRPr="0029292C" w:rsidRDefault="0029292C" w:rsidP="0029292C">
      <w:pPr>
        <w:rPr>
          <w:rFonts w:ascii="Times New Roman" w:hAnsi="Times New Roman" w:cs="Times New Roman"/>
          <w:sz w:val="24"/>
          <w:szCs w:val="24"/>
          <w:lang w:eastAsia="ru-RU"/>
        </w:rPr>
      </w:pPr>
      <w:r w:rsidRPr="0029292C">
        <w:rPr>
          <w:rFonts w:ascii="Times New Roman" w:hAnsi="Times New Roman" w:cs="Times New Roman"/>
          <w:sz w:val="24"/>
          <w:szCs w:val="24"/>
          <w:lang w:eastAsia="ru-RU"/>
        </w:rPr>
        <w:t xml:space="preserve">Раздел 2. Планируемые результаты освоения </w:t>
      </w:r>
      <w:r w:rsidRPr="0029292C">
        <w:rPr>
          <w:rFonts w:ascii="Times New Roman" w:hAnsi="Times New Roman" w:cs="Times New Roman"/>
          <w:sz w:val="24"/>
          <w:szCs w:val="24"/>
          <w:lang w:eastAsia="ru-RU"/>
        </w:rPr>
        <w:br/>
        <w:t xml:space="preserve">дополнительного профессионального блока </w:t>
      </w:r>
      <w:r w:rsidRPr="0029292C">
        <w:rPr>
          <w:rFonts w:ascii="Times New Roman" w:hAnsi="Times New Roman" w:cs="Times New Roman"/>
          <w:sz w:val="24"/>
          <w:szCs w:val="24"/>
          <w:lang w:eastAsia="ru-RU"/>
        </w:rPr>
        <w:tab/>
      </w:r>
    </w:p>
    <w:p w14:paraId="70E14F5C" w14:textId="77777777" w:rsidR="0029292C" w:rsidRPr="0029292C" w:rsidRDefault="00000000" w:rsidP="0029292C">
      <w:pPr>
        <w:rPr>
          <w:rFonts w:ascii="Times New Roman" w:hAnsi="Times New Roman" w:cs="Times New Roman"/>
          <w:sz w:val="24"/>
          <w:szCs w:val="24"/>
          <w:lang w:eastAsia="ru-RU"/>
        </w:rPr>
      </w:pPr>
      <w:hyperlink w:anchor="_Toc103593993" w:tooltip="#_Toc103593993" w:history="1">
        <w:r w:rsidR="0029292C" w:rsidRPr="0029292C">
          <w:rPr>
            <w:rFonts w:ascii="Times New Roman" w:hAnsi="Times New Roman" w:cs="Times New Roman"/>
            <w:sz w:val="24"/>
            <w:szCs w:val="24"/>
            <w:lang w:eastAsia="ru-RU"/>
          </w:rPr>
          <w:t>Раздел 3. Структура дополнительного профессионального блока</w:t>
        </w:r>
      </w:hyperlink>
      <w:r w:rsidR="0029292C" w:rsidRPr="0029292C">
        <w:rPr>
          <w:rFonts w:ascii="Times New Roman" w:hAnsi="Times New Roman" w:cs="Times New Roman"/>
          <w:sz w:val="24"/>
          <w:szCs w:val="24"/>
          <w:lang w:eastAsia="ru-RU"/>
        </w:rPr>
        <w:tab/>
      </w:r>
    </w:p>
    <w:p w14:paraId="0EAE6327"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3.1. Учебный план </w:t>
      </w:r>
      <w:r w:rsidRPr="0029292C">
        <w:rPr>
          <w:rFonts w:ascii="Times New Roman" w:hAnsi="Times New Roman" w:cs="Times New Roman"/>
          <w:sz w:val="24"/>
          <w:szCs w:val="24"/>
        </w:rPr>
        <w:tab/>
      </w:r>
    </w:p>
    <w:p w14:paraId="531E83D7" w14:textId="77777777" w:rsidR="0029292C" w:rsidRPr="0029292C" w:rsidRDefault="0029292C" w:rsidP="0029292C">
      <w:pPr>
        <w:rPr>
          <w:rFonts w:ascii="Times New Roman" w:hAnsi="Times New Roman" w:cs="Times New Roman"/>
          <w:sz w:val="24"/>
          <w:szCs w:val="24"/>
          <w:lang w:eastAsia="ru-RU"/>
        </w:rPr>
      </w:pPr>
      <w:r w:rsidRPr="0029292C">
        <w:rPr>
          <w:rFonts w:ascii="Times New Roman" w:hAnsi="Times New Roman" w:cs="Times New Roman"/>
          <w:sz w:val="24"/>
          <w:szCs w:val="24"/>
          <w:lang w:eastAsia="ru-RU"/>
        </w:rPr>
        <w:t xml:space="preserve">3.2. План обучения на предприятии с учетом специфики </w:t>
      </w:r>
      <w:r w:rsidRPr="0029292C">
        <w:rPr>
          <w:rFonts w:ascii="Times New Roman" w:hAnsi="Times New Roman" w:cs="Times New Roman"/>
          <w:sz w:val="24"/>
          <w:szCs w:val="24"/>
          <w:lang w:eastAsia="ru-RU"/>
        </w:rPr>
        <w:br/>
        <w:t xml:space="preserve">требований конкретного производства </w:t>
      </w:r>
      <w:r w:rsidRPr="0029292C">
        <w:rPr>
          <w:rFonts w:ascii="Times New Roman" w:hAnsi="Times New Roman" w:cs="Times New Roman"/>
          <w:sz w:val="24"/>
          <w:szCs w:val="24"/>
          <w:lang w:eastAsia="ru-RU"/>
        </w:rPr>
        <w:tab/>
      </w:r>
    </w:p>
    <w:p w14:paraId="54B4C38B" w14:textId="77777777" w:rsidR="0029292C" w:rsidRPr="0029292C" w:rsidRDefault="0029292C" w:rsidP="0029292C">
      <w:pPr>
        <w:rPr>
          <w:rFonts w:ascii="Times New Roman" w:hAnsi="Times New Roman" w:cs="Times New Roman"/>
          <w:sz w:val="24"/>
          <w:szCs w:val="24"/>
          <w:lang w:eastAsia="ru-RU"/>
        </w:rPr>
      </w:pPr>
      <w:r w:rsidRPr="0029292C">
        <w:rPr>
          <w:rFonts w:ascii="Times New Roman" w:hAnsi="Times New Roman" w:cs="Times New Roman"/>
          <w:sz w:val="24"/>
          <w:szCs w:val="24"/>
          <w:lang w:eastAsia="ru-RU"/>
        </w:rPr>
        <w:t>3.3. Рабочая программа профессионального модуля</w:t>
      </w:r>
      <w:r w:rsidRPr="0029292C">
        <w:rPr>
          <w:rFonts w:ascii="Times New Roman" w:hAnsi="Times New Roman" w:cs="Times New Roman"/>
          <w:sz w:val="24"/>
          <w:szCs w:val="24"/>
          <w:lang w:eastAsia="ru-RU"/>
        </w:rPr>
        <w:tab/>
      </w:r>
    </w:p>
    <w:p w14:paraId="35BE8FAD" w14:textId="77777777" w:rsidR="0029292C" w:rsidRPr="0029292C" w:rsidRDefault="0029292C" w:rsidP="0029292C">
      <w:pPr>
        <w:rPr>
          <w:rFonts w:ascii="Times New Roman" w:hAnsi="Times New Roman" w:cs="Times New Roman"/>
          <w:sz w:val="24"/>
          <w:szCs w:val="24"/>
          <w:lang w:eastAsia="ru-RU"/>
        </w:rPr>
      </w:pPr>
      <w:r w:rsidRPr="0029292C">
        <w:rPr>
          <w:rFonts w:ascii="Times New Roman" w:hAnsi="Times New Roman" w:cs="Times New Roman"/>
          <w:sz w:val="24"/>
          <w:szCs w:val="24"/>
          <w:lang w:eastAsia="ru-RU"/>
        </w:rPr>
        <w:t>3.4. Рабочая программа учебной дисциплины</w:t>
      </w:r>
      <w:r w:rsidRPr="0029292C">
        <w:rPr>
          <w:rFonts w:ascii="Times New Roman" w:hAnsi="Times New Roman" w:cs="Times New Roman"/>
          <w:sz w:val="24"/>
          <w:szCs w:val="24"/>
          <w:lang w:eastAsia="ru-RU"/>
        </w:rPr>
        <w:tab/>
      </w:r>
    </w:p>
    <w:p w14:paraId="6A9AB411" w14:textId="77777777" w:rsidR="0029292C" w:rsidRPr="0029292C" w:rsidRDefault="0029292C" w:rsidP="0029292C">
      <w:r w:rsidRPr="0029292C">
        <w:rPr>
          <w:rFonts w:ascii="Times New Roman" w:hAnsi="Times New Roman" w:cs="Times New Roman"/>
          <w:sz w:val="24"/>
          <w:szCs w:val="24"/>
        </w:rPr>
        <w:fldChar w:fldCharType="end"/>
      </w:r>
    </w:p>
    <w:p w14:paraId="4BFAD04F" w14:textId="77777777" w:rsidR="0029292C" w:rsidRPr="0029292C" w:rsidRDefault="0029292C" w:rsidP="0029292C">
      <w:pPr>
        <w:rPr>
          <w:lang w:eastAsia="ru-RU"/>
        </w:rPr>
      </w:pPr>
    </w:p>
    <w:p w14:paraId="70164242" w14:textId="77777777" w:rsidR="0029292C" w:rsidRPr="0029292C" w:rsidRDefault="0029292C" w:rsidP="0029292C">
      <w:r w:rsidRPr="0029292C">
        <w:rPr>
          <w:lang w:eastAsia="ru-RU"/>
        </w:rPr>
        <w:br w:type="page"/>
      </w:r>
    </w:p>
    <w:p w14:paraId="20F8DCD5" w14:textId="7ABFBDAF" w:rsidR="0029292C" w:rsidRPr="0029292C" w:rsidRDefault="0029292C" w:rsidP="0029292C">
      <w:pPr>
        <w:rPr>
          <w:rFonts w:ascii="Times New Roman" w:hAnsi="Times New Roman" w:cs="Times New Roman"/>
          <w:sz w:val="24"/>
          <w:szCs w:val="24"/>
        </w:rPr>
      </w:pPr>
      <w:bookmarkStart w:id="33" w:name="_Toc131849532"/>
      <w:r w:rsidRPr="0029292C">
        <w:rPr>
          <w:rFonts w:ascii="Times New Roman" w:hAnsi="Times New Roman" w:cs="Times New Roman"/>
          <w:sz w:val="24"/>
          <w:szCs w:val="24"/>
        </w:rPr>
        <w:lastRenderedPageBreak/>
        <w:t xml:space="preserve">Раздел 1. Матрица компетенций выпускника (профессиональных и корпоративных компетенций), </w:t>
      </w:r>
      <w:r w:rsidR="00B06205">
        <w:rPr>
          <w:rFonts w:ascii="Times New Roman" w:hAnsi="Times New Roman" w:cs="Times New Roman"/>
          <w:sz w:val="24"/>
          <w:szCs w:val="24"/>
        </w:rPr>
        <w:t>формируемых</w:t>
      </w:r>
      <w:r w:rsidRPr="0029292C">
        <w:rPr>
          <w:rFonts w:ascii="Times New Roman" w:hAnsi="Times New Roman" w:cs="Times New Roman"/>
          <w:sz w:val="24"/>
          <w:szCs w:val="24"/>
        </w:rPr>
        <w:t xml:space="preserve"> по запросу работодателя</w:t>
      </w:r>
      <w:bookmarkEnd w:id="33"/>
    </w:p>
    <w:p w14:paraId="063C9ECA" w14:textId="77777777" w:rsidR="0029292C" w:rsidRPr="0029292C" w:rsidRDefault="0029292C" w:rsidP="0029292C">
      <w:pPr>
        <w:rPr>
          <w:rFonts w:ascii="Times New Roman" w:hAnsi="Times New Roman" w:cs="Times New Roman"/>
          <w:sz w:val="24"/>
          <w:szCs w:val="24"/>
          <w:lang w:eastAsia="ru-RU"/>
        </w:rPr>
      </w:pPr>
      <w:bookmarkStart w:id="34" w:name="_Hlk103624028"/>
      <w:r w:rsidRPr="0029292C">
        <w:rPr>
          <w:rFonts w:ascii="Times New Roman" w:hAnsi="Times New Roman" w:cs="Times New Roman"/>
          <w:sz w:val="24"/>
          <w:szCs w:val="24"/>
          <w:lang w:eastAsia="ru-RU"/>
        </w:rPr>
        <w:t xml:space="preserve">1. Матрица компетенций выпускника (далее – МК) с учетом единого подхода подготовки рабочих кадров представляет собой совокупность взаимосвязанных между собой общих </w:t>
      </w:r>
      <w:r w:rsidRPr="0029292C">
        <w:rPr>
          <w:rFonts w:ascii="Times New Roman" w:hAnsi="Times New Roman" w:cs="Times New Roman"/>
          <w:sz w:val="24"/>
          <w:szCs w:val="24"/>
          <w:lang w:eastAsia="ru-RU"/>
        </w:rPr>
        <w:br/>
        <w:t xml:space="preserve">и профессиональных компетенций, определенных ФГОС СПО, а также требований профессиональных стандартов (далее – ПС) или единых квалификационных справочников </w:t>
      </w:r>
      <w:r w:rsidRPr="0029292C">
        <w:rPr>
          <w:rFonts w:ascii="Times New Roman" w:hAnsi="Times New Roman" w:cs="Times New Roman"/>
          <w:sz w:val="24"/>
          <w:szCs w:val="24"/>
          <w:lang w:eastAsia="ru-RU"/>
        </w:rPr>
        <w:br/>
        <w:t xml:space="preserve">при отсутствии ПС и запросов организации-работодателя к квалификации специалиста, </w:t>
      </w:r>
      <w:bookmarkStart w:id="35" w:name="_Hlk124175220"/>
      <w:r w:rsidRPr="0029292C">
        <w:rPr>
          <w:rFonts w:ascii="Times New Roman" w:hAnsi="Times New Roman" w:cs="Times New Roman"/>
          <w:sz w:val="24"/>
          <w:szCs w:val="24"/>
          <w:lang w:eastAsia="ru-RU"/>
        </w:rPr>
        <w:t>которые должны быть сформированы у обучающегося по завершении освоения ОПОП.</w:t>
      </w:r>
      <w:bookmarkEnd w:id="35"/>
    </w:p>
    <w:p w14:paraId="5EA462D4" w14:textId="77777777" w:rsidR="0029292C" w:rsidRPr="0029292C" w:rsidRDefault="0029292C" w:rsidP="0029292C">
      <w:pPr>
        <w:rPr>
          <w:rFonts w:ascii="Times New Roman" w:hAnsi="Times New Roman" w:cs="Times New Roman"/>
          <w:sz w:val="24"/>
          <w:szCs w:val="24"/>
          <w:lang w:eastAsia="ru-RU"/>
        </w:rPr>
      </w:pPr>
      <w:r w:rsidRPr="0029292C">
        <w:rPr>
          <w:rFonts w:ascii="Times New Roman" w:hAnsi="Times New Roman" w:cs="Times New Roman"/>
          <w:sz w:val="24"/>
          <w:szCs w:val="24"/>
          <w:lang w:eastAsia="ru-RU"/>
        </w:rPr>
        <w:t>2. МК разработана для профессии/специальности Код Наименование как результат освоения ОПОП, соответствующий требованиям запросам организаций, действующих в реальном секторе экономики.</w:t>
      </w:r>
    </w:p>
    <w:p w14:paraId="637048BD" w14:textId="77777777" w:rsidR="0029292C" w:rsidRPr="0029292C" w:rsidRDefault="0029292C" w:rsidP="0029292C">
      <w:pPr>
        <w:rPr>
          <w:rFonts w:ascii="Times New Roman" w:hAnsi="Times New Roman" w:cs="Times New Roman"/>
          <w:sz w:val="24"/>
          <w:szCs w:val="24"/>
          <w:lang w:eastAsia="ru-RU"/>
        </w:rPr>
      </w:pPr>
      <w:r w:rsidRPr="0029292C">
        <w:rPr>
          <w:rFonts w:ascii="Times New Roman" w:hAnsi="Times New Roman" w:cs="Times New Roman"/>
          <w:sz w:val="24"/>
          <w:szCs w:val="24"/>
          <w:lang w:eastAsia="ru-RU"/>
        </w:rPr>
        <w:t xml:space="preserve">3. МК включает в себя профессиональную и </w:t>
      </w:r>
      <w:proofErr w:type="spellStart"/>
      <w:r w:rsidRPr="0029292C">
        <w:rPr>
          <w:rFonts w:ascii="Times New Roman" w:hAnsi="Times New Roman" w:cs="Times New Roman"/>
          <w:sz w:val="24"/>
          <w:szCs w:val="24"/>
          <w:lang w:eastAsia="ru-RU"/>
        </w:rPr>
        <w:t>надпрофессиональную</w:t>
      </w:r>
      <w:proofErr w:type="spellEnd"/>
      <w:r w:rsidRPr="0029292C">
        <w:rPr>
          <w:rFonts w:ascii="Times New Roman" w:hAnsi="Times New Roman" w:cs="Times New Roman"/>
          <w:sz w:val="24"/>
          <w:szCs w:val="24"/>
          <w:lang w:eastAsia="ru-RU"/>
        </w:rPr>
        <w:t xml:space="preserve"> части.</w:t>
      </w:r>
    </w:p>
    <w:p w14:paraId="65A35FD0" w14:textId="77777777" w:rsidR="0029292C" w:rsidRPr="0029292C" w:rsidRDefault="0029292C" w:rsidP="0029292C">
      <w:pPr>
        <w:rPr>
          <w:rFonts w:ascii="Times New Roman" w:hAnsi="Times New Roman" w:cs="Times New Roman"/>
          <w:sz w:val="24"/>
          <w:szCs w:val="24"/>
          <w:lang w:eastAsia="ru-RU"/>
        </w:rPr>
      </w:pPr>
      <w:r w:rsidRPr="0029292C">
        <w:rPr>
          <w:rFonts w:ascii="Times New Roman" w:hAnsi="Times New Roman" w:cs="Times New Roman"/>
          <w:sz w:val="24"/>
          <w:szCs w:val="24"/>
          <w:lang w:eastAsia="ru-RU"/>
        </w:rPr>
        <w:t>4. Профессиональная часть МК представляет собой матрицу профессиональных компетенций выпускника, формируемых при освоении видов деятельности по запросу работодателя, и трудовых функций действующих профессиональных стандартов или иных документов.</w:t>
      </w:r>
    </w:p>
    <w:p w14:paraId="479F90A5" w14:textId="77777777" w:rsidR="0029292C" w:rsidRPr="0029292C" w:rsidRDefault="0029292C" w:rsidP="0029292C">
      <w:pPr>
        <w:rPr>
          <w:rFonts w:ascii="Times New Roman" w:hAnsi="Times New Roman" w:cs="Times New Roman"/>
          <w:sz w:val="24"/>
          <w:szCs w:val="24"/>
          <w:lang w:eastAsia="ru-RU"/>
        </w:rPr>
      </w:pPr>
      <w:r w:rsidRPr="0029292C">
        <w:rPr>
          <w:rFonts w:ascii="Times New Roman" w:hAnsi="Times New Roman" w:cs="Times New Roman"/>
          <w:sz w:val="24"/>
          <w:szCs w:val="24"/>
          <w:lang w:eastAsia="ru-RU"/>
        </w:rPr>
        <w:t>5. </w:t>
      </w:r>
      <w:proofErr w:type="spellStart"/>
      <w:r w:rsidRPr="0029292C">
        <w:rPr>
          <w:rFonts w:ascii="Times New Roman" w:hAnsi="Times New Roman" w:cs="Times New Roman"/>
          <w:sz w:val="24"/>
          <w:szCs w:val="24"/>
          <w:lang w:eastAsia="ru-RU"/>
        </w:rPr>
        <w:t>Надпрофессиональная</w:t>
      </w:r>
      <w:proofErr w:type="spellEnd"/>
      <w:r w:rsidRPr="0029292C">
        <w:rPr>
          <w:rFonts w:ascii="Times New Roman" w:hAnsi="Times New Roman" w:cs="Times New Roman"/>
          <w:sz w:val="24"/>
          <w:szCs w:val="24"/>
          <w:lang w:eastAsia="ru-RU"/>
        </w:rPr>
        <w:t xml:space="preserve"> часть МК представляет собой интеграцию ОК, заявленных </w:t>
      </w:r>
      <w:r w:rsidRPr="0029292C">
        <w:rPr>
          <w:rFonts w:ascii="Times New Roman" w:hAnsi="Times New Roman" w:cs="Times New Roman"/>
          <w:sz w:val="24"/>
          <w:szCs w:val="24"/>
          <w:lang w:eastAsia="ru-RU"/>
        </w:rPr>
        <w:br/>
        <w:t xml:space="preserve">ФГОС СПО, и заявляемых организацией-работодателем обобщенных поведенческих моделей специалиста на рабочем месте (корпоративная культура). </w:t>
      </w:r>
    </w:p>
    <w:p w14:paraId="4F7CDADD" w14:textId="77777777" w:rsidR="0029292C" w:rsidRPr="0029292C" w:rsidRDefault="0029292C" w:rsidP="0029292C">
      <w:pPr>
        <w:rPr>
          <w:rFonts w:ascii="Times New Roman" w:hAnsi="Times New Roman" w:cs="Times New Roman"/>
          <w:sz w:val="24"/>
          <w:szCs w:val="24"/>
          <w:lang w:eastAsia="ru-RU"/>
        </w:rPr>
      </w:pPr>
      <w:r w:rsidRPr="0029292C">
        <w:rPr>
          <w:rFonts w:ascii="Times New Roman" w:hAnsi="Times New Roman" w:cs="Times New Roman"/>
          <w:sz w:val="24"/>
          <w:szCs w:val="24"/>
          <w:lang w:eastAsia="ru-RU"/>
        </w:rPr>
        <w:t>6. Краткое описание и характеристика показателей сформированности корпоративных компетенций приведены в приложении к модели компетенций.</w:t>
      </w:r>
    </w:p>
    <w:p w14:paraId="03E530B9" w14:textId="77777777" w:rsidR="0029292C" w:rsidRPr="0029292C" w:rsidRDefault="0029292C" w:rsidP="0029292C">
      <w:pPr>
        <w:rPr>
          <w:rFonts w:ascii="Times New Roman" w:hAnsi="Times New Roman" w:cs="Times New Roman"/>
          <w:sz w:val="24"/>
          <w:szCs w:val="24"/>
          <w:lang w:eastAsia="ru-RU"/>
        </w:rPr>
      </w:pPr>
      <w:r w:rsidRPr="0029292C">
        <w:rPr>
          <w:rFonts w:ascii="Times New Roman" w:hAnsi="Times New Roman" w:cs="Times New Roman"/>
          <w:sz w:val="24"/>
          <w:szCs w:val="24"/>
          <w:lang w:eastAsia="ru-RU"/>
        </w:rPr>
        <w:t xml:space="preserve">7. МК позволяет конструировать при помощи цифрового конструктора компетенций образовательные программы подготовки квалифицированных специалистов, рабочих и служащих, наиболее востребованных на региональном рынке труда в конкретном секторе экономики </w:t>
      </w:r>
      <w:r w:rsidRPr="0029292C">
        <w:rPr>
          <w:rFonts w:ascii="Times New Roman" w:hAnsi="Times New Roman" w:cs="Times New Roman"/>
          <w:sz w:val="24"/>
          <w:szCs w:val="24"/>
          <w:lang w:eastAsia="ru-RU"/>
        </w:rPr>
        <w:br/>
        <w:t>под запрос конкретных предприятий.</w:t>
      </w:r>
    </w:p>
    <w:p w14:paraId="0A8AD3EB" w14:textId="77777777" w:rsidR="0029292C" w:rsidRPr="0029292C" w:rsidRDefault="0029292C" w:rsidP="0029292C">
      <w:pPr>
        <w:rPr>
          <w:lang w:eastAsia="ru-RU"/>
        </w:rPr>
        <w:sectPr w:rsidR="0029292C" w:rsidRPr="0029292C">
          <w:headerReference w:type="default" r:id="rId32"/>
          <w:footerReference w:type="default" r:id="rId33"/>
          <w:pgSz w:w="11906" w:h="16838"/>
          <w:pgMar w:top="1134" w:right="567" w:bottom="1134" w:left="1134" w:header="709" w:footer="709" w:gutter="0"/>
          <w:cols w:space="708"/>
          <w:docGrid w:linePitch="360"/>
        </w:sectPr>
      </w:pPr>
    </w:p>
    <w:p w14:paraId="4D2BA011" w14:textId="28DCEF11" w:rsidR="0029292C" w:rsidRPr="0029292C" w:rsidRDefault="0029292C" w:rsidP="0029292C">
      <w:pPr>
        <w:rPr>
          <w:rFonts w:ascii="Times New Roman" w:hAnsi="Times New Roman" w:cs="Times New Roman"/>
          <w:sz w:val="24"/>
          <w:szCs w:val="24"/>
        </w:rPr>
      </w:pPr>
      <w:bookmarkStart w:id="36" w:name="_Hlk112850096"/>
      <w:bookmarkEnd w:id="34"/>
      <w:r w:rsidRPr="0029292C">
        <w:rPr>
          <w:rFonts w:ascii="Times New Roman" w:hAnsi="Times New Roman" w:cs="Times New Roman"/>
          <w:sz w:val="24"/>
          <w:szCs w:val="24"/>
        </w:rPr>
        <w:lastRenderedPageBreak/>
        <w:t>Профессиональная часть матрицы компетенций выпускника</w:t>
      </w:r>
      <w:bookmarkEnd w:id="36"/>
      <w:r w:rsidRPr="0029292C">
        <w:rPr>
          <w:rFonts w:ascii="Times New Roman" w:hAnsi="Times New Roman" w:cs="Times New Roman"/>
          <w:sz w:val="24"/>
          <w:szCs w:val="24"/>
        </w:rPr>
        <w:t xml:space="preserve"> по запросу работодателя</w:t>
      </w:r>
    </w:p>
    <w:p w14:paraId="1DA89B4C" w14:textId="77777777" w:rsidR="0029292C" w:rsidRPr="0029292C" w:rsidRDefault="0029292C" w:rsidP="0029292C">
      <w:pPr>
        <w:rPr>
          <w:rFonts w:ascii="Times New Roman" w:hAnsi="Times New Roman" w:cs="Times New Roman"/>
          <w:sz w:val="24"/>
          <w:szCs w:val="24"/>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1699"/>
        <w:gridCol w:w="5526"/>
      </w:tblGrid>
      <w:tr w:rsidR="0029292C" w:rsidRPr="0029292C" w14:paraId="611FF343" w14:textId="77777777" w:rsidTr="00703C66">
        <w:tc>
          <w:tcPr>
            <w:tcW w:w="4704" w:type="dxa"/>
            <w:gridSpan w:val="2"/>
            <w:vMerge w:val="restart"/>
            <w:tcBorders>
              <w:top w:val="single" w:sz="4" w:space="0" w:color="auto"/>
              <w:left w:val="single" w:sz="4" w:space="0" w:color="auto"/>
              <w:bottom w:val="single" w:sz="4" w:space="0" w:color="auto"/>
              <w:right w:val="single" w:sz="4" w:space="0" w:color="auto"/>
            </w:tcBorders>
            <w:vAlign w:val="center"/>
          </w:tcPr>
          <w:p w14:paraId="685A7465"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br w:type="page"/>
              <w:t>Трудовые функции в соответствии с профессиональными стандартами (или иными нормативными документами)</w:t>
            </w:r>
          </w:p>
        </w:tc>
        <w:tc>
          <w:tcPr>
            <w:tcW w:w="5526" w:type="dxa"/>
            <w:tcBorders>
              <w:top w:val="single" w:sz="4" w:space="0" w:color="auto"/>
              <w:left w:val="single" w:sz="4" w:space="0" w:color="auto"/>
              <w:bottom w:val="single" w:sz="4" w:space="0" w:color="auto"/>
              <w:right w:val="single" w:sz="4" w:space="0" w:color="auto"/>
            </w:tcBorders>
          </w:tcPr>
          <w:p w14:paraId="713032F6"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Дополнительные виды деятельности, сформированные </w:t>
            </w:r>
            <w:r w:rsidRPr="0029292C">
              <w:rPr>
                <w:rFonts w:ascii="Times New Roman" w:hAnsi="Times New Roman" w:cs="Times New Roman"/>
                <w:sz w:val="24"/>
                <w:szCs w:val="24"/>
              </w:rPr>
              <w:br/>
              <w:t>по запросу работодателя(ей)</w:t>
            </w:r>
          </w:p>
        </w:tc>
      </w:tr>
      <w:tr w:rsidR="0029292C" w:rsidRPr="0029292C" w14:paraId="35823DE6" w14:textId="77777777" w:rsidTr="00703C66">
        <w:tc>
          <w:tcPr>
            <w:tcW w:w="4704" w:type="dxa"/>
            <w:gridSpan w:val="2"/>
            <w:vMerge/>
            <w:tcBorders>
              <w:top w:val="single" w:sz="4" w:space="0" w:color="auto"/>
              <w:left w:val="single" w:sz="4" w:space="0" w:color="auto"/>
              <w:bottom w:val="single" w:sz="4" w:space="0" w:color="auto"/>
              <w:right w:val="single" w:sz="4" w:space="0" w:color="auto"/>
            </w:tcBorders>
            <w:vAlign w:val="center"/>
          </w:tcPr>
          <w:p w14:paraId="21C440C3" w14:textId="77777777" w:rsidR="0029292C" w:rsidRPr="0029292C" w:rsidRDefault="0029292C" w:rsidP="0029292C">
            <w:pPr>
              <w:rPr>
                <w:rFonts w:ascii="Times New Roman" w:hAnsi="Times New Roman" w:cs="Times New Roman"/>
                <w:sz w:val="24"/>
                <w:szCs w:val="24"/>
              </w:rPr>
            </w:pPr>
          </w:p>
        </w:tc>
        <w:tc>
          <w:tcPr>
            <w:tcW w:w="5526" w:type="dxa"/>
            <w:tcBorders>
              <w:top w:val="single" w:sz="4" w:space="0" w:color="auto"/>
              <w:left w:val="single" w:sz="4" w:space="0" w:color="auto"/>
              <w:bottom w:val="single" w:sz="4" w:space="0" w:color="auto"/>
              <w:right w:val="single" w:sz="4" w:space="0" w:color="auto"/>
            </w:tcBorders>
          </w:tcPr>
          <w:p w14:paraId="00F53024"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Наименование </w:t>
            </w:r>
          </w:p>
          <w:p w14:paraId="59448A80"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ВД 6</w:t>
            </w:r>
          </w:p>
        </w:tc>
      </w:tr>
      <w:tr w:rsidR="0029292C" w:rsidRPr="0029292C" w14:paraId="5164157E" w14:textId="77777777" w:rsidTr="00703C66">
        <w:trPr>
          <w:trHeight w:val="250"/>
        </w:trPr>
        <w:tc>
          <w:tcPr>
            <w:tcW w:w="4704" w:type="dxa"/>
            <w:gridSpan w:val="2"/>
            <w:tcBorders>
              <w:top w:val="single" w:sz="4" w:space="0" w:color="auto"/>
              <w:left w:val="single" w:sz="4" w:space="0" w:color="auto"/>
              <w:bottom w:val="single" w:sz="4" w:space="0" w:color="auto"/>
              <w:right w:val="single" w:sz="4" w:space="0" w:color="auto"/>
            </w:tcBorders>
          </w:tcPr>
          <w:p w14:paraId="608D66FC"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Профессиональный стандарт 40.109 "Сварщик-оператор полностью механизированной, автоматической и роботизированной сварки", Утвержден приказом Министерства труда и социальной защиты Российской Федерации от 1.12.2015 № 916н</w:t>
            </w:r>
          </w:p>
        </w:tc>
        <w:tc>
          <w:tcPr>
            <w:tcW w:w="5526" w:type="dxa"/>
            <w:tcBorders>
              <w:top w:val="single" w:sz="4" w:space="0" w:color="auto"/>
              <w:left w:val="single" w:sz="4" w:space="0" w:color="auto"/>
              <w:bottom w:val="single" w:sz="4" w:space="0" w:color="auto"/>
              <w:right w:val="single" w:sz="4" w:space="0" w:color="auto"/>
            </w:tcBorders>
          </w:tcPr>
          <w:p w14:paraId="2BB4C7DC"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Выполнение работ по профессии сварщик-оператор роботизированной сварки</w:t>
            </w:r>
          </w:p>
        </w:tc>
      </w:tr>
      <w:tr w:rsidR="0029292C" w:rsidRPr="0029292C" w14:paraId="5CF46F9B" w14:textId="77777777" w:rsidTr="00703C66">
        <w:tc>
          <w:tcPr>
            <w:tcW w:w="3005" w:type="dxa"/>
            <w:vMerge w:val="restart"/>
            <w:tcBorders>
              <w:top w:val="single" w:sz="4" w:space="0" w:color="auto"/>
              <w:left w:val="single" w:sz="4" w:space="0" w:color="auto"/>
              <w:bottom w:val="single" w:sz="4" w:space="0" w:color="auto"/>
              <w:right w:val="single" w:sz="4" w:space="0" w:color="auto"/>
            </w:tcBorders>
            <w:vAlign w:val="center"/>
          </w:tcPr>
          <w:p w14:paraId="0799630F"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ОТФ А</w:t>
            </w:r>
          </w:p>
          <w:p w14:paraId="2279F996"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Выполнение роботизированной сварки</w:t>
            </w:r>
          </w:p>
        </w:tc>
        <w:tc>
          <w:tcPr>
            <w:tcW w:w="1699" w:type="dxa"/>
            <w:tcBorders>
              <w:top w:val="single" w:sz="4" w:space="0" w:color="auto"/>
              <w:left w:val="single" w:sz="4" w:space="0" w:color="auto"/>
              <w:bottom w:val="single" w:sz="4" w:space="0" w:color="auto"/>
              <w:right w:val="single" w:sz="4" w:space="0" w:color="auto"/>
            </w:tcBorders>
          </w:tcPr>
          <w:p w14:paraId="3C68BFBE" w14:textId="05342480"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ТФ </w:t>
            </w:r>
          </w:p>
        </w:tc>
        <w:tc>
          <w:tcPr>
            <w:tcW w:w="5526" w:type="dxa"/>
            <w:tcBorders>
              <w:top w:val="single" w:sz="4" w:space="0" w:color="auto"/>
              <w:left w:val="single" w:sz="4" w:space="0" w:color="auto"/>
              <w:bottom w:val="single" w:sz="4" w:space="0" w:color="auto"/>
              <w:right w:val="single" w:sz="4" w:space="0" w:color="auto"/>
            </w:tcBorders>
          </w:tcPr>
          <w:p w14:paraId="1990A41B" w14:textId="3C68EF4F"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Код ПК </w:t>
            </w:r>
          </w:p>
        </w:tc>
      </w:tr>
      <w:tr w:rsidR="0029292C" w:rsidRPr="0029292C" w14:paraId="6453764B" w14:textId="77777777" w:rsidTr="00703C66">
        <w:trPr>
          <w:trHeight w:val="422"/>
        </w:trPr>
        <w:tc>
          <w:tcPr>
            <w:tcW w:w="3005" w:type="dxa"/>
            <w:vMerge/>
            <w:tcBorders>
              <w:top w:val="single" w:sz="4" w:space="0" w:color="auto"/>
              <w:left w:val="single" w:sz="4" w:space="0" w:color="auto"/>
              <w:bottom w:val="single" w:sz="4" w:space="0" w:color="auto"/>
              <w:right w:val="single" w:sz="4" w:space="0" w:color="auto"/>
            </w:tcBorders>
            <w:vAlign w:val="center"/>
          </w:tcPr>
          <w:p w14:paraId="286A784F" w14:textId="77777777" w:rsidR="0029292C" w:rsidRPr="0029292C" w:rsidRDefault="0029292C" w:rsidP="0029292C">
            <w:pP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14:paraId="179630DD"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А/05.3</w:t>
            </w:r>
          </w:p>
        </w:tc>
        <w:tc>
          <w:tcPr>
            <w:tcW w:w="5526" w:type="dxa"/>
            <w:tcBorders>
              <w:top w:val="single" w:sz="4" w:space="0" w:color="auto"/>
              <w:left w:val="single" w:sz="4" w:space="0" w:color="auto"/>
              <w:bottom w:val="single" w:sz="4" w:space="0" w:color="auto"/>
              <w:right w:val="single" w:sz="4" w:space="0" w:color="auto"/>
            </w:tcBorders>
          </w:tcPr>
          <w:p w14:paraId="77DD50AB"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ПК 6.1</w:t>
            </w:r>
          </w:p>
          <w:p w14:paraId="006CADC8" w14:textId="77777777" w:rsidR="0029292C" w:rsidRPr="0029292C" w:rsidRDefault="0029292C" w:rsidP="0029292C">
            <w:pPr>
              <w:rPr>
                <w:rFonts w:ascii="Times New Roman" w:hAnsi="Times New Roman" w:cs="Times New Roman"/>
                <w:sz w:val="24"/>
                <w:szCs w:val="24"/>
              </w:rPr>
            </w:pPr>
          </w:p>
        </w:tc>
      </w:tr>
    </w:tbl>
    <w:p w14:paraId="70EE14A1" w14:textId="77777777" w:rsidR="0029292C" w:rsidRPr="0029292C" w:rsidRDefault="0029292C" w:rsidP="0029292C">
      <w:pPr>
        <w:rPr>
          <w:highlight w:val="lightGray"/>
          <w:lang w:eastAsia="ru-RU"/>
        </w:rPr>
      </w:pPr>
    </w:p>
    <w:p w14:paraId="789A53AE"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Обозначения: ПС – профессиональный стандарт; ОТФ – обобщенная трудовая функция; ТФ – трудовая функция.</w:t>
      </w:r>
    </w:p>
    <w:p w14:paraId="53892954" w14:textId="77777777" w:rsidR="0029292C" w:rsidRPr="0029292C" w:rsidRDefault="0029292C" w:rsidP="0029292C">
      <w:pPr>
        <w:rPr>
          <w:lang w:eastAsia="ru-RU"/>
        </w:rPr>
      </w:pPr>
    </w:p>
    <w:p w14:paraId="500363BD" w14:textId="77777777" w:rsidR="0029292C" w:rsidRPr="0029292C" w:rsidRDefault="0029292C" w:rsidP="0029292C">
      <w:pPr>
        <w:rPr>
          <w:lang w:eastAsia="ru-RU"/>
        </w:rPr>
      </w:pPr>
      <w:r w:rsidRPr="0029292C">
        <w:rPr>
          <w:lang w:eastAsia="ru-RU"/>
        </w:rPr>
        <w:br w:type="page"/>
      </w:r>
    </w:p>
    <w:p w14:paraId="2D163CE7" w14:textId="77777777" w:rsidR="0029292C" w:rsidRPr="0029292C" w:rsidRDefault="0029292C" w:rsidP="0029292C">
      <w:pPr>
        <w:rPr>
          <w:rFonts w:ascii="Times New Roman" w:hAnsi="Times New Roman" w:cs="Times New Roman"/>
          <w:sz w:val="24"/>
          <w:szCs w:val="24"/>
        </w:rPr>
      </w:pPr>
      <w:proofErr w:type="spellStart"/>
      <w:r w:rsidRPr="0029292C">
        <w:rPr>
          <w:rFonts w:ascii="Times New Roman" w:hAnsi="Times New Roman" w:cs="Times New Roman"/>
          <w:sz w:val="24"/>
          <w:szCs w:val="24"/>
        </w:rPr>
        <w:lastRenderedPageBreak/>
        <w:t>Надпрофессиональная</w:t>
      </w:r>
      <w:proofErr w:type="spellEnd"/>
      <w:r w:rsidRPr="0029292C">
        <w:rPr>
          <w:rFonts w:ascii="Times New Roman" w:hAnsi="Times New Roman" w:cs="Times New Roman"/>
          <w:sz w:val="24"/>
          <w:szCs w:val="24"/>
        </w:rPr>
        <w:t xml:space="preserve"> часть матрицы компетенций выпускника </w:t>
      </w:r>
    </w:p>
    <w:p w14:paraId="492B2B55"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по запросу работодателя</w:t>
      </w: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371"/>
        <w:gridCol w:w="1274"/>
        <w:gridCol w:w="1622"/>
        <w:gridCol w:w="3872"/>
      </w:tblGrid>
      <w:tr w:rsidR="0029292C" w:rsidRPr="0029292C" w14:paraId="5D576BC9" w14:textId="77777777" w:rsidTr="00703C66">
        <w:tc>
          <w:tcPr>
            <w:tcW w:w="912" w:type="pct"/>
            <w:vMerge w:val="restart"/>
            <w:tcBorders>
              <w:top w:val="single" w:sz="4" w:space="0" w:color="auto"/>
              <w:left w:val="single" w:sz="4" w:space="0" w:color="auto"/>
              <w:bottom w:val="single" w:sz="4" w:space="0" w:color="auto"/>
              <w:right w:val="single" w:sz="4" w:space="0" w:color="auto"/>
            </w:tcBorders>
            <w:shd w:val="clear" w:color="auto" w:fill="FFF2CC"/>
            <w:vAlign w:val="center"/>
          </w:tcPr>
          <w:p w14:paraId="182A2550"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Корпоративные компетенции</w:t>
            </w:r>
          </w:p>
        </w:tc>
        <w:tc>
          <w:tcPr>
            <w:tcW w:w="1732" w:type="pct"/>
            <w:gridSpan w:val="3"/>
            <w:tcBorders>
              <w:top w:val="single" w:sz="4" w:space="0" w:color="auto"/>
              <w:left w:val="single" w:sz="4" w:space="0" w:color="auto"/>
              <w:bottom w:val="single" w:sz="4" w:space="0" w:color="auto"/>
              <w:right w:val="single" w:sz="4" w:space="0" w:color="auto"/>
            </w:tcBorders>
            <w:shd w:val="clear" w:color="auto" w:fill="FFF2CC"/>
            <w:vAlign w:val="center"/>
          </w:tcPr>
          <w:p w14:paraId="23E621D7"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Показатель сформированности корпоративных компетенций согласно требованиям предприятия-работодателя (выбирается один из уровней)</w:t>
            </w:r>
          </w:p>
        </w:tc>
        <w:tc>
          <w:tcPr>
            <w:tcW w:w="2356" w:type="pct"/>
            <w:vMerge w:val="restart"/>
            <w:tcBorders>
              <w:top w:val="single" w:sz="4" w:space="0" w:color="auto"/>
              <w:left w:val="single" w:sz="4" w:space="0" w:color="auto"/>
              <w:bottom w:val="single" w:sz="4" w:space="0" w:color="auto"/>
              <w:right w:val="single" w:sz="4" w:space="0" w:color="auto"/>
            </w:tcBorders>
            <w:shd w:val="clear" w:color="auto" w:fill="BDD6EE"/>
            <w:vAlign w:val="center"/>
          </w:tcPr>
          <w:p w14:paraId="4EACFC49"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Реализуемые общие компетенции согласно ФГОС СПО</w:t>
            </w:r>
          </w:p>
        </w:tc>
      </w:tr>
      <w:tr w:rsidR="0029292C" w:rsidRPr="0029292C" w14:paraId="341CFEC5" w14:textId="77777777" w:rsidTr="00703C66">
        <w:trPr>
          <w:trHeight w:val="826"/>
        </w:trPr>
        <w:tc>
          <w:tcPr>
            <w:tcW w:w="0" w:type="auto"/>
            <w:vMerge/>
            <w:tcBorders>
              <w:top w:val="single" w:sz="4" w:space="0" w:color="auto"/>
              <w:left w:val="single" w:sz="4" w:space="0" w:color="auto"/>
              <w:bottom w:val="single" w:sz="4" w:space="0" w:color="auto"/>
              <w:right w:val="single" w:sz="4" w:space="0" w:color="auto"/>
            </w:tcBorders>
            <w:vAlign w:val="center"/>
          </w:tcPr>
          <w:p w14:paraId="7DCEF41A" w14:textId="77777777" w:rsidR="0029292C" w:rsidRPr="0029292C" w:rsidRDefault="0029292C" w:rsidP="0029292C">
            <w:pPr>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right w:val="single" w:sz="4" w:space="0" w:color="auto"/>
            </w:tcBorders>
            <w:shd w:val="clear" w:color="auto" w:fill="FFF2CC"/>
            <w:vAlign w:val="center"/>
          </w:tcPr>
          <w:p w14:paraId="077793D7"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0</w:t>
            </w:r>
          </w:p>
          <w:p w14:paraId="116F6577"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Начальный </w:t>
            </w:r>
          </w:p>
          <w:p w14:paraId="79944F35"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уровень*</w:t>
            </w:r>
          </w:p>
        </w:tc>
        <w:tc>
          <w:tcPr>
            <w:tcW w:w="555" w:type="pct"/>
            <w:tcBorders>
              <w:top w:val="single" w:sz="4" w:space="0" w:color="auto"/>
              <w:left w:val="single" w:sz="4" w:space="0" w:color="auto"/>
              <w:bottom w:val="single" w:sz="4" w:space="0" w:color="auto"/>
              <w:right w:val="single" w:sz="4" w:space="0" w:color="auto"/>
            </w:tcBorders>
            <w:shd w:val="clear" w:color="auto" w:fill="FFF2CC"/>
            <w:vAlign w:val="center"/>
          </w:tcPr>
          <w:p w14:paraId="49AFA14F"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1</w:t>
            </w:r>
          </w:p>
          <w:p w14:paraId="71CC33AE"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Базовый        уровень**</w:t>
            </w:r>
          </w:p>
        </w:tc>
        <w:tc>
          <w:tcPr>
            <w:tcW w:w="622" w:type="pct"/>
            <w:tcBorders>
              <w:top w:val="single" w:sz="4" w:space="0" w:color="auto"/>
              <w:left w:val="single" w:sz="4" w:space="0" w:color="auto"/>
              <w:bottom w:val="single" w:sz="4" w:space="0" w:color="auto"/>
              <w:right w:val="single" w:sz="4" w:space="0" w:color="auto"/>
            </w:tcBorders>
            <w:shd w:val="clear" w:color="auto" w:fill="FFF2CC"/>
            <w:vAlign w:val="center"/>
          </w:tcPr>
          <w:p w14:paraId="41E78E33"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2</w:t>
            </w:r>
          </w:p>
          <w:p w14:paraId="6B471B42"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Повышенный уровень***</w:t>
            </w:r>
          </w:p>
        </w:tc>
        <w:tc>
          <w:tcPr>
            <w:tcW w:w="0" w:type="auto"/>
            <w:vMerge/>
            <w:tcBorders>
              <w:top w:val="single" w:sz="4" w:space="0" w:color="auto"/>
              <w:left w:val="single" w:sz="4" w:space="0" w:color="auto"/>
              <w:bottom w:val="single" w:sz="4" w:space="0" w:color="auto"/>
              <w:right w:val="single" w:sz="4" w:space="0" w:color="auto"/>
            </w:tcBorders>
            <w:vAlign w:val="center"/>
          </w:tcPr>
          <w:p w14:paraId="21ED9FED" w14:textId="77777777" w:rsidR="0029292C" w:rsidRPr="0029292C" w:rsidRDefault="0029292C" w:rsidP="0029292C">
            <w:pPr>
              <w:rPr>
                <w:rFonts w:ascii="Times New Roman" w:hAnsi="Times New Roman" w:cs="Times New Roman"/>
                <w:sz w:val="24"/>
                <w:szCs w:val="24"/>
              </w:rPr>
            </w:pPr>
          </w:p>
        </w:tc>
      </w:tr>
      <w:tr w:rsidR="0029292C" w:rsidRPr="0029292C" w14:paraId="661DA78D" w14:textId="77777777" w:rsidTr="00703C66">
        <w:trPr>
          <w:trHeight w:val="1175"/>
        </w:trPr>
        <w:tc>
          <w:tcPr>
            <w:tcW w:w="912" w:type="pct"/>
            <w:tcBorders>
              <w:top w:val="single" w:sz="4" w:space="0" w:color="auto"/>
              <w:left w:val="single" w:sz="4" w:space="0" w:color="auto"/>
              <w:bottom w:val="single" w:sz="4" w:space="0" w:color="auto"/>
              <w:right w:val="single" w:sz="4" w:space="0" w:color="auto"/>
            </w:tcBorders>
            <w:shd w:val="clear" w:color="auto" w:fill="FFF2CC"/>
            <w:vAlign w:val="center"/>
          </w:tcPr>
          <w:p w14:paraId="5766A3D5"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Корпоративная компетенция 1</w:t>
            </w:r>
          </w:p>
          <w:p w14:paraId="17A7FB2C"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Системное мышление /</w:t>
            </w:r>
          </w:p>
          <w:p w14:paraId="225B83D4"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Анализ информации и выработка решений</w:t>
            </w:r>
          </w:p>
        </w:tc>
        <w:tc>
          <w:tcPr>
            <w:tcW w:w="555" w:type="pct"/>
            <w:tcBorders>
              <w:top w:val="single" w:sz="4" w:space="0" w:color="auto"/>
              <w:left w:val="single" w:sz="4" w:space="0" w:color="auto"/>
              <w:bottom w:val="single" w:sz="4" w:space="0" w:color="auto"/>
              <w:right w:val="single" w:sz="4" w:space="0" w:color="auto"/>
            </w:tcBorders>
            <w:shd w:val="clear" w:color="auto" w:fill="FFF2CC"/>
            <w:vAlign w:val="center"/>
          </w:tcPr>
          <w:p w14:paraId="2BDD2260"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w:t>
            </w:r>
          </w:p>
        </w:tc>
        <w:tc>
          <w:tcPr>
            <w:tcW w:w="555" w:type="pct"/>
            <w:tcBorders>
              <w:top w:val="single" w:sz="4" w:space="0" w:color="auto"/>
              <w:left w:val="single" w:sz="4" w:space="0" w:color="auto"/>
              <w:bottom w:val="single" w:sz="4" w:space="0" w:color="auto"/>
              <w:right w:val="single" w:sz="4" w:space="0" w:color="auto"/>
            </w:tcBorders>
            <w:shd w:val="clear" w:color="auto" w:fill="FFF2CC"/>
            <w:vAlign w:val="center"/>
          </w:tcPr>
          <w:p w14:paraId="5D7C85DB"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w:t>
            </w:r>
          </w:p>
        </w:tc>
        <w:tc>
          <w:tcPr>
            <w:tcW w:w="622" w:type="pct"/>
            <w:tcBorders>
              <w:top w:val="single" w:sz="4" w:space="0" w:color="auto"/>
              <w:left w:val="single" w:sz="4" w:space="0" w:color="auto"/>
              <w:bottom w:val="single" w:sz="4" w:space="0" w:color="auto"/>
              <w:right w:val="single" w:sz="4" w:space="0" w:color="auto"/>
            </w:tcBorders>
            <w:shd w:val="clear" w:color="auto" w:fill="FFF2CC"/>
            <w:vAlign w:val="center"/>
          </w:tcPr>
          <w:p w14:paraId="0D27F941"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w:t>
            </w:r>
          </w:p>
        </w:tc>
        <w:tc>
          <w:tcPr>
            <w:tcW w:w="2356" w:type="pct"/>
            <w:tcBorders>
              <w:top w:val="single" w:sz="4" w:space="0" w:color="auto"/>
              <w:left w:val="single" w:sz="4" w:space="0" w:color="auto"/>
              <w:bottom w:val="single" w:sz="4" w:space="0" w:color="auto"/>
              <w:right w:val="single" w:sz="4" w:space="0" w:color="auto"/>
            </w:tcBorders>
            <w:shd w:val="clear" w:color="auto" w:fill="BDD6EE"/>
            <w:vAlign w:val="center"/>
          </w:tcPr>
          <w:p w14:paraId="5191EC28"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9292C" w:rsidRPr="0029292C" w14:paraId="3F9A008E" w14:textId="77777777" w:rsidTr="00703C66">
        <w:trPr>
          <w:trHeight w:val="464"/>
        </w:trPr>
        <w:tc>
          <w:tcPr>
            <w:tcW w:w="912" w:type="pct"/>
            <w:vMerge w:val="restart"/>
            <w:tcBorders>
              <w:top w:val="single" w:sz="4" w:space="0" w:color="auto"/>
              <w:left w:val="single" w:sz="4" w:space="0" w:color="auto"/>
              <w:bottom w:val="single" w:sz="4" w:space="0" w:color="auto"/>
              <w:right w:val="single" w:sz="4" w:space="0" w:color="auto"/>
            </w:tcBorders>
            <w:shd w:val="clear" w:color="auto" w:fill="FFF2CC"/>
            <w:vAlign w:val="center"/>
          </w:tcPr>
          <w:p w14:paraId="1AB1B114"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Корпоративная компетенция 2</w:t>
            </w:r>
          </w:p>
          <w:p w14:paraId="2DE3127A"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Планирование и организация деятельности</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FFF2CC"/>
            <w:vAlign w:val="center"/>
          </w:tcPr>
          <w:p w14:paraId="7B488D5C"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FFF2CC"/>
            <w:vAlign w:val="center"/>
          </w:tcPr>
          <w:p w14:paraId="296407B9"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w:t>
            </w:r>
          </w:p>
        </w:tc>
        <w:tc>
          <w:tcPr>
            <w:tcW w:w="622" w:type="pct"/>
            <w:vMerge w:val="restart"/>
            <w:tcBorders>
              <w:top w:val="single" w:sz="4" w:space="0" w:color="auto"/>
              <w:left w:val="single" w:sz="4" w:space="0" w:color="auto"/>
              <w:bottom w:val="single" w:sz="4" w:space="0" w:color="auto"/>
              <w:right w:val="single" w:sz="4" w:space="0" w:color="auto"/>
            </w:tcBorders>
            <w:shd w:val="clear" w:color="auto" w:fill="FFF2CC"/>
            <w:vAlign w:val="center"/>
          </w:tcPr>
          <w:p w14:paraId="7D88FD13"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w:t>
            </w:r>
          </w:p>
        </w:tc>
        <w:tc>
          <w:tcPr>
            <w:tcW w:w="2356" w:type="pct"/>
            <w:vMerge w:val="restart"/>
            <w:tcBorders>
              <w:top w:val="single" w:sz="4" w:space="0" w:color="auto"/>
              <w:left w:val="single" w:sz="4" w:space="0" w:color="auto"/>
              <w:bottom w:val="single" w:sz="4" w:space="0" w:color="auto"/>
              <w:right w:val="single" w:sz="4" w:space="0" w:color="auto"/>
            </w:tcBorders>
            <w:shd w:val="clear" w:color="auto" w:fill="BDD6EE"/>
            <w:vAlign w:val="center"/>
          </w:tcPr>
          <w:p w14:paraId="0B61BCF0"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29292C" w:rsidRPr="0029292C" w14:paraId="57C50946" w14:textId="77777777" w:rsidTr="00703C66">
        <w:trPr>
          <w:trHeight w:val="458"/>
        </w:trPr>
        <w:tc>
          <w:tcPr>
            <w:tcW w:w="912" w:type="pct"/>
            <w:vMerge w:val="restart"/>
            <w:tcBorders>
              <w:top w:val="single" w:sz="4" w:space="0" w:color="auto"/>
              <w:left w:val="single" w:sz="4" w:space="0" w:color="auto"/>
              <w:bottom w:val="single" w:sz="4" w:space="0" w:color="auto"/>
              <w:right w:val="single" w:sz="4" w:space="0" w:color="auto"/>
            </w:tcBorders>
            <w:shd w:val="clear" w:color="auto" w:fill="FFF2CC"/>
            <w:vAlign w:val="center"/>
          </w:tcPr>
          <w:p w14:paraId="1214185D"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Корпоративная компетенция 3</w:t>
            </w:r>
          </w:p>
          <w:p w14:paraId="27F753EB"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Ориентация на результат</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FFF2CC"/>
            <w:vAlign w:val="center"/>
          </w:tcPr>
          <w:p w14:paraId="565B37AF"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FFF2CC"/>
            <w:vAlign w:val="center"/>
          </w:tcPr>
          <w:p w14:paraId="04742233"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w:t>
            </w:r>
          </w:p>
        </w:tc>
        <w:tc>
          <w:tcPr>
            <w:tcW w:w="622" w:type="pct"/>
            <w:vMerge w:val="restart"/>
            <w:tcBorders>
              <w:top w:val="single" w:sz="4" w:space="0" w:color="auto"/>
              <w:left w:val="single" w:sz="4" w:space="0" w:color="auto"/>
              <w:bottom w:val="single" w:sz="4" w:space="0" w:color="auto"/>
              <w:right w:val="single" w:sz="4" w:space="0" w:color="auto"/>
            </w:tcBorders>
            <w:shd w:val="clear" w:color="auto" w:fill="FFF2CC"/>
            <w:vAlign w:val="center"/>
          </w:tcPr>
          <w:p w14:paraId="7650A809"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w:t>
            </w:r>
          </w:p>
        </w:tc>
        <w:tc>
          <w:tcPr>
            <w:tcW w:w="2356" w:type="pct"/>
            <w:vMerge w:val="restart"/>
            <w:tcBorders>
              <w:top w:val="single" w:sz="4" w:space="0" w:color="auto"/>
              <w:left w:val="single" w:sz="4" w:space="0" w:color="auto"/>
              <w:bottom w:val="single" w:sz="4" w:space="0" w:color="auto"/>
              <w:right w:val="single" w:sz="4" w:space="0" w:color="auto"/>
            </w:tcBorders>
            <w:shd w:val="clear" w:color="auto" w:fill="BDD6EE"/>
            <w:vAlign w:val="center"/>
          </w:tcPr>
          <w:p w14:paraId="0F4B533D"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tc>
      </w:tr>
      <w:tr w:rsidR="0029292C" w:rsidRPr="0029292C" w14:paraId="1AABDDC7" w14:textId="77777777" w:rsidTr="00703C66">
        <w:trPr>
          <w:trHeight w:val="464"/>
        </w:trPr>
        <w:tc>
          <w:tcPr>
            <w:tcW w:w="912" w:type="pct"/>
            <w:vMerge w:val="restart"/>
            <w:tcBorders>
              <w:top w:val="single" w:sz="4" w:space="0" w:color="auto"/>
              <w:left w:val="single" w:sz="4" w:space="0" w:color="auto"/>
              <w:bottom w:val="single" w:sz="4" w:space="0" w:color="auto"/>
              <w:right w:val="single" w:sz="4" w:space="0" w:color="auto"/>
            </w:tcBorders>
            <w:shd w:val="clear" w:color="auto" w:fill="FFF2CC"/>
            <w:vAlign w:val="center"/>
          </w:tcPr>
          <w:p w14:paraId="3D01B286"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Корпоративная компетенция 4</w:t>
            </w:r>
          </w:p>
          <w:p w14:paraId="052A8E55"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Построение отношений / эффективная коммуникация</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FFF2CC"/>
            <w:vAlign w:val="center"/>
          </w:tcPr>
          <w:p w14:paraId="4CA30993"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FFF2CC"/>
            <w:vAlign w:val="center"/>
          </w:tcPr>
          <w:p w14:paraId="25B33D2C"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w:t>
            </w:r>
          </w:p>
        </w:tc>
        <w:tc>
          <w:tcPr>
            <w:tcW w:w="622" w:type="pct"/>
            <w:vMerge w:val="restart"/>
            <w:tcBorders>
              <w:top w:val="single" w:sz="4" w:space="0" w:color="auto"/>
              <w:left w:val="single" w:sz="4" w:space="0" w:color="auto"/>
              <w:bottom w:val="single" w:sz="4" w:space="0" w:color="auto"/>
              <w:right w:val="single" w:sz="4" w:space="0" w:color="auto"/>
            </w:tcBorders>
            <w:shd w:val="clear" w:color="auto" w:fill="FFF2CC"/>
            <w:vAlign w:val="center"/>
          </w:tcPr>
          <w:p w14:paraId="683E829F"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w:t>
            </w:r>
          </w:p>
        </w:tc>
        <w:tc>
          <w:tcPr>
            <w:tcW w:w="2356" w:type="pct"/>
            <w:vMerge w:val="restart"/>
            <w:tcBorders>
              <w:top w:val="single" w:sz="4" w:space="0" w:color="auto"/>
              <w:left w:val="single" w:sz="4" w:space="0" w:color="auto"/>
              <w:bottom w:val="single" w:sz="4" w:space="0" w:color="auto"/>
              <w:right w:val="single" w:sz="4" w:space="0" w:color="auto"/>
            </w:tcBorders>
            <w:shd w:val="clear" w:color="auto" w:fill="BDD6EE"/>
            <w:vAlign w:val="center"/>
          </w:tcPr>
          <w:p w14:paraId="4125EC19"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ОК 04. Эффективно взаимодействовать и работать в коллективе и команде</w:t>
            </w:r>
          </w:p>
          <w:p w14:paraId="66DF48DB"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1EFAE83B"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lastRenderedPageBreak/>
              <w:t>ОК 09. Пользоваться профессиональной документацией на государственном и иностранном языках.</w:t>
            </w:r>
          </w:p>
        </w:tc>
      </w:tr>
      <w:tr w:rsidR="0029292C" w:rsidRPr="0029292C" w14:paraId="0E519E40" w14:textId="77777777" w:rsidTr="00703C66">
        <w:trPr>
          <w:trHeight w:val="464"/>
        </w:trPr>
        <w:tc>
          <w:tcPr>
            <w:tcW w:w="912" w:type="pct"/>
            <w:vMerge w:val="restart"/>
            <w:tcBorders>
              <w:top w:val="single" w:sz="4" w:space="0" w:color="auto"/>
              <w:left w:val="single" w:sz="4" w:space="0" w:color="auto"/>
              <w:bottom w:val="single" w:sz="4" w:space="0" w:color="auto"/>
              <w:right w:val="single" w:sz="4" w:space="0" w:color="auto"/>
            </w:tcBorders>
            <w:shd w:val="clear" w:color="auto" w:fill="FFF2CC"/>
            <w:vAlign w:val="center"/>
          </w:tcPr>
          <w:p w14:paraId="4E67D390"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lastRenderedPageBreak/>
              <w:t>Корпоративная компетенция 5</w:t>
            </w:r>
          </w:p>
          <w:p w14:paraId="002C24F7"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Открытость новому</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FFF2CC"/>
            <w:vAlign w:val="center"/>
          </w:tcPr>
          <w:p w14:paraId="3892CF8E"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FFF2CC"/>
            <w:vAlign w:val="center"/>
          </w:tcPr>
          <w:p w14:paraId="73313A6C"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w:t>
            </w:r>
          </w:p>
        </w:tc>
        <w:tc>
          <w:tcPr>
            <w:tcW w:w="622" w:type="pct"/>
            <w:vMerge w:val="restart"/>
            <w:tcBorders>
              <w:top w:val="single" w:sz="4" w:space="0" w:color="auto"/>
              <w:left w:val="single" w:sz="4" w:space="0" w:color="auto"/>
              <w:bottom w:val="single" w:sz="4" w:space="0" w:color="auto"/>
              <w:right w:val="single" w:sz="4" w:space="0" w:color="auto"/>
            </w:tcBorders>
            <w:shd w:val="clear" w:color="auto" w:fill="FFF2CC"/>
            <w:vAlign w:val="center"/>
          </w:tcPr>
          <w:p w14:paraId="429B4688"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w:t>
            </w:r>
          </w:p>
        </w:tc>
        <w:tc>
          <w:tcPr>
            <w:tcW w:w="2356" w:type="pct"/>
            <w:vMerge w:val="restart"/>
            <w:tcBorders>
              <w:top w:val="single" w:sz="4" w:space="0" w:color="auto"/>
              <w:left w:val="single" w:sz="4" w:space="0" w:color="auto"/>
              <w:bottom w:val="single" w:sz="4" w:space="0" w:color="auto"/>
              <w:right w:val="single" w:sz="4" w:space="0" w:color="auto"/>
            </w:tcBorders>
            <w:shd w:val="clear" w:color="auto" w:fill="BDD6EE"/>
            <w:vAlign w:val="center"/>
          </w:tcPr>
          <w:p w14:paraId="59EDAEA4"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tc>
      </w:tr>
      <w:tr w:rsidR="0029292C" w:rsidRPr="0029292C" w14:paraId="639D8B1E" w14:textId="77777777" w:rsidTr="00703C66">
        <w:trPr>
          <w:trHeight w:val="1079"/>
        </w:trPr>
        <w:tc>
          <w:tcPr>
            <w:tcW w:w="912" w:type="pct"/>
            <w:tcBorders>
              <w:top w:val="single" w:sz="4" w:space="0" w:color="auto"/>
              <w:left w:val="single" w:sz="4" w:space="0" w:color="auto"/>
              <w:bottom w:val="single" w:sz="4" w:space="0" w:color="auto"/>
              <w:right w:val="single" w:sz="4" w:space="0" w:color="auto"/>
            </w:tcBorders>
            <w:shd w:val="clear" w:color="auto" w:fill="FFF2CC"/>
            <w:vAlign w:val="center"/>
          </w:tcPr>
          <w:p w14:paraId="6C30BA77"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Корпоративная компетенция 6</w:t>
            </w:r>
          </w:p>
          <w:p w14:paraId="246E506F"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Безопасность и гражданская позиция</w:t>
            </w:r>
          </w:p>
        </w:tc>
        <w:tc>
          <w:tcPr>
            <w:tcW w:w="555" w:type="pct"/>
            <w:tcBorders>
              <w:top w:val="single" w:sz="4" w:space="0" w:color="auto"/>
              <w:left w:val="single" w:sz="4" w:space="0" w:color="auto"/>
              <w:bottom w:val="single" w:sz="4" w:space="0" w:color="auto"/>
              <w:right w:val="single" w:sz="4" w:space="0" w:color="auto"/>
            </w:tcBorders>
            <w:shd w:val="clear" w:color="auto" w:fill="FFF2CC"/>
            <w:vAlign w:val="center"/>
          </w:tcPr>
          <w:p w14:paraId="371066B3"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w:t>
            </w:r>
          </w:p>
        </w:tc>
        <w:tc>
          <w:tcPr>
            <w:tcW w:w="555" w:type="pct"/>
            <w:tcBorders>
              <w:top w:val="single" w:sz="4" w:space="0" w:color="auto"/>
              <w:left w:val="single" w:sz="4" w:space="0" w:color="auto"/>
              <w:bottom w:val="single" w:sz="4" w:space="0" w:color="auto"/>
              <w:right w:val="single" w:sz="4" w:space="0" w:color="auto"/>
            </w:tcBorders>
            <w:shd w:val="clear" w:color="auto" w:fill="FFF2CC"/>
            <w:vAlign w:val="center"/>
          </w:tcPr>
          <w:p w14:paraId="0B40B999"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w:t>
            </w:r>
          </w:p>
        </w:tc>
        <w:tc>
          <w:tcPr>
            <w:tcW w:w="622" w:type="pct"/>
            <w:tcBorders>
              <w:top w:val="single" w:sz="4" w:space="0" w:color="auto"/>
              <w:left w:val="single" w:sz="4" w:space="0" w:color="auto"/>
              <w:bottom w:val="single" w:sz="4" w:space="0" w:color="auto"/>
              <w:right w:val="single" w:sz="4" w:space="0" w:color="auto"/>
            </w:tcBorders>
            <w:shd w:val="clear" w:color="auto" w:fill="FFF2CC"/>
            <w:vAlign w:val="center"/>
          </w:tcPr>
          <w:p w14:paraId="4D1CCA85"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w:t>
            </w:r>
          </w:p>
        </w:tc>
        <w:tc>
          <w:tcPr>
            <w:tcW w:w="2356" w:type="pct"/>
            <w:tcBorders>
              <w:top w:val="single" w:sz="4" w:space="0" w:color="auto"/>
              <w:left w:val="single" w:sz="4" w:space="0" w:color="auto"/>
              <w:bottom w:val="single" w:sz="4" w:space="0" w:color="auto"/>
              <w:right w:val="single" w:sz="4" w:space="0" w:color="auto"/>
            </w:tcBorders>
            <w:shd w:val="clear" w:color="auto" w:fill="BDD6EE"/>
            <w:vAlign w:val="center"/>
          </w:tcPr>
          <w:p w14:paraId="64922309"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5556FE7D"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056DE2AC"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bl>
    <w:p w14:paraId="2DEEE54D" w14:textId="77777777" w:rsidR="0029292C" w:rsidRPr="0029292C" w:rsidRDefault="0029292C" w:rsidP="0029292C">
      <w:pPr>
        <w:rPr>
          <w:rFonts w:ascii="Times New Roman" w:hAnsi="Times New Roman" w:cs="Times New Roman"/>
          <w:sz w:val="24"/>
          <w:szCs w:val="24"/>
        </w:rPr>
      </w:pPr>
    </w:p>
    <w:p w14:paraId="40DF87ED"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Обозначения:  </w:t>
      </w:r>
      <w:r w:rsidRPr="0029292C">
        <w:rPr>
          <w:rFonts w:ascii="Times New Roman" w:hAnsi="Times New Roman" w:cs="Times New Roman"/>
          <w:noProof/>
          <w:sz w:val="24"/>
          <w:szCs w:val="24"/>
        </w:rPr>
        <mc:AlternateContent>
          <mc:Choice Requires="wps">
            <w:drawing>
              <wp:inline distT="0" distB="0" distL="0" distR="0" wp14:anchorId="22995571" wp14:editId="6F6F985B">
                <wp:extent cx="222250" cy="143510"/>
                <wp:effectExtent l="9525" t="9525" r="6350" b="8890"/>
                <wp:docPr id="51357417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43510"/>
                        </a:xfrm>
                        <a:prstGeom prst="rect">
                          <a:avLst/>
                        </a:prstGeom>
                        <a:solidFill>
                          <a:srgbClr val="FFF2CC"/>
                        </a:solidFill>
                        <a:ln w="12700" algn="ctr">
                          <a:solidFill>
                            <a:srgbClr val="000000"/>
                          </a:solidFill>
                          <a:miter lim="800000"/>
                          <a:headEnd/>
                          <a:tailEnd/>
                        </a:ln>
                      </wps:spPr>
                      <wps:bodyPr rot="0">
                        <a:prstTxWarp prst="textNoShape">
                          <a:avLst/>
                        </a:prstTxWarp>
                        <a:noAutofit/>
                      </wps:bodyPr>
                    </wps:wsp>
                  </a:graphicData>
                </a:graphic>
              </wp:inline>
            </w:drawing>
          </mc:Choice>
          <mc:Fallback>
            <w:pict>
              <v:rect w14:anchorId="15DBE186" id="Прямоугольник 5" o:spid="_x0000_s1026" style="width:17.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tX7gEAAOgDAAAOAAAAZHJzL2Uyb0RvYy54bWysU01v2zAMvQ/YfxB8X+xk61YYcYoiXXbp&#10;ugLt0DMjy7YwSRQoNU7+/Sjlo1nX0zAdBFOiHh8fn+dXW2vERlHQ6JpiOqkKoZzEVru+KX4+rj5c&#10;FiJEcC0YdKopdioUV4v37+ajr9UMBzStIsEgLtSjb4ohRl+XZZCDshAm6JXjyw7JQuSQ+rIlGBnd&#10;mnJWVZ/LEan1hFKFwKc3+8tikfG7Tsn4o+uCisI0BXOLeae8r9NeLuZQ9wR+0PJAA/6BhQXtuOgJ&#10;6gYiiGfSf0FZLQkDdnEi0ZbYdVqq3AN3M61edfMwgFe5FxYn+JNM4f/ByrvNg7+nRD34W5S/gnC4&#10;HMD16poIx0FBy+WmSahy9KE+PUhB4KdiPX7HlkcLzxGzBtuObALk7sQ2S707Sa22UUg+nPG64IFI&#10;vpp++ngxzaMooT4+9hTiN4VWpI+mIJ5kBofNbYiJDNTHlEwejW5X2pgcUL9eGhIb4KmvVqvZcpn5&#10;c4/nacaJkavPvlRMBEzPBpaRcpU/8sI5XJXXW3BWR7ay0bYpLk9JUCcFv7o2Gy2CNvtvpm/cQdKk&#10;YjJsqNfY7lhRwuzT1Erq8XH7BOQPQkRW8A6PzoD6lR773PTS4TUPpNNZrBfwQ022U9bwYP3k1/M4&#10;Z738oIvfAAAA//8DAFBLAwQUAAYACAAAACEAqMDGydkAAAADAQAADwAAAGRycy9kb3ducmV2Lnht&#10;bEyPwU7DMBBE70j8g7VI3KhDKiqaxqlKVaTcEIULNzde4oh4HcVOHf6ehQu9jDSa1czbcju7Xpxx&#10;DJ0nBfeLDARS401HrYL3t+e7RxAhajK694QKvjHAtrq+KnVhfKJXPB9jK7iEQqEV2BiHQsrQWHQ6&#10;LPyAxNmnH52ObMdWmlEnLne9zLNsJZ3uiBesHnBvsfk6Tk6B3KU6faRmebDD096/rGs7HWqlbm/m&#10;3QZExDn+H8MvPqNDxUwnP5EJolfAj8Q/5Wz5wO6kIM9XIKtSXrJXPwAAAP//AwBQSwECLQAUAAYA&#10;CAAAACEAtoM4kv4AAADhAQAAEwAAAAAAAAAAAAAAAAAAAAAAW0NvbnRlbnRfVHlwZXNdLnhtbFBL&#10;AQItABQABgAIAAAAIQA4/SH/1gAAAJQBAAALAAAAAAAAAAAAAAAAAC8BAABfcmVscy8ucmVsc1BL&#10;AQItABQABgAIAAAAIQCdHTtX7gEAAOgDAAAOAAAAAAAAAAAAAAAAAC4CAABkcnMvZTJvRG9jLnht&#10;bFBLAQItABQABgAIAAAAIQCowMbJ2QAAAAMBAAAPAAAAAAAAAAAAAAAAAEgEAABkcnMvZG93bnJl&#10;di54bWxQSwUGAAAAAAQABADzAAAATgUAAAAA&#10;" fillcolor="#fff2cc" strokeweight="1pt">
                <w10:anchorlock/>
              </v:rect>
            </w:pict>
          </mc:Fallback>
        </mc:AlternateContent>
      </w:r>
      <w:r w:rsidRPr="0029292C">
        <w:rPr>
          <w:rFonts w:ascii="Times New Roman" w:hAnsi="Times New Roman" w:cs="Times New Roman"/>
          <w:sz w:val="24"/>
          <w:szCs w:val="24"/>
        </w:rPr>
        <w:t xml:space="preserve"> – определяется работодателем;</w:t>
      </w:r>
    </w:p>
    <w:p w14:paraId="5A6E577A"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 </w:t>
      </w:r>
      <w:r w:rsidRPr="0029292C">
        <w:rPr>
          <w:rFonts w:ascii="Times New Roman" w:hAnsi="Times New Roman" w:cs="Times New Roman"/>
          <w:noProof/>
          <w:sz w:val="24"/>
          <w:szCs w:val="24"/>
        </w:rPr>
        <mc:AlternateContent>
          <mc:Choice Requires="wps">
            <w:drawing>
              <wp:inline distT="0" distB="0" distL="0" distR="0" wp14:anchorId="2734BFC4" wp14:editId="2DAD7A7A">
                <wp:extent cx="222250" cy="144145"/>
                <wp:effectExtent l="9525" t="9525" r="6350" b="8255"/>
                <wp:docPr id="2"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44145"/>
                        </a:xfrm>
                        <a:prstGeom prst="rect">
                          <a:avLst/>
                        </a:prstGeom>
                        <a:solidFill>
                          <a:srgbClr val="B4C7E7"/>
                        </a:solidFill>
                        <a:ln w="12700" algn="ctr">
                          <a:solidFill>
                            <a:srgbClr val="000000"/>
                          </a:solidFill>
                          <a:miter lim="800000"/>
                          <a:headEnd/>
                          <a:tailEnd/>
                        </a:ln>
                      </wps:spPr>
                      <wps:bodyPr rot="0">
                        <a:prstTxWarp prst="textNoShape">
                          <a:avLst/>
                        </a:prstTxWarp>
                        <a:noAutofit/>
                      </wps:bodyPr>
                    </wps:wsp>
                  </a:graphicData>
                </a:graphic>
              </wp:inline>
            </w:drawing>
          </mc:Choice>
          <mc:Fallback>
            <w:pict>
              <v:rect w14:anchorId="11358839" id="Прямоугольник 6" o:spid="_x0000_s1026" style="width:17.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av7QEAAOgDAAAOAAAAZHJzL2Uyb0RvYy54bWysU8Fu2zAMvQ/YPwi6L3aCdCmMOEWXtrt0&#10;3YB26JmRZVuYJAqSGid/P0px0qzbqZgOgilRj4+Pz8urndFsK31QaGs+nZScSSuwUbar+c+nu0+X&#10;nIUItgGNVtZ8LwO/Wn38sBxcJWfYo26kZwRiQzW4mvcxuqooguilgTBBJy1dtugNRAp9VzQeBkI3&#10;upiV5ediQN84j0KGQKc3h0u+yvhtK0X83rZBRqZrTtxi3n3eN2kvVkuoOg+uV2KkAe9gYUBZKnqC&#10;uoEI7MWrv6CMEh4DtnEi0BTYtkrI3AN1My3fdPPYg5O5FxInuJNM4f/Biofto/vhE/Xg7lH8Cszi&#10;ugfbyWvvceglNFRumoQqBheq04MUBHrKNsM3bGi08BIxa7BrvUmA1B3bZan3J6nlLjJBhzNaFzQQ&#10;QVfT+Xw6v8gVoDo+dj7ErxINSx819zTJDA7b+xATGaiOKZk8atXcKa1z4LvNWnu2BZr6l/l6cbsY&#10;0cN5mrZsoOqzRUlEQHdkYBF9rvJHXjiHK/P6F5xRkayslan55SkJqqTgrW2y0SIoffgm+tqOkiYV&#10;k2FDtcFmT4p6zD5NraQen3bP4N0oRCQFH/DoDKje6HHITS8tXtNAWpXFegUfa5Kdsoaj9ZNfz+Oc&#10;9fqDrn4DAAD//wMAUEsDBBQABgAIAAAAIQC0+Np02gAAAAMBAAAPAAAAZHJzL2Rvd25yZXYueG1s&#10;TI/NTsMwEITvSLyDtUjcqNMgfhTiVG0EF25NUeG4jZckIl6H2G1Tnp6FC1xGGs1q5tt8MbleHWgM&#10;nWcD81kCirj2tuPGwMvm6eoeVIjIFnvPZOBEARbF+VmOmfVHXtOhio2SEg4ZGmhjHDKtQ92SwzDz&#10;A7Fk7350GMWOjbYjHqXc9TpNklvtsGNZaHGgsqX6o9o7A8sBp+fHcrta4/yrWm1ey8+37cmYy4tp&#10;+QAq0hT/juEHX9ChEKad37MNqjcgj8Rflez6RtzOQJregS5y/Z+9+AYAAP//AwBQSwECLQAUAAYA&#10;CAAAACEAtoM4kv4AAADhAQAAEwAAAAAAAAAAAAAAAAAAAAAAW0NvbnRlbnRfVHlwZXNdLnhtbFBL&#10;AQItABQABgAIAAAAIQA4/SH/1gAAAJQBAAALAAAAAAAAAAAAAAAAAC8BAABfcmVscy8ucmVsc1BL&#10;AQItABQABgAIAAAAIQCcUQav7QEAAOgDAAAOAAAAAAAAAAAAAAAAAC4CAABkcnMvZTJvRG9jLnht&#10;bFBLAQItABQABgAIAAAAIQC0+Np02gAAAAMBAAAPAAAAAAAAAAAAAAAAAEcEAABkcnMvZG93bnJl&#10;di54bWxQSwUGAAAAAAQABADzAAAATgUAAAAA&#10;" fillcolor="#b4c7e7" strokeweight="1pt">
                <w10:anchorlock/>
              </v:rect>
            </w:pict>
          </mc:Fallback>
        </mc:AlternateContent>
      </w:r>
      <w:r w:rsidRPr="0029292C">
        <w:rPr>
          <w:rFonts w:ascii="Times New Roman" w:hAnsi="Times New Roman" w:cs="Times New Roman"/>
          <w:sz w:val="24"/>
          <w:szCs w:val="24"/>
        </w:rPr>
        <w:t xml:space="preserve"> – определяется федеральным государственным образовательным стандартом</w:t>
      </w:r>
    </w:p>
    <w:p w14:paraId="561ECEFE" w14:textId="77777777" w:rsidR="0029292C" w:rsidRPr="0029292C" w:rsidRDefault="0029292C" w:rsidP="0029292C">
      <w:pPr>
        <w:rPr>
          <w:lang w:eastAsia="ru-RU"/>
        </w:rPr>
      </w:pPr>
      <w:r w:rsidRPr="0029292C">
        <w:rPr>
          <w:lang w:eastAsia="ru-RU"/>
        </w:rPr>
        <w:br w:type="page"/>
      </w:r>
    </w:p>
    <w:p w14:paraId="76F7C0C9"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lastRenderedPageBreak/>
        <w:t>Приложение к матрице компетенций выпускника</w:t>
      </w:r>
    </w:p>
    <w:p w14:paraId="19ABC90C"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Характеристика корпоративных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6812"/>
      </w:tblGrid>
      <w:tr w:rsidR="0029292C" w:rsidRPr="0029292C" w14:paraId="62F1CDBC" w14:textId="77777777" w:rsidTr="00703C66">
        <w:tc>
          <w:tcPr>
            <w:tcW w:w="3383" w:type="dxa"/>
            <w:tcBorders>
              <w:top w:val="single" w:sz="4" w:space="0" w:color="auto"/>
              <w:left w:val="single" w:sz="4" w:space="0" w:color="auto"/>
              <w:bottom w:val="single" w:sz="4" w:space="0" w:color="auto"/>
              <w:right w:val="single" w:sz="4" w:space="0" w:color="auto"/>
            </w:tcBorders>
            <w:shd w:val="clear" w:color="auto" w:fill="auto"/>
          </w:tcPr>
          <w:p w14:paraId="6E4C85BB"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Корпоративные компетенции</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08B355DE"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Характеристика</w:t>
            </w:r>
          </w:p>
        </w:tc>
      </w:tr>
      <w:tr w:rsidR="0029292C" w:rsidRPr="0029292C" w14:paraId="380427BE" w14:textId="77777777" w:rsidTr="00703C66">
        <w:tc>
          <w:tcPr>
            <w:tcW w:w="3383" w:type="dxa"/>
            <w:tcBorders>
              <w:top w:val="single" w:sz="4" w:space="0" w:color="auto"/>
              <w:left w:val="single" w:sz="4" w:space="0" w:color="auto"/>
              <w:bottom w:val="single" w:sz="4" w:space="0" w:color="auto"/>
              <w:right w:val="single" w:sz="4" w:space="0" w:color="auto"/>
            </w:tcBorders>
            <w:shd w:val="clear" w:color="auto" w:fill="auto"/>
          </w:tcPr>
          <w:p w14:paraId="716E85F4"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КК 01</w:t>
            </w:r>
          </w:p>
          <w:p w14:paraId="3815C79E"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Системное мышление / Анализ информации и выработка решений</w:t>
            </w:r>
          </w:p>
          <w:p w14:paraId="3697DA7B" w14:textId="77777777" w:rsidR="0029292C" w:rsidRPr="0029292C" w:rsidRDefault="0029292C" w:rsidP="0029292C">
            <w:pPr>
              <w:rPr>
                <w:rFonts w:ascii="Times New Roman" w:hAnsi="Times New Roman" w:cs="Times New Roman"/>
                <w:sz w:val="24"/>
                <w:szCs w:val="24"/>
              </w:rPr>
            </w:pP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7AA5719A"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Описание. Эффективно работает с разноплановой информацией: выделяет главное, отсекает второстепенное, систематизирует и анализирует данные, делает верные логичные выводы. Самостоятельно использует современные и достоверные источники получения информации для поиска оптимального решения. Формирует умозаключения на основании целостного представления о ситуации, принимая во внимание комплекс значимых факторов, в том числе неочевидных. Находит и использует возможности, заложенные в ситуации, оценивает риски, продумывает способы их минимизации.</w:t>
            </w:r>
          </w:p>
        </w:tc>
      </w:tr>
      <w:tr w:rsidR="0029292C" w:rsidRPr="0029292C" w14:paraId="17600166" w14:textId="77777777" w:rsidTr="00703C66">
        <w:tc>
          <w:tcPr>
            <w:tcW w:w="3383" w:type="dxa"/>
            <w:tcBorders>
              <w:top w:val="single" w:sz="4" w:space="0" w:color="auto"/>
              <w:left w:val="single" w:sz="4" w:space="0" w:color="auto"/>
              <w:bottom w:val="single" w:sz="4" w:space="0" w:color="auto"/>
              <w:right w:val="single" w:sz="4" w:space="0" w:color="auto"/>
            </w:tcBorders>
            <w:shd w:val="clear" w:color="auto" w:fill="auto"/>
          </w:tcPr>
          <w:p w14:paraId="1275752D"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КК 02 </w:t>
            </w:r>
          </w:p>
          <w:p w14:paraId="3F1CE7F6"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Планирование и организация деятельности</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52FB8D13"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Описание. Эффективно планирует свою деятельность: декомпозирует задачи на подзадачи, планирует этапы выполнения (по SMART), расставляет приоритеты по принципу важно/срочно, самостоятельно рассчитывает и использует необходимые ресурсы, самостоятельно ориентируется в соотношении (процент) резервов и затрат.</w:t>
            </w:r>
          </w:p>
        </w:tc>
      </w:tr>
      <w:tr w:rsidR="0029292C" w:rsidRPr="0029292C" w14:paraId="26DE43DE" w14:textId="77777777" w:rsidTr="00703C66">
        <w:tc>
          <w:tcPr>
            <w:tcW w:w="3383" w:type="dxa"/>
            <w:tcBorders>
              <w:top w:val="single" w:sz="4" w:space="0" w:color="auto"/>
              <w:left w:val="single" w:sz="4" w:space="0" w:color="auto"/>
              <w:bottom w:val="single" w:sz="4" w:space="0" w:color="auto"/>
              <w:right w:val="single" w:sz="4" w:space="0" w:color="auto"/>
            </w:tcBorders>
            <w:shd w:val="clear" w:color="auto" w:fill="auto"/>
          </w:tcPr>
          <w:p w14:paraId="59226452"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КК 03 </w:t>
            </w:r>
          </w:p>
          <w:p w14:paraId="176F7575"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Ориентация на результат</w:t>
            </w:r>
          </w:p>
          <w:p w14:paraId="29F9D0EA" w14:textId="77777777" w:rsidR="0029292C" w:rsidRPr="0029292C" w:rsidRDefault="0029292C" w:rsidP="0029292C">
            <w:pPr>
              <w:rPr>
                <w:rFonts w:ascii="Times New Roman" w:hAnsi="Times New Roman" w:cs="Times New Roman"/>
                <w:sz w:val="24"/>
                <w:szCs w:val="24"/>
              </w:rPr>
            </w:pP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6FD05874"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Описание. Ставит перед собой сложные цели (SMART****), определяет количественные и качественные критерии успеха, формирует четкий образ результата (ключевой показатель эффективности). Сталкиваясь со сложностями и препятствиями, предлагает свои варианты решения и осуществляет их. Выполняет принятые на себя обязательства в срок и в полном объеме. Самостоятельно оценивает результат своей работы, видит достоинства и недостатки (предлагает способы их устранения в будущем), берет на себя ответственность за достигнутые показатели. Находит возможности улучшить полученный результат в дальнейшем</w:t>
            </w:r>
          </w:p>
        </w:tc>
      </w:tr>
      <w:tr w:rsidR="0029292C" w:rsidRPr="0029292C" w14:paraId="4805660C" w14:textId="77777777" w:rsidTr="00703C66">
        <w:tc>
          <w:tcPr>
            <w:tcW w:w="3383" w:type="dxa"/>
            <w:tcBorders>
              <w:top w:val="single" w:sz="4" w:space="0" w:color="auto"/>
              <w:left w:val="single" w:sz="4" w:space="0" w:color="auto"/>
              <w:bottom w:val="single" w:sz="4" w:space="0" w:color="auto"/>
              <w:right w:val="single" w:sz="4" w:space="0" w:color="auto"/>
            </w:tcBorders>
            <w:shd w:val="clear" w:color="auto" w:fill="auto"/>
          </w:tcPr>
          <w:p w14:paraId="37DE5A84"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КК 04 </w:t>
            </w:r>
          </w:p>
          <w:p w14:paraId="68433CA3"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Построение отношений / эффективная коммуникация</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767A2C60"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Описание. Инициативен в установлении новых контактов, выстраивает честные и открытые взаимоотношения. Придерживается установленных правил, поддерживает атмосферу сотрудничества, внимателен к другим, располагает к себе. В трудных ситуациях общения, при возникновении разногласий, сохраняет спокойствие и выдержку, стремится контролировать собственные эмоциональные проявления. Четко и ясно формулирует свое мнение. Логично выстраивает последовательность изложения, обосновывает свою позицию.</w:t>
            </w:r>
          </w:p>
        </w:tc>
      </w:tr>
      <w:tr w:rsidR="0029292C" w:rsidRPr="0029292C" w14:paraId="4AE63758" w14:textId="77777777" w:rsidTr="00703C66">
        <w:tc>
          <w:tcPr>
            <w:tcW w:w="3383" w:type="dxa"/>
            <w:tcBorders>
              <w:top w:val="single" w:sz="4" w:space="0" w:color="auto"/>
              <w:left w:val="single" w:sz="4" w:space="0" w:color="auto"/>
              <w:bottom w:val="single" w:sz="4" w:space="0" w:color="auto"/>
              <w:right w:val="single" w:sz="4" w:space="0" w:color="auto"/>
            </w:tcBorders>
            <w:shd w:val="clear" w:color="auto" w:fill="auto"/>
          </w:tcPr>
          <w:p w14:paraId="1228A7EA"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КК 05 </w:t>
            </w:r>
          </w:p>
          <w:p w14:paraId="3CBE6F69"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Открытость новому</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70C4D9D8"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Описание. Открыт новому, позитивно относится к изменениям, быстро адаптируется в незнакомой ситуации. С интересом относится к сложным задачам, стремится получить новый опыт </w:t>
            </w:r>
            <w:r w:rsidRPr="0029292C">
              <w:rPr>
                <w:rFonts w:ascii="Times New Roman" w:hAnsi="Times New Roman" w:cs="Times New Roman"/>
                <w:sz w:val="24"/>
                <w:szCs w:val="24"/>
              </w:rPr>
              <w:lastRenderedPageBreak/>
              <w:t>в разных областях, легко обучается. Эффективен в ситуации изменений, быстро переключается с одного вида деятельности на другой, корректирует свои действия с учетом новых обстоятельств. Способен быстро схватывать суть, перенимать успешный опыт других, обогащать свое видение за счет альтернативных точек зрения</w:t>
            </w:r>
          </w:p>
        </w:tc>
      </w:tr>
    </w:tbl>
    <w:p w14:paraId="7CE5F8D1" w14:textId="77777777" w:rsidR="0029292C" w:rsidRPr="0029292C" w:rsidRDefault="0029292C" w:rsidP="0029292C">
      <w:pPr>
        <w:rPr>
          <w:lang w:eastAsia="ru-RU"/>
        </w:rPr>
      </w:pPr>
    </w:p>
    <w:p w14:paraId="1D875F91"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Требуемый показатель выраженности корпоративной компетенции</w:t>
      </w:r>
    </w:p>
    <w:p w14:paraId="6D69F80B" w14:textId="77777777" w:rsidR="0029292C" w:rsidRPr="0029292C" w:rsidRDefault="0029292C" w:rsidP="0029292C">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646"/>
        <w:gridCol w:w="2549"/>
      </w:tblGrid>
      <w:tr w:rsidR="0029292C" w:rsidRPr="0029292C" w14:paraId="043CFBC3" w14:textId="77777777" w:rsidTr="00703C66">
        <w:trPr>
          <w:trHeight w:val="416"/>
        </w:trPr>
        <w:tc>
          <w:tcPr>
            <w:tcW w:w="3750" w:type="pct"/>
            <w:tcBorders>
              <w:top w:val="single" w:sz="4" w:space="0" w:color="auto"/>
              <w:left w:val="single" w:sz="4" w:space="0" w:color="auto"/>
              <w:bottom w:val="single" w:sz="4" w:space="0" w:color="auto"/>
              <w:right w:val="single" w:sz="4" w:space="0" w:color="auto"/>
            </w:tcBorders>
            <w:shd w:val="clear" w:color="auto" w:fill="FFFFFF"/>
            <w:vAlign w:val="center"/>
          </w:tcPr>
          <w:p w14:paraId="155DAAF2"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Критерии выраженности</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14:paraId="4573BD96"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Уровень</w:t>
            </w:r>
          </w:p>
        </w:tc>
      </w:tr>
      <w:tr w:rsidR="0029292C" w:rsidRPr="0029292C" w14:paraId="15150201" w14:textId="77777777" w:rsidTr="00703C66">
        <w:trPr>
          <w:trHeight w:val="1876"/>
        </w:trPr>
        <w:tc>
          <w:tcPr>
            <w:tcW w:w="3750" w:type="pct"/>
            <w:tcBorders>
              <w:top w:val="single" w:sz="4" w:space="0" w:color="auto"/>
              <w:left w:val="single" w:sz="4" w:space="0" w:color="auto"/>
              <w:bottom w:val="single" w:sz="4" w:space="0" w:color="auto"/>
              <w:right w:val="single" w:sz="4" w:space="0" w:color="auto"/>
            </w:tcBorders>
            <w:vAlign w:val="center"/>
          </w:tcPr>
          <w:p w14:paraId="32931A45"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Все обязанности выполнены в полной мере. Многие результаты превосходят запланированные, достижения выходят за рамки непосредственных обязанностей. Все ключевые компетенции, профессионально-технические знания и навыки, необходимые </w:t>
            </w:r>
            <w:r w:rsidRPr="0029292C">
              <w:rPr>
                <w:rFonts w:ascii="Times New Roman" w:hAnsi="Times New Roman" w:cs="Times New Roman"/>
                <w:sz w:val="24"/>
                <w:szCs w:val="24"/>
              </w:rPr>
              <w:br/>
              <w:t xml:space="preserve">для конкретной должности, развиты в достаточной степени или на уровне выше требуемого. Работник справился с внештатными ситуациями </w:t>
            </w:r>
            <w:r w:rsidRPr="0029292C">
              <w:rPr>
                <w:rFonts w:ascii="Times New Roman" w:hAnsi="Times New Roman" w:cs="Times New Roman"/>
                <w:sz w:val="24"/>
                <w:szCs w:val="24"/>
              </w:rPr>
              <w:br/>
              <w:t>и достиг результатов, даже несмотря на возникшие незапланированные трудности. Проявляет необходимое поведение в нестандартных ситуациях повышенной сложности, передает знания другим.</w:t>
            </w:r>
          </w:p>
        </w:tc>
        <w:tc>
          <w:tcPr>
            <w:tcW w:w="1250" w:type="pct"/>
            <w:tcBorders>
              <w:top w:val="single" w:sz="4" w:space="0" w:color="auto"/>
              <w:left w:val="single" w:sz="4" w:space="0" w:color="auto"/>
              <w:bottom w:val="single" w:sz="4" w:space="0" w:color="auto"/>
              <w:right w:val="single" w:sz="4" w:space="0" w:color="auto"/>
            </w:tcBorders>
            <w:vAlign w:val="center"/>
          </w:tcPr>
          <w:p w14:paraId="506385E8"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Уровень мастерства</w:t>
            </w:r>
          </w:p>
        </w:tc>
      </w:tr>
      <w:tr w:rsidR="0029292C" w:rsidRPr="0029292C" w14:paraId="6412124D" w14:textId="77777777" w:rsidTr="00703C66">
        <w:trPr>
          <w:trHeight w:val="1270"/>
        </w:trPr>
        <w:tc>
          <w:tcPr>
            <w:tcW w:w="3750" w:type="pct"/>
            <w:tcBorders>
              <w:top w:val="single" w:sz="4" w:space="0" w:color="auto"/>
              <w:left w:val="single" w:sz="4" w:space="0" w:color="auto"/>
              <w:bottom w:val="single" w:sz="4" w:space="0" w:color="auto"/>
              <w:right w:val="single" w:sz="4" w:space="0" w:color="auto"/>
            </w:tcBorders>
            <w:vAlign w:val="center"/>
          </w:tcPr>
          <w:p w14:paraId="61FAA957"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Выполнены основные обязанности. Результаты в основном соответствуют запланированным. Некоторые задачи выполнены </w:t>
            </w:r>
            <w:r w:rsidRPr="0029292C">
              <w:rPr>
                <w:rFonts w:ascii="Times New Roman" w:hAnsi="Times New Roman" w:cs="Times New Roman"/>
                <w:sz w:val="24"/>
                <w:szCs w:val="24"/>
              </w:rPr>
              <w:br/>
              <w:t>не в полном объеме. Отдельные компетенции, профессионально-технические знания и навыки, необходимые на занимаемой работником должности, требуют развития. Поведение соответствует требованиям должности.</w:t>
            </w:r>
          </w:p>
        </w:tc>
        <w:tc>
          <w:tcPr>
            <w:tcW w:w="1250" w:type="pct"/>
            <w:tcBorders>
              <w:top w:val="single" w:sz="4" w:space="0" w:color="auto"/>
              <w:left w:val="single" w:sz="4" w:space="0" w:color="auto"/>
              <w:bottom w:val="single" w:sz="4" w:space="0" w:color="auto"/>
              <w:right w:val="single" w:sz="4" w:space="0" w:color="auto"/>
            </w:tcBorders>
            <w:vAlign w:val="center"/>
          </w:tcPr>
          <w:p w14:paraId="683F6BA9"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Уровень базовый</w:t>
            </w:r>
          </w:p>
        </w:tc>
      </w:tr>
      <w:tr w:rsidR="0029292C" w:rsidRPr="0029292C" w14:paraId="54AFB932" w14:textId="77777777" w:rsidTr="00703C66">
        <w:trPr>
          <w:trHeight w:val="126"/>
        </w:trPr>
        <w:tc>
          <w:tcPr>
            <w:tcW w:w="3750" w:type="pct"/>
            <w:tcBorders>
              <w:top w:val="single" w:sz="4" w:space="0" w:color="auto"/>
              <w:left w:val="single" w:sz="4" w:space="0" w:color="auto"/>
              <w:bottom w:val="single" w:sz="4" w:space="0" w:color="auto"/>
              <w:right w:val="single" w:sz="4" w:space="0" w:color="auto"/>
            </w:tcBorders>
            <w:vAlign w:val="center"/>
          </w:tcPr>
          <w:p w14:paraId="245500FF"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Работник выполняет свои ключевые обязанности лишь частично. Некоторые задачи не выполнены. Компетенции, профессионально-технические знания и навыки, необходимые для данной должности, развиты слабо. Есть конкретные промахи, которые можно четко сформулировать. В поведении слабо выражены корпоративные компетенции.</w:t>
            </w:r>
          </w:p>
        </w:tc>
        <w:tc>
          <w:tcPr>
            <w:tcW w:w="1250" w:type="pct"/>
            <w:tcBorders>
              <w:top w:val="single" w:sz="4" w:space="0" w:color="auto"/>
              <w:left w:val="single" w:sz="4" w:space="0" w:color="auto"/>
              <w:bottom w:val="single" w:sz="4" w:space="0" w:color="auto"/>
              <w:right w:val="single" w:sz="4" w:space="0" w:color="auto"/>
            </w:tcBorders>
            <w:vAlign w:val="center"/>
          </w:tcPr>
          <w:p w14:paraId="6C13F520"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Уровень ограниченной компетентности</w:t>
            </w:r>
          </w:p>
        </w:tc>
      </w:tr>
    </w:tbl>
    <w:p w14:paraId="746094A5" w14:textId="77777777" w:rsidR="0029292C" w:rsidRPr="0029292C" w:rsidRDefault="0029292C" w:rsidP="0029292C"/>
    <w:p w14:paraId="383363D8" w14:textId="77777777" w:rsidR="0029292C" w:rsidRPr="0029292C" w:rsidRDefault="0029292C" w:rsidP="0029292C">
      <w:r w:rsidRPr="0029292C">
        <w:rPr>
          <w:lang w:eastAsia="ru-RU"/>
        </w:rPr>
        <w:br w:type="page"/>
      </w:r>
    </w:p>
    <w:p w14:paraId="268A3082" w14:textId="77777777" w:rsidR="0029292C" w:rsidRPr="0029292C" w:rsidRDefault="0029292C" w:rsidP="0029292C">
      <w:pPr>
        <w:rPr>
          <w:rFonts w:ascii="Times New Roman" w:hAnsi="Times New Roman" w:cs="Times New Roman"/>
          <w:sz w:val="24"/>
          <w:szCs w:val="24"/>
        </w:rPr>
      </w:pPr>
      <w:bookmarkStart w:id="37" w:name="_Toc131849533"/>
      <w:r w:rsidRPr="0029292C">
        <w:rPr>
          <w:rFonts w:ascii="Times New Roman" w:hAnsi="Times New Roman" w:cs="Times New Roman"/>
          <w:sz w:val="24"/>
          <w:szCs w:val="24"/>
        </w:rPr>
        <w:lastRenderedPageBreak/>
        <w:t>Раздел 2. Планируемые результаты освоения дополнительного профессионального блока</w:t>
      </w:r>
      <w:bookmarkEnd w:id="37"/>
    </w:p>
    <w:p w14:paraId="1E73B94E"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2.1. Профессиональные компетенции </w:t>
      </w:r>
    </w:p>
    <w:p w14:paraId="5898A327" w14:textId="77777777" w:rsidR="0029292C" w:rsidRPr="0029292C" w:rsidRDefault="0029292C" w:rsidP="0029292C">
      <w:pPr>
        <w:rPr>
          <w:rFonts w:ascii="Times New Roman" w:hAnsi="Times New Roman" w:cs="Times New Roman"/>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49"/>
        <w:gridCol w:w="1424"/>
        <w:gridCol w:w="3827"/>
      </w:tblGrid>
      <w:tr w:rsidR="0029292C" w:rsidRPr="0029292C" w14:paraId="15A0A88D" w14:textId="77777777" w:rsidTr="00703C66">
        <w:trPr>
          <w:trHeight w:val="20"/>
        </w:trPr>
        <w:tc>
          <w:tcPr>
            <w:tcW w:w="2268" w:type="dxa"/>
            <w:vAlign w:val="center"/>
          </w:tcPr>
          <w:p w14:paraId="72B7E362"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Виды деятельности</w:t>
            </w:r>
          </w:p>
        </w:tc>
        <w:tc>
          <w:tcPr>
            <w:tcW w:w="2149" w:type="dxa"/>
            <w:vAlign w:val="center"/>
          </w:tcPr>
          <w:p w14:paraId="139B2D1A"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Код и наименование компетенции</w:t>
            </w:r>
          </w:p>
        </w:tc>
        <w:tc>
          <w:tcPr>
            <w:tcW w:w="1424" w:type="dxa"/>
          </w:tcPr>
          <w:p w14:paraId="431DF3B8"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Код</w:t>
            </w:r>
          </w:p>
        </w:tc>
        <w:tc>
          <w:tcPr>
            <w:tcW w:w="3827" w:type="dxa"/>
            <w:vAlign w:val="center"/>
          </w:tcPr>
          <w:p w14:paraId="6F1BB94D"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Показатели освоения компетенции</w:t>
            </w:r>
          </w:p>
        </w:tc>
      </w:tr>
      <w:tr w:rsidR="0029292C" w:rsidRPr="0029292C" w14:paraId="6B25E749" w14:textId="77777777" w:rsidTr="00703C66">
        <w:trPr>
          <w:trHeight w:val="292"/>
        </w:trPr>
        <w:tc>
          <w:tcPr>
            <w:tcW w:w="2268" w:type="dxa"/>
            <w:vMerge w:val="restart"/>
          </w:tcPr>
          <w:p w14:paraId="4F6EDA26"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Выполнение полностью механизированной, автоматической и роботизированной сварки</w:t>
            </w:r>
          </w:p>
        </w:tc>
        <w:tc>
          <w:tcPr>
            <w:tcW w:w="2149" w:type="dxa"/>
            <w:vMerge w:val="restart"/>
          </w:tcPr>
          <w:p w14:paraId="6AB3D518"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ПК 6.1 Выполнение роботизированной сваркой</w:t>
            </w:r>
          </w:p>
        </w:tc>
        <w:tc>
          <w:tcPr>
            <w:tcW w:w="1424" w:type="dxa"/>
            <w:shd w:val="clear" w:color="auto" w:fill="auto"/>
          </w:tcPr>
          <w:p w14:paraId="1002EC23" w14:textId="77777777" w:rsidR="0029292C" w:rsidRPr="0029292C" w:rsidRDefault="0029292C" w:rsidP="0029292C">
            <w:pPr>
              <w:rPr>
                <w:rFonts w:ascii="Times New Roman" w:hAnsi="Times New Roman" w:cs="Times New Roman"/>
                <w:sz w:val="24"/>
                <w:szCs w:val="24"/>
              </w:rPr>
            </w:pPr>
          </w:p>
        </w:tc>
        <w:tc>
          <w:tcPr>
            <w:tcW w:w="3827" w:type="dxa"/>
          </w:tcPr>
          <w:p w14:paraId="5B29BC33"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Навыки:</w:t>
            </w:r>
          </w:p>
        </w:tc>
      </w:tr>
      <w:tr w:rsidR="0029292C" w:rsidRPr="0029292C" w14:paraId="640FF7A7" w14:textId="77777777" w:rsidTr="00703C66">
        <w:trPr>
          <w:trHeight w:val="268"/>
        </w:trPr>
        <w:tc>
          <w:tcPr>
            <w:tcW w:w="2268" w:type="dxa"/>
            <w:vMerge/>
          </w:tcPr>
          <w:p w14:paraId="2826D7E7" w14:textId="77777777" w:rsidR="0029292C" w:rsidRPr="0029292C" w:rsidRDefault="0029292C" w:rsidP="0029292C">
            <w:pPr>
              <w:rPr>
                <w:rFonts w:ascii="Times New Roman" w:hAnsi="Times New Roman" w:cs="Times New Roman"/>
                <w:sz w:val="24"/>
                <w:szCs w:val="24"/>
              </w:rPr>
            </w:pPr>
          </w:p>
        </w:tc>
        <w:tc>
          <w:tcPr>
            <w:tcW w:w="2149" w:type="dxa"/>
            <w:vMerge/>
          </w:tcPr>
          <w:p w14:paraId="75358079" w14:textId="77777777" w:rsidR="0029292C" w:rsidRPr="0029292C" w:rsidRDefault="0029292C" w:rsidP="0029292C">
            <w:pPr>
              <w:rPr>
                <w:rFonts w:ascii="Times New Roman" w:hAnsi="Times New Roman" w:cs="Times New Roman"/>
                <w:sz w:val="24"/>
                <w:szCs w:val="24"/>
              </w:rPr>
            </w:pPr>
          </w:p>
        </w:tc>
        <w:tc>
          <w:tcPr>
            <w:tcW w:w="1424" w:type="dxa"/>
            <w:shd w:val="clear" w:color="auto" w:fill="auto"/>
          </w:tcPr>
          <w:p w14:paraId="208E8DB5"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Н.6.1.01</w:t>
            </w:r>
          </w:p>
        </w:tc>
        <w:tc>
          <w:tcPr>
            <w:tcW w:w="3827" w:type="dxa"/>
          </w:tcPr>
          <w:p w14:paraId="17DF1406"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Проверка работоспособности и исправности сварочного оборудования</w:t>
            </w:r>
          </w:p>
        </w:tc>
      </w:tr>
      <w:tr w:rsidR="0029292C" w:rsidRPr="0029292C" w14:paraId="19A03A13" w14:textId="77777777" w:rsidTr="00703C66">
        <w:trPr>
          <w:trHeight w:val="268"/>
        </w:trPr>
        <w:tc>
          <w:tcPr>
            <w:tcW w:w="2268" w:type="dxa"/>
            <w:vMerge/>
          </w:tcPr>
          <w:p w14:paraId="539CBAD3" w14:textId="77777777" w:rsidR="0029292C" w:rsidRPr="0029292C" w:rsidRDefault="0029292C" w:rsidP="0029292C">
            <w:pPr>
              <w:rPr>
                <w:rFonts w:ascii="Times New Roman" w:hAnsi="Times New Roman" w:cs="Times New Roman"/>
                <w:sz w:val="24"/>
                <w:szCs w:val="24"/>
              </w:rPr>
            </w:pPr>
          </w:p>
        </w:tc>
        <w:tc>
          <w:tcPr>
            <w:tcW w:w="2149" w:type="dxa"/>
            <w:vMerge/>
          </w:tcPr>
          <w:p w14:paraId="3EB825D7" w14:textId="77777777" w:rsidR="0029292C" w:rsidRPr="0029292C" w:rsidRDefault="0029292C" w:rsidP="0029292C">
            <w:pPr>
              <w:rPr>
                <w:rFonts w:ascii="Times New Roman" w:hAnsi="Times New Roman" w:cs="Times New Roman"/>
                <w:sz w:val="24"/>
                <w:szCs w:val="24"/>
              </w:rPr>
            </w:pPr>
          </w:p>
        </w:tc>
        <w:tc>
          <w:tcPr>
            <w:tcW w:w="1424" w:type="dxa"/>
            <w:shd w:val="clear" w:color="auto" w:fill="auto"/>
          </w:tcPr>
          <w:p w14:paraId="3990863E"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Н.6.1.02</w:t>
            </w:r>
          </w:p>
        </w:tc>
        <w:tc>
          <w:tcPr>
            <w:tcW w:w="3827" w:type="dxa"/>
          </w:tcPr>
          <w:p w14:paraId="787AC9E4"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Выполнение роботизированной сварки</w:t>
            </w:r>
          </w:p>
        </w:tc>
      </w:tr>
      <w:tr w:rsidR="0029292C" w:rsidRPr="0029292C" w14:paraId="5389091D" w14:textId="77777777" w:rsidTr="00703C66">
        <w:trPr>
          <w:trHeight w:val="285"/>
        </w:trPr>
        <w:tc>
          <w:tcPr>
            <w:tcW w:w="2268" w:type="dxa"/>
            <w:vMerge/>
          </w:tcPr>
          <w:p w14:paraId="32E0A353" w14:textId="77777777" w:rsidR="0029292C" w:rsidRPr="0029292C" w:rsidRDefault="0029292C" w:rsidP="0029292C">
            <w:pPr>
              <w:rPr>
                <w:rFonts w:ascii="Times New Roman" w:hAnsi="Times New Roman" w:cs="Times New Roman"/>
                <w:sz w:val="24"/>
                <w:szCs w:val="24"/>
              </w:rPr>
            </w:pPr>
          </w:p>
        </w:tc>
        <w:tc>
          <w:tcPr>
            <w:tcW w:w="2149" w:type="dxa"/>
            <w:vMerge/>
          </w:tcPr>
          <w:p w14:paraId="6EE6785F" w14:textId="77777777" w:rsidR="0029292C" w:rsidRPr="0029292C" w:rsidRDefault="0029292C" w:rsidP="0029292C">
            <w:pPr>
              <w:rPr>
                <w:rFonts w:ascii="Times New Roman" w:hAnsi="Times New Roman" w:cs="Times New Roman"/>
                <w:sz w:val="24"/>
                <w:szCs w:val="24"/>
              </w:rPr>
            </w:pPr>
          </w:p>
        </w:tc>
        <w:tc>
          <w:tcPr>
            <w:tcW w:w="1424" w:type="dxa"/>
            <w:shd w:val="clear" w:color="auto" w:fill="auto"/>
          </w:tcPr>
          <w:p w14:paraId="1AA4D0D2" w14:textId="77777777" w:rsidR="0029292C" w:rsidRPr="0029292C" w:rsidRDefault="0029292C" w:rsidP="0029292C">
            <w:pPr>
              <w:rPr>
                <w:rFonts w:ascii="Times New Roman" w:hAnsi="Times New Roman" w:cs="Times New Roman"/>
                <w:sz w:val="24"/>
                <w:szCs w:val="24"/>
              </w:rPr>
            </w:pPr>
          </w:p>
        </w:tc>
        <w:tc>
          <w:tcPr>
            <w:tcW w:w="3827" w:type="dxa"/>
          </w:tcPr>
          <w:p w14:paraId="3FEBC8F4"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Умения:</w:t>
            </w:r>
          </w:p>
        </w:tc>
      </w:tr>
      <w:tr w:rsidR="0029292C" w:rsidRPr="0029292C" w14:paraId="4D829984" w14:textId="77777777" w:rsidTr="00703C66">
        <w:trPr>
          <w:trHeight w:val="356"/>
        </w:trPr>
        <w:tc>
          <w:tcPr>
            <w:tcW w:w="2268" w:type="dxa"/>
            <w:vMerge/>
          </w:tcPr>
          <w:p w14:paraId="4B2F7A85" w14:textId="77777777" w:rsidR="0029292C" w:rsidRPr="0029292C" w:rsidRDefault="0029292C" w:rsidP="0029292C">
            <w:pPr>
              <w:rPr>
                <w:rFonts w:ascii="Times New Roman" w:hAnsi="Times New Roman" w:cs="Times New Roman"/>
                <w:sz w:val="24"/>
                <w:szCs w:val="24"/>
              </w:rPr>
            </w:pPr>
          </w:p>
        </w:tc>
        <w:tc>
          <w:tcPr>
            <w:tcW w:w="2149" w:type="dxa"/>
            <w:vMerge/>
          </w:tcPr>
          <w:p w14:paraId="777C2A1D" w14:textId="77777777" w:rsidR="0029292C" w:rsidRPr="0029292C" w:rsidRDefault="0029292C" w:rsidP="0029292C">
            <w:pPr>
              <w:rPr>
                <w:rFonts w:ascii="Times New Roman" w:hAnsi="Times New Roman" w:cs="Times New Roman"/>
                <w:sz w:val="24"/>
                <w:szCs w:val="24"/>
              </w:rPr>
            </w:pPr>
          </w:p>
        </w:tc>
        <w:tc>
          <w:tcPr>
            <w:tcW w:w="1424" w:type="dxa"/>
            <w:shd w:val="clear" w:color="auto" w:fill="auto"/>
          </w:tcPr>
          <w:p w14:paraId="716886A7"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У.6.2.01</w:t>
            </w:r>
          </w:p>
        </w:tc>
        <w:tc>
          <w:tcPr>
            <w:tcW w:w="3827" w:type="dxa"/>
            <w:shd w:val="clear" w:color="auto" w:fill="auto"/>
          </w:tcPr>
          <w:p w14:paraId="5202B911"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Применять программное обеспечение (выбирать программы сварки) для роботизированного сварочного оборудования под конкретные условия сварки</w:t>
            </w:r>
          </w:p>
        </w:tc>
      </w:tr>
      <w:tr w:rsidR="0029292C" w:rsidRPr="0029292C" w14:paraId="41D72D94" w14:textId="77777777" w:rsidTr="00703C66">
        <w:trPr>
          <w:trHeight w:val="356"/>
        </w:trPr>
        <w:tc>
          <w:tcPr>
            <w:tcW w:w="2268" w:type="dxa"/>
            <w:vMerge/>
          </w:tcPr>
          <w:p w14:paraId="26483CB7" w14:textId="77777777" w:rsidR="0029292C" w:rsidRPr="0029292C" w:rsidRDefault="0029292C" w:rsidP="0029292C">
            <w:pPr>
              <w:rPr>
                <w:rFonts w:ascii="Times New Roman" w:hAnsi="Times New Roman" w:cs="Times New Roman"/>
                <w:sz w:val="24"/>
                <w:szCs w:val="24"/>
              </w:rPr>
            </w:pPr>
          </w:p>
        </w:tc>
        <w:tc>
          <w:tcPr>
            <w:tcW w:w="2149" w:type="dxa"/>
            <w:vMerge/>
          </w:tcPr>
          <w:p w14:paraId="3C4DF134" w14:textId="77777777" w:rsidR="0029292C" w:rsidRPr="0029292C" w:rsidRDefault="0029292C" w:rsidP="0029292C">
            <w:pPr>
              <w:rPr>
                <w:rFonts w:ascii="Times New Roman" w:hAnsi="Times New Roman" w:cs="Times New Roman"/>
                <w:sz w:val="24"/>
                <w:szCs w:val="24"/>
              </w:rPr>
            </w:pPr>
          </w:p>
        </w:tc>
        <w:tc>
          <w:tcPr>
            <w:tcW w:w="1424" w:type="dxa"/>
            <w:shd w:val="clear" w:color="auto" w:fill="auto"/>
          </w:tcPr>
          <w:p w14:paraId="152B1EA0"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У.6.2.02</w:t>
            </w:r>
          </w:p>
        </w:tc>
        <w:tc>
          <w:tcPr>
            <w:tcW w:w="3827" w:type="dxa"/>
            <w:shd w:val="clear" w:color="auto" w:fill="auto"/>
          </w:tcPr>
          <w:p w14:paraId="3242A596"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Запускать и проверять траекторию манипулятора (робота) по заданной траектории без выполнения сварки</w:t>
            </w:r>
          </w:p>
        </w:tc>
      </w:tr>
      <w:tr w:rsidR="0029292C" w:rsidRPr="0029292C" w14:paraId="76B6B75A" w14:textId="77777777" w:rsidTr="00703C66">
        <w:trPr>
          <w:trHeight w:val="405"/>
        </w:trPr>
        <w:tc>
          <w:tcPr>
            <w:tcW w:w="2268" w:type="dxa"/>
            <w:vMerge/>
          </w:tcPr>
          <w:p w14:paraId="76FC688B" w14:textId="77777777" w:rsidR="0029292C" w:rsidRPr="0029292C" w:rsidRDefault="0029292C" w:rsidP="0029292C">
            <w:pPr>
              <w:rPr>
                <w:rFonts w:ascii="Times New Roman" w:hAnsi="Times New Roman" w:cs="Times New Roman"/>
                <w:sz w:val="24"/>
                <w:szCs w:val="24"/>
              </w:rPr>
            </w:pPr>
          </w:p>
        </w:tc>
        <w:tc>
          <w:tcPr>
            <w:tcW w:w="2149" w:type="dxa"/>
            <w:vMerge/>
          </w:tcPr>
          <w:p w14:paraId="4C439E45" w14:textId="77777777" w:rsidR="0029292C" w:rsidRPr="0029292C" w:rsidRDefault="0029292C" w:rsidP="0029292C">
            <w:pPr>
              <w:rPr>
                <w:rFonts w:ascii="Times New Roman" w:hAnsi="Times New Roman" w:cs="Times New Roman"/>
                <w:sz w:val="24"/>
                <w:szCs w:val="24"/>
              </w:rPr>
            </w:pPr>
          </w:p>
        </w:tc>
        <w:tc>
          <w:tcPr>
            <w:tcW w:w="1424" w:type="dxa"/>
            <w:shd w:val="clear" w:color="auto" w:fill="auto"/>
          </w:tcPr>
          <w:p w14:paraId="591BADFB" w14:textId="77777777" w:rsidR="0029292C" w:rsidRPr="0029292C" w:rsidRDefault="0029292C" w:rsidP="0029292C">
            <w:pPr>
              <w:rPr>
                <w:rFonts w:ascii="Times New Roman" w:hAnsi="Times New Roman" w:cs="Times New Roman"/>
                <w:sz w:val="24"/>
                <w:szCs w:val="24"/>
              </w:rPr>
            </w:pPr>
          </w:p>
        </w:tc>
        <w:tc>
          <w:tcPr>
            <w:tcW w:w="3827" w:type="dxa"/>
          </w:tcPr>
          <w:p w14:paraId="15EE6C20"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Знания:</w:t>
            </w:r>
          </w:p>
        </w:tc>
      </w:tr>
      <w:tr w:rsidR="0029292C" w:rsidRPr="0029292C" w14:paraId="17A132C1" w14:textId="77777777" w:rsidTr="00703C66">
        <w:trPr>
          <w:trHeight w:val="20"/>
        </w:trPr>
        <w:tc>
          <w:tcPr>
            <w:tcW w:w="2268" w:type="dxa"/>
            <w:vMerge/>
          </w:tcPr>
          <w:p w14:paraId="5AA4EC95" w14:textId="77777777" w:rsidR="0029292C" w:rsidRPr="0029292C" w:rsidRDefault="0029292C" w:rsidP="0029292C">
            <w:pPr>
              <w:rPr>
                <w:rFonts w:ascii="Times New Roman" w:hAnsi="Times New Roman" w:cs="Times New Roman"/>
                <w:sz w:val="24"/>
                <w:szCs w:val="24"/>
              </w:rPr>
            </w:pPr>
          </w:p>
        </w:tc>
        <w:tc>
          <w:tcPr>
            <w:tcW w:w="2149" w:type="dxa"/>
            <w:vMerge/>
          </w:tcPr>
          <w:p w14:paraId="0414F7C2" w14:textId="77777777" w:rsidR="0029292C" w:rsidRPr="0029292C" w:rsidRDefault="0029292C" w:rsidP="0029292C">
            <w:pPr>
              <w:rPr>
                <w:rFonts w:ascii="Times New Roman" w:hAnsi="Times New Roman" w:cs="Times New Roman"/>
                <w:sz w:val="24"/>
                <w:szCs w:val="24"/>
              </w:rPr>
            </w:pPr>
          </w:p>
        </w:tc>
        <w:tc>
          <w:tcPr>
            <w:tcW w:w="1424" w:type="dxa"/>
            <w:shd w:val="clear" w:color="auto" w:fill="auto"/>
          </w:tcPr>
          <w:p w14:paraId="337188F9"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З.6.2.01</w:t>
            </w:r>
          </w:p>
        </w:tc>
        <w:tc>
          <w:tcPr>
            <w:tcW w:w="3827" w:type="dxa"/>
          </w:tcPr>
          <w:p w14:paraId="25A0747A"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Технология роботизированной сварки</w:t>
            </w:r>
          </w:p>
        </w:tc>
      </w:tr>
      <w:tr w:rsidR="0029292C" w:rsidRPr="0029292C" w14:paraId="06985433" w14:textId="77777777" w:rsidTr="00703C66">
        <w:trPr>
          <w:trHeight w:val="20"/>
        </w:trPr>
        <w:tc>
          <w:tcPr>
            <w:tcW w:w="2268" w:type="dxa"/>
            <w:vMerge/>
          </w:tcPr>
          <w:p w14:paraId="1E24E610" w14:textId="77777777" w:rsidR="0029292C" w:rsidRPr="0029292C" w:rsidRDefault="0029292C" w:rsidP="0029292C">
            <w:pPr>
              <w:rPr>
                <w:rFonts w:ascii="Times New Roman" w:hAnsi="Times New Roman" w:cs="Times New Roman"/>
                <w:sz w:val="24"/>
                <w:szCs w:val="24"/>
              </w:rPr>
            </w:pPr>
          </w:p>
        </w:tc>
        <w:tc>
          <w:tcPr>
            <w:tcW w:w="2149" w:type="dxa"/>
            <w:vMerge/>
          </w:tcPr>
          <w:p w14:paraId="089AC663" w14:textId="77777777" w:rsidR="0029292C" w:rsidRPr="0029292C" w:rsidRDefault="0029292C" w:rsidP="0029292C">
            <w:pPr>
              <w:rPr>
                <w:rFonts w:ascii="Times New Roman" w:hAnsi="Times New Roman" w:cs="Times New Roman"/>
                <w:sz w:val="24"/>
                <w:szCs w:val="24"/>
              </w:rPr>
            </w:pPr>
          </w:p>
        </w:tc>
        <w:tc>
          <w:tcPr>
            <w:tcW w:w="1424" w:type="dxa"/>
            <w:shd w:val="clear" w:color="auto" w:fill="auto"/>
          </w:tcPr>
          <w:p w14:paraId="34B97DE3"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З.6.2.02</w:t>
            </w:r>
          </w:p>
        </w:tc>
        <w:tc>
          <w:tcPr>
            <w:tcW w:w="3827" w:type="dxa"/>
          </w:tcPr>
          <w:p w14:paraId="4B1F309A"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Основы программирования робота</w:t>
            </w:r>
          </w:p>
        </w:tc>
      </w:tr>
    </w:tbl>
    <w:p w14:paraId="1CE2CA3F" w14:textId="77777777" w:rsidR="0029292C" w:rsidRPr="0029292C" w:rsidRDefault="0029292C" w:rsidP="0029292C">
      <w:pPr>
        <w:rPr>
          <w:rFonts w:ascii="Times New Roman" w:hAnsi="Times New Roman" w:cs="Times New Roman"/>
          <w:sz w:val="24"/>
          <w:szCs w:val="24"/>
        </w:rPr>
      </w:pPr>
    </w:p>
    <w:p w14:paraId="4375A2AF"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br w:type="page"/>
      </w:r>
    </w:p>
    <w:p w14:paraId="12EEFE93" w14:textId="77777777" w:rsidR="0029292C" w:rsidRPr="0029292C" w:rsidRDefault="0029292C" w:rsidP="0029292C">
      <w:pPr>
        <w:sectPr w:rsidR="0029292C" w:rsidRPr="0029292C">
          <w:headerReference w:type="even" r:id="rId34"/>
          <w:pgSz w:w="11906" w:h="16838"/>
          <w:pgMar w:top="1134" w:right="567" w:bottom="1134" w:left="1134" w:header="709" w:footer="709" w:gutter="0"/>
          <w:cols w:space="708"/>
          <w:titlePg/>
          <w:docGrid w:linePitch="360"/>
        </w:sectPr>
      </w:pPr>
    </w:p>
    <w:p w14:paraId="75A90F90" w14:textId="77777777" w:rsidR="0029292C" w:rsidRPr="00BA0A46" w:rsidRDefault="00000000" w:rsidP="0029292C">
      <w:pPr>
        <w:rPr>
          <w:rFonts w:ascii="Times New Roman" w:hAnsi="Times New Roman" w:cs="Times New Roman"/>
          <w:sz w:val="24"/>
          <w:szCs w:val="24"/>
        </w:rPr>
      </w:pPr>
      <w:hyperlink w:anchor="_Toc103593993" w:tooltip="#_Toc103593993" w:history="1">
        <w:bookmarkStart w:id="38" w:name="_Toc131849534"/>
        <w:r w:rsidR="0029292C" w:rsidRPr="00BA0A46">
          <w:rPr>
            <w:rFonts w:ascii="Times New Roman" w:hAnsi="Times New Roman" w:cs="Times New Roman"/>
            <w:sz w:val="24"/>
            <w:szCs w:val="24"/>
          </w:rPr>
          <w:t xml:space="preserve">Раздел 3. Структура дополнительного </w:t>
        </w:r>
        <w:r w:rsidR="0029292C" w:rsidRPr="00BA0A46">
          <w:rPr>
            <w:rFonts w:ascii="Times New Roman" w:hAnsi="Times New Roman" w:cs="Times New Roman"/>
            <w:sz w:val="24"/>
            <w:szCs w:val="24"/>
          </w:rPr>
          <w:br/>
          <w:t>профессионального блока</w:t>
        </w:r>
        <w:bookmarkEnd w:id="38"/>
      </w:hyperlink>
    </w:p>
    <w:p w14:paraId="71C6F00F" w14:textId="77777777" w:rsidR="0029292C" w:rsidRPr="00BA0A46" w:rsidRDefault="0029292C" w:rsidP="0029292C">
      <w:pPr>
        <w:rPr>
          <w:rFonts w:ascii="Times New Roman" w:hAnsi="Times New Roman" w:cs="Times New Roman"/>
          <w:sz w:val="24"/>
          <w:szCs w:val="24"/>
        </w:rPr>
      </w:pPr>
    </w:p>
    <w:p w14:paraId="77F46D40" w14:textId="1E97D839" w:rsidR="0029292C" w:rsidRPr="00BA0A46" w:rsidRDefault="0029292C" w:rsidP="0029292C">
      <w:pPr>
        <w:rPr>
          <w:rFonts w:ascii="Times New Roman" w:hAnsi="Times New Roman" w:cs="Times New Roman"/>
          <w:sz w:val="24"/>
          <w:szCs w:val="24"/>
        </w:rPr>
      </w:pPr>
      <w:r w:rsidRPr="00BA0A46">
        <w:rPr>
          <w:rFonts w:ascii="Times New Roman" w:hAnsi="Times New Roman" w:cs="Times New Roman"/>
          <w:sz w:val="24"/>
          <w:szCs w:val="24"/>
        </w:rPr>
        <w:t>3.1. Учебный план по программе подготовки квалифицированных рабочих, служащих (ППКРС)</w:t>
      </w:r>
      <w:r w:rsidRPr="00BA0A46">
        <w:rPr>
          <w:rFonts w:ascii="Times New Roman" w:hAnsi="Times New Roman" w:cs="Times New Roman"/>
          <w:sz w:val="24"/>
          <w:szCs w:val="24"/>
        </w:rPr>
        <w:footnoteReference w:id="4"/>
      </w: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6945"/>
        <w:gridCol w:w="33"/>
        <w:gridCol w:w="1701"/>
        <w:gridCol w:w="2126"/>
        <w:gridCol w:w="2377"/>
        <w:gridCol w:w="33"/>
      </w:tblGrid>
      <w:tr w:rsidR="0029292C" w:rsidRPr="00BA0A46" w14:paraId="04922537" w14:textId="77777777" w:rsidTr="00BA0A46">
        <w:trPr>
          <w:gridAfter w:val="1"/>
          <w:wAfter w:w="33" w:type="dxa"/>
          <w:trHeight w:val="80"/>
        </w:trPr>
        <w:tc>
          <w:tcPr>
            <w:tcW w:w="8500" w:type="dxa"/>
            <w:gridSpan w:val="2"/>
            <w:shd w:val="clear" w:color="auto" w:fill="auto"/>
          </w:tcPr>
          <w:p w14:paraId="77102F8D" w14:textId="77777777" w:rsidR="0029292C" w:rsidRPr="00BA0A46" w:rsidRDefault="0029292C" w:rsidP="0029292C">
            <w:pPr>
              <w:rPr>
                <w:rFonts w:ascii="Times New Roman" w:hAnsi="Times New Roman" w:cs="Times New Roman"/>
                <w:sz w:val="24"/>
                <w:szCs w:val="24"/>
              </w:rPr>
            </w:pPr>
          </w:p>
        </w:tc>
        <w:tc>
          <w:tcPr>
            <w:tcW w:w="6237" w:type="dxa"/>
            <w:gridSpan w:val="4"/>
          </w:tcPr>
          <w:p w14:paraId="42FD2571" w14:textId="77777777" w:rsidR="0029292C" w:rsidRPr="00BA0A46" w:rsidRDefault="0029292C" w:rsidP="0029292C">
            <w:pPr>
              <w:rPr>
                <w:rFonts w:ascii="Times New Roman" w:hAnsi="Times New Roman" w:cs="Times New Roman"/>
                <w:sz w:val="24"/>
                <w:szCs w:val="24"/>
              </w:rPr>
            </w:pPr>
          </w:p>
        </w:tc>
      </w:tr>
      <w:tr w:rsidR="0029292C" w:rsidRPr="00BA0A46" w14:paraId="01852C17" w14:textId="77777777" w:rsidTr="00BA0A46">
        <w:tblPrEx>
          <w:jc w:val="center"/>
        </w:tblPrEx>
        <w:trPr>
          <w:trHeight w:val="1090"/>
          <w:jc w:val="center"/>
        </w:trPr>
        <w:tc>
          <w:tcPr>
            <w:tcW w:w="1555" w:type="dxa"/>
            <w:vAlign w:val="center"/>
          </w:tcPr>
          <w:p w14:paraId="75AA5531" w14:textId="77777777" w:rsidR="0029292C" w:rsidRPr="00BA0A46" w:rsidRDefault="0029292C" w:rsidP="0029292C">
            <w:pPr>
              <w:rPr>
                <w:rFonts w:ascii="Times New Roman" w:hAnsi="Times New Roman" w:cs="Times New Roman"/>
                <w:sz w:val="24"/>
                <w:szCs w:val="24"/>
              </w:rPr>
            </w:pPr>
            <w:r w:rsidRPr="00BA0A46">
              <w:rPr>
                <w:rFonts w:ascii="Times New Roman" w:hAnsi="Times New Roman" w:cs="Times New Roman"/>
                <w:sz w:val="24"/>
                <w:szCs w:val="24"/>
              </w:rPr>
              <w:t>Индекс</w:t>
            </w:r>
          </w:p>
        </w:tc>
        <w:tc>
          <w:tcPr>
            <w:tcW w:w="6978" w:type="dxa"/>
            <w:gridSpan w:val="2"/>
            <w:vAlign w:val="center"/>
          </w:tcPr>
          <w:p w14:paraId="22932B12" w14:textId="77777777" w:rsidR="0029292C" w:rsidRPr="00BA0A46" w:rsidRDefault="0029292C" w:rsidP="0029292C">
            <w:pPr>
              <w:rPr>
                <w:rFonts w:ascii="Times New Roman" w:hAnsi="Times New Roman" w:cs="Times New Roman"/>
                <w:sz w:val="24"/>
                <w:szCs w:val="24"/>
              </w:rPr>
            </w:pPr>
            <w:r w:rsidRPr="00BA0A46">
              <w:rPr>
                <w:rFonts w:ascii="Times New Roman" w:hAnsi="Times New Roman" w:cs="Times New Roman"/>
                <w:sz w:val="24"/>
                <w:szCs w:val="24"/>
              </w:rPr>
              <w:t>Наименование</w:t>
            </w:r>
          </w:p>
        </w:tc>
        <w:tc>
          <w:tcPr>
            <w:tcW w:w="1701" w:type="dxa"/>
            <w:textDirection w:val="btLr"/>
            <w:vAlign w:val="center"/>
          </w:tcPr>
          <w:p w14:paraId="02E8052B" w14:textId="77777777" w:rsidR="0029292C" w:rsidRPr="00BA0A46" w:rsidRDefault="0029292C" w:rsidP="0029292C">
            <w:pPr>
              <w:rPr>
                <w:rFonts w:ascii="Times New Roman" w:hAnsi="Times New Roman" w:cs="Times New Roman"/>
                <w:sz w:val="24"/>
                <w:szCs w:val="24"/>
              </w:rPr>
            </w:pPr>
            <w:r w:rsidRPr="00BA0A46">
              <w:rPr>
                <w:rFonts w:ascii="Times New Roman" w:hAnsi="Times New Roman" w:cs="Times New Roman"/>
                <w:sz w:val="24"/>
                <w:szCs w:val="24"/>
              </w:rPr>
              <w:t xml:space="preserve">Всего, </w:t>
            </w:r>
            <w:proofErr w:type="spellStart"/>
            <w:r w:rsidRPr="00BA0A46">
              <w:rPr>
                <w:rFonts w:ascii="Times New Roman" w:hAnsi="Times New Roman" w:cs="Times New Roman"/>
                <w:sz w:val="24"/>
                <w:szCs w:val="24"/>
              </w:rPr>
              <w:t>ак.ч</w:t>
            </w:r>
            <w:proofErr w:type="spellEnd"/>
          </w:p>
        </w:tc>
        <w:tc>
          <w:tcPr>
            <w:tcW w:w="2126" w:type="dxa"/>
            <w:textDirection w:val="btLr"/>
            <w:vAlign w:val="center"/>
          </w:tcPr>
          <w:p w14:paraId="1A1AFBDE" w14:textId="77777777" w:rsidR="0029292C" w:rsidRPr="00BA0A46" w:rsidRDefault="0029292C" w:rsidP="0029292C">
            <w:pPr>
              <w:rPr>
                <w:rFonts w:ascii="Times New Roman" w:hAnsi="Times New Roman" w:cs="Times New Roman"/>
                <w:sz w:val="24"/>
                <w:szCs w:val="24"/>
              </w:rPr>
            </w:pPr>
            <w:r w:rsidRPr="00BA0A46">
              <w:rPr>
                <w:rFonts w:ascii="Times New Roman" w:hAnsi="Times New Roman" w:cs="Times New Roman"/>
                <w:sz w:val="24"/>
                <w:szCs w:val="24"/>
              </w:rPr>
              <w:t xml:space="preserve">В т.ч. в форме </w:t>
            </w:r>
            <w:r w:rsidRPr="00BA0A46">
              <w:rPr>
                <w:rFonts w:ascii="Times New Roman" w:hAnsi="Times New Roman" w:cs="Times New Roman"/>
                <w:sz w:val="24"/>
                <w:szCs w:val="24"/>
              </w:rPr>
              <w:br/>
              <w:t>практической подготовки</w:t>
            </w:r>
          </w:p>
        </w:tc>
        <w:tc>
          <w:tcPr>
            <w:tcW w:w="2410" w:type="dxa"/>
            <w:gridSpan w:val="2"/>
            <w:textDirection w:val="btLr"/>
            <w:vAlign w:val="center"/>
          </w:tcPr>
          <w:p w14:paraId="183D44CD" w14:textId="77777777" w:rsidR="0029292C" w:rsidRPr="00BA0A46" w:rsidRDefault="0029292C" w:rsidP="0029292C">
            <w:pPr>
              <w:rPr>
                <w:rFonts w:ascii="Times New Roman" w:hAnsi="Times New Roman" w:cs="Times New Roman"/>
                <w:sz w:val="24"/>
                <w:szCs w:val="24"/>
              </w:rPr>
            </w:pPr>
            <w:r w:rsidRPr="00BA0A46">
              <w:rPr>
                <w:rFonts w:ascii="Times New Roman" w:hAnsi="Times New Roman" w:cs="Times New Roman"/>
                <w:sz w:val="24"/>
                <w:szCs w:val="24"/>
              </w:rPr>
              <w:t>Рекомендуемый курс изучения</w:t>
            </w:r>
          </w:p>
        </w:tc>
      </w:tr>
      <w:tr w:rsidR="0029292C" w:rsidRPr="00BA0A46" w14:paraId="1B5DBF6E" w14:textId="77777777" w:rsidTr="00BA0A46">
        <w:tblPrEx>
          <w:jc w:val="center"/>
        </w:tblPrEx>
        <w:trPr>
          <w:trHeight w:val="419"/>
          <w:jc w:val="center"/>
        </w:trPr>
        <w:tc>
          <w:tcPr>
            <w:tcW w:w="1555" w:type="dxa"/>
            <w:vAlign w:val="center"/>
          </w:tcPr>
          <w:p w14:paraId="6CF929FF" w14:textId="77777777" w:rsidR="0029292C" w:rsidRPr="00BA0A46" w:rsidRDefault="0029292C" w:rsidP="0029292C">
            <w:pPr>
              <w:rPr>
                <w:rFonts w:ascii="Times New Roman" w:hAnsi="Times New Roman" w:cs="Times New Roman"/>
                <w:sz w:val="24"/>
                <w:szCs w:val="24"/>
              </w:rPr>
            </w:pPr>
            <w:r w:rsidRPr="00BA0A46">
              <w:rPr>
                <w:rFonts w:ascii="Times New Roman" w:hAnsi="Times New Roman" w:cs="Times New Roman"/>
                <w:sz w:val="24"/>
                <w:szCs w:val="24"/>
              </w:rPr>
              <w:t>1</w:t>
            </w:r>
          </w:p>
        </w:tc>
        <w:tc>
          <w:tcPr>
            <w:tcW w:w="6978" w:type="dxa"/>
            <w:gridSpan w:val="2"/>
            <w:vAlign w:val="center"/>
          </w:tcPr>
          <w:p w14:paraId="2DCD0BF5" w14:textId="77777777" w:rsidR="0029292C" w:rsidRPr="00BA0A46" w:rsidRDefault="0029292C" w:rsidP="0029292C">
            <w:pPr>
              <w:rPr>
                <w:rFonts w:ascii="Times New Roman" w:hAnsi="Times New Roman" w:cs="Times New Roman"/>
                <w:sz w:val="24"/>
                <w:szCs w:val="24"/>
              </w:rPr>
            </w:pPr>
            <w:r w:rsidRPr="00BA0A46">
              <w:rPr>
                <w:rFonts w:ascii="Times New Roman" w:hAnsi="Times New Roman" w:cs="Times New Roman"/>
                <w:sz w:val="24"/>
                <w:szCs w:val="24"/>
              </w:rPr>
              <w:t>2</w:t>
            </w:r>
          </w:p>
        </w:tc>
        <w:tc>
          <w:tcPr>
            <w:tcW w:w="1701" w:type="dxa"/>
            <w:vAlign w:val="center"/>
          </w:tcPr>
          <w:p w14:paraId="2E507FCF" w14:textId="77777777" w:rsidR="0029292C" w:rsidRPr="00BA0A46" w:rsidRDefault="0029292C" w:rsidP="0029292C">
            <w:pPr>
              <w:rPr>
                <w:rFonts w:ascii="Times New Roman" w:hAnsi="Times New Roman" w:cs="Times New Roman"/>
                <w:sz w:val="24"/>
                <w:szCs w:val="24"/>
              </w:rPr>
            </w:pPr>
            <w:r w:rsidRPr="00BA0A46">
              <w:rPr>
                <w:rFonts w:ascii="Times New Roman" w:hAnsi="Times New Roman" w:cs="Times New Roman"/>
                <w:sz w:val="24"/>
                <w:szCs w:val="24"/>
              </w:rPr>
              <w:t>3</w:t>
            </w:r>
          </w:p>
        </w:tc>
        <w:tc>
          <w:tcPr>
            <w:tcW w:w="2126" w:type="dxa"/>
            <w:vAlign w:val="center"/>
          </w:tcPr>
          <w:p w14:paraId="6143FED1" w14:textId="77777777" w:rsidR="0029292C" w:rsidRPr="00BA0A46" w:rsidRDefault="0029292C" w:rsidP="0029292C">
            <w:pPr>
              <w:rPr>
                <w:rFonts w:ascii="Times New Roman" w:hAnsi="Times New Roman" w:cs="Times New Roman"/>
                <w:sz w:val="24"/>
                <w:szCs w:val="24"/>
              </w:rPr>
            </w:pPr>
            <w:r w:rsidRPr="00BA0A46">
              <w:rPr>
                <w:rFonts w:ascii="Times New Roman" w:hAnsi="Times New Roman" w:cs="Times New Roman"/>
                <w:sz w:val="24"/>
                <w:szCs w:val="24"/>
              </w:rPr>
              <w:t>4</w:t>
            </w:r>
          </w:p>
        </w:tc>
        <w:tc>
          <w:tcPr>
            <w:tcW w:w="2410" w:type="dxa"/>
            <w:gridSpan w:val="2"/>
            <w:vAlign w:val="center"/>
          </w:tcPr>
          <w:p w14:paraId="089370DF" w14:textId="77777777" w:rsidR="0029292C" w:rsidRPr="00BA0A46" w:rsidRDefault="0029292C" w:rsidP="0029292C">
            <w:pPr>
              <w:rPr>
                <w:rFonts w:ascii="Times New Roman" w:hAnsi="Times New Roman" w:cs="Times New Roman"/>
                <w:sz w:val="24"/>
                <w:szCs w:val="24"/>
              </w:rPr>
            </w:pPr>
            <w:r w:rsidRPr="00BA0A46">
              <w:rPr>
                <w:rFonts w:ascii="Times New Roman" w:hAnsi="Times New Roman" w:cs="Times New Roman"/>
                <w:sz w:val="24"/>
                <w:szCs w:val="24"/>
              </w:rPr>
              <w:t>5</w:t>
            </w:r>
          </w:p>
        </w:tc>
      </w:tr>
      <w:tr w:rsidR="0029292C" w:rsidRPr="00BA0A46" w14:paraId="62D83B51" w14:textId="77777777" w:rsidTr="00BA0A46">
        <w:tblPrEx>
          <w:jc w:val="center"/>
        </w:tblPrEx>
        <w:trPr>
          <w:trHeight w:val="538"/>
          <w:jc w:val="center"/>
        </w:trPr>
        <w:tc>
          <w:tcPr>
            <w:tcW w:w="1555" w:type="dxa"/>
            <w:vAlign w:val="center"/>
          </w:tcPr>
          <w:p w14:paraId="76859D13" w14:textId="77777777" w:rsidR="0029292C" w:rsidRPr="00BA0A46" w:rsidRDefault="0029292C" w:rsidP="0029292C">
            <w:pPr>
              <w:rPr>
                <w:rFonts w:ascii="Times New Roman" w:hAnsi="Times New Roman" w:cs="Times New Roman"/>
                <w:sz w:val="24"/>
                <w:szCs w:val="24"/>
              </w:rPr>
            </w:pPr>
            <w:r w:rsidRPr="00BA0A46">
              <w:rPr>
                <w:rFonts w:ascii="Times New Roman" w:hAnsi="Times New Roman" w:cs="Times New Roman"/>
                <w:sz w:val="24"/>
                <w:szCs w:val="24"/>
              </w:rPr>
              <w:t xml:space="preserve">ДПБ </w:t>
            </w:r>
          </w:p>
        </w:tc>
        <w:tc>
          <w:tcPr>
            <w:tcW w:w="6978" w:type="dxa"/>
            <w:gridSpan w:val="2"/>
            <w:vAlign w:val="center"/>
          </w:tcPr>
          <w:p w14:paraId="1E6FF34A" w14:textId="155F1A28" w:rsidR="0029292C" w:rsidRPr="00BA0A46" w:rsidRDefault="0029292C" w:rsidP="0029292C">
            <w:pPr>
              <w:rPr>
                <w:rFonts w:ascii="Times New Roman" w:hAnsi="Times New Roman" w:cs="Times New Roman"/>
                <w:sz w:val="24"/>
                <w:szCs w:val="24"/>
              </w:rPr>
            </w:pPr>
            <w:r w:rsidRPr="00BA0A46">
              <w:rPr>
                <w:rFonts w:ascii="Times New Roman" w:hAnsi="Times New Roman" w:cs="Times New Roman"/>
                <w:sz w:val="24"/>
                <w:szCs w:val="24"/>
              </w:rPr>
              <w:t xml:space="preserve">Дополнительный профессиональный блок </w:t>
            </w:r>
          </w:p>
        </w:tc>
        <w:tc>
          <w:tcPr>
            <w:tcW w:w="1701" w:type="dxa"/>
            <w:vAlign w:val="center"/>
          </w:tcPr>
          <w:p w14:paraId="47D514A8" w14:textId="554F734A" w:rsidR="0029292C" w:rsidRPr="00BA0A46" w:rsidRDefault="00BA0A46" w:rsidP="0029292C">
            <w:pPr>
              <w:rPr>
                <w:rFonts w:ascii="Times New Roman" w:hAnsi="Times New Roman" w:cs="Times New Roman"/>
                <w:sz w:val="24"/>
                <w:szCs w:val="24"/>
              </w:rPr>
            </w:pPr>
            <w:r w:rsidRPr="00BA0A46">
              <w:rPr>
                <w:rFonts w:ascii="Times New Roman" w:hAnsi="Times New Roman" w:cs="Times New Roman"/>
                <w:sz w:val="24"/>
                <w:szCs w:val="24"/>
              </w:rPr>
              <w:t>108</w:t>
            </w:r>
          </w:p>
        </w:tc>
        <w:tc>
          <w:tcPr>
            <w:tcW w:w="2126" w:type="dxa"/>
            <w:vAlign w:val="center"/>
          </w:tcPr>
          <w:p w14:paraId="54864267" w14:textId="77777777" w:rsidR="0029292C" w:rsidRPr="00BA0A46" w:rsidRDefault="0029292C" w:rsidP="0029292C">
            <w:pPr>
              <w:rPr>
                <w:rFonts w:ascii="Times New Roman" w:hAnsi="Times New Roman" w:cs="Times New Roman"/>
                <w:sz w:val="24"/>
                <w:szCs w:val="24"/>
              </w:rPr>
            </w:pPr>
            <w:r w:rsidRPr="00BA0A46">
              <w:rPr>
                <w:rFonts w:ascii="Times New Roman" w:hAnsi="Times New Roman" w:cs="Times New Roman"/>
                <w:sz w:val="24"/>
                <w:szCs w:val="24"/>
              </w:rPr>
              <w:t>504</w:t>
            </w:r>
          </w:p>
        </w:tc>
        <w:tc>
          <w:tcPr>
            <w:tcW w:w="2410" w:type="dxa"/>
            <w:gridSpan w:val="2"/>
            <w:vAlign w:val="center"/>
          </w:tcPr>
          <w:p w14:paraId="3DAE4D4C" w14:textId="288AD805" w:rsidR="0029292C" w:rsidRPr="00BA0A46" w:rsidRDefault="00BA0A46" w:rsidP="0029292C">
            <w:pPr>
              <w:rPr>
                <w:rFonts w:ascii="Times New Roman" w:hAnsi="Times New Roman" w:cs="Times New Roman"/>
                <w:sz w:val="24"/>
                <w:szCs w:val="24"/>
              </w:rPr>
            </w:pPr>
            <w:r w:rsidRPr="00BA0A46">
              <w:rPr>
                <w:rFonts w:ascii="Times New Roman" w:hAnsi="Times New Roman" w:cs="Times New Roman"/>
                <w:sz w:val="24"/>
                <w:szCs w:val="24"/>
              </w:rPr>
              <w:t>2</w:t>
            </w:r>
          </w:p>
        </w:tc>
      </w:tr>
      <w:tr w:rsidR="00BA0A46" w:rsidRPr="00BA0A46" w14:paraId="1B77FD69" w14:textId="77777777" w:rsidTr="00BA0A46">
        <w:tblPrEx>
          <w:jc w:val="center"/>
        </w:tblPrEx>
        <w:trPr>
          <w:jc w:val="center"/>
        </w:trPr>
        <w:tc>
          <w:tcPr>
            <w:tcW w:w="1555" w:type="dxa"/>
          </w:tcPr>
          <w:p w14:paraId="1C68830C" w14:textId="77777777" w:rsidR="00BA0A46" w:rsidRPr="00BA0A46" w:rsidRDefault="00BA0A46" w:rsidP="00BA0A46">
            <w:pPr>
              <w:rPr>
                <w:rFonts w:ascii="Times New Roman" w:hAnsi="Times New Roman" w:cs="Times New Roman"/>
                <w:sz w:val="24"/>
                <w:szCs w:val="24"/>
              </w:rPr>
            </w:pPr>
            <w:r w:rsidRPr="00BA0A46">
              <w:rPr>
                <w:rFonts w:ascii="Times New Roman" w:hAnsi="Times New Roman" w:cs="Times New Roman"/>
                <w:sz w:val="24"/>
                <w:szCs w:val="24"/>
              </w:rPr>
              <w:t>ПМ.08</w:t>
            </w:r>
          </w:p>
        </w:tc>
        <w:tc>
          <w:tcPr>
            <w:tcW w:w="6978" w:type="dxa"/>
            <w:gridSpan w:val="2"/>
          </w:tcPr>
          <w:p w14:paraId="7078170F" w14:textId="77777777" w:rsidR="00BA0A46" w:rsidRPr="00BA0A46" w:rsidRDefault="00BA0A46" w:rsidP="00BA0A46">
            <w:pPr>
              <w:rPr>
                <w:rFonts w:ascii="Times New Roman" w:hAnsi="Times New Roman" w:cs="Times New Roman"/>
                <w:sz w:val="24"/>
                <w:szCs w:val="24"/>
              </w:rPr>
            </w:pPr>
            <w:r w:rsidRPr="00BA0A46">
              <w:rPr>
                <w:rFonts w:ascii="Times New Roman" w:hAnsi="Times New Roman" w:cs="Times New Roman"/>
                <w:sz w:val="24"/>
                <w:szCs w:val="24"/>
              </w:rPr>
              <w:t>Профессиональный цикл</w:t>
            </w:r>
          </w:p>
        </w:tc>
        <w:tc>
          <w:tcPr>
            <w:tcW w:w="1701" w:type="dxa"/>
            <w:vAlign w:val="center"/>
          </w:tcPr>
          <w:p w14:paraId="4A198107" w14:textId="72EA1052" w:rsidR="00BA0A46" w:rsidRPr="00BA0A46" w:rsidRDefault="00BA0A46" w:rsidP="00BA0A46">
            <w:pPr>
              <w:rPr>
                <w:rFonts w:ascii="Times New Roman" w:hAnsi="Times New Roman" w:cs="Times New Roman"/>
                <w:sz w:val="24"/>
                <w:szCs w:val="24"/>
              </w:rPr>
            </w:pPr>
            <w:r w:rsidRPr="00BA0A46">
              <w:rPr>
                <w:rFonts w:ascii="Times New Roman" w:hAnsi="Times New Roman" w:cs="Times New Roman"/>
                <w:sz w:val="24"/>
                <w:szCs w:val="24"/>
              </w:rPr>
              <w:t>108</w:t>
            </w:r>
          </w:p>
        </w:tc>
        <w:tc>
          <w:tcPr>
            <w:tcW w:w="2126" w:type="dxa"/>
          </w:tcPr>
          <w:p w14:paraId="4F77B6A5" w14:textId="77777777" w:rsidR="00BA0A46" w:rsidRPr="00BA0A46" w:rsidRDefault="00BA0A46" w:rsidP="00BA0A46">
            <w:pPr>
              <w:rPr>
                <w:rFonts w:ascii="Times New Roman" w:hAnsi="Times New Roman" w:cs="Times New Roman"/>
                <w:sz w:val="24"/>
                <w:szCs w:val="24"/>
              </w:rPr>
            </w:pPr>
          </w:p>
        </w:tc>
        <w:tc>
          <w:tcPr>
            <w:tcW w:w="2410" w:type="dxa"/>
            <w:gridSpan w:val="2"/>
            <w:vAlign w:val="center"/>
          </w:tcPr>
          <w:p w14:paraId="3EA6AE42" w14:textId="46A3E71C" w:rsidR="00BA0A46" w:rsidRPr="00BA0A46" w:rsidRDefault="00BA0A46" w:rsidP="00BA0A46">
            <w:pPr>
              <w:rPr>
                <w:rFonts w:ascii="Times New Roman" w:hAnsi="Times New Roman" w:cs="Times New Roman"/>
                <w:sz w:val="24"/>
                <w:szCs w:val="24"/>
              </w:rPr>
            </w:pPr>
            <w:r w:rsidRPr="00BA0A46">
              <w:rPr>
                <w:rFonts w:ascii="Times New Roman" w:hAnsi="Times New Roman" w:cs="Times New Roman"/>
                <w:sz w:val="24"/>
                <w:szCs w:val="24"/>
              </w:rPr>
              <w:t>2</w:t>
            </w:r>
          </w:p>
        </w:tc>
      </w:tr>
      <w:tr w:rsidR="00BA0A46" w:rsidRPr="00BA0A46" w14:paraId="129B9B4D" w14:textId="77777777" w:rsidTr="00BA0A46">
        <w:tblPrEx>
          <w:jc w:val="center"/>
        </w:tblPrEx>
        <w:trPr>
          <w:jc w:val="center"/>
        </w:trPr>
        <w:tc>
          <w:tcPr>
            <w:tcW w:w="1555" w:type="dxa"/>
            <w:vAlign w:val="center"/>
          </w:tcPr>
          <w:p w14:paraId="65415A0B" w14:textId="77777777" w:rsidR="00BA0A46" w:rsidRPr="00BA0A46" w:rsidRDefault="00BA0A46" w:rsidP="00BA0A46">
            <w:pPr>
              <w:rPr>
                <w:rFonts w:ascii="Times New Roman" w:hAnsi="Times New Roman" w:cs="Times New Roman"/>
                <w:sz w:val="24"/>
                <w:szCs w:val="24"/>
              </w:rPr>
            </w:pPr>
            <w:r w:rsidRPr="00BA0A46">
              <w:rPr>
                <w:rFonts w:ascii="Times New Roman" w:hAnsi="Times New Roman" w:cs="Times New Roman"/>
                <w:sz w:val="24"/>
                <w:szCs w:val="24"/>
              </w:rPr>
              <w:t>ПМ.08</w:t>
            </w:r>
          </w:p>
        </w:tc>
        <w:tc>
          <w:tcPr>
            <w:tcW w:w="6978" w:type="dxa"/>
            <w:gridSpan w:val="2"/>
            <w:vAlign w:val="center"/>
          </w:tcPr>
          <w:p w14:paraId="17283AFB" w14:textId="77777777" w:rsidR="00BA0A46" w:rsidRPr="00BA0A46" w:rsidRDefault="00BA0A46" w:rsidP="00BA0A46">
            <w:pPr>
              <w:rPr>
                <w:rFonts w:ascii="Times New Roman" w:hAnsi="Times New Roman" w:cs="Times New Roman"/>
                <w:sz w:val="24"/>
                <w:szCs w:val="24"/>
              </w:rPr>
            </w:pPr>
            <w:r w:rsidRPr="00BA0A46">
              <w:rPr>
                <w:rFonts w:ascii="Times New Roman" w:hAnsi="Times New Roman" w:cs="Times New Roman"/>
                <w:sz w:val="24"/>
                <w:szCs w:val="24"/>
              </w:rPr>
              <w:t>Роботизированная сварка</w:t>
            </w:r>
          </w:p>
        </w:tc>
        <w:tc>
          <w:tcPr>
            <w:tcW w:w="1701" w:type="dxa"/>
          </w:tcPr>
          <w:p w14:paraId="7D6B60A2" w14:textId="44B6ED98" w:rsidR="00BA0A46" w:rsidRPr="00BA0A46" w:rsidRDefault="00BA0A46" w:rsidP="00BA0A46">
            <w:pPr>
              <w:rPr>
                <w:rFonts w:ascii="Times New Roman" w:hAnsi="Times New Roman" w:cs="Times New Roman"/>
                <w:sz w:val="24"/>
                <w:szCs w:val="24"/>
              </w:rPr>
            </w:pPr>
            <w:r w:rsidRPr="00BA0A46">
              <w:rPr>
                <w:rFonts w:ascii="Times New Roman" w:hAnsi="Times New Roman" w:cs="Times New Roman"/>
                <w:sz w:val="24"/>
                <w:szCs w:val="24"/>
              </w:rPr>
              <w:t>108</w:t>
            </w:r>
          </w:p>
        </w:tc>
        <w:tc>
          <w:tcPr>
            <w:tcW w:w="2126" w:type="dxa"/>
            <w:vAlign w:val="center"/>
          </w:tcPr>
          <w:p w14:paraId="1B672290" w14:textId="77777777" w:rsidR="00BA0A46" w:rsidRPr="00BA0A46" w:rsidRDefault="00BA0A46" w:rsidP="00BA0A46">
            <w:pPr>
              <w:rPr>
                <w:rFonts w:ascii="Times New Roman" w:hAnsi="Times New Roman" w:cs="Times New Roman"/>
                <w:sz w:val="24"/>
                <w:szCs w:val="24"/>
              </w:rPr>
            </w:pPr>
          </w:p>
        </w:tc>
        <w:tc>
          <w:tcPr>
            <w:tcW w:w="2410" w:type="dxa"/>
            <w:gridSpan w:val="2"/>
            <w:vAlign w:val="center"/>
          </w:tcPr>
          <w:p w14:paraId="5EA59D97" w14:textId="48000E3F" w:rsidR="00BA0A46" w:rsidRPr="00BA0A46" w:rsidRDefault="00BA0A46" w:rsidP="00BA0A46">
            <w:pPr>
              <w:rPr>
                <w:rFonts w:ascii="Times New Roman" w:hAnsi="Times New Roman" w:cs="Times New Roman"/>
                <w:sz w:val="24"/>
                <w:szCs w:val="24"/>
              </w:rPr>
            </w:pPr>
            <w:r w:rsidRPr="00BA0A46">
              <w:rPr>
                <w:rFonts w:ascii="Times New Roman" w:hAnsi="Times New Roman" w:cs="Times New Roman"/>
                <w:sz w:val="24"/>
                <w:szCs w:val="24"/>
              </w:rPr>
              <w:t>2</w:t>
            </w:r>
          </w:p>
        </w:tc>
      </w:tr>
      <w:tr w:rsidR="00BA0A46" w:rsidRPr="00BA0A46" w14:paraId="0E05F549" w14:textId="77777777" w:rsidTr="00BA0A46">
        <w:tblPrEx>
          <w:jc w:val="center"/>
        </w:tblPrEx>
        <w:trPr>
          <w:trHeight w:val="331"/>
          <w:jc w:val="center"/>
        </w:trPr>
        <w:tc>
          <w:tcPr>
            <w:tcW w:w="1555" w:type="dxa"/>
            <w:vAlign w:val="center"/>
          </w:tcPr>
          <w:p w14:paraId="76A18C98" w14:textId="77777777" w:rsidR="00BA0A46" w:rsidRPr="00BA0A46" w:rsidRDefault="00BA0A46" w:rsidP="00BA0A46">
            <w:pPr>
              <w:rPr>
                <w:rFonts w:ascii="Times New Roman" w:hAnsi="Times New Roman" w:cs="Times New Roman"/>
                <w:sz w:val="24"/>
                <w:szCs w:val="24"/>
              </w:rPr>
            </w:pPr>
            <w:r w:rsidRPr="00BA0A46">
              <w:rPr>
                <w:rFonts w:ascii="Times New Roman" w:hAnsi="Times New Roman" w:cs="Times New Roman"/>
                <w:sz w:val="24"/>
                <w:szCs w:val="24"/>
              </w:rPr>
              <w:t>МДК.08.01</w:t>
            </w:r>
          </w:p>
        </w:tc>
        <w:tc>
          <w:tcPr>
            <w:tcW w:w="6978" w:type="dxa"/>
            <w:gridSpan w:val="2"/>
            <w:vAlign w:val="center"/>
          </w:tcPr>
          <w:p w14:paraId="2E9BA931" w14:textId="77777777" w:rsidR="00BA0A46" w:rsidRPr="00BA0A46" w:rsidRDefault="00BA0A46" w:rsidP="00BA0A46">
            <w:pPr>
              <w:rPr>
                <w:rFonts w:ascii="Times New Roman" w:hAnsi="Times New Roman" w:cs="Times New Roman"/>
                <w:sz w:val="24"/>
                <w:szCs w:val="24"/>
              </w:rPr>
            </w:pPr>
            <w:r w:rsidRPr="00BA0A46">
              <w:rPr>
                <w:rFonts w:ascii="Times New Roman" w:hAnsi="Times New Roman" w:cs="Times New Roman"/>
                <w:sz w:val="24"/>
                <w:szCs w:val="24"/>
              </w:rPr>
              <w:t>Техника и технология роботизированной сварки</w:t>
            </w:r>
          </w:p>
        </w:tc>
        <w:tc>
          <w:tcPr>
            <w:tcW w:w="1701" w:type="dxa"/>
            <w:vAlign w:val="center"/>
          </w:tcPr>
          <w:p w14:paraId="24B68DF3" w14:textId="77777777" w:rsidR="00BA0A46" w:rsidRPr="00BA0A46" w:rsidRDefault="00BA0A46" w:rsidP="00BA0A46">
            <w:pPr>
              <w:rPr>
                <w:rFonts w:ascii="Times New Roman" w:hAnsi="Times New Roman" w:cs="Times New Roman"/>
                <w:sz w:val="24"/>
                <w:szCs w:val="24"/>
              </w:rPr>
            </w:pPr>
            <w:r w:rsidRPr="00BA0A46">
              <w:rPr>
                <w:rFonts w:ascii="Times New Roman" w:hAnsi="Times New Roman" w:cs="Times New Roman"/>
                <w:sz w:val="24"/>
                <w:szCs w:val="24"/>
              </w:rPr>
              <w:t>280</w:t>
            </w:r>
          </w:p>
        </w:tc>
        <w:tc>
          <w:tcPr>
            <w:tcW w:w="2126" w:type="dxa"/>
          </w:tcPr>
          <w:p w14:paraId="0A707241" w14:textId="77777777" w:rsidR="00BA0A46" w:rsidRPr="00BA0A46" w:rsidRDefault="00BA0A46" w:rsidP="00BA0A46">
            <w:pPr>
              <w:rPr>
                <w:rFonts w:ascii="Times New Roman" w:hAnsi="Times New Roman" w:cs="Times New Roman"/>
                <w:sz w:val="24"/>
                <w:szCs w:val="24"/>
              </w:rPr>
            </w:pPr>
            <w:r w:rsidRPr="00BA0A46">
              <w:rPr>
                <w:rFonts w:ascii="Times New Roman" w:hAnsi="Times New Roman" w:cs="Times New Roman"/>
                <w:sz w:val="24"/>
                <w:szCs w:val="24"/>
              </w:rPr>
              <w:t>196</w:t>
            </w:r>
          </w:p>
        </w:tc>
        <w:tc>
          <w:tcPr>
            <w:tcW w:w="2410" w:type="dxa"/>
            <w:gridSpan w:val="2"/>
            <w:vAlign w:val="center"/>
          </w:tcPr>
          <w:p w14:paraId="16DBEC53" w14:textId="45BB4FF3" w:rsidR="00BA0A46" w:rsidRPr="00BA0A46" w:rsidRDefault="00BA0A46" w:rsidP="00BA0A46">
            <w:pPr>
              <w:rPr>
                <w:rFonts w:ascii="Times New Roman" w:hAnsi="Times New Roman" w:cs="Times New Roman"/>
                <w:sz w:val="24"/>
                <w:szCs w:val="24"/>
              </w:rPr>
            </w:pPr>
            <w:r w:rsidRPr="00BA0A46">
              <w:rPr>
                <w:rFonts w:ascii="Times New Roman" w:hAnsi="Times New Roman" w:cs="Times New Roman"/>
                <w:sz w:val="24"/>
                <w:szCs w:val="24"/>
              </w:rPr>
              <w:t>2</w:t>
            </w:r>
          </w:p>
        </w:tc>
      </w:tr>
      <w:tr w:rsidR="00BA0A46" w:rsidRPr="00BA0A46" w14:paraId="7B62AAA1" w14:textId="77777777" w:rsidTr="00BA0A46">
        <w:tblPrEx>
          <w:jc w:val="center"/>
        </w:tblPrEx>
        <w:trPr>
          <w:trHeight w:val="331"/>
          <w:jc w:val="center"/>
        </w:trPr>
        <w:tc>
          <w:tcPr>
            <w:tcW w:w="1555" w:type="dxa"/>
            <w:vAlign w:val="center"/>
          </w:tcPr>
          <w:p w14:paraId="73007826" w14:textId="77777777" w:rsidR="00BA0A46" w:rsidRPr="00BA0A46" w:rsidRDefault="00BA0A46" w:rsidP="00BA0A46">
            <w:pPr>
              <w:rPr>
                <w:rFonts w:ascii="Times New Roman" w:hAnsi="Times New Roman" w:cs="Times New Roman"/>
                <w:sz w:val="24"/>
                <w:szCs w:val="24"/>
              </w:rPr>
            </w:pPr>
            <w:r w:rsidRPr="00BA0A46">
              <w:rPr>
                <w:rFonts w:ascii="Times New Roman" w:hAnsi="Times New Roman" w:cs="Times New Roman"/>
                <w:sz w:val="24"/>
                <w:szCs w:val="24"/>
              </w:rPr>
              <w:t>УП.08</w:t>
            </w:r>
          </w:p>
        </w:tc>
        <w:tc>
          <w:tcPr>
            <w:tcW w:w="6978" w:type="dxa"/>
            <w:gridSpan w:val="2"/>
            <w:vAlign w:val="center"/>
          </w:tcPr>
          <w:p w14:paraId="740E2E6E" w14:textId="77777777" w:rsidR="00BA0A46" w:rsidRPr="00BA0A46" w:rsidRDefault="00BA0A46" w:rsidP="00BA0A46">
            <w:pPr>
              <w:rPr>
                <w:rFonts w:ascii="Times New Roman" w:hAnsi="Times New Roman" w:cs="Times New Roman"/>
                <w:sz w:val="24"/>
                <w:szCs w:val="24"/>
              </w:rPr>
            </w:pPr>
            <w:r w:rsidRPr="00BA0A46">
              <w:rPr>
                <w:rFonts w:ascii="Times New Roman" w:hAnsi="Times New Roman" w:cs="Times New Roman"/>
                <w:sz w:val="24"/>
                <w:szCs w:val="24"/>
              </w:rPr>
              <w:t>Учебная практика</w:t>
            </w:r>
          </w:p>
        </w:tc>
        <w:tc>
          <w:tcPr>
            <w:tcW w:w="1701" w:type="dxa"/>
            <w:vAlign w:val="center"/>
          </w:tcPr>
          <w:p w14:paraId="5F183010" w14:textId="77777777" w:rsidR="00BA0A46" w:rsidRPr="00BA0A46" w:rsidRDefault="00BA0A46" w:rsidP="00BA0A46">
            <w:pPr>
              <w:rPr>
                <w:rFonts w:ascii="Times New Roman" w:hAnsi="Times New Roman" w:cs="Times New Roman"/>
                <w:sz w:val="24"/>
                <w:szCs w:val="24"/>
              </w:rPr>
            </w:pPr>
            <w:r w:rsidRPr="00BA0A46">
              <w:rPr>
                <w:rFonts w:ascii="Times New Roman" w:hAnsi="Times New Roman" w:cs="Times New Roman"/>
                <w:sz w:val="24"/>
                <w:szCs w:val="24"/>
              </w:rPr>
              <w:t>36</w:t>
            </w:r>
          </w:p>
        </w:tc>
        <w:tc>
          <w:tcPr>
            <w:tcW w:w="2126" w:type="dxa"/>
          </w:tcPr>
          <w:p w14:paraId="3DF8CAA0" w14:textId="77777777" w:rsidR="00BA0A46" w:rsidRPr="00BA0A46" w:rsidRDefault="00BA0A46" w:rsidP="00BA0A46">
            <w:pPr>
              <w:rPr>
                <w:rFonts w:ascii="Times New Roman" w:hAnsi="Times New Roman" w:cs="Times New Roman"/>
                <w:sz w:val="24"/>
                <w:szCs w:val="24"/>
              </w:rPr>
            </w:pPr>
            <w:r w:rsidRPr="00BA0A46">
              <w:rPr>
                <w:rFonts w:ascii="Times New Roman" w:hAnsi="Times New Roman" w:cs="Times New Roman"/>
                <w:sz w:val="24"/>
                <w:szCs w:val="24"/>
              </w:rPr>
              <w:t>36</w:t>
            </w:r>
          </w:p>
        </w:tc>
        <w:tc>
          <w:tcPr>
            <w:tcW w:w="2410" w:type="dxa"/>
            <w:gridSpan w:val="2"/>
            <w:vAlign w:val="center"/>
          </w:tcPr>
          <w:p w14:paraId="0C823CC9" w14:textId="45F49143" w:rsidR="00BA0A46" w:rsidRPr="00BA0A46" w:rsidRDefault="00BA0A46" w:rsidP="00BA0A46">
            <w:pPr>
              <w:rPr>
                <w:rFonts w:ascii="Times New Roman" w:hAnsi="Times New Roman" w:cs="Times New Roman"/>
                <w:sz w:val="24"/>
                <w:szCs w:val="24"/>
              </w:rPr>
            </w:pPr>
            <w:r w:rsidRPr="00BA0A46">
              <w:rPr>
                <w:rFonts w:ascii="Times New Roman" w:hAnsi="Times New Roman" w:cs="Times New Roman"/>
                <w:sz w:val="24"/>
                <w:szCs w:val="24"/>
              </w:rPr>
              <w:t>2</w:t>
            </w:r>
          </w:p>
        </w:tc>
      </w:tr>
      <w:tr w:rsidR="00BA0A46" w:rsidRPr="00BA0A46" w14:paraId="485B2B8A" w14:textId="77777777" w:rsidTr="00BA0A46">
        <w:tblPrEx>
          <w:jc w:val="center"/>
        </w:tblPrEx>
        <w:trPr>
          <w:jc w:val="center"/>
        </w:trPr>
        <w:tc>
          <w:tcPr>
            <w:tcW w:w="1555" w:type="dxa"/>
            <w:vAlign w:val="center"/>
          </w:tcPr>
          <w:p w14:paraId="1338EADC" w14:textId="77777777" w:rsidR="00BA0A46" w:rsidRPr="00BA0A46" w:rsidRDefault="00BA0A46" w:rsidP="00BA0A46">
            <w:pPr>
              <w:rPr>
                <w:rFonts w:ascii="Times New Roman" w:hAnsi="Times New Roman" w:cs="Times New Roman"/>
                <w:sz w:val="24"/>
                <w:szCs w:val="24"/>
              </w:rPr>
            </w:pPr>
            <w:r w:rsidRPr="00BA0A46">
              <w:rPr>
                <w:rFonts w:ascii="Times New Roman" w:hAnsi="Times New Roman" w:cs="Times New Roman"/>
                <w:sz w:val="24"/>
                <w:szCs w:val="24"/>
              </w:rPr>
              <w:t>ПП.08</w:t>
            </w:r>
          </w:p>
        </w:tc>
        <w:tc>
          <w:tcPr>
            <w:tcW w:w="6978" w:type="dxa"/>
            <w:gridSpan w:val="2"/>
            <w:vAlign w:val="center"/>
          </w:tcPr>
          <w:p w14:paraId="0996C3E1" w14:textId="77777777" w:rsidR="00BA0A46" w:rsidRPr="00BA0A46" w:rsidRDefault="00BA0A46" w:rsidP="00BA0A46">
            <w:pPr>
              <w:rPr>
                <w:rFonts w:ascii="Times New Roman" w:hAnsi="Times New Roman" w:cs="Times New Roman"/>
                <w:sz w:val="24"/>
                <w:szCs w:val="24"/>
              </w:rPr>
            </w:pPr>
            <w:r w:rsidRPr="00BA0A46">
              <w:rPr>
                <w:rFonts w:ascii="Times New Roman" w:hAnsi="Times New Roman" w:cs="Times New Roman"/>
                <w:sz w:val="24"/>
                <w:szCs w:val="24"/>
              </w:rPr>
              <w:t>Производственная практика</w:t>
            </w:r>
          </w:p>
        </w:tc>
        <w:tc>
          <w:tcPr>
            <w:tcW w:w="1701" w:type="dxa"/>
          </w:tcPr>
          <w:p w14:paraId="77E54CED" w14:textId="4CD84BD0" w:rsidR="00BA0A46" w:rsidRPr="00BA0A46" w:rsidRDefault="00BA0A46" w:rsidP="00BA0A46">
            <w:pPr>
              <w:rPr>
                <w:rFonts w:ascii="Times New Roman" w:hAnsi="Times New Roman" w:cs="Times New Roman"/>
                <w:sz w:val="24"/>
                <w:szCs w:val="24"/>
              </w:rPr>
            </w:pPr>
            <w:r w:rsidRPr="00BA0A46">
              <w:rPr>
                <w:rFonts w:ascii="Times New Roman" w:hAnsi="Times New Roman" w:cs="Times New Roman"/>
                <w:sz w:val="24"/>
                <w:szCs w:val="24"/>
              </w:rPr>
              <w:t>36</w:t>
            </w:r>
          </w:p>
        </w:tc>
        <w:tc>
          <w:tcPr>
            <w:tcW w:w="2126" w:type="dxa"/>
            <w:vAlign w:val="center"/>
          </w:tcPr>
          <w:p w14:paraId="32C51729" w14:textId="65F67691" w:rsidR="00BA0A46" w:rsidRPr="00BA0A46" w:rsidRDefault="00BA0A46" w:rsidP="00BA0A46">
            <w:pPr>
              <w:rPr>
                <w:rFonts w:ascii="Times New Roman" w:hAnsi="Times New Roman" w:cs="Times New Roman"/>
                <w:sz w:val="24"/>
                <w:szCs w:val="24"/>
              </w:rPr>
            </w:pPr>
            <w:r w:rsidRPr="00BA0A46">
              <w:rPr>
                <w:rFonts w:ascii="Times New Roman" w:hAnsi="Times New Roman" w:cs="Times New Roman"/>
                <w:sz w:val="24"/>
                <w:szCs w:val="24"/>
              </w:rPr>
              <w:t>36</w:t>
            </w:r>
          </w:p>
        </w:tc>
        <w:tc>
          <w:tcPr>
            <w:tcW w:w="2410" w:type="dxa"/>
            <w:gridSpan w:val="2"/>
            <w:vAlign w:val="center"/>
          </w:tcPr>
          <w:p w14:paraId="4E164B7F" w14:textId="01ABB645" w:rsidR="00BA0A46" w:rsidRPr="00BA0A46" w:rsidRDefault="00BA0A46" w:rsidP="00BA0A46">
            <w:pPr>
              <w:rPr>
                <w:rFonts w:ascii="Times New Roman" w:hAnsi="Times New Roman" w:cs="Times New Roman"/>
                <w:sz w:val="24"/>
                <w:szCs w:val="24"/>
              </w:rPr>
            </w:pPr>
            <w:r w:rsidRPr="00BA0A46">
              <w:rPr>
                <w:rFonts w:ascii="Times New Roman" w:hAnsi="Times New Roman" w:cs="Times New Roman"/>
                <w:sz w:val="24"/>
                <w:szCs w:val="24"/>
              </w:rPr>
              <w:t>2</w:t>
            </w:r>
          </w:p>
        </w:tc>
      </w:tr>
      <w:tr w:rsidR="00BA0A46" w:rsidRPr="00BA0A46" w14:paraId="726CD6D7" w14:textId="77777777" w:rsidTr="00BA0A46">
        <w:tblPrEx>
          <w:jc w:val="center"/>
        </w:tblPrEx>
        <w:trPr>
          <w:jc w:val="center"/>
        </w:trPr>
        <w:tc>
          <w:tcPr>
            <w:tcW w:w="1555" w:type="dxa"/>
            <w:vAlign w:val="center"/>
          </w:tcPr>
          <w:p w14:paraId="6CA23641" w14:textId="77777777" w:rsidR="00BA0A46" w:rsidRPr="00BA0A46" w:rsidRDefault="00BA0A46" w:rsidP="00BA0A46">
            <w:pPr>
              <w:rPr>
                <w:rFonts w:ascii="Times New Roman" w:hAnsi="Times New Roman" w:cs="Times New Roman"/>
                <w:sz w:val="24"/>
                <w:szCs w:val="24"/>
              </w:rPr>
            </w:pPr>
            <w:r w:rsidRPr="00BA0A46">
              <w:rPr>
                <w:rFonts w:ascii="Times New Roman" w:hAnsi="Times New Roman" w:cs="Times New Roman"/>
                <w:sz w:val="24"/>
                <w:szCs w:val="24"/>
              </w:rPr>
              <w:t>ПА</w:t>
            </w:r>
          </w:p>
        </w:tc>
        <w:tc>
          <w:tcPr>
            <w:tcW w:w="6978" w:type="dxa"/>
            <w:gridSpan w:val="2"/>
            <w:vAlign w:val="center"/>
          </w:tcPr>
          <w:p w14:paraId="260855C0" w14:textId="77777777" w:rsidR="00BA0A46" w:rsidRPr="00BA0A46" w:rsidRDefault="00BA0A46" w:rsidP="00BA0A46">
            <w:pPr>
              <w:rPr>
                <w:rFonts w:ascii="Times New Roman" w:hAnsi="Times New Roman" w:cs="Times New Roman"/>
                <w:sz w:val="24"/>
                <w:szCs w:val="24"/>
              </w:rPr>
            </w:pPr>
            <w:r w:rsidRPr="00BA0A46">
              <w:rPr>
                <w:rFonts w:ascii="Times New Roman" w:hAnsi="Times New Roman" w:cs="Times New Roman"/>
                <w:sz w:val="24"/>
                <w:szCs w:val="24"/>
              </w:rPr>
              <w:t>Экзамен квалификационный</w:t>
            </w:r>
          </w:p>
        </w:tc>
        <w:tc>
          <w:tcPr>
            <w:tcW w:w="1701" w:type="dxa"/>
            <w:vAlign w:val="center"/>
          </w:tcPr>
          <w:p w14:paraId="28CE5D3A" w14:textId="77777777" w:rsidR="00BA0A46" w:rsidRPr="00BA0A46" w:rsidRDefault="00BA0A46" w:rsidP="00BA0A46">
            <w:pPr>
              <w:rPr>
                <w:rFonts w:ascii="Times New Roman" w:hAnsi="Times New Roman" w:cs="Times New Roman"/>
                <w:sz w:val="24"/>
                <w:szCs w:val="24"/>
              </w:rPr>
            </w:pPr>
            <w:r w:rsidRPr="00BA0A46">
              <w:rPr>
                <w:rFonts w:ascii="Times New Roman" w:hAnsi="Times New Roman" w:cs="Times New Roman"/>
                <w:sz w:val="24"/>
                <w:szCs w:val="24"/>
              </w:rPr>
              <w:t>6</w:t>
            </w:r>
          </w:p>
        </w:tc>
        <w:tc>
          <w:tcPr>
            <w:tcW w:w="2126" w:type="dxa"/>
          </w:tcPr>
          <w:p w14:paraId="0FDB2F93" w14:textId="77777777" w:rsidR="00BA0A46" w:rsidRPr="00BA0A46" w:rsidRDefault="00BA0A46" w:rsidP="00BA0A46">
            <w:pPr>
              <w:rPr>
                <w:rFonts w:ascii="Times New Roman" w:hAnsi="Times New Roman" w:cs="Times New Roman"/>
                <w:sz w:val="24"/>
                <w:szCs w:val="24"/>
              </w:rPr>
            </w:pPr>
            <w:r w:rsidRPr="00BA0A46">
              <w:rPr>
                <w:rFonts w:ascii="Times New Roman" w:hAnsi="Times New Roman" w:cs="Times New Roman"/>
                <w:sz w:val="24"/>
                <w:szCs w:val="24"/>
              </w:rPr>
              <w:t>6</w:t>
            </w:r>
          </w:p>
        </w:tc>
        <w:tc>
          <w:tcPr>
            <w:tcW w:w="2410" w:type="dxa"/>
            <w:gridSpan w:val="2"/>
            <w:vAlign w:val="center"/>
          </w:tcPr>
          <w:p w14:paraId="66BCC20A" w14:textId="3B4943E6" w:rsidR="00BA0A46" w:rsidRPr="00BA0A46" w:rsidRDefault="00BA0A46" w:rsidP="00BA0A46">
            <w:pPr>
              <w:rPr>
                <w:rFonts w:ascii="Times New Roman" w:hAnsi="Times New Roman" w:cs="Times New Roman"/>
                <w:sz w:val="24"/>
                <w:szCs w:val="24"/>
              </w:rPr>
            </w:pPr>
            <w:r w:rsidRPr="00BA0A46">
              <w:rPr>
                <w:rFonts w:ascii="Times New Roman" w:hAnsi="Times New Roman" w:cs="Times New Roman"/>
                <w:sz w:val="24"/>
                <w:szCs w:val="24"/>
              </w:rPr>
              <w:t>2</w:t>
            </w:r>
          </w:p>
        </w:tc>
      </w:tr>
      <w:tr w:rsidR="0029292C" w:rsidRPr="00BA0A46" w14:paraId="69ECAB04" w14:textId="77777777" w:rsidTr="00BA0A46">
        <w:tblPrEx>
          <w:jc w:val="center"/>
        </w:tblPrEx>
        <w:trPr>
          <w:trHeight w:val="197"/>
          <w:jc w:val="center"/>
        </w:trPr>
        <w:tc>
          <w:tcPr>
            <w:tcW w:w="8533" w:type="dxa"/>
            <w:gridSpan w:val="3"/>
            <w:vAlign w:val="center"/>
          </w:tcPr>
          <w:p w14:paraId="547AF4CF" w14:textId="77777777" w:rsidR="0029292C" w:rsidRPr="00BA0A46" w:rsidRDefault="0029292C" w:rsidP="0029292C">
            <w:pPr>
              <w:rPr>
                <w:rFonts w:ascii="Times New Roman" w:hAnsi="Times New Roman" w:cs="Times New Roman"/>
                <w:sz w:val="24"/>
                <w:szCs w:val="24"/>
              </w:rPr>
            </w:pPr>
            <w:r w:rsidRPr="00BA0A46">
              <w:rPr>
                <w:rFonts w:ascii="Times New Roman" w:hAnsi="Times New Roman" w:cs="Times New Roman"/>
                <w:sz w:val="24"/>
                <w:szCs w:val="24"/>
              </w:rPr>
              <w:t>Итого:</w:t>
            </w:r>
          </w:p>
        </w:tc>
        <w:tc>
          <w:tcPr>
            <w:tcW w:w="1701" w:type="dxa"/>
          </w:tcPr>
          <w:p w14:paraId="0C0E8909" w14:textId="7FF5D7A7" w:rsidR="0029292C" w:rsidRPr="00BA0A46" w:rsidRDefault="00BA0A46" w:rsidP="0029292C">
            <w:pPr>
              <w:rPr>
                <w:rFonts w:ascii="Times New Roman" w:hAnsi="Times New Roman" w:cs="Times New Roman"/>
                <w:sz w:val="24"/>
                <w:szCs w:val="24"/>
              </w:rPr>
            </w:pPr>
            <w:r w:rsidRPr="00BA0A46">
              <w:rPr>
                <w:rFonts w:ascii="Times New Roman" w:hAnsi="Times New Roman" w:cs="Times New Roman"/>
                <w:sz w:val="24"/>
                <w:szCs w:val="24"/>
              </w:rPr>
              <w:t>108</w:t>
            </w:r>
          </w:p>
        </w:tc>
        <w:tc>
          <w:tcPr>
            <w:tcW w:w="2126" w:type="dxa"/>
          </w:tcPr>
          <w:p w14:paraId="24ABDDF6" w14:textId="77777777" w:rsidR="0029292C" w:rsidRPr="00BA0A46" w:rsidRDefault="0029292C" w:rsidP="0029292C">
            <w:pPr>
              <w:rPr>
                <w:rFonts w:ascii="Times New Roman" w:hAnsi="Times New Roman" w:cs="Times New Roman"/>
                <w:sz w:val="24"/>
                <w:szCs w:val="24"/>
              </w:rPr>
            </w:pPr>
          </w:p>
        </w:tc>
        <w:tc>
          <w:tcPr>
            <w:tcW w:w="2410" w:type="dxa"/>
            <w:gridSpan w:val="2"/>
          </w:tcPr>
          <w:p w14:paraId="706EE8FA" w14:textId="77777777" w:rsidR="0029292C" w:rsidRPr="00BA0A46" w:rsidRDefault="0029292C" w:rsidP="0029292C">
            <w:pPr>
              <w:rPr>
                <w:rFonts w:ascii="Times New Roman" w:hAnsi="Times New Roman" w:cs="Times New Roman"/>
                <w:sz w:val="24"/>
                <w:szCs w:val="24"/>
              </w:rPr>
            </w:pPr>
          </w:p>
        </w:tc>
      </w:tr>
    </w:tbl>
    <w:p w14:paraId="37699D62" w14:textId="77777777" w:rsidR="0029292C" w:rsidRPr="00BA0A46" w:rsidRDefault="0029292C" w:rsidP="0029292C">
      <w:pPr>
        <w:rPr>
          <w:rFonts w:ascii="Times New Roman" w:hAnsi="Times New Roman" w:cs="Times New Roman"/>
          <w:sz w:val="24"/>
          <w:szCs w:val="24"/>
        </w:rPr>
      </w:pPr>
    </w:p>
    <w:p w14:paraId="69C785C7" w14:textId="77777777" w:rsidR="0029292C" w:rsidRPr="0029292C" w:rsidRDefault="0029292C" w:rsidP="0029292C">
      <w:pPr>
        <w:rPr>
          <w:rFonts w:ascii="Times New Roman" w:hAnsi="Times New Roman" w:cs="Times New Roman"/>
          <w:sz w:val="24"/>
          <w:szCs w:val="24"/>
        </w:rPr>
      </w:pPr>
      <w:r w:rsidRPr="00BA0A46">
        <w:rPr>
          <w:rFonts w:ascii="Times New Roman" w:hAnsi="Times New Roman" w:cs="Times New Roman"/>
          <w:sz w:val="24"/>
          <w:szCs w:val="24"/>
        </w:rPr>
        <w:t>3</w:t>
      </w:r>
      <w:r w:rsidRPr="0029292C">
        <w:rPr>
          <w:rFonts w:ascii="Times New Roman" w:hAnsi="Times New Roman" w:cs="Times New Roman"/>
          <w:sz w:val="24"/>
          <w:szCs w:val="24"/>
        </w:rPr>
        <w:t>.2. План обучения на предприятии с учетом специфики требований конкретного производства</w:t>
      </w:r>
    </w:p>
    <w:p w14:paraId="26640095"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План обучения на предприятии заполнен исходя из помещений для организации образовательного процесса на базе предприятия-партнера. Работодатель снабжает необходимым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2145"/>
        <w:gridCol w:w="925"/>
        <w:gridCol w:w="2692"/>
        <w:gridCol w:w="2459"/>
        <w:gridCol w:w="1803"/>
        <w:gridCol w:w="2027"/>
        <w:gridCol w:w="1992"/>
      </w:tblGrid>
      <w:tr w:rsidR="0029292C" w:rsidRPr="00BA0A46" w14:paraId="08B1DC26" w14:textId="77777777" w:rsidTr="00703C66">
        <w:trPr>
          <w:trHeight w:val="468"/>
        </w:trPr>
        <w:tc>
          <w:tcPr>
            <w:tcW w:w="248" w:type="pct"/>
            <w:vMerge w:val="restart"/>
            <w:shd w:val="clear" w:color="auto" w:fill="auto"/>
            <w:vAlign w:val="center"/>
          </w:tcPr>
          <w:p w14:paraId="65770D13"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п/п</w:t>
            </w:r>
          </w:p>
        </w:tc>
        <w:tc>
          <w:tcPr>
            <w:tcW w:w="726" w:type="pct"/>
            <w:vMerge w:val="restart"/>
            <w:shd w:val="clear" w:color="auto" w:fill="auto"/>
          </w:tcPr>
          <w:p w14:paraId="233D6D8B"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Содержание практической подготовки (виды работ)</w:t>
            </w:r>
          </w:p>
        </w:tc>
        <w:tc>
          <w:tcPr>
            <w:tcW w:w="1224" w:type="pct"/>
            <w:gridSpan w:val="2"/>
            <w:shd w:val="clear" w:color="auto" w:fill="auto"/>
            <w:vAlign w:val="center"/>
          </w:tcPr>
          <w:p w14:paraId="06A02698"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ПМ</w:t>
            </w:r>
          </w:p>
        </w:tc>
        <w:tc>
          <w:tcPr>
            <w:tcW w:w="832" w:type="pct"/>
            <w:vMerge w:val="restart"/>
            <w:shd w:val="clear" w:color="auto" w:fill="auto"/>
            <w:vAlign w:val="center"/>
          </w:tcPr>
          <w:p w14:paraId="48F5586E"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Длительность обучения</w:t>
            </w:r>
          </w:p>
          <w:p w14:paraId="074E4B2E"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(в часах)</w:t>
            </w:r>
          </w:p>
        </w:tc>
        <w:tc>
          <w:tcPr>
            <w:tcW w:w="610" w:type="pct"/>
            <w:vMerge w:val="restart"/>
            <w:shd w:val="clear" w:color="auto" w:fill="auto"/>
            <w:vAlign w:val="center"/>
          </w:tcPr>
          <w:p w14:paraId="61A6E7AB"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Семестр обучения</w:t>
            </w:r>
          </w:p>
        </w:tc>
        <w:tc>
          <w:tcPr>
            <w:tcW w:w="686" w:type="pct"/>
            <w:vMerge w:val="restart"/>
            <w:shd w:val="clear" w:color="auto" w:fill="auto"/>
            <w:vAlign w:val="center"/>
          </w:tcPr>
          <w:p w14:paraId="5B1281A8"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Наименование рабочего места, участка</w:t>
            </w:r>
            <w:r w:rsidRPr="0029292C">
              <w:rPr>
                <w:rFonts w:ascii="Times New Roman" w:hAnsi="Times New Roman" w:cs="Times New Roman"/>
                <w:sz w:val="24"/>
                <w:szCs w:val="24"/>
              </w:rPr>
              <w:footnoteReference w:id="5"/>
            </w:r>
          </w:p>
        </w:tc>
        <w:tc>
          <w:tcPr>
            <w:tcW w:w="674" w:type="pct"/>
            <w:vMerge w:val="restart"/>
            <w:shd w:val="clear" w:color="auto" w:fill="auto"/>
          </w:tcPr>
          <w:p w14:paraId="7004F181"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Ответственный </w:t>
            </w:r>
            <w:r w:rsidRPr="0029292C">
              <w:rPr>
                <w:rFonts w:ascii="Times New Roman" w:hAnsi="Times New Roman" w:cs="Times New Roman"/>
                <w:sz w:val="24"/>
                <w:szCs w:val="24"/>
              </w:rPr>
              <w:br/>
              <w:t xml:space="preserve">от предприятия </w:t>
            </w:r>
            <w:r w:rsidRPr="0029292C">
              <w:rPr>
                <w:rFonts w:ascii="Times New Roman" w:hAnsi="Times New Roman" w:cs="Times New Roman"/>
                <w:sz w:val="24"/>
                <w:szCs w:val="24"/>
              </w:rPr>
              <w:br/>
              <w:t>(при необходимости)</w:t>
            </w:r>
          </w:p>
        </w:tc>
      </w:tr>
      <w:tr w:rsidR="0029292C" w:rsidRPr="00BA0A46" w14:paraId="4F46B811" w14:textId="77777777" w:rsidTr="00703C66">
        <w:trPr>
          <w:trHeight w:val="529"/>
        </w:trPr>
        <w:tc>
          <w:tcPr>
            <w:tcW w:w="248" w:type="pct"/>
            <w:vMerge/>
            <w:shd w:val="clear" w:color="auto" w:fill="auto"/>
            <w:vAlign w:val="center"/>
          </w:tcPr>
          <w:p w14:paraId="2A576211" w14:textId="77777777" w:rsidR="0029292C" w:rsidRPr="0029292C" w:rsidRDefault="0029292C" w:rsidP="0029292C">
            <w:pPr>
              <w:rPr>
                <w:rFonts w:ascii="Times New Roman" w:hAnsi="Times New Roman" w:cs="Times New Roman"/>
                <w:sz w:val="24"/>
                <w:szCs w:val="24"/>
              </w:rPr>
            </w:pPr>
          </w:p>
        </w:tc>
        <w:tc>
          <w:tcPr>
            <w:tcW w:w="726" w:type="pct"/>
            <w:vMerge/>
            <w:shd w:val="clear" w:color="auto" w:fill="auto"/>
          </w:tcPr>
          <w:p w14:paraId="7559EBDB" w14:textId="77777777" w:rsidR="0029292C" w:rsidRPr="0029292C" w:rsidRDefault="0029292C" w:rsidP="0029292C">
            <w:pPr>
              <w:rPr>
                <w:rFonts w:ascii="Times New Roman" w:hAnsi="Times New Roman" w:cs="Times New Roman"/>
                <w:sz w:val="24"/>
                <w:szCs w:val="24"/>
              </w:rPr>
            </w:pPr>
          </w:p>
        </w:tc>
        <w:tc>
          <w:tcPr>
            <w:tcW w:w="313" w:type="pct"/>
            <w:shd w:val="clear" w:color="auto" w:fill="auto"/>
            <w:vAlign w:val="center"/>
          </w:tcPr>
          <w:p w14:paraId="15BA2DEB"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Код</w:t>
            </w:r>
          </w:p>
        </w:tc>
        <w:tc>
          <w:tcPr>
            <w:tcW w:w="911" w:type="pct"/>
            <w:shd w:val="clear" w:color="auto" w:fill="auto"/>
            <w:vAlign w:val="center"/>
          </w:tcPr>
          <w:p w14:paraId="22803F81"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Наименование</w:t>
            </w:r>
          </w:p>
        </w:tc>
        <w:tc>
          <w:tcPr>
            <w:tcW w:w="832" w:type="pct"/>
            <w:vMerge/>
            <w:shd w:val="clear" w:color="auto" w:fill="auto"/>
            <w:vAlign w:val="center"/>
          </w:tcPr>
          <w:p w14:paraId="2D10F502" w14:textId="77777777" w:rsidR="0029292C" w:rsidRPr="0029292C" w:rsidRDefault="0029292C" w:rsidP="0029292C">
            <w:pPr>
              <w:rPr>
                <w:rFonts w:ascii="Times New Roman" w:hAnsi="Times New Roman" w:cs="Times New Roman"/>
                <w:sz w:val="24"/>
                <w:szCs w:val="24"/>
              </w:rPr>
            </w:pPr>
          </w:p>
        </w:tc>
        <w:tc>
          <w:tcPr>
            <w:tcW w:w="610" w:type="pct"/>
            <w:vMerge/>
            <w:shd w:val="clear" w:color="auto" w:fill="auto"/>
            <w:vAlign w:val="center"/>
          </w:tcPr>
          <w:p w14:paraId="7E940997" w14:textId="77777777" w:rsidR="0029292C" w:rsidRPr="0029292C" w:rsidRDefault="0029292C" w:rsidP="0029292C">
            <w:pPr>
              <w:rPr>
                <w:rFonts w:ascii="Times New Roman" w:hAnsi="Times New Roman" w:cs="Times New Roman"/>
                <w:sz w:val="24"/>
                <w:szCs w:val="24"/>
              </w:rPr>
            </w:pPr>
          </w:p>
        </w:tc>
        <w:tc>
          <w:tcPr>
            <w:tcW w:w="686" w:type="pct"/>
            <w:vMerge/>
            <w:shd w:val="clear" w:color="auto" w:fill="auto"/>
            <w:vAlign w:val="center"/>
          </w:tcPr>
          <w:p w14:paraId="1040EB15" w14:textId="77777777" w:rsidR="0029292C" w:rsidRPr="0029292C" w:rsidRDefault="0029292C" w:rsidP="0029292C">
            <w:pPr>
              <w:rPr>
                <w:rFonts w:ascii="Times New Roman" w:hAnsi="Times New Roman" w:cs="Times New Roman"/>
                <w:sz w:val="24"/>
                <w:szCs w:val="24"/>
              </w:rPr>
            </w:pPr>
          </w:p>
        </w:tc>
        <w:tc>
          <w:tcPr>
            <w:tcW w:w="674" w:type="pct"/>
            <w:vMerge/>
            <w:shd w:val="clear" w:color="auto" w:fill="auto"/>
          </w:tcPr>
          <w:p w14:paraId="2587369C" w14:textId="77777777" w:rsidR="0029292C" w:rsidRPr="0029292C" w:rsidRDefault="0029292C" w:rsidP="0029292C">
            <w:pPr>
              <w:rPr>
                <w:rFonts w:ascii="Times New Roman" w:hAnsi="Times New Roman" w:cs="Times New Roman"/>
                <w:sz w:val="24"/>
                <w:szCs w:val="24"/>
              </w:rPr>
            </w:pPr>
          </w:p>
        </w:tc>
      </w:tr>
      <w:tr w:rsidR="0029292C" w:rsidRPr="00BA0A46" w14:paraId="0039BD0F" w14:textId="77777777" w:rsidTr="00703C66">
        <w:tc>
          <w:tcPr>
            <w:tcW w:w="248" w:type="pct"/>
            <w:shd w:val="clear" w:color="auto" w:fill="auto"/>
          </w:tcPr>
          <w:p w14:paraId="67104342"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1.</w:t>
            </w:r>
          </w:p>
        </w:tc>
        <w:tc>
          <w:tcPr>
            <w:tcW w:w="726" w:type="pct"/>
            <w:shd w:val="clear" w:color="auto" w:fill="auto"/>
          </w:tcPr>
          <w:p w14:paraId="75F12812"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Безопасное выполнение сварочных работ на рабочем месте в соответствии с санитарно-техническими требованиями и требованиями охраны труда. </w:t>
            </w:r>
          </w:p>
          <w:p w14:paraId="3F9B265C" w14:textId="77777777" w:rsidR="0029292C" w:rsidRPr="0029292C" w:rsidRDefault="0029292C" w:rsidP="0029292C">
            <w:pPr>
              <w:rPr>
                <w:rFonts w:ascii="Times New Roman" w:hAnsi="Times New Roman" w:cs="Times New Roman"/>
                <w:sz w:val="24"/>
                <w:szCs w:val="24"/>
              </w:rPr>
            </w:pPr>
          </w:p>
        </w:tc>
        <w:tc>
          <w:tcPr>
            <w:tcW w:w="313" w:type="pct"/>
            <w:shd w:val="clear" w:color="auto" w:fill="auto"/>
            <w:vAlign w:val="center"/>
          </w:tcPr>
          <w:p w14:paraId="3E1B7FF3"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ПМ 08.</w:t>
            </w:r>
          </w:p>
        </w:tc>
        <w:tc>
          <w:tcPr>
            <w:tcW w:w="911" w:type="pct"/>
            <w:shd w:val="clear" w:color="auto" w:fill="auto"/>
            <w:vAlign w:val="center"/>
          </w:tcPr>
          <w:p w14:paraId="40084FAA"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Роботизированная сварка</w:t>
            </w:r>
          </w:p>
        </w:tc>
        <w:tc>
          <w:tcPr>
            <w:tcW w:w="832" w:type="pct"/>
            <w:shd w:val="clear" w:color="auto" w:fill="auto"/>
          </w:tcPr>
          <w:p w14:paraId="19E5040D"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4</w:t>
            </w:r>
          </w:p>
        </w:tc>
        <w:tc>
          <w:tcPr>
            <w:tcW w:w="610" w:type="pct"/>
            <w:shd w:val="clear" w:color="auto" w:fill="auto"/>
          </w:tcPr>
          <w:p w14:paraId="01D931A8"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2</w:t>
            </w:r>
          </w:p>
        </w:tc>
        <w:tc>
          <w:tcPr>
            <w:tcW w:w="686" w:type="pct"/>
            <w:shd w:val="clear" w:color="auto" w:fill="auto"/>
          </w:tcPr>
          <w:p w14:paraId="04529FB9"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Участок роботизированной сварки</w:t>
            </w:r>
          </w:p>
        </w:tc>
        <w:tc>
          <w:tcPr>
            <w:tcW w:w="674" w:type="pct"/>
            <w:shd w:val="clear" w:color="auto" w:fill="auto"/>
          </w:tcPr>
          <w:p w14:paraId="70C63DB2" w14:textId="77777777" w:rsidR="0029292C" w:rsidRPr="0029292C" w:rsidRDefault="0029292C" w:rsidP="0029292C">
            <w:pPr>
              <w:rPr>
                <w:rFonts w:ascii="Times New Roman" w:hAnsi="Times New Roman" w:cs="Times New Roman"/>
                <w:sz w:val="24"/>
                <w:szCs w:val="24"/>
              </w:rPr>
            </w:pPr>
          </w:p>
        </w:tc>
      </w:tr>
      <w:tr w:rsidR="0029292C" w:rsidRPr="0029292C" w14:paraId="34420D24" w14:textId="77777777" w:rsidTr="00703C66">
        <w:tc>
          <w:tcPr>
            <w:tcW w:w="248" w:type="pct"/>
            <w:shd w:val="clear" w:color="auto" w:fill="auto"/>
          </w:tcPr>
          <w:p w14:paraId="4216A644"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lastRenderedPageBreak/>
              <w:t>2.</w:t>
            </w:r>
          </w:p>
        </w:tc>
        <w:tc>
          <w:tcPr>
            <w:tcW w:w="726" w:type="pct"/>
            <w:shd w:val="clear" w:color="auto" w:fill="auto"/>
          </w:tcPr>
          <w:p w14:paraId="79F552EC"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Сборка элементов под сварку. Подготовка сварочного оборудования к работе. </w:t>
            </w:r>
          </w:p>
        </w:tc>
        <w:tc>
          <w:tcPr>
            <w:tcW w:w="313" w:type="pct"/>
            <w:shd w:val="clear" w:color="auto" w:fill="auto"/>
            <w:vAlign w:val="center"/>
          </w:tcPr>
          <w:p w14:paraId="537B1641"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ПМ 08.</w:t>
            </w:r>
          </w:p>
        </w:tc>
        <w:tc>
          <w:tcPr>
            <w:tcW w:w="911" w:type="pct"/>
            <w:shd w:val="clear" w:color="auto" w:fill="auto"/>
            <w:vAlign w:val="center"/>
          </w:tcPr>
          <w:p w14:paraId="34119275"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Роботизированная сварка</w:t>
            </w:r>
          </w:p>
        </w:tc>
        <w:tc>
          <w:tcPr>
            <w:tcW w:w="832" w:type="pct"/>
            <w:shd w:val="clear" w:color="auto" w:fill="auto"/>
          </w:tcPr>
          <w:p w14:paraId="212C59FD"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4</w:t>
            </w:r>
          </w:p>
        </w:tc>
        <w:tc>
          <w:tcPr>
            <w:tcW w:w="610" w:type="pct"/>
            <w:shd w:val="clear" w:color="auto" w:fill="auto"/>
          </w:tcPr>
          <w:p w14:paraId="3D84FD53"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2</w:t>
            </w:r>
          </w:p>
        </w:tc>
        <w:tc>
          <w:tcPr>
            <w:tcW w:w="686" w:type="pct"/>
            <w:shd w:val="clear" w:color="auto" w:fill="auto"/>
          </w:tcPr>
          <w:p w14:paraId="31F73EC2"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Участок роботизированной сварки</w:t>
            </w:r>
          </w:p>
        </w:tc>
        <w:tc>
          <w:tcPr>
            <w:tcW w:w="674" w:type="pct"/>
            <w:shd w:val="clear" w:color="auto" w:fill="auto"/>
          </w:tcPr>
          <w:p w14:paraId="752F57A3" w14:textId="77777777" w:rsidR="0029292C" w:rsidRPr="0029292C" w:rsidRDefault="0029292C" w:rsidP="0029292C">
            <w:pPr>
              <w:rPr>
                <w:rFonts w:ascii="Times New Roman" w:hAnsi="Times New Roman" w:cs="Times New Roman"/>
                <w:sz w:val="24"/>
                <w:szCs w:val="24"/>
              </w:rPr>
            </w:pPr>
          </w:p>
        </w:tc>
      </w:tr>
      <w:tr w:rsidR="0029292C" w:rsidRPr="0029292C" w14:paraId="4795CA1F" w14:textId="77777777" w:rsidTr="00703C66">
        <w:tc>
          <w:tcPr>
            <w:tcW w:w="248" w:type="pct"/>
            <w:shd w:val="clear" w:color="auto" w:fill="auto"/>
          </w:tcPr>
          <w:p w14:paraId="64FEDA8B"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3.</w:t>
            </w:r>
          </w:p>
        </w:tc>
        <w:tc>
          <w:tcPr>
            <w:tcW w:w="726" w:type="pct"/>
            <w:shd w:val="clear" w:color="auto" w:fill="auto"/>
          </w:tcPr>
          <w:p w14:paraId="2012F6BE"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Определение работоспособности, исправности роботизированного сварочного оборудования и осуществление его подготовки.</w:t>
            </w:r>
          </w:p>
        </w:tc>
        <w:tc>
          <w:tcPr>
            <w:tcW w:w="313" w:type="pct"/>
            <w:shd w:val="clear" w:color="auto" w:fill="auto"/>
            <w:vAlign w:val="center"/>
          </w:tcPr>
          <w:p w14:paraId="12908E40"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ПМ 08.</w:t>
            </w:r>
          </w:p>
        </w:tc>
        <w:tc>
          <w:tcPr>
            <w:tcW w:w="911" w:type="pct"/>
            <w:shd w:val="clear" w:color="auto" w:fill="auto"/>
            <w:vAlign w:val="center"/>
          </w:tcPr>
          <w:p w14:paraId="4EADDBB4"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Роботизированная сварка</w:t>
            </w:r>
          </w:p>
        </w:tc>
        <w:tc>
          <w:tcPr>
            <w:tcW w:w="832" w:type="pct"/>
            <w:shd w:val="clear" w:color="auto" w:fill="auto"/>
          </w:tcPr>
          <w:p w14:paraId="7ED279E7"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4</w:t>
            </w:r>
          </w:p>
        </w:tc>
        <w:tc>
          <w:tcPr>
            <w:tcW w:w="610" w:type="pct"/>
            <w:shd w:val="clear" w:color="auto" w:fill="auto"/>
          </w:tcPr>
          <w:p w14:paraId="6B9B9A3C"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2</w:t>
            </w:r>
          </w:p>
        </w:tc>
        <w:tc>
          <w:tcPr>
            <w:tcW w:w="686" w:type="pct"/>
            <w:shd w:val="clear" w:color="auto" w:fill="auto"/>
          </w:tcPr>
          <w:p w14:paraId="4B78F1CC"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Участок роботизированной сварки</w:t>
            </w:r>
          </w:p>
        </w:tc>
        <w:tc>
          <w:tcPr>
            <w:tcW w:w="674" w:type="pct"/>
            <w:shd w:val="clear" w:color="auto" w:fill="auto"/>
          </w:tcPr>
          <w:p w14:paraId="79E0FEA4" w14:textId="77777777" w:rsidR="0029292C" w:rsidRPr="0029292C" w:rsidRDefault="0029292C" w:rsidP="0029292C">
            <w:pPr>
              <w:rPr>
                <w:rFonts w:ascii="Times New Roman" w:hAnsi="Times New Roman" w:cs="Times New Roman"/>
                <w:sz w:val="24"/>
                <w:szCs w:val="24"/>
              </w:rPr>
            </w:pPr>
          </w:p>
        </w:tc>
      </w:tr>
      <w:tr w:rsidR="0029292C" w:rsidRPr="0029292C" w14:paraId="1C051B5A" w14:textId="77777777" w:rsidTr="00703C66">
        <w:tc>
          <w:tcPr>
            <w:tcW w:w="248" w:type="pct"/>
            <w:shd w:val="clear" w:color="auto" w:fill="auto"/>
          </w:tcPr>
          <w:p w14:paraId="5877DA82"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4.</w:t>
            </w:r>
          </w:p>
        </w:tc>
        <w:tc>
          <w:tcPr>
            <w:tcW w:w="726" w:type="pct"/>
            <w:shd w:val="clear" w:color="auto" w:fill="auto"/>
          </w:tcPr>
          <w:p w14:paraId="09067F80"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Применение типовых сборочных приспособлений для сборки элементов конструкции под сварку. </w:t>
            </w:r>
          </w:p>
        </w:tc>
        <w:tc>
          <w:tcPr>
            <w:tcW w:w="313" w:type="pct"/>
            <w:shd w:val="clear" w:color="auto" w:fill="auto"/>
            <w:vAlign w:val="center"/>
          </w:tcPr>
          <w:p w14:paraId="595615E9"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ПМ 08.</w:t>
            </w:r>
          </w:p>
        </w:tc>
        <w:tc>
          <w:tcPr>
            <w:tcW w:w="911" w:type="pct"/>
            <w:shd w:val="clear" w:color="auto" w:fill="auto"/>
            <w:vAlign w:val="center"/>
          </w:tcPr>
          <w:p w14:paraId="56935F43"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Роботизированная сварка</w:t>
            </w:r>
          </w:p>
        </w:tc>
        <w:tc>
          <w:tcPr>
            <w:tcW w:w="832" w:type="pct"/>
            <w:shd w:val="clear" w:color="auto" w:fill="auto"/>
          </w:tcPr>
          <w:p w14:paraId="6EBA8273"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4</w:t>
            </w:r>
          </w:p>
        </w:tc>
        <w:tc>
          <w:tcPr>
            <w:tcW w:w="610" w:type="pct"/>
            <w:shd w:val="clear" w:color="auto" w:fill="auto"/>
          </w:tcPr>
          <w:p w14:paraId="042B7250"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2</w:t>
            </w:r>
          </w:p>
        </w:tc>
        <w:tc>
          <w:tcPr>
            <w:tcW w:w="686" w:type="pct"/>
            <w:shd w:val="clear" w:color="auto" w:fill="auto"/>
          </w:tcPr>
          <w:p w14:paraId="11CD1658"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Участок роботизированной сварки</w:t>
            </w:r>
          </w:p>
        </w:tc>
        <w:tc>
          <w:tcPr>
            <w:tcW w:w="674" w:type="pct"/>
            <w:shd w:val="clear" w:color="auto" w:fill="auto"/>
          </w:tcPr>
          <w:p w14:paraId="03DEF90D" w14:textId="77777777" w:rsidR="0029292C" w:rsidRPr="0029292C" w:rsidRDefault="0029292C" w:rsidP="0029292C">
            <w:pPr>
              <w:rPr>
                <w:rFonts w:ascii="Times New Roman" w:hAnsi="Times New Roman" w:cs="Times New Roman"/>
                <w:sz w:val="24"/>
                <w:szCs w:val="24"/>
              </w:rPr>
            </w:pPr>
          </w:p>
        </w:tc>
      </w:tr>
      <w:tr w:rsidR="0029292C" w:rsidRPr="0029292C" w14:paraId="18EB7D88" w14:textId="77777777" w:rsidTr="00703C66">
        <w:tc>
          <w:tcPr>
            <w:tcW w:w="248" w:type="pct"/>
            <w:shd w:val="clear" w:color="auto" w:fill="auto"/>
          </w:tcPr>
          <w:p w14:paraId="0AF704F2"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5.</w:t>
            </w:r>
          </w:p>
        </w:tc>
        <w:tc>
          <w:tcPr>
            <w:tcW w:w="726" w:type="pct"/>
            <w:shd w:val="clear" w:color="auto" w:fill="auto"/>
          </w:tcPr>
          <w:p w14:paraId="418562B3"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Проверка системы безопасности сварочного оборудования </w:t>
            </w:r>
            <w:r w:rsidRPr="0029292C">
              <w:rPr>
                <w:rFonts w:ascii="Times New Roman" w:hAnsi="Times New Roman" w:cs="Times New Roman"/>
                <w:sz w:val="24"/>
                <w:szCs w:val="24"/>
              </w:rPr>
              <w:lastRenderedPageBreak/>
              <w:t>перед началом сварки.</w:t>
            </w:r>
          </w:p>
        </w:tc>
        <w:tc>
          <w:tcPr>
            <w:tcW w:w="313" w:type="pct"/>
            <w:shd w:val="clear" w:color="auto" w:fill="auto"/>
            <w:vAlign w:val="center"/>
          </w:tcPr>
          <w:p w14:paraId="35283C01"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lastRenderedPageBreak/>
              <w:t>ПМ 08.</w:t>
            </w:r>
          </w:p>
        </w:tc>
        <w:tc>
          <w:tcPr>
            <w:tcW w:w="911" w:type="pct"/>
            <w:shd w:val="clear" w:color="auto" w:fill="auto"/>
            <w:vAlign w:val="center"/>
          </w:tcPr>
          <w:p w14:paraId="6392B712"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Роботизированная сварка</w:t>
            </w:r>
          </w:p>
        </w:tc>
        <w:tc>
          <w:tcPr>
            <w:tcW w:w="832" w:type="pct"/>
            <w:shd w:val="clear" w:color="auto" w:fill="auto"/>
          </w:tcPr>
          <w:p w14:paraId="0E861D09"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4</w:t>
            </w:r>
          </w:p>
        </w:tc>
        <w:tc>
          <w:tcPr>
            <w:tcW w:w="610" w:type="pct"/>
            <w:shd w:val="clear" w:color="auto" w:fill="auto"/>
          </w:tcPr>
          <w:p w14:paraId="4A14A089"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2</w:t>
            </w:r>
          </w:p>
        </w:tc>
        <w:tc>
          <w:tcPr>
            <w:tcW w:w="686" w:type="pct"/>
            <w:shd w:val="clear" w:color="auto" w:fill="auto"/>
          </w:tcPr>
          <w:p w14:paraId="145F7F70"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Участок роботизированной сварки</w:t>
            </w:r>
          </w:p>
        </w:tc>
        <w:tc>
          <w:tcPr>
            <w:tcW w:w="674" w:type="pct"/>
            <w:shd w:val="clear" w:color="auto" w:fill="auto"/>
          </w:tcPr>
          <w:p w14:paraId="2EA8B318" w14:textId="77777777" w:rsidR="0029292C" w:rsidRPr="0029292C" w:rsidRDefault="0029292C" w:rsidP="0029292C">
            <w:pPr>
              <w:rPr>
                <w:rFonts w:ascii="Times New Roman" w:hAnsi="Times New Roman" w:cs="Times New Roman"/>
                <w:sz w:val="24"/>
                <w:szCs w:val="24"/>
              </w:rPr>
            </w:pPr>
          </w:p>
        </w:tc>
      </w:tr>
      <w:tr w:rsidR="0029292C" w:rsidRPr="0029292C" w14:paraId="23C5282F" w14:textId="77777777" w:rsidTr="00703C66">
        <w:tc>
          <w:tcPr>
            <w:tcW w:w="248" w:type="pct"/>
            <w:shd w:val="clear" w:color="auto" w:fill="auto"/>
          </w:tcPr>
          <w:p w14:paraId="1D3B8DC5"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6.</w:t>
            </w:r>
          </w:p>
          <w:p w14:paraId="10BA7D5C" w14:textId="77777777" w:rsidR="0029292C" w:rsidRPr="0029292C" w:rsidRDefault="0029292C" w:rsidP="0029292C">
            <w:pPr>
              <w:rPr>
                <w:rFonts w:ascii="Times New Roman" w:hAnsi="Times New Roman" w:cs="Times New Roman"/>
                <w:sz w:val="24"/>
                <w:szCs w:val="24"/>
              </w:rPr>
            </w:pPr>
          </w:p>
        </w:tc>
        <w:tc>
          <w:tcPr>
            <w:tcW w:w="726" w:type="pct"/>
            <w:shd w:val="clear" w:color="auto" w:fill="auto"/>
          </w:tcPr>
          <w:p w14:paraId="5D67EE23"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Применение программного обеспечения (выбор программы сварки) для роботизированного сварочного оборудования под конкретные условия сварки. </w:t>
            </w:r>
          </w:p>
        </w:tc>
        <w:tc>
          <w:tcPr>
            <w:tcW w:w="313" w:type="pct"/>
            <w:shd w:val="clear" w:color="auto" w:fill="auto"/>
            <w:vAlign w:val="center"/>
          </w:tcPr>
          <w:p w14:paraId="7727ABFF"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ПМ 08.</w:t>
            </w:r>
          </w:p>
        </w:tc>
        <w:tc>
          <w:tcPr>
            <w:tcW w:w="911" w:type="pct"/>
            <w:shd w:val="clear" w:color="auto" w:fill="auto"/>
            <w:vAlign w:val="center"/>
          </w:tcPr>
          <w:p w14:paraId="47FE5C6F"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Роботизированная сварка</w:t>
            </w:r>
          </w:p>
        </w:tc>
        <w:tc>
          <w:tcPr>
            <w:tcW w:w="832" w:type="pct"/>
            <w:shd w:val="clear" w:color="auto" w:fill="auto"/>
          </w:tcPr>
          <w:p w14:paraId="042CDF7A"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4</w:t>
            </w:r>
          </w:p>
        </w:tc>
        <w:tc>
          <w:tcPr>
            <w:tcW w:w="610" w:type="pct"/>
            <w:shd w:val="clear" w:color="auto" w:fill="auto"/>
          </w:tcPr>
          <w:p w14:paraId="4885F3EE"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2</w:t>
            </w:r>
          </w:p>
        </w:tc>
        <w:tc>
          <w:tcPr>
            <w:tcW w:w="686" w:type="pct"/>
            <w:shd w:val="clear" w:color="auto" w:fill="auto"/>
          </w:tcPr>
          <w:p w14:paraId="55EBDC88"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Участок роботизированной сварки</w:t>
            </w:r>
          </w:p>
        </w:tc>
        <w:tc>
          <w:tcPr>
            <w:tcW w:w="674" w:type="pct"/>
            <w:shd w:val="clear" w:color="auto" w:fill="auto"/>
          </w:tcPr>
          <w:p w14:paraId="54783CE6" w14:textId="77777777" w:rsidR="0029292C" w:rsidRPr="0029292C" w:rsidRDefault="0029292C" w:rsidP="0029292C">
            <w:pPr>
              <w:rPr>
                <w:rFonts w:ascii="Times New Roman" w:hAnsi="Times New Roman" w:cs="Times New Roman"/>
                <w:sz w:val="24"/>
                <w:szCs w:val="24"/>
              </w:rPr>
            </w:pPr>
          </w:p>
        </w:tc>
      </w:tr>
      <w:tr w:rsidR="0029292C" w:rsidRPr="0029292C" w14:paraId="268BAB74" w14:textId="77777777" w:rsidTr="00703C66">
        <w:tc>
          <w:tcPr>
            <w:tcW w:w="248" w:type="pct"/>
            <w:shd w:val="clear" w:color="auto" w:fill="auto"/>
          </w:tcPr>
          <w:p w14:paraId="5DA36ABD"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7.</w:t>
            </w:r>
          </w:p>
        </w:tc>
        <w:tc>
          <w:tcPr>
            <w:tcW w:w="726" w:type="pct"/>
            <w:shd w:val="clear" w:color="auto" w:fill="auto"/>
          </w:tcPr>
          <w:p w14:paraId="6142C26E"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Запуск и проверка траектории манипулятора (робота) по заданной траектории без выполнения сварки. </w:t>
            </w:r>
          </w:p>
        </w:tc>
        <w:tc>
          <w:tcPr>
            <w:tcW w:w="313" w:type="pct"/>
            <w:shd w:val="clear" w:color="auto" w:fill="auto"/>
            <w:vAlign w:val="center"/>
          </w:tcPr>
          <w:p w14:paraId="5929D3C5"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ПМ 08.</w:t>
            </w:r>
          </w:p>
        </w:tc>
        <w:tc>
          <w:tcPr>
            <w:tcW w:w="911" w:type="pct"/>
            <w:shd w:val="clear" w:color="auto" w:fill="auto"/>
            <w:vAlign w:val="center"/>
          </w:tcPr>
          <w:p w14:paraId="34AE164B"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Роботизированная сварка</w:t>
            </w:r>
          </w:p>
        </w:tc>
        <w:tc>
          <w:tcPr>
            <w:tcW w:w="832" w:type="pct"/>
            <w:shd w:val="clear" w:color="auto" w:fill="auto"/>
          </w:tcPr>
          <w:p w14:paraId="1599FA0A"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4</w:t>
            </w:r>
          </w:p>
        </w:tc>
        <w:tc>
          <w:tcPr>
            <w:tcW w:w="610" w:type="pct"/>
            <w:shd w:val="clear" w:color="auto" w:fill="auto"/>
          </w:tcPr>
          <w:p w14:paraId="4F1A0D5A"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2</w:t>
            </w:r>
          </w:p>
        </w:tc>
        <w:tc>
          <w:tcPr>
            <w:tcW w:w="686" w:type="pct"/>
            <w:shd w:val="clear" w:color="auto" w:fill="auto"/>
          </w:tcPr>
          <w:p w14:paraId="357F069E"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Участок роботизированной сварки</w:t>
            </w:r>
          </w:p>
        </w:tc>
        <w:tc>
          <w:tcPr>
            <w:tcW w:w="674" w:type="pct"/>
            <w:shd w:val="clear" w:color="auto" w:fill="auto"/>
          </w:tcPr>
          <w:p w14:paraId="652DBBD4" w14:textId="77777777" w:rsidR="0029292C" w:rsidRPr="0029292C" w:rsidRDefault="0029292C" w:rsidP="0029292C">
            <w:pPr>
              <w:rPr>
                <w:rFonts w:ascii="Times New Roman" w:hAnsi="Times New Roman" w:cs="Times New Roman"/>
                <w:sz w:val="24"/>
                <w:szCs w:val="24"/>
              </w:rPr>
            </w:pPr>
          </w:p>
        </w:tc>
      </w:tr>
      <w:tr w:rsidR="0029292C" w:rsidRPr="0029292C" w14:paraId="704D0044" w14:textId="77777777" w:rsidTr="00703C66">
        <w:tc>
          <w:tcPr>
            <w:tcW w:w="248" w:type="pct"/>
            <w:shd w:val="clear" w:color="auto" w:fill="auto"/>
          </w:tcPr>
          <w:p w14:paraId="573D4925"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8.</w:t>
            </w:r>
          </w:p>
        </w:tc>
        <w:tc>
          <w:tcPr>
            <w:tcW w:w="726" w:type="pct"/>
            <w:shd w:val="clear" w:color="auto" w:fill="auto"/>
          </w:tcPr>
          <w:p w14:paraId="652BFFA2"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Запуск сварочного оборудования в работу. </w:t>
            </w:r>
          </w:p>
        </w:tc>
        <w:tc>
          <w:tcPr>
            <w:tcW w:w="313" w:type="pct"/>
            <w:shd w:val="clear" w:color="auto" w:fill="auto"/>
            <w:vAlign w:val="center"/>
          </w:tcPr>
          <w:p w14:paraId="63FAD8F8"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ПМ 08.</w:t>
            </w:r>
          </w:p>
        </w:tc>
        <w:tc>
          <w:tcPr>
            <w:tcW w:w="911" w:type="pct"/>
            <w:shd w:val="clear" w:color="auto" w:fill="auto"/>
            <w:vAlign w:val="center"/>
          </w:tcPr>
          <w:p w14:paraId="29628A3F"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Роботизированная сварка</w:t>
            </w:r>
          </w:p>
        </w:tc>
        <w:tc>
          <w:tcPr>
            <w:tcW w:w="832" w:type="pct"/>
            <w:shd w:val="clear" w:color="auto" w:fill="auto"/>
          </w:tcPr>
          <w:p w14:paraId="445E58CB"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4</w:t>
            </w:r>
          </w:p>
        </w:tc>
        <w:tc>
          <w:tcPr>
            <w:tcW w:w="610" w:type="pct"/>
            <w:shd w:val="clear" w:color="auto" w:fill="auto"/>
          </w:tcPr>
          <w:p w14:paraId="72814FA4"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2</w:t>
            </w:r>
          </w:p>
        </w:tc>
        <w:tc>
          <w:tcPr>
            <w:tcW w:w="686" w:type="pct"/>
            <w:shd w:val="clear" w:color="auto" w:fill="auto"/>
          </w:tcPr>
          <w:p w14:paraId="65D935FF"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Участок роботизированной сварки</w:t>
            </w:r>
          </w:p>
        </w:tc>
        <w:tc>
          <w:tcPr>
            <w:tcW w:w="674" w:type="pct"/>
            <w:shd w:val="clear" w:color="auto" w:fill="auto"/>
          </w:tcPr>
          <w:p w14:paraId="58F9555F" w14:textId="77777777" w:rsidR="0029292C" w:rsidRPr="0029292C" w:rsidRDefault="0029292C" w:rsidP="0029292C">
            <w:pPr>
              <w:rPr>
                <w:rFonts w:ascii="Times New Roman" w:hAnsi="Times New Roman" w:cs="Times New Roman"/>
                <w:sz w:val="24"/>
                <w:szCs w:val="24"/>
              </w:rPr>
            </w:pPr>
          </w:p>
        </w:tc>
      </w:tr>
      <w:tr w:rsidR="0029292C" w:rsidRPr="0029292C" w14:paraId="4970AF02" w14:textId="77777777" w:rsidTr="00703C66">
        <w:tc>
          <w:tcPr>
            <w:tcW w:w="248" w:type="pct"/>
            <w:shd w:val="clear" w:color="auto" w:fill="auto"/>
          </w:tcPr>
          <w:p w14:paraId="551019FA"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lastRenderedPageBreak/>
              <w:t>9.</w:t>
            </w:r>
          </w:p>
        </w:tc>
        <w:tc>
          <w:tcPr>
            <w:tcW w:w="726" w:type="pct"/>
            <w:shd w:val="clear" w:color="auto" w:fill="auto"/>
          </w:tcPr>
          <w:p w14:paraId="65C16D9A"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Выполнение роботизированной сварки. Самостоятельное выполнение</w:t>
            </w:r>
          </w:p>
        </w:tc>
        <w:tc>
          <w:tcPr>
            <w:tcW w:w="313" w:type="pct"/>
            <w:shd w:val="clear" w:color="auto" w:fill="auto"/>
            <w:vAlign w:val="center"/>
          </w:tcPr>
          <w:p w14:paraId="4896885C"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ПМ 08.</w:t>
            </w:r>
          </w:p>
        </w:tc>
        <w:tc>
          <w:tcPr>
            <w:tcW w:w="911" w:type="pct"/>
            <w:shd w:val="clear" w:color="auto" w:fill="auto"/>
            <w:vAlign w:val="center"/>
          </w:tcPr>
          <w:p w14:paraId="51F9FBFA"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Роботизированная сварка</w:t>
            </w:r>
          </w:p>
        </w:tc>
        <w:tc>
          <w:tcPr>
            <w:tcW w:w="832" w:type="pct"/>
            <w:shd w:val="clear" w:color="auto" w:fill="auto"/>
          </w:tcPr>
          <w:p w14:paraId="7E447564"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12</w:t>
            </w:r>
          </w:p>
        </w:tc>
        <w:tc>
          <w:tcPr>
            <w:tcW w:w="610" w:type="pct"/>
            <w:shd w:val="clear" w:color="auto" w:fill="auto"/>
          </w:tcPr>
          <w:p w14:paraId="235879C9"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2</w:t>
            </w:r>
          </w:p>
        </w:tc>
        <w:tc>
          <w:tcPr>
            <w:tcW w:w="686" w:type="pct"/>
            <w:shd w:val="clear" w:color="auto" w:fill="auto"/>
          </w:tcPr>
          <w:p w14:paraId="1444E29F"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Участок роботизированной сварки</w:t>
            </w:r>
          </w:p>
        </w:tc>
        <w:tc>
          <w:tcPr>
            <w:tcW w:w="674" w:type="pct"/>
            <w:shd w:val="clear" w:color="auto" w:fill="auto"/>
          </w:tcPr>
          <w:p w14:paraId="31B6B5FE" w14:textId="77777777" w:rsidR="0029292C" w:rsidRPr="0029292C" w:rsidRDefault="0029292C" w:rsidP="0029292C">
            <w:pPr>
              <w:rPr>
                <w:rFonts w:ascii="Times New Roman" w:hAnsi="Times New Roman" w:cs="Times New Roman"/>
                <w:sz w:val="24"/>
                <w:szCs w:val="24"/>
              </w:rPr>
            </w:pPr>
          </w:p>
        </w:tc>
      </w:tr>
      <w:tr w:rsidR="0029292C" w:rsidRPr="0029292C" w14:paraId="5CBBAC0B" w14:textId="77777777" w:rsidTr="00703C66">
        <w:tc>
          <w:tcPr>
            <w:tcW w:w="248" w:type="pct"/>
            <w:shd w:val="clear" w:color="auto" w:fill="auto"/>
          </w:tcPr>
          <w:p w14:paraId="02F6C27C"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10.</w:t>
            </w:r>
          </w:p>
        </w:tc>
        <w:tc>
          <w:tcPr>
            <w:tcW w:w="726" w:type="pct"/>
            <w:shd w:val="clear" w:color="auto" w:fill="auto"/>
          </w:tcPr>
          <w:p w14:paraId="4F8FD1F5"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Использование техники роботизированной сварки по соответствующему процессу сварки. </w:t>
            </w:r>
          </w:p>
          <w:p w14:paraId="5B7685B6" w14:textId="77777777" w:rsidR="0029292C" w:rsidRPr="0029292C" w:rsidRDefault="0029292C" w:rsidP="0029292C">
            <w:pPr>
              <w:rPr>
                <w:rFonts w:ascii="Times New Roman" w:hAnsi="Times New Roman" w:cs="Times New Roman"/>
                <w:sz w:val="24"/>
                <w:szCs w:val="24"/>
              </w:rPr>
            </w:pPr>
          </w:p>
        </w:tc>
        <w:tc>
          <w:tcPr>
            <w:tcW w:w="313" w:type="pct"/>
            <w:shd w:val="clear" w:color="auto" w:fill="auto"/>
            <w:vAlign w:val="center"/>
          </w:tcPr>
          <w:p w14:paraId="6CF48290"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ПМ 08.</w:t>
            </w:r>
          </w:p>
        </w:tc>
        <w:tc>
          <w:tcPr>
            <w:tcW w:w="911" w:type="pct"/>
            <w:shd w:val="clear" w:color="auto" w:fill="auto"/>
            <w:vAlign w:val="center"/>
          </w:tcPr>
          <w:p w14:paraId="7B41BA48"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Роботизированная сварка</w:t>
            </w:r>
          </w:p>
        </w:tc>
        <w:tc>
          <w:tcPr>
            <w:tcW w:w="832" w:type="pct"/>
            <w:shd w:val="clear" w:color="auto" w:fill="auto"/>
          </w:tcPr>
          <w:p w14:paraId="2394529F"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6</w:t>
            </w:r>
          </w:p>
        </w:tc>
        <w:tc>
          <w:tcPr>
            <w:tcW w:w="610" w:type="pct"/>
            <w:shd w:val="clear" w:color="auto" w:fill="auto"/>
          </w:tcPr>
          <w:p w14:paraId="0C3257FC"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2</w:t>
            </w:r>
          </w:p>
        </w:tc>
        <w:tc>
          <w:tcPr>
            <w:tcW w:w="686" w:type="pct"/>
            <w:shd w:val="clear" w:color="auto" w:fill="auto"/>
          </w:tcPr>
          <w:p w14:paraId="02661732"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Участок роботизированной сварки</w:t>
            </w:r>
          </w:p>
        </w:tc>
        <w:tc>
          <w:tcPr>
            <w:tcW w:w="674" w:type="pct"/>
            <w:shd w:val="clear" w:color="auto" w:fill="auto"/>
          </w:tcPr>
          <w:p w14:paraId="219498EE" w14:textId="77777777" w:rsidR="0029292C" w:rsidRPr="0029292C" w:rsidRDefault="0029292C" w:rsidP="0029292C">
            <w:pPr>
              <w:rPr>
                <w:rFonts w:ascii="Times New Roman" w:hAnsi="Times New Roman" w:cs="Times New Roman"/>
                <w:sz w:val="24"/>
                <w:szCs w:val="24"/>
              </w:rPr>
            </w:pPr>
          </w:p>
        </w:tc>
      </w:tr>
      <w:tr w:rsidR="0029292C" w:rsidRPr="0029292C" w14:paraId="35C2FEC9" w14:textId="77777777" w:rsidTr="00703C66">
        <w:tc>
          <w:tcPr>
            <w:tcW w:w="248" w:type="pct"/>
            <w:shd w:val="clear" w:color="auto" w:fill="auto"/>
          </w:tcPr>
          <w:p w14:paraId="26C3FAB7"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11.</w:t>
            </w:r>
          </w:p>
        </w:tc>
        <w:tc>
          <w:tcPr>
            <w:tcW w:w="726" w:type="pct"/>
            <w:shd w:val="clear" w:color="auto" w:fill="auto"/>
          </w:tcPr>
          <w:p w14:paraId="4775F45B"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Контроль процесса роботизированной сварки и работы сварочного оборудования для своевременной корректировки режимов в случае отклонений параметров процесса сварки, отклонений в работе оборудования или </w:t>
            </w:r>
            <w:r w:rsidRPr="0029292C">
              <w:rPr>
                <w:rFonts w:ascii="Times New Roman" w:hAnsi="Times New Roman" w:cs="Times New Roman"/>
                <w:sz w:val="24"/>
                <w:szCs w:val="24"/>
              </w:rPr>
              <w:lastRenderedPageBreak/>
              <w:t>при неудовлетворительном качестве сварного соединения.</w:t>
            </w:r>
          </w:p>
        </w:tc>
        <w:tc>
          <w:tcPr>
            <w:tcW w:w="313" w:type="pct"/>
            <w:shd w:val="clear" w:color="auto" w:fill="auto"/>
            <w:vAlign w:val="center"/>
          </w:tcPr>
          <w:p w14:paraId="132C118A"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lastRenderedPageBreak/>
              <w:t>ПМ 08.</w:t>
            </w:r>
          </w:p>
        </w:tc>
        <w:tc>
          <w:tcPr>
            <w:tcW w:w="911" w:type="pct"/>
            <w:shd w:val="clear" w:color="auto" w:fill="auto"/>
            <w:vAlign w:val="center"/>
          </w:tcPr>
          <w:p w14:paraId="1CA9A3BE"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Роботизированная сварка</w:t>
            </w:r>
          </w:p>
        </w:tc>
        <w:tc>
          <w:tcPr>
            <w:tcW w:w="832" w:type="pct"/>
            <w:shd w:val="clear" w:color="auto" w:fill="auto"/>
          </w:tcPr>
          <w:p w14:paraId="32FB63E0"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6</w:t>
            </w:r>
          </w:p>
        </w:tc>
        <w:tc>
          <w:tcPr>
            <w:tcW w:w="610" w:type="pct"/>
            <w:shd w:val="clear" w:color="auto" w:fill="auto"/>
          </w:tcPr>
          <w:p w14:paraId="71335686"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2</w:t>
            </w:r>
          </w:p>
        </w:tc>
        <w:tc>
          <w:tcPr>
            <w:tcW w:w="686" w:type="pct"/>
            <w:shd w:val="clear" w:color="auto" w:fill="auto"/>
          </w:tcPr>
          <w:p w14:paraId="598B3DD3"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Участок роботизированной сварки</w:t>
            </w:r>
          </w:p>
        </w:tc>
        <w:tc>
          <w:tcPr>
            <w:tcW w:w="674" w:type="pct"/>
            <w:shd w:val="clear" w:color="auto" w:fill="auto"/>
          </w:tcPr>
          <w:p w14:paraId="4DCFBE43" w14:textId="77777777" w:rsidR="0029292C" w:rsidRPr="0029292C" w:rsidRDefault="0029292C" w:rsidP="0029292C">
            <w:pPr>
              <w:rPr>
                <w:rFonts w:ascii="Times New Roman" w:hAnsi="Times New Roman" w:cs="Times New Roman"/>
                <w:sz w:val="24"/>
                <w:szCs w:val="24"/>
              </w:rPr>
            </w:pPr>
          </w:p>
        </w:tc>
      </w:tr>
      <w:tr w:rsidR="0029292C" w:rsidRPr="0029292C" w14:paraId="1EECA3E1" w14:textId="77777777" w:rsidTr="00703C66">
        <w:tc>
          <w:tcPr>
            <w:tcW w:w="248" w:type="pct"/>
            <w:shd w:val="clear" w:color="auto" w:fill="auto"/>
          </w:tcPr>
          <w:p w14:paraId="14B534D2"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12.</w:t>
            </w:r>
          </w:p>
        </w:tc>
        <w:tc>
          <w:tcPr>
            <w:tcW w:w="726" w:type="pct"/>
            <w:shd w:val="clear" w:color="auto" w:fill="auto"/>
          </w:tcPr>
          <w:p w14:paraId="06B820ED"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Выполнение мероприятий, направленных на устранение аварийной ситуации при использовании оборудования для роботизированной сварки. </w:t>
            </w:r>
          </w:p>
        </w:tc>
        <w:tc>
          <w:tcPr>
            <w:tcW w:w="313" w:type="pct"/>
            <w:shd w:val="clear" w:color="auto" w:fill="auto"/>
            <w:vAlign w:val="center"/>
          </w:tcPr>
          <w:p w14:paraId="60D3E642"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ПМ 08.</w:t>
            </w:r>
          </w:p>
        </w:tc>
        <w:tc>
          <w:tcPr>
            <w:tcW w:w="911" w:type="pct"/>
            <w:shd w:val="clear" w:color="auto" w:fill="auto"/>
            <w:vAlign w:val="center"/>
          </w:tcPr>
          <w:p w14:paraId="3C355ABA"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Роботизированная сварка</w:t>
            </w:r>
          </w:p>
        </w:tc>
        <w:tc>
          <w:tcPr>
            <w:tcW w:w="832" w:type="pct"/>
            <w:shd w:val="clear" w:color="auto" w:fill="auto"/>
          </w:tcPr>
          <w:p w14:paraId="65E668DC"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6</w:t>
            </w:r>
          </w:p>
        </w:tc>
        <w:tc>
          <w:tcPr>
            <w:tcW w:w="610" w:type="pct"/>
            <w:shd w:val="clear" w:color="auto" w:fill="auto"/>
          </w:tcPr>
          <w:p w14:paraId="5351B136"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2</w:t>
            </w:r>
          </w:p>
        </w:tc>
        <w:tc>
          <w:tcPr>
            <w:tcW w:w="686" w:type="pct"/>
            <w:shd w:val="clear" w:color="auto" w:fill="auto"/>
          </w:tcPr>
          <w:p w14:paraId="00085709"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Участок роботизированной сварки</w:t>
            </w:r>
          </w:p>
        </w:tc>
        <w:tc>
          <w:tcPr>
            <w:tcW w:w="674" w:type="pct"/>
            <w:shd w:val="clear" w:color="auto" w:fill="auto"/>
          </w:tcPr>
          <w:p w14:paraId="5AFFB5C1" w14:textId="77777777" w:rsidR="0029292C" w:rsidRPr="0029292C" w:rsidRDefault="0029292C" w:rsidP="0029292C">
            <w:pPr>
              <w:rPr>
                <w:rFonts w:ascii="Times New Roman" w:hAnsi="Times New Roman" w:cs="Times New Roman"/>
                <w:sz w:val="24"/>
                <w:szCs w:val="24"/>
              </w:rPr>
            </w:pPr>
          </w:p>
        </w:tc>
      </w:tr>
      <w:tr w:rsidR="0029292C" w:rsidRPr="0029292C" w14:paraId="362F8B55" w14:textId="77777777" w:rsidTr="00703C66">
        <w:tc>
          <w:tcPr>
            <w:tcW w:w="248" w:type="pct"/>
            <w:shd w:val="clear" w:color="auto" w:fill="auto"/>
          </w:tcPr>
          <w:p w14:paraId="7757AC07"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13.</w:t>
            </w:r>
          </w:p>
        </w:tc>
        <w:tc>
          <w:tcPr>
            <w:tcW w:w="726" w:type="pct"/>
            <w:shd w:val="clear" w:color="auto" w:fill="auto"/>
          </w:tcPr>
          <w:p w14:paraId="796F78B5"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Прогнозирование возникновения нештатных ситуаций в зависимости от положения робота. </w:t>
            </w:r>
          </w:p>
        </w:tc>
        <w:tc>
          <w:tcPr>
            <w:tcW w:w="313" w:type="pct"/>
            <w:shd w:val="clear" w:color="auto" w:fill="auto"/>
            <w:vAlign w:val="center"/>
          </w:tcPr>
          <w:p w14:paraId="4476B4CF"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ПМ 08.</w:t>
            </w:r>
          </w:p>
        </w:tc>
        <w:tc>
          <w:tcPr>
            <w:tcW w:w="911" w:type="pct"/>
            <w:shd w:val="clear" w:color="auto" w:fill="auto"/>
            <w:vAlign w:val="center"/>
          </w:tcPr>
          <w:p w14:paraId="1903492F"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Роботизированная сварка</w:t>
            </w:r>
          </w:p>
        </w:tc>
        <w:tc>
          <w:tcPr>
            <w:tcW w:w="832" w:type="pct"/>
            <w:shd w:val="clear" w:color="auto" w:fill="auto"/>
          </w:tcPr>
          <w:p w14:paraId="2E1B5DB4"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4</w:t>
            </w:r>
          </w:p>
        </w:tc>
        <w:tc>
          <w:tcPr>
            <w:tcW w:w="610" w:type="pct"/>
            <w:shd w:val="clear" w:color="auto" w:fill="auto"/>
          </w:tcPr>
          <w:p w14:paraId="6AE67CC2"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2</w:t>
            </w:r>
          </w:p>
        </w:tc>
        <w:tc>
          <w:tcPr>
            <w:tcW w:w="686" w:type="pct"/>
            <w:shd w:val="clear" w:color="auto" w:fill="auto"/>
          </w:tcPr>
          <w:p w14:paraId="274D0B6D"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Участок роботизированной сварки</w:t>
            </w:r>
          </w:p>
        </w:tc>
        <w:tc>
          <w:tcPr>
            <w:tcW w:w="674" w:type="pct"/>
            <w:shd w:val="clear" w:color="auto" w:fill="auto"/>
          </w:tcPr>
          <w:p w14:paraId="51BC0C45" w14:textId="77777777" w:rsidR="0029292C" w:rsidRPr="0029292C" w:rsidRDefault="0029292C" w:rsidP="0029292C">
            <w:pPr>
              <w:rPr>
                <w:rFonts w:ascii="Times New Roman" w:hAnsi="Times New Roman" w:cs="Times New Roman"/>
                <w:sz w:val="24"/>
                <w:szCs w:val="24"/>
              </w:rPr>
            </w:pPr>
          </w:p>
        </w:tc>
      </w:tr>
      <w:tr w:rsidR="0029292C" w:rsidRPr="0029292C" w14:paraId="51F01C1F" w14:textId="77777777" w:rsidTr="00703C66">
        <w:tc>
          <w:tcPr>
            <w:tcW w:w="248" w:type="pct"/>
            <w:shd w:val="clear" w:color="auto" w:fill="auto"/>
          </w:tcPr>
          <w:p w14:paraId="590114AB"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14.</w:t>
            </w:r>
          </w:p>
        </w:tc>
        <w:tc>
          <w:tcPr>
            <w:tcW w:w="726" w:type="pct"/>
            <w:shd w:val="clear" w:color="auto" w:fill="auto"/>
          </w:tcPr>
          <w:p w14:paraId="1982C754"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Применение измерительного инструмента для контроля собранных и </w:t>
            </w:r>
            <w:r w:rsidRPr="0029292C">
              <w:rPr>
                <w:rFonts w:ascii="Times New Roman" w:hAnsi="Times New Roman" w:cs="Times New Roman"/>
                <w:sz w:val="24"/>
                <w:szCs w:val="24"/>
              </w:rPr>
              <w:lastRenderedPageBreak/>
              <w:t>сваренных конструкций (изделий, узлов, деталей) на соответствие требованиям конструкторской и производственно-технологической документации</w:t>
            </w:r>
          </w:p>
        </w:tc>
        <w:tc>
          <w:tcPr>
            <w:tcW w:w="313" w:type="pct"/>
            <w:shd w:val="clear" w:color="auto" w:fill="auto"/>
            <w:vAlign w:val="center"/>
          </w:tcPr>
          <w:p w14:paraId="4925A7E0"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lastRenderedPageBreak/>
              <w:t>ПМ 08.</w:t>
            </w:r>
          </w:p>
        </w:tc>
        <w:tc>
          <w:tcPr>
            <w:tcW w:w="911" w:type="pct"/>
            <w:shd w:val="clear" w:color="auto" w:fill="auto"/>
            <w:vAlign w:val="center"/>
          </w:tcPr>
          <w:p w14:paraId="44A6055B"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Роботизированная сварка</w:t>
            </w:r>
          </w:p>
        </w:tc>
        <w:tc>
          <w:tcPr>
            <w:tcW w:w="832" w:type="pct"/>
            <w:shd w:val="clear" w:color="auto" w:fill="auto"/>
          </w:tcPr>
          <w:p w14:paraId="30284AC0"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6</w:t>
            </w:r>
          </w:p>
        </w:tc>
        <w:tc>
          <w:tcPr>
            <w:tcW w:w="610" w:type="pct"/>
            <w:shd w:val="clear" w:color="auto" w:fill="auto"/>
          </w:tcPr>
          <w:p w14:paraId="14C887A9"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2</w:t>
            </w:r>
          </w:p>
        </w:tc>
        <w:tc>
          <w:tcPr>
            <w:tcW w:w="686" w:type="pct"/>
            <w:shd w:val="clear" w:color="auto" w:fill="auto"/>
          </w:tcPr>
          <w:p w14:paraId="6C09250D"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Участок роботизированной сварки</w:t>
            </w:r>
          </w:p>
        </w:tc>
        <w:tc>
          <w:tcPr>
            <w:tcW w:w="674" w:type="pct"/>
            <w:shd w:val="clear" w:color="auto" w:fill="auto"/>
          </w:tcPr>
          <w:p w14:paraId="35DF4894" w14:textId="77777777" w:rsidR="0029292C" w:rsidRPr="0029292C" w:rsidRDefault="0029292C" w:rsidP="0029292C">
            <w:pPr>
              <w:rPr>
                <w:rFonts w:ascii="Times New Roman" w:hAnsi="Times New Roman" w:cs="Times New Roman"/>
                <w:sz w:val="24"/>
                <w:szCs w:val="24"/>
              </w:rPr>
            </w:pPr>
          </w:p>
        </w:tc>
      </w:tr>
    </w:tbl>
    <w:p w14:paraId="0373C09C" w14:textId="77777777" w:rsidR="0029292C" w:rsidRPr="0029292C" w:rsidRDefault="0029292C" w:rsidP="0029292C">
      <w:pPr>
        <w:rPr>
          <w:rFonts w:ascii="Times New Roman" w:hAnsi="Times New Roman" w:cs="Times New Roman"/>
          <w:sz w:val="24"/>
          <w:szCs w:val="24"/>
        </w:rPr>
        <w:sectPr w:rsidR="0029292C" w:rsidRPr="0029292C">
          <w:pgSz w:w="16838" w:h="11906" w:orient="landscape"/>
          <w:pgMar w:top="567" w:right="1134" w:bottom="1701" w:left="1134" w:header="709" w:footer="709" w:gutter="0"/>
          <w:cols w:space="708"/>
          <w:docGrid w:linePitch="360"/>
        </w:sectPr>
      </w:pPr>
    </w:p>
    <w:p w14:paraId="0AB0D101" w14:textId="77777777" w:rsidR="0029292C" w:rsidRPr="0029292C" w:rsidRDefault="0029292C" w:rsidP="0029292C">
      <w:pPr>
        <w:rPr>
          <w:rFonts w:ascii="Times New Roman" w:hAnsi="Times New Roman" w:cs="Times New Roman"/>
          <w:b/>
          <w:bCs/>
          <w:sz w:val="28"/>
          <w:szCs w:val="28"/>
          <w:lang w:eastAsia="ru-RU"/>
        </w:rPr>
      </w:pPr>
      <w:r w:rsidRPr="0029292C">
        <w:rPr>
          <w:rFonts w:ascii="Times New Roman" w:hAnsi="Times New Roman" w:cs="Times New Roman"/>
          <w:b/>
          <w:bCs/>
          <w:sz w:val="28"/>
          <w:szCs w:val="28"/>
          <w:lang w:eastAsia="ru-RU"/>
        </w:rPr>
        <w:lastRenderedPageBreak/>
        <w:t>3.3. Рабочая программа профессионального модуля</w:t>
      </w:r>
    </w:p>
    <w:p w14:paraId="3C4ECCE9" w14:textId="77777777" w:rsidR="0029292C" w:rsidRPr="0029292C" w:rsidRDefault="0029292C" w:rsidP="0029292C">
      <w:pPr>
        <w:rPr>
          <w:rFonts w:ascii="Times New Roman" w:hAnsi="Times New Roman" w:cs="Times New Roman"/>
          <w:b/>
          <w:bCs/>
          <w:sz w:val="28"/>
          <w:szCs w:val="28"/>
          <w:lang w:eastAsia="ru-RU"/>
        </w:rPr>
      </w:pPr>
    </w:p>
    <w:p w14:paraId="3617CD4E" w14:textId="77777777" w:rsidR="0029292C" w:rsidRPr="0029292C" w:rsidRDefault="0029292C" w:rsidP="0029292C">
      <w:pPr>
        <w:rPr>
          <w:lang w:eastAsia="ru-RU"/>
        </w:rPr>
      </w:pPr>
    </w:p>
    <w:p w14:paraId="4A2BE7D3" w14:textId="77777777" w:rsidR="0029292C" w:rsidRPr="0029292C" w:rsidRDefault="0029292C" w:rsidP="0029292C">
      <w:pPr>
        <w:rPr>
          <w:lang w:eastAsia="ru-RU"/>
        </w:rPr>
      </w:pPr>
    </w:p>
    <w:p w14:paraId="1169763A" w14:textId="77777777" w:rsidR="0029292C" w:rsidRPr="0029292C" w:rsidRDefault="0029292C" w:rsidP="0029292C">
      <w:pPr>
        <w:rPr>
          <w:lang w:eastAsia="ru-RU"/>
        </w:rPr>
      </w:pPr>
    </w:p>
    <w:p w14:paraId="15E94A1E" w14:textId="77777777" w:rsidR="0029292C" w:rsidRPr="0029292C" w:rsidRDefault="0029292C" w:rsidP="0029292C">
      <w:pPr>
        <w:rPr>
          <w:lang w:eastAsia="ru-RU"/>
        </w:rPr>
      </w:pPr>
    </w:p>
    <w:p w14:paraId="31CD1978" w14:textId="77777777" w:rsidR="0029292C" w:rsidRPr="0029292C" w:rsidRDefault="0029292C" w:rsidP="0029292C">
      <w:pPr>
        <w:rPr>
          <w:lang w:eastAsia="ru-RU"/>
        </w:rPr>
      </w:pPr>
    </w:p>
    <w:p w14:paraId="2456EFC1" w14:textId="77777777" w:rsidR="0029292C" w:rsidRPr="0029292C" w:rsidRDefault="0029292C" w:rsidP="0029292C">
      <w:pPr>
        <w:jc w:val="center"/>
        <w:rPr>
          <w:rFonts w:ascii="Times New Roman" w:hAnsi="Times New Roman" w:cs="Times New Roman"/>
          <w:b/>
          <w:bCs/>
          <w:sz w:val="24"/>
          <w:szCs w:val="24"/>
          <w:lang w:eastAsia="ru-RU"/>
        </w:rPr>
      </w:pPr>
    </w:p>
    <w:p w14:paraId="36388CD1" w14:textId="77777777" w:rsidR="0029292C" w:rsidRPr="0029292C" w:rsidRDefault="0029292C" w:rsidP="0029292C">
      <w:pPr>
        <w:jc w:val="center"/>
        <w:rPr>
          <w:rFonts w:ascii="Times New Roman" w:hAnsi="Times New Roman" w:cs="Times New Roman"/>
          <w:b/>
          <w:bCs/>
          <w:sz w:val="24"/>
          <w:szCs w:val="24"/>
          <w:lang w:eastAsia="ru-RU"/>
        </w:rPr>
      </w:pPr>
      <w:r w:rsidRPr="0029292C">
        <w:rPr>
          <w:rFonts w:ascii="Times New Roman" w:hAnsi="Times New Roman" w:cs="Times New Roman"/>
          <w:b/>
          <w:bCs/>
          <w:sz w:val="24"/>
          <w:szCs w:val="24"/>
          <w:lang w:eastAsia="ru-RU"/>
        </w:rPr>
        <w:t>РАБОЧАЯ ПРОГРАММА ПРОФЕССИОНАЛЬНОГО МОДУЛЯ</w:t>
      </w:r>
    </w:p>
    <w:p w14:paraId="327EEF44" w14:textId="77777777" w:rsidR="0029292C" w:rsidRPr="0029292C" w:rsidRDefault="0029292C" w:rsidP="0029292C">
      <w:pPr>
        <w:jc w:val="center"/>
        <w:rPr>
          <w:rFonts w:ascii="Times New Roman" w:hAnsi="Times New Roman" w:cs="Times New Roman"/>
          <w:b/>
          <w:bCs/>
          <w:sz w:val="24"/>
          <w:szCs w:val="24"/>
          <w:lang w:eastAsia="ru-RU"/>
        </w:rPr>
      </w:pPr>
    </w:p>
    <w:p w14:paraId="4AADC62A" w14:textId="77777777" w:rsidR="0029292C" w:rsidRPr="0029292C" w:rsidRDefault="0029292C" w:rsidP="0029292C">
      <w:pPr>
        <w:jc w:val="center"/>
        <w:rPr>
          <w:rFonts w:ascii="Times New Roman" w:hAnsi="Times New Roman" w:cs="Times New Roman"/>
          <w:b/>
          <w:bCs/>
          <w:sz w:val="24"/>
          <w:szCs w:val="24"/>
          <w:lang w:eastAsia="ru-RU"/>
        </w:rPr>
      </w:pPr>
      <w:r w:rsidRPr="0029292C">
        <w:rPr>
          <w:rFonts w:ascii="Times New Roman" w:hAnsi="Times New Roman" w:cs="Times New Roman"/>
          <w:b/>
          <w:bCs/>
          <w:sz w:val="24"/>
          <w:szCs w:val="24"/>
          <w:lang w:eastAsia="ru-RU"/>
        </w:rPr>
        <w:t>«ПМ 06. Роботизированная сварка»</w:t>
      </w:r>
    </w:p>
    <w:p w14:paraId="07981785" w14:textId="77777777" w:rsidR="0029292C" w:rsidRPr="0029292C" w:rsidRDefault="0029292C" w:rsidP="0029292C">
      <w:pPr>
        <w:jc w:val="center"/>
        <w:rPr>
          <w:rFonts w:ascii="Times New Roman" w:hAnsi="Times New Roman" w:cs="Times New Roman"/>
          <w:b/>
          <w:bCs/>
          <w:sz w:val="24"/>
          <w:szCs w:val="24"/>
          <w:lang w:eastAsia="ru-RU"/>
        </w:rPr>
      </w:pPr>
    </w:p>
    <w:p w14:paraId="77429F0C" w14:textId="7281BE09" w:rsidR="0029292C" w:rsidRPr="0029292C" w:rsidRDefault="0029292C" w:rsidP="0029292C">
      <w:pPr>
        <w:jc w:val="center"/>
        <w:rPr>
          <w:lang w:eastAsia="ru-RU"/>
        </w:rPr>
      </w:pPr>
      <w:r w:rsidRPr="0029292C">
        <w:rPr>
          <w:rFonts w:ascii="Times New Roman" w:hAnsi="Times New Roman" w:cs="Times New Roman"/>
          <w:b/>
          <w:bCs/>
          <w:sz w:val="24"/>
          <w:szCs w:val="24"/>
          <w:lang w:eastAsia="ru-RU"/>
        </w:rPr>
        <w:t>Дополнительный профессиональный блок</w:t>
      </w:r>
    </w:p>
    <w:p w14:paraId="51DC97E1" w14:textId="77777777" w:rsidR="0029292C" w:rsidRPr="0029292C" w:rsidRDefault="0029292C" w:rsidP="0029292C">
      <w:pPr>
        <w:rPr>
          <w:lang w:eastAsia="ru-RU"/>
        </w:rPr>
      </w:pPr>
    </w:p>
    <w:p w14:paraId="16BB6AC8" w14:textId="77777777" w:rsidR="0029292C" w:rsidRPr="0029292C" w:rsidRDefault="0029292C" w:rsidP="0029292C">
      <w:pPr>
        <w:rPr>
          <w:lang w:eastAsia="ru-RU"/>
        </w:rPr>
      </w:pPr>
    </w:p>
    <w:p w14:paraId="2EFC3E8B" w14:textId="77777777" w:rsidR="0029292C" w:rsidRPr="0029292C" w:rsidRDefault="0029292C" w:rsidP="0029292C">
      <w:pPr>
        <w:rPr>
          <w:lang w:eastAsia="ru-RU"/>
        </w:rPr>
      </w:pPr>
    </w:p>
    <w:p w14:paraId="1DF823B4" w14:textId="77777777" w:rsidR="0029292C" w:rsidRPr="0029292C" w:rsidRDefault="0029292C" w:rsidP="0029292C">
      <w:pPr>
        <w:rPr>
          <w:lang w:eastAsia="ru-RU"/>
        </w:rPr>
      </w:pPr>
    </w:p>
    <w:p w14:paraId="537E75A0" w14:textId="77777777" w:rsidR="0029292C" w:rsidRPr="0029292C" w:rsidRDefault="0029292C" w:rsidP="0029292C">
      <w:pPr>
        <w:rPr>
          <w:lang w:eastAsia="ru-RU"/>
        </w:rPr>
      </w:pPr>
    </w:p>
    <w:p w14:paraId="35734EAC" w14:textId="77777777" w:rsidR="0029292C" w:rsidRPr="0029292C" w:rsidRDefault="0029292C" w:rsidP="0029292C">
      <w:pPr>
        <w:rPr>
          <w:lang w:eastAsia="ru-RU"/>
        </w:rPr>
      </w:pPr>
    </w:p>
    <w:p w14:paraId="239DE445" w14:textId="77777777" w:rsidR="0029292C" w:rsidRPr="0029292C" w:rsidRDefault="0029292C" w:rsidP="0029292C">
      <w:pPr>
        <w:rPr>
          <w:lang w:eastAsia="ru-RU"/>
        </w:rPr>
      </w:pPr>
    </w:p>
    <w:p w14:paraId="7B4ADEFD" w14:textId="77777777" w:rsidR="0029292C" w:rsidRPr="0029292C" w:rsidRDefault="0029292C" w:rsidP="0029292C">
      <w:pPr>
        <w:rPr>
          <w:lang w:eastAsia="ru-RU"/>
        </w:rPr>
      </w:pPr>
    </w:p>
    <w:p w14:paraId="02598B65" w14:textId="77777777" w:rsidR="0029292C" w:rsidRPr="0029292C" w:rsidRDefault="0029292C" w:rsidP="0029292C">
      <w:pPr>
        <w:rPr>
          <w:lang w:eastAsia="ru-RU"/>
        </w:rPr>
      </w:pPr>
    </w:p>
    <w:p w14:paraId="4045625B" w14:textId="77777777" w:rsidR="0029292C" w:rsidRPr="0029292C" w:rsidRDefault="0029292C" w:rsidP="0029292C">
      <w:pPr>
        <w:rPr>
          <w:lang w:eastAsia="ru-RU"/>
        </w:rPr>
      </w:pPr>
    </w:p>
    <w:p w14:paraId="40DB0D89" w14:textId="77777777" w:rsidR="0029292C" w:rsidRPr="0029292C" w:rsidRDefault="0029292C" w:rsidP="0029292C">
      <w:pPr>
        <w:rPr>
          <w:lang w:eastAsia="ru-RU"/>
        </w:rPr>
      </w:pPr>
    </w:p>
    <w:p w14:paraId="2EA30E66" w14:textId="77777777" w:rsidR="0029292C" w:rsidRPr="0029292C" w:rsidRDefault="0029292C" w:rsidP="0029292C">
      <w:pPr>
        <w:rPr>
          <w:lang w:eastAsia="ru-RU"/>
        </w:rPr>
      </w:pPr>
    </w:p>
    <w:p w14:paraId="406C196D" w14:textId="77777777" w:rsidR="0029292C" w:rsidRPr="0029292C" w:rsidRDefault="0029292C" w:rsidP="0029292C">
      <w:pPr>
        <w:rPr>
          <w:lang w:eastAsia="ru-RU"/>
        </w:rPr>
      </w:pPr>
    </w:p>
    <w:p w14:paraId="0E18312F" w14:textId="77777777" w:rsidR="0029292C" w:rsidRPr="0029292C" w:rsidRDefault="0029292C" w:rsidP="0029292C">
      <w:pPr>
        <w:rPr>
          <w:lang w:eastAsia="ru-RU"/>
        </w:rPr>
      </w:pPr>
    </w:p>
    <w:p w14:paraId="51238F98" w14:textId="77777777" w:rsidR="0029292C" w:rsidRPr="0029292C" w:rsidRDefault="0029292C" w:rsidP="0029292C">
      <w:pPr>
        <w:rPr>
          <w:lang w:eastAsia="ru-RU"/>
        </w:rPr>
      </w:pPr>
    </w:p>
    <w:p w14:paraId="5C48AAE9" w14:textId="77777777" w:rsidR="0029292C" w:rsidRPr="0029292C" w:rsidRDefault="0029292C" w:rsidP="0029292C">
      <w:pPr>
        <w:jc w:val="center"/>
        <w:rPr>
          <w:lang w:eastAsia="ru-RU"/>
        </w:rPr>
      </w:pPr>
      <w:r w:rsidRPr="0029292C">
        <w:rPr>
          <w:lang w:eastAsia="ru-RU"/>
        </w:rPr>
        <w:t>2023г.</w:t>
      </w:r>
    </w:p>
    <w:p w14:paraId="6AD18DAD" w14:textId="77777777" w:rsidR="0029292C" w:rsidRPr="0029292C" w:rsidRDefault="0029292C" w:rsidP="0029292C">
      <w:pPr>
        <w:rPr>
          <w:lang w:eastAsia="ru-RU"/>
        </w:rPr>
        <w:sectPr w:rsidR="0029292C" w:rsidRPr="0029292C">
          <w:headerReference w:type="first" r:id="rId35"/>
          <w:pgSz w:w="11906" w:h="16838"/>
          <w:pgMar w:top="1134" w:right="567" w:bottom="1134" w:left="1701" w:header="709" w:footer="709" w:gutter="0"/>
          <w:cols w:space="708"/>
          <w:docGrid w:linePitch="360"/>
        </w:sectPr>
      </w:pPr>
    </w:p>
    <w:p w14:paraId="0435084F" w14:textId="77777777" w:rsidR="0029292C" w:rsidRPr="0029292C" w:rsidRDefault="0029292C" w:rsidP="0029292C">
      <w:pPr>
        <w:rPr>
          <w:rFonts w:ascii="Times New Roman" w:hAnsi="Times New Roman" w:cs="Times New Roman"/>
          <w:sz w:val="28"/>
          <w:szCs w:val="28"/>
          <w:lang w:eastAsia="ru-RU"/>
        </w:rPr>
      </w:pPr>
      <w:r w:rsidRPr="0029292C">
        <w:rPr>
          <w:rFonts w:ascii="Times New Roman" w:hAnsi="Times New Roman" w:cs="Times New Roman"/>
          <w:sz w:val="28"/>
          <w:szCs w:val="28"/>
          <w:lang w:eastAsia="ru-RU"/>
        </w:rPr>
        <w:lastRenderedPageBreak/>
        <w:t>СОДЕРЖАНИЕ</w:t>
      </w:r>
    </w:p>
    <w:p w14:paraId="018C65E4" w14:textId="77777777" w:rsidR="0029292C" w:rsidRPr="0029292C" w:rsidRDefault="0029292C" w:rsidP="0029292C">
      <w:pPr>
        <w:rPr>
          <w:rFonts w:ascii="Times New Roman" w:hAnsi="Times New Roman" w:cs="Times New Roman"/>
          <w:sz w:val="28"/>
          <w:szCs w:val="28"/>
          <w:lang w:eastAsia="ru-RU"/>
        </w:rPr>
      </w:pPr>
    </w:p>
    <w:tbl>
      <w:tblPr>
        <w:tblW w:w="0" w:type="auto"/>
        <w:tblLook w:val="01E0" w:firstRow="1" w:lastRow="1" w:firstColumn="1" w:lastColumn="1" w:noHBand="0" w:noVBand="0"/>
      </w:tblPr>
      <w:tblGrid>
        <w:gridCol w:w="7501"/>
        <w:gridCol w:w="1854"/>
      </w:tblGrid>
      <w:tr w:rsidR="0029292C" w:rsidRPr="0029292C" w14:paraId="315248BA" w14:textId="77777777" w:rsidTr="00703C66">
        <w:tc>
          <w:tcPr>
            <w:tcW w:w="7501" w:type="dxa"/>
          </w:tcPr>
          <w:p w14:paraId="022D8F3C" w14:textId="77777777" w:rsidR="0029292C" w:rsidRPr="0029292C" w:rsidRDefault="0029292C" w:rsidP="0029292C">
            <w:pPr>
              <w:rPr>
                <w:rFonts w:ascii="Times New Roman" w:hAnsi="Times New Roman" w:cs="Times New Roman"/>
                <w:sz w:val="28"/>
                <w:szCs w:val="28"/>
                <w:lang w:eastAsia="ru-RU"/>
              </w:rPr>
            </w:pPr>
            <w:r w:rsidRPr="0029292C">
              <w:rPr>
                <w:rFonts w:ascii="Times New Roman" w:hAnsi="Times New Roman" w:cs="Times New Roman"/>
                <w:sz w:val="28"/>
                <w:szCs w:val="28"/>
                <w:lang w:eastAsia="ru-RU"/>
              </w:rPr>
              <w:t>1. ОБЩАЯ ХАРАКТЕРИСТИКА РАБОЧЕЙ ПРОГРАММЫ ПРОФЕССИОНАЛЬНОГО МОДУЛЯ</w:t>
            </w:r>
          </w:p>
        </w:tc>
        <w:tc>
          <w:tcPr>
            <w:tcW w:w="1854" w:type="dxa"/>
          </w:tcPr>
          <w:p w14:paraId="28DC9524" w14:textId="77777777" w:rsidR="0029292C" w:rsidRPr="0029292C" w:rsidRDefault="0029292C" w:rsidP="0029292C">
            <w:pPr>
              <w:rPr>
                <w:rFonts w:ascii="Times New Roman" w:hAnsi="Times New Roman" w:cs="Times New Roman"/>
                <w:sz w:val="28"/>
                <w:szCs w:val="28"/>
                <w:lang w:eastAsia="ru-RU"/>
              </w:rPr>
            </w:pPr>
          </w:p>
        </w:tc>
      </w:tr>
      <w:tr w:rsidR="0029292C" w:rsidRPr="0029292C" w14:paraId="0C150B8A" w14:textId="77777777" w:rsidTr="00703C66">
        <w:tc>
          <w:tcPr>
            <w:tcW w:w="7501" w:type="dxa"/>
          </w:tcPr>
          <w:p w14:paraId="3CBCCD11" w14:textId="77777777" w:rsidR="0029292C" w:rsidRPr="0029292C" w:rsidRDefault="0029292C" w:rsidP="0029292C">
            <w:pPr>
              <w:rPr>
                <w:rFonts w:ascii="Times New Roman" w:hAnsi="Times New Roman" w:cs="Times New Roman"/>
                <w:sz w:val="28"/>
                <w:szCs w:val="28"/>
                <w:lang w:eastAsia="ru-RU"/>
              </w:rPr>
            </w:pPr>
            <w:r w:rsidRPr="0029292C">
              <w:rPr>
                <w:rFonts w:ascii="Times New Roman" w:hAnsi="Times New Roman" w:cs="Times New Roman"/>
                <w:sz w:val="28"/>
                <w:szCs w:val="28"/>
                <w:lang w:eastAsia="ru-RU"/>
              </w:rPr>
              <w:t>2. СТРУКТУРА И СОДЕРЖАНИЕ ПРОФЕССИОНАЛЬНОГО МОДУЛЯ</w:t>
            </w:r>
          </w:p>
          <w:p w14:paraId="3213DDEE" w14:textId="77777777" w:rsidR="0029292C" w:rsidRPr="0029292C" w:rsidRDefault="0029292C" w:rsidP="0029292C">
            <w:pPr>
              <w:rPr>
                <w:rFonts w:ascii="Times New Roman" w:hAnsi="Times New Roman" w:cs="Times New Roman"/>
                <w:sz w:val="28"/>
                <w:szCs w:val="28"/>
                <w:lang w:eastAsia="ru-RU"/>
              </w:rPr>
            </w:pPr>
            <w:r w:rsidRPr="0029292C">
              <w:rPr>
                <w:rFonts w:ascii="Times New Roman" w:hAnsi="Times New Roman" w:cs="Times New Roman"/>
                <w:sz w:val="28"/>
                <w:szCs w:val="28"/>
                <w:lang w:eastAsia="ru-RU"/>
              </w:rPr>
              <w:t>3. УСЛОВИЯ РЕАЛИЗАЦИИ ПРОФЕССИОНАЛЬНОГО МОДУЛЯ</w:t>
            </w:r>
          </w:p>
        </w:tc>
        <w:tc>
          <w:tcPr>
            <w:tcW w:w="1854" w:type="dxa"/>
          </w:tcPr>
          <w:p w14:paraId="3F35C00A" w14:textId="77777777" w:rsidR="0029292C" w:rsidRPr="0029292C" w:rsidRDefault="0029292C" w:rsidP="0029292C">
            <w:pPr>
              <w:rPr>
                <w:rFonts w:ascii="Times New Roman" w:hAnsi="Times New Roman" w:cs="Times New Roman"/>
                <w:sz w:val="28"/>
                <w:szCs w:val="28"/>
                <w:lang w:eastAsia="ru-RU"/>
              </w:rPr>
            </w:pPr>
          </w:p>
        </w:tc>
      </w:tr>
      <w:tr w:rsidR="0029292C" w:rsidRPr="0029292C" w14:paraId="6D914ED9" w14:textId="77777777" w:rsidTr="00703C66">
        <w:tc>
          <w:tcPr>
            <w:tcW w:w="7501" w:type="dxa"/>
          </w:tcPr>
          <w:p w14:paraId="1E6860B0" w14:textId="77777777" w:rsidR="0029292C" w:rsidRPr="0029292C" w:rsidRDefault="0029292C" w:rsidP="0029292C">
            <w:pPr>
              <w:rPr>
                <w:rFonts w:ascii="Times New Roman" w:hAnsi="Times New Roman" w:cs="Times New Roman"/>
                <w:sz w:val="28"/>
                <w:szCs w:val="28"/>
                <w:lang w:eastAsia="ru-RU"/>
              </w:rPr>
            </w:pPr>
            <w:r w:rsidRPr="0029292C">
              <w:rPr>
                <w:rFonts w:ascii="Times New Roman" w:hAnsi="Times New Roman" w:cs="Times New Roman"/>
                <w:sz w:val="28"/>
                <w:szCs w:val="28"/>
                <w:lang w:eastAsia="ru-RU"/>
              </w:rPr>
              <w:t>4. КОНТРОЛЬ И ОЦЕНКА РЕЗУЛЬТАТОВ ОСВОЕНИЯ ПРОФЕССИОНАЛЬНОГО МОДУЛЯ</w:t>
            </w:r>
          </w:p>
          <w:p w14:paraId="2551F237" w14:textId="77777777" w:rsidR="0029292C" w:rsidRPr="0029292C" w:rsidRDefault="0029292C" w:rsidP="0029292C">
            <w:pPr>
              <w:rPr>
                <w:rFonts w:ascii="Times New Roman" w:hAnsi="Times New Roman" w:cs="Times New Roman"/>
                <w:sz w:val="28"/>
                <w:szCs w:val="28"/>
                <w:lang w:eastAsia="ru-RU"/>
              </w:rPr>
            </w:pPr>
          </w:p>
        </w:tc>
        <w:tc>
          <w:tcPr>
            <w:tcW w:w="1854" w:type="dxa"/>
          </w:tcPr>
          <w:p w14:paraId="53C5FD3F" w14:textId="77777777" w:rsidR="0029292C" w:rsidRPr="0029292C" w:rsidRDefault="0029292C" w:rsidP="0029292C">
            <w:pPr>
              <w:rPr>
                <w:rFonts w:ascii="Times New Roman" w:hAnsi="Times New Roman" w:cs="Times New Roman"/>
                <w:sz w:val="28"/>
                <w:szCs w:val="28"/>
                <w:lang w:eastAsia="ru-RU"/>
              </w:rPr>
            </w:pPr>
          </w:p>
        </w:tc>
      </w:tr>
    </w:tbl>
    <w:p w14:paraId="7A8AC96C" w14:textId="77777777" w:rsidR="0029292C" w:rsidRPr="0029292C" w:rsidRDefault="0029292C" w:rsidP="0029292C">
      <w:pPr>
        <w:rPr>
          <w:lang w:eastAsia="ru-RU"/>
        </w:rPr>
      </w:pPr>
    </w:p>
    <w:p w14:paraId="395E3855" w14:textId="77777777" w:rsidR="0029292C" w:rsidRPr="0029292C" w:rsidRDefault="0029292C" w:rsidP="0029292C">
      <w:pPr>
        <w:rPr>
          <w:lang w:eastAsia="ru-RU"/>
        </w:rPr>
      </w:pPr>
    </w:p>
    <w:p w14:paraId="6EA3F7B5" w14:textId="77777777" w:rsidR="0029292C" w:rsidRPr="0029292C" w:rsidRDefault="0029292C" w:rsidP="0029292C">
      <w:pPr>
        <w:rPr>
          <w:lang w:eastAsia="ru-RU"/>
        </w:rPr>
        <w:sectPr w:rsidR="0029292C" w:rsidRPr="0029292C">
          <w:pgSz w:w="11907" w:h="16840"/>
          <w:pgMar w:top="1134" w:right="851" w:bottom="992" w:left="1418" w:header="709" w:footer="709" w:gutter="0"/>
          <w:cols w:space="720"/>
          <w:docGrid w:linePitch="360"/>
        </w:sectPr>
      </w:pPr>
    </w:p>
    <w:p w14:paraId="2362CB00"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lang w:eastAsia="ru-RU"/>
        </w:rPr>
        <w:lastRenderedPageBreak/>
        <w:t>1</w:t>
      </w:r>
      <w:r w:rsidRPr="0029292C">
        <w:rPr>
          <w:rFonts w:ascii="Times New Roman" w:hAnsi="Times New Roman" w:cs="Times New Roman"/>
          <w:sz w:val="24"/>
          <w:szCs w:val="24"/>
        </w:rPr>
        <w:t>. ОБЩАЯ ХАРАКТЕРИСТИКА РАБОЧЕЙ ПРОГРАММЫ</w:t>
      </w:r>
    </w:p>
    <w:p w14:paraId="20127660"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ПРОФЕССИОНАЛЬНОГО МОДУЛЯ</w:t>
      </w:r>
    </w:p>
    <w:p w14:paraId="7F53FD43"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«ПМ 06. Роботизированная сварка»</w:t>
      </w:r>
    </w:p>
    <w:p w14:paraId="542802FA"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1.1. Цель и планируемые результаты освоения профессионального модуля </w:t>
      </w:r>
    </w:p>
    <w:p w14:paraId="1E07129B"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В результате изучения профессионального модуля обучающийся должен освоить вид деятельности «Выполнение полностью механизированной, автоматической и роботизированной сварки» и соответствующие ему общие компетенции и профессиональные компетенции:</w:t>
      </w:r>
    </w:p>
    <w:p w14:paraId="1061795C" w14:textId="0C016C26"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1.1.1. Перечень общих компетенций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9034"/>
      </w:tblGrid>
      <w:tr w:rsidR="0029292C" w:rsidRPr="0029292C" w14:paraId="39972EC9" w14:textId="77777777" w:rsidTr="00703C66">
        <w:tc>
          <w:tcPr>
            <w:tcW w:w="1172" w:type="dxa"/>
          </w:tcPr>
          <w:p w14:paraId="067988FB"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Код</w:t>
            </w:r>
          </w:p>
        </w:tc>
        <w:tc>
          <w:tcPr>
            <w:tcW w:w="9034" w:type="dxa"/>
          </w:tcPr>
          <w:p w14:paraId="7F88AE64"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Наименование общих компетенций</w:t>
            </w:r>
          </w:p>
        </w:tc>
      </w:tr>
      <w:tr w:rsidR="0029292C" w:rsidRPr="0029292C" w14:paraId="65123802" w14:textId="77777777" w:rsidTr="00703C66">
        <w:trPr>
          <w:trHeight w:val="327"/>
        </w:trPr>
        <w:tc>
          <w:tcPr>
            <w:tcW w:w="1172" w:type="dxa"/>
          </w:tcPr>
          <w:p w14:paraId="77EAA39E"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ОК 01.</w:t>
            </w:r>
          </w:p>
        </w:tc>
        <w:tc>
          <w:tcPr>
            <w:tcW w:w="9034" w:type="dxa"/>
          </w:tcPr>
          <w:p w14:paraId="7F93D2FD"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29292C" w:rsidRPr="0029292C" w14:paraId="71EC9C99" w14:textId="77777777" w:rsidTr="00703C66">
        <w:tc>
          <w:tcPr>
            <w:tcW w:w="1172" w:type="dxa"/>
          </w:tcPr>
          <w:p w14:paraId="06FB8790"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ОК 02.</w:t>
            </w:r>
          </w:p>
        </w:tc>
        <w:tc>
          <w:tcPr>
            <w:tcW w:w="9034" w:type="dxa"/>
          </w:tcPr>
          <w:p w14:paraId="7A8C42D3"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9292C" w:rsidRPr="0029292C" w14:paraId="3AE943C7" w14:textId="77777777" w:rsidTr="00703C66">
        <w:tc>
          <w:tcPr>
            <w:tcW w:w="1172" w:type="dxa"/>
          </w:tcPr>
          <w:p w14:paraId="1D4094D7"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ОК 03.</w:t>
            </w:r>
          </w:p>
        </w:tc>
        <w:tc>
          <w:tcPr>
            <w:tcW w:w="9034" w:type="dxa"/>
          </w:tcPr>
          <w:p w14:paraId="519ACE4D"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29292C" w:rsidRPr="0029292C" w14:paraId="4EFB87A1" w14:textId="77777777" w:rsidTr="00703C66">
        <w:tc>
          <w:tcPr>
            <w:tcW w:w="1172" w:type="dxa"/>
          </w:tcPr>
          <w:p w14:paraId="21DA0109"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ОК 04.</w:t>
            </w:r>
          </w:p>
        </w:tc>
        <w:tc>
          <w:tcPr>
            <w:tcW w:w="9034" w:type="dxa"/>
          </w:tcPr>
          <w:p w14:paraId="436684A5"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 Эффективно взаимодействовать и работать в коллективе и команде;</w:t>
            </w:r>
          </w:p>
        </w:tc>
      </w:tr>
      <w:tr w:rsidR="0029292C" w:rsidRPr="0029292C" w14:paraId="266A821A" w14:textId="77777777" w:rsidTr="00703C66">
        <w:tc>
          <w:tcPr>
            <w:tcW w:w="1172" w:type="dxa"/>
          </w:tcPr>
          <w:p w14:paraId="228F1597"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ОК 05.</w:t>
            </w:r>
          </w:p>
        </w:tc>
        <w:tc>
          <w:tcPr>
            <w:tcW w:w="9034" w:type="dxa"/>
          </w:tcPr>
          <w:p w14:paraId="663BFD1F"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9292C" w:rsidRPr="0029292C" w14:paraId="35744A78" w14:textId="77777777" w:rsidTr="00703C66">
        <w:tc>
          <w:tcPr>
            <w:tcW w:w="1172" w:type="dxa"/>
          </w:tcPr>
          <w:p w14:paraId="5F0DF23D"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ОК 06.</w:t>
            </w:r>
          </w:p>
        </w:tc>
        <w:tc>
          <w:tcPr>
            <w:tcW w:w="9034" w:type="dxa"/>
          </w:tcPr>
          <w:p w14:paraId="35130359"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29292C" w:rsidRPr="0029292C" w14:paraId="036EC863" w14:textId="77777777" w:rsidTr="00703C66">
        <w:tc>
          <w:tcPr>
            <w:tcW w:w="1172" w:type="dxa"/>
          </w:tcPr>
          <w:p w14:paraId="4959AEF7"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ОК 07.</w:t>
            </w:r>
          </w:p>
        </w:tc>
        <w:tc>
          <w:tcPr>
            <w:tcW w:w="9034" w:type="dxa"/>
          </w:tcPr>
          <w:p w14:paraId="109A1D9D"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9292C" w:rsidRPr="0029292C" w14:paraId="0F6EC258" w14:textId="77777777" w:rsidTr="00703C66">
        <w:tc>
          <w:tcPr>
            <w:tcW w:w="1172" w:type="dxa"/>
          </w:tcPr>
          <w:p w14:paraId="4C0A21DB"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ОК 08.</w:t>
            </w:r>
          </w:p>
        </w:tc>
        <w:tc>
          <w:tcPr>
            <w:tcW w:w="9034" w:type="dxa"/>
          </w:tcPr>
          <w:p w14:paraId="3BC1A89F"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9292C" w:rsidRPr="0029292C" w14:paraId="37D25A14" w14:textId="77777777" w:rsidTr="00703C66">
        <w:tc>
          <w:tcPr>
            <w:tcW w:w="1172" w:type="dxa"/>
          </w:tcPr>
          <w:p w14:paraId="272250A2"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ОК 09.</w:t>
            </w:r>
          </w:p>
        </w:tc>
        <w:tc>
          <w:tcPr>
            <w:tcW w:w="9034" w:type="dxa"/>
          </w:tcPr>
          <w:p w14:paraId="6A7C2633"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Пользоваться профессиональной документацией на государственном и иностранном языках.</w:t>
            </w:r>
          </w:p>
        </w:tc>
      </w:tr>
    </w:tbl>
    <w:p w14:paraId="1BD68C28" w14:textId="77777777" w:rsidR="0029292C" w:rsidRPr="0029292C" w:rsidRDefault="0029292C" w:rsidP="0029292C">
      <w:pPr>
        <w:rPr>
          <w:rFonts w:ascii="Times New Roman" w:hAnsi="Times New Roman" w:cs="Times New Roman"/>
          <w:sz w:val="24"/>
          <w:szCs w:val="24"/>
        </w:rPr>
      </w:pPr>
    </w:p>
    <w:p w14:paraId="10CB9AAC"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1.1.2. Перечень профессиональных компетенций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9059"/>
      </w:tblGrid>
      <w:tr w:rsidR="0029292C" w:rsidRPr="0029292C" w14:paraId="021F8410" w14:textId="77777777" w:rsidTr="00703C66">
        <w:tc>
          <w:tcPr>
            <w:tcW w:w="1147" w:type="dxa"/>
          </w:tcPr>
          <w:p w14:paraId="6DF97E8A"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Код</w:t>
            </w:r>
          </w:p>
        </w:tc>
        <w:tc>
          <w:tcPr>
            <w:tcW w:w="9059" w:type="dxa"/>
          </w:tcPr>
          <w:p w14:paraId="17786DF8"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Наименование видов деятельности и профессиональных компетенций, сформированных по запросу работодателя(ей)</w:t>
            </w:r>
          </w:p>
        </w:tc>
      </w:tr>
      <w:tr w:rsidR="0029292C" w:rsidRPr="0029292C" w14:paraId="596B17F4" w14:textId="77777777" w:rsidTr="00703C66">
        <w:tc>
          <w:tcPr>
            <w:tcW w:w="1147" w:type="dxa"/>
          </w:tcPr>
          <w:p w14:paraId="0E19F970"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lastRenderedPageBreak/>
              <w:t>ВД 6</w:t>
            </w:r>
          </w:p>
        </w:tc>
        <w:tc>
          <w:tcPr>
            <w:tcW w:w="9059" w:type="dxa"/>
          </w:tcPr>
          <w:p w14:paraId="1582E3D5"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Выполнение полностью механизированной, автоматической и роботизированной сварки </w:t>
            </w:r>
          </w:p>
        </w:tc>
      </w:tr>
      <w:tr w:rsidR="0029292C" w:rsidRPr="0029292C" w14:paraId="623186A1" w14:textId="77777777" w:rsidTr="00703C66">
        <w:tc>
          <w:tcPr>
            <w:tcW w:w="1147" w:type="dxa"/>
          </w:tcPr>
          <w:p w14:paraId="7C82C09B"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ПК 6.1</w:t>
            </w:r>
          </w:p>
        </w:tc>
        <w:tc>
          <w:tcPr>
            <w:tcW w:w="9059" w:type="dxa"/>
          </w:tcPr>
          <w:p w14:paraId="3F23F9C3"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Выполнение роботизированной сваркой</w:t>
            </w:r>
          </w:p>
        </w:tc>
      </w:tr>
    </w:tbl>
    <w:p w14:paraId="2106B1B2"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1.1.3. В результате освоения профессионального модуля обучающийся должен:</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741"/>
        <w:gridCol w:w="6273"/>
      </w:tblGrid>
      <w:tr w:rsidR="0029292C" w:rsidRPr="0029292C" w14:paraId="1586B067" w14:textId="77777777" w:rsidTr="00703C66">
        <w:tc>
          <w:tcPr>
            <w:tcW w:w="987" w:type="pct"/>
          </w:tcPr>
          <w:p w14:paraId="18DBC006"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Владеть навыками</w:t>
            </w:r>
          </w:p>
        </w:tc>
        <w:tc>
          <w:tcPr>
            <w:tcW w:w="872" w:type="pct"/>
          </w:tcPr>
          <w:p w14:paraId="41626F29"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Н.6.1.01</w:t>
            </w:r>
          </w:p>
        </w:tc>
        <w:tc>
          <w:tcPr>
            <w:tcW w:w="3141" w:type="pct"/>
          </w:tcPr>
          <w:p w14:paraId="784F4E95"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Проверка работоспособности и исправности сварочного оборудования</w:t>
            </w:r>
          </w:p>
        </w:tc>
      </w:tr>
      <w:tr w:rsidR="0029292C" w:rsidRPr="0029292C" w14:paraId="67D775B8" w14:textId="77777777" w:rsidTr="00703C66">
        <w:tc>
          <w:tcPr>
            <w:tcW w:w="987" w:type="pct"/>
          </w:tcPr>
          <w:p w14:paraId="6B2A2613" w14:textId="77777777" w:rsidR="0029292C" w:rsidRPr="0029292C" w:rsidRDefault="0029292C" w:rsidP="0029292C">
            <w:pPr>
              <w:rPr>
                <w:rFonts w:ascii="Times New Roman" w:hAnsi="Times New Roman" w:cs="Times New Roman"/>
                <w:sz w:val="24"/>
                <w:szCs w:val="24"/>
              </w:rPr>
            </w:pPr>
          </w:p>
        </w:tc>
        <w:tc>
          <w:tcPr>
            <w:tcW w:w="872" w:type="pct"/>
          </w:tcPr>
          <w:p w14:paraId="4B038BC1"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Н.6.1.02</w:t>
            </w:r>
          </w:p>
        </w:tc>
        <w:tc>
          <w:tcPr>
            <w:tcW w:w="3141" w:type="pct"/>
          </w:tcPr>
          <w:p w14:paraId="621557D5"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Выполнение роботизированной сварки</w:t>
            </w:r>
          </w:p>
        </w:tc>
      </w:tr>
      <w:tr w:rsidR="0029292C" w:rsidRPr="0029292C" w14:paraId="6031D751" w14:textId="77777777" w:rsidTr="00703C66">
        <w:tc>
          <w:tcPr>
            <w:tcW w:w="987" w:type="pct"/>
          </w:tcPr>
          <w:p w14:paraId="4FCC10E6"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Уметь</w:t>
            </w:r>
          </w:p>
        </w:tc>
        <w:tc>
          <w:tcPr>
            <w:tcW w:w="872" w:type="pct"/>
          </w:tcPr>
          <w:p w14:paraId="62B12776"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У.6.2.01</w:t>
            </w:r>
          </w:p>
        </w:tc>
        <w:tc>
          <w:tcPr>
            <w:tcW w:w="3141" w:type="pct"/>
          </w:tcPr>
          <w:p w14:paraId="4143C6E3"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Применять программное обеспечение (выбирать программы сварки) для роботизированного сварочного оборудования под конкретные условия сварки</w:t>
            </w:r>
          </w:p>
        </w:tc>
      </w:tr>
      <w:tr w:rsidR="0029292C" w:rsidRPr="0029292C" w14:paraId="014B27A0" w14:textId="77777777" w:rsidTr="00703C66">
        <w:tc>
          <w:tcPr>
            <w:tcW w:w="987" w:type="pct"/>
          </w:tcPr>
          <w:p w14:paraId="731E2AFE" w14:textId="77777777" w:rsidR="0029292C" w:rsidRPr="0029292C" w:rsidRDefault="0029292C" w:rsidP="0029292C">
            <w:pPr>
              <w:rPr>
                <w:rFonts w:ascii="Times New Roman" w:hAnsi="Times New Roman" w:cs="Times New Roman"/>
                <w:sz w:val="24"/>
                <w:szCs w:val="24"/>
              </w:rPr>
            </w:pPr>
          </w:p>
        </w:tc>
        <w:tc>
          <w:tcPr>
            <w:tcW w:w="872" w:type="pct"/>
          </w:tcPr>
          <w:p w14:paraId="67645A0B"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У.6.2.02</w:t>
            </w:r>
          </w:p>
        </w:tc>
        <w:tc>
          <w:tcPr>
            <w:tcW w:w="3141" w:type="pct"/>
          </w:tcPr>
          <w:p w14:paraId="0FDF36EF"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Запускать и проверять траекторию манипулятора (робота) по заданной траектории без выполнения сварки</w:t>
            </w:r>
          </w:p>
        </w:tc>
      </w:tr>
      <w:tr w:rsidR="0029292C" w:rsidRPr="0029292C" w14:paraId="69EBD1F9" w14:textId="77777777" w:rsidTr="00703C66">
        <w:tc>
          <w:tcPr>
            <w:tcW w:w="987" w:type="pct"/>
          </w:tcPr>
          <w:p w14:paraId="3B3BCC77"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Знать</w:t>
            </w:r>
          </w:p>
        </w:tc>
        <w:tc>
          <w:tcPr>
            <w:tcW w:w="872" w:type="pct"/>
          </w:tcPr>
          <w:p w14:paraId="001FB293"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З.6.2.01</w:t>
            </w:r>
          </w:p>
        </w:tc>
        <w:tc>
          <w:tcPr>
            <w:tcW w:w="3141" w:type="pct"/>
          </w:tcPr>
          <w:p w14:paraId="5B1258F7"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Технология роботизированной сварки</w:t>
            </w:r>
          </w:p>
        </w:tc>
      </w:tr>
      <w:tr w:rsidR="0029292C" w:rsidRPr="0029292C" w14:paraId="631F2E1C" w14:textId="77777777" w:rsidTr="00703C66">
        <w:tc>
          <w:tcPr>
            <w:tcW w:w="987" w:type="pct"/>
          </w:tcPr>
          <w:p w14:paraId="16E3284F" w14:textId="77777777" w:rsidR="0029292C" w:rsidRPr="0029292C" w:rsidRDefault="0029292C" w:rsidP="0029292C">
            <w:pPr>
              <w:rPr>
                <w:rFonts w:ascii="Times New Roman" w:hAnsi="Times New Roman" w:cs="Times New Roman"/>
                <w:sz w:val="24"/>
                <w:szCs w:val="24"/>
              </w:rPr>
            </w:pPr>
          </w:p>
        </w:tc>
        <w:tc>
          <w:tcPr>
            <w:tcW w:w="872" w:type="pct"/>
          </w:tcPr>
          <w:p w14:paraId="238E12ED"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З.6.2.02</w:t>
            </w:r>
          </w:p>
        </w:tc>
        <w:tc>
          <w:tcPr>
            <w:tcW w:w="3141" w:type="pct"/>
          </w:tcPr>
          <w:p w14:paraId="1C78D8BB"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Основы программирования робота</w:t>
            </w:r>
          </w:p>
        </w:tc>
      </w:tr>
    </w:tbl>
    <w:p w14:paraId="3E38E082" w14:textId="77777777" w:rsidR="0029292C" w:rsidRPr="0029292C" w:rsidRDefault="0029292C" w:rsidP="0029292C">
      <w:pPr>
        <w:rPr>
          <w:rFonts w:ascii="Times New Roman" w:hAnsi="Times New Roman" w:cs="Times New Roman"/>
          <w:sz w:val="24"/>
          <w:szCs w:val="24"/>
        </w:rPr>
      </w:pPr>
    </w:p>
    <w:p w14:paraId="2709AA21" w14:textId="77777777"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Количество часов, отводимое на освоение профессионального модуля</w:t>
      </w:r>
    </w:p>
    <w:p w14:paraId="38D071BB" w14:textId="77777777" w:rsidR="0029292C" w:rsidRPr="0029292C" w:rsidRDefault="0029292C" w:rsidP="0029292C">
      <w:pPr>
        <w:rPr>
          <w:rFonts w:ascii="Times New Roman" w:hAnsi="Times New Roman" w:cs="Times New Roman"/>
          <w:sz w:val="24"/>
          <w:szCs w:val="24"/>
        </w:rPr>
      </w:pPr>
    </w:p>
    <w:p w14:paraId="2FA7E030" w14:textId="2F2C0386"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Всего часов __</w:t>
      </w:r>
      <w:r>
        <w:rPr>
          <w:rFonts w:ascii="Times New Roman" w:hAnsi="Times New Roman" w:cs="Times New Roman"/>
          <w:sz w:val="24"/>
          <w:szCs w:val="24"/>
        </w:rPr>
        <w:t>108</w:t>
      </w:r>
      <w:r w:rsidRPr="0029292C">
        <w:rPr>
          <w:rFonts w:ascii="Times New Roman" w:hAnsi="Times New Roman" w:cs="Times New Roman"/>
          <w:sz w:val="24"/>
          <w:szCs w:val="24"/>
        </w:rPr>
        <w:t>_________________________</w:t>
      </w:r>
    </w:p>
    <w:p w14:paraId="56504F54" w14:textId="46B39E1F"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в том числе в форме практической подготовки__</w:t>
      </w:r>
      <w:r>
        <w:rPr>
          <w:rFonts w:ascii="Times New Roman" w:hAnsi="Times New Roman" w:cs="Times New Roman"/>
          <w:sz w:val="24"/>
          <w:szCs w:val="24"/>
        </w:rPr>
        <w:t>72</w:t>
      </w:r>
      <w:r w:rsidRPr="0029292C">
        <w:rPr>
          <w:rFonts w:ascii="Times New Roman" w:hAnsi="Times New Roman" w:cs="Times New Roman"/>
          <w:sz w:val="24"/>
          <w:szCs w:val="24"/>
        </w:rPr>
        <w:t>_______________</w:t>
      </w:r>
    </w:p>
    <w:p w14:paraId="620024B4" w14:textId="77777777" w:rsidR="0029292C" w:rsidRPr="0029292C" w:rsidRDefault="0029292C" w:rsidP="0029292C">
      <w:pPr>
        <w:rPr>
          <w:rFonts w:ascii="Times New Roman" w:hAnsi="Times New Roman" w:cs="Times New Roman"/>
          <w:sz w:val="24"/>
          <w:szCs w:val="24"/>
        </w:rPr>
      </w:pPr>
    </w:p>
    <w:p w14:paraId="3A8CE967" w14:textId="1D675A0B"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Из них на освоение МДК_</w:t>
      </w:r>
      <w:r>
        <w:rPr>
          <w:rFonts w:ascii="Times New Roman" w:hAnsi="Times New Roman" w:cs="Times New Roman"/>
          <w:sz w:val="24"/>
          <w:szCs w:val="24"/>
        </w:rPr>
        <w:t>36</w:t>
      </w:r>
      <w:r w:rsidRPr="0029292C">
        <w:rPr>
          <w:rFonts w:ascii="Times New Roman" w:hAnsi="Times New Roman" w:cs="Times New Roman"/>
          <w:sz w:val="24"/>
          <w:szCs w:val="24"/>
        </w:rPr>
        <w:t>________________</w:t>
      </w:r>
    </w:p>
    <w:p w14:paraId="4AE2F05B" w14:textId="1D0E5102"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в том числе самостоятельная работа_</w:t>
      </w:r>
      <w:r>
        <w:rPr>
          <w:rFonts w:ascii="Times New Roman" w:hAnsi="Times New Roman" w:cs="Times New Roman"/>
          <w:sz w:val="24"/>
          <w:szCs w:val="24"/>
        </w:rPr>
        <w:t>10</w:t>
      </w:r>
      <w:r w:rsidRPr="0029292C">
        <w:rPr>
          <w:rFonts w:ascii="Times New Roman" w:hAnsi="Times New Roman" w:cs="Times New Roman"/>
          <w:sz w:val="24"/>
          <w:szCs w:val="24"/>
        </w:rPr>
        <w:t xml:space="preserve">_________ </w:t>
      </w:r>
    </w:p>
    <w:p w14:paraId="7F2BA806" w14:textId="2E2E71AF"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практики, в том числе учебная ___</w:t>
      </w:r>
      <w:r>
        <w:rPr>
          <w:rFonts w:ascii="Times New Roman" w:hAnsi="Times New Roman" w:cs="Times New Roman"/>
          <w:sz w:val="24"/>
          <w:szCs w:val="24"/>
        </w:rPr>
        <w:t>36</w:t>
      </w:r>
      <w:r w:rsidRPr="0029292C">
        <w:rPr>
          <w:rFonts w:ascii="Times New Roman" w:hAnsi="Times New Roman" w:cs="Times New Roman"/>
          <w:sz w:val="24"/>
          <w:szCs w:val="24"/>
        </w:rPr>
        <w:t>______________</w:t>
      </w:r>
    </w:p>
    <w:p w14:paraId="48D9EDA2" w14:textId="1EAB63B3"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 xml:space="preserve">   производственная ___</w:t>
      </w:r>
      <w:r>
        <w:rPr>
          <w:rFonts w:ascii="Times New Roman" w:hAnsi="Times New Roman" w:cs="Times New Roman"/>
          <w:sz w:val="24"/>
          <w:szCs w:val="24"/>
        </w:rPr>
        <w:t>36</w:t>
      </w:r>
      <w:r w:rsidRPr="0029292C">
        <w:rPr>
          <w:rFonts w:ascii="Times New Roman" w:hAnsi="Times New Roman" w:cs="Times New Roman"/>
          <w:sz w:val="24"/>
          <w:szCs w:val="24"/>
        </w:rPr>
        <w:t>________</w:t>
      </w:r>
    </w:p>
    <w:p w14:paraId="6B7E38A4" w14:textId="24E076F6" w:rsidR="0029292C" w:rsidRPr="0029292C" w:rsidRDefault="0029292C" w:rsidP="0029292C">
      <w:pPr>
        <w:rPr>
          <w:rFonts w:ascii="Times New Roman" w:hAnsi="Times New Roman" w:cs="Times New Roman"/>
          <w:sz w:val="24"/>
          <w:szCs w:val="24"/>
        </w:rPr>
      </w:pPr>
      <w:r w:rsidRPr="0029292C">
        <w:rPr>
          <w:rFonts w:ascii="Times New Roman" w:hAnsi="Times New Roman" w:cs="Times New Roman"/>
          <w:sz w:val="24"/>
          <w:szCs w:val="24"/>
        </w:rPr>
        <w:t>Промежуточная аттестация _</w:t>
      </w:r>
      <w:r>
        <w:rPr>
          <w:rFonts w:ascii="Times New Roman" w:hAnsi="Times New Roman" w:cs="Times New Roman"/>
          <w:sz w:val="24"/>
          <w:szCs w:val="24"/>
        </w:rPr>
        <w:t>6</w:t>
      </w:r>
      <w:r w:rsidRPr="0029292C">
        <w:rPr>
          <w:rFonts w:ascii="Times New Roman" w:hAnsi="Times New Roman" w:cs="Times New Roman"/>
          <w:sz w:val="24"/>
          <w:szCs w:val="24"/>
        </w:rPr>
        <w:t>___________</w:t>
      </w:r>
    </w:p>
    <w:p w14:paraId="644FCEC8" w14:textId="77777777" w:rsidR="0029292C" w:rsidRPr="0029292C" w:rsidRDefault="0029292C" w:rsidP="0029292C">
      <w:pPr>
        <w:rPr>
          <w:lang w:eastAsia="ru-RU"/>
        </w:rPr>
        <w:sectPr w:rsidR="0029292C" w:rsidRPr="0029292C">
          <w:pgSz w:w="11906" w:h="16838"/>
          <w:pgMar w:top="1134" w:right="567" w:bottom="1134" w:left="1134" w:header="708" w:footer="708" w:gutter="0"/>
          <w:cols w:space="708"/>
          <w:docGrid w:linePitch="360"/>
        </w:sectPr>
      </w:pPr>
    </w:p>
    <w:p w14:paraId="64BCBB60" w14:textId="77777777" w:rsidR="0029292C" w:rsidRPr="00C828BA" w:rsidRDefault="0029292C" w:rsidP="0029292C">
      <w:pPr>
        <w:rPr>
          <w:rFonts w:ascii="Times New Roman" w:hAnsi="Times New Roman" w:cs="Times New Roman"/>
          <w:sz w:val="24"/>
          <w:szCs w:val="24"/>
        </w:rPr>
      </w:pPr>
      <w:r w:rsidRPr="00C828BA">
        <w:rPr>
          <w:rFonts w:ascii="Times New Roman" w:hAnsi="Times New Roman" w:cs="Times New Roman"/>
          <w:sz w:val="24"/>
          <w:szCs w:val="24"/>
        </w:rPr>
        <w:lastRenderedPageBreak/>
        <w:t>2. Структура и содержание профессионального модуля</w:t>
      </w:r>
    </w:p>
    <w:p w14:paraId="5F12DF59" w14:textId="77777777" w:rsidR="0029292C" w:rsidRPr="00C828BA" w:rsidRDefault="0029292C" w:rsidP="0029292C">
      <w:pPr>
        <w:rPr>
          <w:rFonts w:ascii="Times New Roman" w:hAnsi="Times New Roman" w:cs="Times New Roman"/>
          <w:sz w:val="24"/>
          <w:szCs w:val="24"/>
        </w:rPr>
      </w:pPr>
      <w:r w:rsidRPr="00C828BA">
        <w:rPr>
          <w:rFonts w:ascii="Times New Roman" w:hAnsi="Times New Roman" w:cs="Times New Roman"/>
          <w:sz w:val="24"/>
          <w:szCs w:val="24"/>
        </w:rPr>
        <w:t xml:space="preserve">2.1. Структура профессионального модуля </w:t>
      </w:r>
    </w:p>
    <w:p w14:paraId="74DDD45F" w14:textId="6189D89D" w:rsidR="0029292C" w:rsidRPr="00C828BA" w:rsidRDefault="0029292C" w:rsidP="0029292C">
      <w:pPr>
        <w:rPr>
          <w:rFonts w:ascii="Times New Roman" w:hAnsi="Times New Roman" w:cs="Times New Roman"/>
          <w:sz w:val="24"/>
          <w:szCs w:val="24"/>
        </w:rPr>
      </w:pPr>
      <w:r w:rsidRPr="00C828BA">
        <w:rPr>
          <w:rFonts w:ascii="Times New Roman" w:hAnsi="Times New Roman" w:cs="Times New Roman"/>
          <w:sz w:val="24"/>
          <w:szCs w:val="24"/>
        </w:rPr>
        <w:t>Для специальности</w:t>
      </w:r>
      <w:r w:rsidR="004979BA" w:rsidRPr="00C828BA">
        <w:rPr>
          <w:rFonts w:ascii="Times New Roman" w:hAnsi="Times New Roman" w:cs="Times New Roman"/>
          <w:sz w:val="24"/>
          <w:szCs w:val="24"/>
        </w:rPr>
        <w:t xml:space="preserve"> </w:t>
      </w:r>
    </w:p>
    <w:tbl>
      <w:tblPr>
        <w:tblW w:w="511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2"/>
        <w:gridCol w:w="3039"/>
        <w:gridCol w:w="970"/>
        <w:gridCol w:w="691"/>
        <w:gridCol w:w="798"/>
        <w:gridCol w:w="1536"/>
        <w:gridCol w:w="1247"/>
        <w:gridCol w:w="1661"/>
        <w:gridCol w:w="691"/>
        <w:gridCol w:w="827"/>
        <w:gridCol w:w="1661"/>
      </w:tblGrid>
      <w:tr w:rsidR="0029292C" w:rsidRPr="00C828BA" w14:paraId="3163CCEE" w14:textId="77777777" w:rsidTr="00703C66">
        <w:trPr>
          <w:trHeight w:val="484"/>
        </w:trPr>
        <w:tc>
          <w:tcPr>
            <w:tcW w:w="592" w:type="pct"/>
            <w:vMerge w:val="restart"/>
            <w:tcBorders>
              <w:bottom w:val="single" w:sz="4" w:space="0" w:color="auto"/>
            </w:tcBorders>
            <w:vAlign w:val="center"/>
          </w:tcPr>
          <w:p w14:paraId="7D293FF6" w14:textId="77777777" w:rsidR="0029292C" w:rsidRPr="00C828BA" w:rsidRDefault="0029292C" w:rsidP="0029292C">
            <w:pPr>
              <w:rPr>
                <w:rFonts w:ascii="Times New Roman" w:hAnsi="Times New Roman" w:cs="Times New Roman"/>
                <w:sz w:val="24"/>
                <w:szCs w:val="24"/>
              </w:rPr>
            </w:pPr>
            <w:r w:rsidRPr="00C828BA">
              <w:rPr>
                <w:rFonts w:ascii="Times New Roman" w:hAnsi="Times New Roman" w:cs="Times New Roman"/>
                <w:sz w:val="24"/>
                <w:szCs w:val="24"/>
              </w:rPr>
              <w:t>Коды профессиональных и общих компетенций</w:t>
            </w:r>
          </w:p>
        </w:tc>
        <w:tc>
          <w:tcPr>
            <w:tcW w:w="1021" w:type="pct"/>
            <w:vMerge w:val="restart"/>
            <w:tcBorders>
              <w:bottom w:val="single" w:sz="4" w:space="0" w:color="auto"/>
            </w:tcBorders>
            <w:vAlign w:val="center"/>
          </w:tcPr>
          <w:p w14:paraId="3287BF86" w14:textId="77777777" w:rsidR="0029292C" w:rsidRPr="00C828BA" w:rsidRDefault="0029292C" w:rsidP="0029292C">
            <w:pPr>
              <w:rPr>
                <w:rFonts w:ascii="Times New Roman" w:hAnsi="Times New Roman" w:cs="Times New Roman"/>
                <w:sz w:val="24"/>
                <w:szCs w:val="24"/>
              </w:rPr>
            </w:pPr>
            <w:r w:rsidRPr="00C828BA">
              <w:rPr>
                <w:rFonts w:ascii="Times New Roman" w:hAnsi="Times New Roman" w:cs="Times New Roman"/>
                <w:sz w:val="24"/>
                <w:szCs w:val="24"/>
              </w:rPr>
              <w:t>Наименования разделов профессионального модуля</w:t>
            </w:r>
          </w:p>
        </w:tc>
        <w:tc>
          <w:tcPr>
            <w:tcW w:w="326" w:type="pct"/>
            <w:vMerge w:val="restart"/>
            <w:tcBorders>
              <w:bottom w:val="single" w:sz="4" w:space="0" w:color="auto"/>
            </w:tcBorders>
            <w:vAlign w:val="center"/>
          </w:tcPr>
          <w:p w14:paraId="1CCB3499" w14:textId="77777777" w:rsidR="0029292C" w:rsidRPr="00C828BA" w:rsidRDefault="0029292C" w:rsidP="0029292C">
            <w:pPr>
              <w:rPr>
                <w:rFonts w:ascii="Times New Roman" w:hAnsi="Times New Roman" w:cs="Times New Roman"/>
                <w:sz w:val="24"/>
                <w:szCs w:val="24"/>
              </w:rPr>
            </w:pPr>
            <w:r w:rsidRPr="00C828BA">
              <w:rPr>
                <w:rFonts w:ascii="Times New Roman" w:hAnsi="Times New Roman" w:cs="Times New Roman"/>
                <w:sz w:val="24"/>
                <w:szCs w:val="24"/>
              </w:rPr>
              <w:t>Всего, час.</w:t>
            </w:r>
          </w:p>
        </w:tc>
        <w:tc>
          <w:tcPr>
            <w:tcW w:w="232" w:type="pct"/>
            <w:vMerge w:val="restart"/>
            <w:tcBorders>
              <w:bottom w:val="single" w:sz="4" w:space="0" w:color="auto"/>
            </w:tcBorders>
            <w:textDirection w:val="btLr"/>
            <w:vAlign w:val="center"/>
          </w:tcPr>
          <w:p w14:paraId="3AAD9EE9" w14:textId="77777777" w:rsidR="0029292C" w:rsidRPr="00C828BA" w:rsidRDefault="0029292C" w:rsidP="0029292C">
            <w:pPr>
              <w:rPr>
                <w:rFonts w:ascii="Times New Roman" w:hAnsi="Times New Roman" w:cs="Times New Roman"/>
                <w:sz w:val="24"/>
                <w:szCs w:val="24"/>
              </w:rPr>
            </w:pPr>
            <w:r w:rsidRPr="00C828BA">
              <w:rPr>
                <w:rFonts w:ascii="Times New Roman" w:hAnsi="Times New Roman" w:cs="Times New Roman"/>
                <w:sz w:val="24"/>
                <w:szCs w:val="24"/>
              </w:rPr>
              <w:t>В т.ч. в форме практической подготовки</w:t>
            </w:r>
          </w:p>
        </w:tc>
        <w:tc>
          <w:tcPr>
            <w:tcW w:w="2829" w:type="pct"/>
            <w:gridSpan w:val="7"/>
            <w:tcBorders>
              <w:bottom w:val="single" w:sz="4" w:space="0" w:color="auto"/>
            </w:tcBorders>
          </w:tcPr>
          <w:p w14:paraId="31B61581" w14:textId="77777777" w:rsidR="0029292C" w:rsidRPr="00C828BA" w:rsidRDefault="0029292C" w:rsidP="0029292C">
            <w:pPr>
              <w:rPr>
                <w:rFonts w:ascii="Times New Roman" w:hAnsi="Times New Roman" w:cs="Times New Roman"/>
                <w:sz w:val="24"/>
                <w:szCs w:val="24"/>
              </w:rPr>
            </w:pPr>
            <w:r w:rsidRPr="00C828BA">
              <w:rPr>
                <w:rFonts w:ascii="Times New Roman" w:hAnsi="Times New Roman" w:cs="Times New Roman"/>
                <w:sz w:val="24"/>
                <w:szCs w:val="24"/>
              </w:rPr>
              <w:t xml:space="preserve">Объем профессионального модуля, </w:t>
            </w:r>
            <w:proofErr w:type="spellStart"/>
            <w:r w:rsidRPr="00C828BA">
              <w:rPr>
                <w:rFonts w:ascii="Times New Roman" w:hAnsi="Times New Roman" w:cs="Times New Roman"/>
                <w:sz w:val="24"/>
                <w:szCs w:val="24"/>
              </w:rPr>
              <w:t>ак</w:t>
            </w:r>
            <w:proofErr w:type="spellEnd"/>
            <w:r w:rsidRPr="00C828BA">
              <w:rPr>
                <w:rFonts w:ascii="Times New Roman" w:hAnsi="Times New Roman" w:cs="Times New Roman"/>
                <w:sz w:val="24"/>
                <w:szCs w:val="24"/>
              </w:rPr>
              <w:t>. час.</w:t>
            </w:r>
          </w:p>
        </w:tc>
      </w:tr>
      <w:tr w:rsidR="0029292C" w:rsidRPr="00C828BA" w14:paraId="658198CC" w14:textId="77777777" w:rsidTr="00703C66">
        <w:trPr>
          <w:trHeight w:val="58"/>
        </w:trPr>
        <w:tc>
          <w:tcPr>
            <w:tcW w:w="592" w:type="pct"/>
            <w:vMerge/>
          </w:tcPr>
          <w:p w14:paraId="5CB9A2D9" w14:textId="77777777" w:rsidR="0029292C" w:rsidRPr="00C828BA" w:rsidRDefault="0029292C" w:rsidP="0029292C">
            <w:pPr>
              <w:rPr>
                <w:rFonts w:ascii="Times New Roman" w:hAnsi="Times New Roman" w:cs="Times New Roman"/>
                <w:sz w:val="24"/>
                <w:szCs w:val="24"/>
              </w:rPr>
            </w:pPr>
          </w:p>
        </w:tc>
        <w:tc>
          <w:tcPr>
            <w:tcW w:w="1021" w:type="pct"/>
            <w:vMerge/>
            <w:vAlign w:val="center"/>
          </w:tcPr>
          <w:p w14:paraId="58A9373F" w14:textId="77777777" w:rsidR="0029292C" w:rsidRPr="00C828BA" w:rsidRDefault="0029292C" w:rsidP="0029292C">
            <w:pPr>
              <w:rPr>
                <w:rFonts w:ascii="Times New Roman" w:hAnsi="Times New Roman" w:cs="Times New Roman"/>
                <w:sz w:val="24"/>
                <w:szCs w:val="24"/>
              </w:rPr>
            </w:pPr>
          </w:p>
        </w:tc>
        <w:tc>
          <w:tcPr>
            <w:tcW w:w="326" w:type="pct"/>
            <w:vMerge/>
            <w:vAlign w:val="center"/>
          </w:tcPr>
          <w:p w14:paraId="6EB9529C" w14:textId="77777777" w:rsidR="0029292C" w:rsidRPr="00C828BA" w:rsidRDefault="0029292C" w:rsidP="0029292C">
            <w:pPr>
              <w:rPr>
                <w:rFonts w:ascii="Times New Roman" w:hAnsi="Times New Roman" w:cs="Times New Roman"/>
                <w:sz w:val="24"/>
                <w:szCs w:val="24"/>
              </w:rPr>
            </w:pPr>
          </w:p>
        </w:tc>
        <w:tc>
          <w:tcPr>
            <w:tcW w:w="232" w:type="pct"/>
            <w:vMerge/>
            <w:shd w:val="clear" w:color="auto" w:fill="FFFF00"/>
          </w:tcPr>
          <w:p w14:paraId="56A32BFF" w14:textId="77777777" w:rsidR="0029292C" w:rsidRPr="00C828BA" w:rsidRDefault="0029292C" w:rsidP="0029292C">
            <w:pPr>
              <w:rPr>
                <w:rFonts w:ascii="Times New Roman" w:hAnsi="Times New Roman" w:cs="Times New Roman"/>
                <w:sz w:val="24"/>
                <w:szCs w:val="24"/>
              </w:rPr>
            </w:pPr>
          </w:p>
        </w:tc>
        <w:tc>
          <w:tcPr>
            <w:tcW w:w="1993" w:type="pct"/>
            <w:gridSpan w:val="5"/>
          </w:tcPr>
          <w:p w14:paraId="4CDBC342" w14:textId="77777777" w:rsidR="0029292C" w:rsidRPr="00C828BA" w:rsidRDefault="0029292C" w:rsidP="0029292C">
            <w:pPr>
              <w:rPr>
                <w:rFonts w:ascii="Times New Roman" w:hAnsi="Times New Roman" w:cs="Times New Roman"/>
                <w:sz w:val="24"/>
                <w:szCs w:val="24"/>
              </w:rPr>
            </w:pPr>
            <w:r w:rsidRPr="00C828BA">
              <w:rPr>
                <w:rFonts w:ascii="Times New Roman" w:hAnsi="Times New Roman" w:cs="Times New Roman"/>
                <w:sz w:val="24"/>
                <w:szCs w:val="24"/>
              </w:rPr>
              <w:t>Обучение по МДК</w:t>
            </w:r>
          </w:p>
        </w:tc>
        <w:tc>
          <w:tcPr>
            <w:tcW w:w="836" w:type="pct"/>
            <w:gridSpan w:val="2"/>
            <w:vMerge w:val="restart"/>
            <w:vAlign w:val="center"/>
          </w:tcPr>
          <w:p w14:paraId="25DE8ADA" w14:textId="77777777" w:rsidR="0029292C" w:rsidRPr="00C828BA" w:rsidRDefault="0029292C" w:rsidP="0029292C">
            <w:pPr>
              <w:rPr>
                <w:rFonts w:ascii="Times New Roman" w:hAnsi="Times New Roman" w:cs="Times New Roman"/>
                <w:sz w:val="24"/>
                <w:szCs w:val="24"/>
              </w:rPr>
            </w:pPr>
            <w:r w:rsidRPr="00C828BA">
              <w:rPr>
                <w:rFonts w:ascii="Times New Roman" w:hAnsi="Times New Roman" w:cs="Times New Roman"/>
                <w:sz w:val="24"/>
                <w:szCs w:val="24"/>
              </w:rPr>
              <w:t>Практики</w:t>
            </w:r>
          </w:p>
        </w:tc>
      </w:tr>
      <w:tr w:rsidR="0029292C" w:rsidRPr="00C828BA" w14:paraId="119B79D2" w14:textId="77777777" w:rsidTr="00703C66">
        <w:tc>
          <w:tcPr>
            <w:tcW w:w="592" w:type="pct"/>
            <w:vMerge/>
          </w:tcPr>
          <w:p w14:paraId="37CFAE84" w14:textId="77777777" w:rsidR="0029292C" w:rsidRPr="00C828BA" w:rsidRDefault="0029292C" w:rsidP="0029292C">
            <w:pPr>
              <w:rPr>
                <w:rFonts w:ascii="Times New Roman" w:hAnsi="Times New Roman" w:cs="Times New Roman"/>
                <w:sz w:val="24"/>
                <w:szCs w:val="24"/>
              </w:rPr>
            </w:pPr>
          </w:p>
        </w:tc>
        <w:tc>
          <w:tcPr>
            <w:tcW w:w="1021" w:type="pct"/>
            <w:vMerge/>
            <w:vAlign w:val="center"/>
          </w:tcPr>
          <w:p w14:paraId="3566C0B7" w14:textId="77777777" w:rsidR="0029292C" w:rsidRPr="00C828BA" w:rsidRDefault="0029292C" w:rsidP="0029292C">
            <w:pPr>
              <w:rPr>
                <w:rFonts w:ascii="Times New Roman" w:hAnsi="Times New Roman" w:cs="Times New Roman"/>
                <w:sz w:val="24"/>
                <w:szCs w:val="24"/>
              </w:rPr>
            </w:pPr>
          </w:p>
        </w:tc>
        <w:tc>
          <w:tcPr>
            <w:tcW w:w="326" w:type="pct"/>
            <w:vMerge/>
            <w:vAlign w:val="center"/>
          </w:tcPr>
          <w:p w14:paraId="41FC0040" w14:textId="77777777" w:rsidR="0029292C" w:rsidRPr="00C828BA" w:rsidRDefault="0029292C" w:rsidP="0029292C">
            <w:pPr>
              <w:rPr>
                <w:rFonts w:ascii="Times New Roman" w:hAnsi="Times New Roman" w:cs="Times New Roman"/>
                <w:sz w:val="24"/>
                <w:szCs w:val="24"/>
              </w:rPr>
            </w:pPr>
          </w:p>
        </w:tc>
        <w:tc>
          <w:tcPr>
            <w:tcW w:w="232" w:type="pct"/>
            <w:vMerge/>
            <w:shd w:val="clear" w:color="auto" w:fill="FFFF00"/>
          </w:tcPr>
          <w:p w14:paraId="7BA273EF" w14:textId="77777777" w:rsidR="0029292C" w:rsidRPr="00C828BA" w:rsidRDefault="0029292C" w:rsidP="0029292C">
            <w:pPr>
              <w:rPr>
                <w:rFonts w:ascii="Times New Roman" w:hAnsi="Times New Roman" w:cs="Times New Roman"/>
                <w:sz w:val="24"/>
                <w:szCs w:val="24"/>
              </w:rPr>
            </w:pPr>
          </w:p>
        </w:tc>
        <w:tc>
          <w:tcPr>
            <w:tcW w:w="268" w:type="pct"/>
            <w:vMerge w:val="restart"/>
          </w:tcPr>
          <w:p w14:paraId="22468C1D" w14:textId="77777777" w:rsidR="0029292C" w:rsidRPr="00C828BA" w:rsidRDefault="0029292C" w:rsidP="0029292C">
            <w:pPr>
              <w:rPr>
                <w:rFonts w:ascii="Times New Roman" w:hAnsi="Times New Roman" w:cs="Times New Roman"/>
                <w:sz w:val="24"/>
                <w:szCs w:val="24"/>
              </w:rPr>
            </w:pPr>
            <w:r w:rsidRPr="00C828BA">
              <w:rPr>
                <w:rFonts w:ascii="Times New Roman" w:hAnsi="Times New Roman" w:cs="Times New Roman"/>
                <w:sz w:val="24"/>
                <w:szCs w:val="24"/>
              </w:rPr>
              <w:t>Всего</w:t>
            </w:r>
          </w:p>
          <w:p w14:paraId="077A0AC8" w14:textId="77777777" w:rsidR="0029292C" w:rsidRPr="00C828BA" w:rsidRDefault="0029292C" w:rsidP="0029292C">
            <w:pPr>
              <w:rPr>
                <w:rFonts w:ascii="Times New Roman" w:hAnsi="Times New Roman" w:cs="Times New Roman"/>
                <w:sz w:val="24"/>
                <w:szCs w:val="24"/>
              </w:rPr>
            </w:pPr>
          </w:p>
        </w:tc>
        <w:tc>
          <w:tcPr>
            <w:tcW w:w="1725" w:type="pct"/>
            <w:gridSpan w:val="4"/>
          </w:tcPr>
          <w:p w14:paraId="6FFC50C0" w14:textId="77777777" w:rsidR="0029292C" w:rsidRPr="00C828BA" w:rsidRDefault="0029292C" w:rsidP="0029292C">
            <w:pPr>
              <w:rPr>
                <w:rFonts w:ascii="Times New Roman" w:hAnsi="Times New Roman" w:cs="Times New Roman"/>
                <w:sz w:val="24"/>
                <w:szCs w:val="24"/>
              </w:rPr>
            </w:pPr>
            <w:r w:rsidRPr="00C828BA">
              <w:rPr>
                <w:rFonts w:ascii="Times New Roman" w:hAnsi="Times New Roman" w:cs="Times New Roman"/>
                <w:sz w:val="24"/>
                <w:szCs w:val="24"/>
              </w:rPr>
              <w:t>В том числе</w:t>
            </w:r>
          </w:p>
        </w:tc>
        <w:tc>
          <w:tcPr>
            <w:tcW w:w="836" w:type="pct"/>
            <w:gridSpan w:val="2"/>
            <w:vMerge/>
            <w:vAlign w:val="center"/>
          </w:tcPr>
          <w:p w14:paraId="3DB2DB7F" w14:textId="77777777" w:rsidR="0029292C" w:rsidRPr="00C828BA" w:rsidRDefault="0029292C" w:rsidP="0029292C">
            <w:pPr>
              <w:rPr>
                <w:rFonts w:ascii="Times New Roman" w:hAnsi="Times New Roman" w:cs="Times New Roman"/>
                <w:sz w:val="24"/>
                <w:szCs w:val="24"/>
              </w:rPr>
            </w:pPr>
          </w:p>
        </w:tc>
      </w:tr>
      <w:tr w:rsidR="0029292C" w:rsidRPr="00C828BA" w14:paraId="572CCBCC" w14:textId="77777777" w:rsidTr="00703C66">
        <w:trPr>
          <w:cantSplit/>
          <w:trHeight w:val="1415"/>
        </w:trPr>
        <w:tc>
          <w:tcPr>
            <w:tcW w:w="592" w:type="pct"/>
            <w:vMerge/>
          </w:tcPr>
          <w:p w14:paraId="149D293C" w14:textId="77777777" w:rsidR="0029292C" w:rsidRPr="00C828BA" w:rsidRDefault="0029292C" w:rsidP="0029292C">
            <w:pPr>
              <w:rPr>
                <w:rFonts w:ascii="Times New Roman" w:hAnsi="Times New Roman" w:cs="Times New Roman"/>
                <w:sz w:val="24"/>
                <w:szCs w:val="24"/>
              </w:rPr>
            </w:pPr>
          </w:p>
        </w:tc>
        <w:tc>
          <w:tcPr>
            <w:tcW w:w="1021" w:type="pct"/>
            <w:vMerge/>
            <w:vAlign w:val="center"/>
          </w:tcPr>
          <w:p w14:paraId="6C43A242" w14:textId="77777777" w:rsidR="0029292C" w:rsidRPr="00C828BA" w:rsidRDefault="0029292C" w:rsidP="0029292C">
            <w:pPr>
              <w:rPr>
                <w:rFonts w:ascii="Times New Roman" w:hAnsi="Times New Roman" w:cs="Times New Roman"/>
                <w:sz w:val="24"/>
                <w:szCs w:val="24"/>
              </w:rPr>
            </w:pPr>
          </w:p>
        </w:tc>
        <w:tc>
          <w:tcPr>
            <w:tcW w:w="326" w:type="pct"/>
            <w:vMerge/>
            <w:vAlign w:val="center"/>
          </w:tcPr>
          <w:p w14:paraId="79B4B868" w14:textId="77777777" w:rsidR="0029292C" w:rsidRPr="00C828BA" w:rsidRDefault="0029292C" w:rsidP="0029292C">
            <w:pPr>
              <w:rPr>
                <w:rFonts w:ascii="Times New Roman" w:hAnsi="Times New Roman" w:cs="Times New Roman"/>
                <w:sz w:val="24"/>
                <w:szCs w:val="24"/>
              </w:rPr>
            </w:pPr>
          </w:p>
        </w:tc>
        <w:tc>
          <w:tcPr>
            <w:tcW w:w="232" w:type="pct"/>
            <w:vMerge/>
            <w:shd w:val="clear" w:color="auto" w:fill="FFFF00"/>
          </w:tcPr>
          <w:p w14:paraId="2513667E" w14:textId="77777777" w:rsidR="0029292C" w:rsidRPr="00C828BA" w:rsidRDefault="0029292C" w:rsidP="0029292C">
            <w:pPr>
              <w:rPr>
                <w:rFonts w:ascii="Times New Roman" w:hAnsi="Times New Roman" w:cs="Times New Roman"/>
                <w:sz w:val="24"/>
                <w:szCs w:val="24"/>
              </w:rPr>
            </w:pPr>
          </w:p>
        </w:tc>
        <w:tc>
          <w:tcPr>
            <w:tcW w:w="268" w:type="pct"/>
            <w:vMerge/>
          </w:tcPr>
          <w:p w14:paraId="744FBB39" w14:textId="77777777" w:rsidR="0029292C" w:rsidRPr="00C828BA" w:rsidRDefault="0029292C" w:rsidP="0029292C">
            <w:pPr>
              <w:rPr>
                <w:rFonts w:ascii="Times New Roman" w:hAnsi="Times New Roman" w:cs="Times New Roman"/>
                <w:sz w:val="24"/>
                <w:szCs w:val="24"/>
              </w:rPr>
            </w:pPr>
          </w:p>
        </w:tc>
        <w:tc>
          <w:tcPr>
            <w:tcW w:w="516" w:type="pct"/>
            <w:vAlign w:val="center"/>
          </w:tcPr>
          <w:p w14:paraId="31CE768A" w14:textId="77777777" w:rsidR="0029292C" w:rsidRPr="00C828BA" w:rsidRDefault="0029292C" w:rsidP="0029292C">
            <w:pPr>
              <w:rPr>
                <w:rFonts w:ascii="Times New Roman" w:hAnsi="Times New Roman" w:cs="Times New Roman"/>
                <w:sz w:val="24"/>
                <w:szCs w:val="24"/>
              </w:rPr>
            </w:pPr>
            <w:r w:rsidRPr="00C828BA">
              <w:rPr>
                <w:rFonts w:ascii="Times New Roman" w:hAnsi="Times New Roman" w:cs="Times New Roman"/>
                <w:sz w:val="24"/>
                <w:szCs w:val="24"/>
              </w:rPr>
              <w:t xml:space="preserve">Лабораторных </w:t>
            </w:r>
            <w:r w:rsidRPr="00C828BA">
              <w:rPr>
                <w:rFonts w:ascii="Times New Roman" w:hAnsi="Times New Roman" w:cs="Times New Roman"/>
                <w:sz w:val="24"/>
                <w:szCs w:val="24"/>
              </w:rPr>
              <w:br/>
              <w:t>и практических занятий</w:t>
            </w:r>
          </w:p>
        </w:tc>
        <w:tc>
          <w:tcPr>
            <w:tcW w:w="419" w:type="pct"/>
            <w:vAlign w:val="center"/>
          </w:tcPr>
          <w:p w14:paraId="58A65749" w14:textId="77777777" w:rsidR="0029292C" w:rsidRPr="00C828BA" w:rsidRDefault="0029292C" w:rsidP="0029292C">
            <w:pPr>
              <w:rPr>
                <w:rFonts w:ascii="Times New Roman" w:hAnsi="Times New Roman" w:cs="Times New Roman"/>
                <w:sz w:val="24"/>
                <w:szCs w:val="24"/>
              </w:rPr>
            </w:pPr>
            <w:r w:rsidRPr="00C828BA">
              <w:rPr>
                <w:rFonts w:ascii="Times New Roman" w:hAnsi="Times New Roman" w:cs="Times New Roman"/>
                <w:sz w:val="24"/>
                <w:szCs w:val="24"/>
              </w:rPr>
              <w:t>Курсовых работ (проектов)</w:t>
            </w:r>
          </w:p>
        </w:tc>
        <w:tc>
          <w:tcPr>
            <w:tcW w:w="558" w:type="pct"/>
            <w:vAlign w:val="center"/>
          </w:tcPr>
          <w:p w14:paraId="006F6C7B" w14:textId="77777777" w:rsidR="0029292C" w:rsidRPr="00C828BA" w:rsidRDefault="0029292C" w:rsidP="0029292C">
            <w:pPr>
              <w:rPr>
                <w:rFonts w:ascii="Times New Roman" w:hAnsi="Times New Roman" w:cs="Times New Roman"/>
                <w:sz w:val="24"/>
                <w:szCs w:val="24"/>
              </w:rPr>
            </w:pPr>
            <w:r w:rsidRPr="00C828BA">
              <w:rPr>
                <w:rFonts w:ascii="Times New Roman" w:hAnsi="Times New Roman" w:cs="Times New Roman"/>
                <w:sz w:val="24"/>
                <w:szCs w:val="24"/>
              </w:rPr>
              <w:t>Самостоятельная работа</w:t>
            </w:r>
            <w:r w:rsidRPr="00C828BA">
              <w:rPr>
                <w:rFonts w:ascii="Times New Roman" w:hAnsi="Times New Roman" w:cs="Times New Roman"/>
                <w:sz w:val="24"/>
                <w:szCs w:val="24"/>
              </w:rPr>
              <w:footnoteReference w:id="6"/>
            </w:r>
          </w:p>
        </w:tc>
        <w:tc>
          <w:tcPr>
            <w:tcW w:w="232" w:type="pct"/>
            <w:textDirection w:val="btLr"/>
            <w:vAlign w:val="center"/>
          </w:tcPr>
          <w:p w14:paraId="4DA15FCF" w14:textId="77777777" w:rsidR="0029292C" w:rsidRPr="00C828BA" w:rsidRDefault="0029292C" w:rsidP="0029292C">
            <w:pPr>
              <w:rPr>
                <w:rFonts w:ascii="Times New Roman" w:hAnsi="Times New Roman" w:cs="Times New Roman"/>
                <w:sz w:val="24"/>
                <w:szCs w:val="24"/>
              </w:rPr>
            </w:pPr>
            <w:r w:rsidRPr="00C828BA">
              <w:rPr>
                <w:rFonts w:ascii="Times New Roman" w:hAnsi="Times New Roman" w:cs="Times New Roman"/>
                <w:sz w:val="24"/>
                <w:szCs w:val="24"/>
              </w:rPr>
              <w:t>Промежуточная аттестация</w:t>
            </w:r>
          </w:p>
        </w:tc>
        <w:tc>
          <w:tcPr>
            <w:tcW w:w="278" w:type="pct"/>
            <w:vAlign w:val="center"/>
          </w:tcPr>
          <w:p w14:paraId="42E559B9" w14:textId="77777777" w:rsidR="0029292C" w:rsidRPr="00C828BA" w:rsidRDefault="0029292C" w:rsidP="0029292C">
            <w:pPr>
              <w:rPr>
                <w:rFonts w:ascii="Times New Roman" w:hAnsi="Times New Roman" w:cs="Times New Roman"/>
                <w:sz w:val="24"/>
                <w:szCs w:val="24"/>
              </w:rPr>
            </w:pPr>
            <w:r w:rsidRPr="00C828BA">
              <w:rPr>
                <w:rFonts w:ascii="Times New Roman" w:hAnsi="Times New Roman" w:cs="Times New Roman"/>
                <w:sz w:val="24"/>
                <w:szCs w:val="24"/>
              </w:rPr>
              <w:t>Учебная</w:t>
            </w:r>
          </w:p>
          <w:p w14:paraId="73AFE51F" w14:textId="77777777" w:rsidR="0029292C" w:rsidRPr="00C828BA" w:rsidRDefault="0029292C" w:rsidP="0029292C">
            <w:pPr>
              <w:rPr>
                <w:rFonts w:ascii="Times New Roman" w:hAnsi="Times New Roman" w:cs="Times New Roman"/>
                <w:sz w:val="24"/>
                <w:szCs w:val="24"/>
              </w:rPr>
            </w:pPr>
          </w:p>
        </w:tc>
        <w:tc>
          <w:tcPr>
            <w:tcW w:w="558" w:type="pct"/>
            <w:vAlign w:val="center"/>
          </w:tcPr>
          <w:p w14:paraId="3DF5CB13" w14:textId="77777777" w:rsidR="0029292C" w:rsidRPr="00C828BA" w:rsidRDefault="0029292C" w:rsidP="0029292C">
            <w:pPr>
              <w:rPr>
                <w:rFonts w:ascii="Times New Roman" w:hAnsi="Times New Roman" w:cs="Times New Roman"/>
                <w:sz w:val="24"/>
                <w:szCs w:val="24"/>
              </w:rPr>
            </w:pPr>
            <w:r w:rsidRPr="00C828BA">
              <w:rPr>
                <w:rFonts w:ascii="Times New Roman" w:hAnsi="Times New Roman" w:cs="Times New Roman"/>
                <w:sz w:val="24"/>
                <w:szCs w:val="24"/>
              </w:rPr>
              <w:t>Производственная</w:t>
            </w:r>
          </w:p>
          <w:p w14:paraId="197C78A3" w14:textId="77777777" w:rsidR="0029292C" w:rsidRPr="00C828BA" w:rsidRDefault="0029292C" w:rsidP="0029292C">
            <w:pPr>
              <w:rPr>
                <w:rFonts w:ascii="Times New Roman" w:hAnsi="Times New Roman" w:cs="Times New Roman"/>
                <w:sz w:val="24"/>
                <w:szCs w:val="24"/>
              </w:rPr>
            </w:pPr>
          </w:p>
        </w:tc>
      </w:tr>
      <w:tr w:rsidR="0029292C" w:rsidRPr="00C828BA" w14:paraId="661F9400" w14:textId="77777777" w:rsidTr="00703C66">
        <w:trPr>
          <w:trHeight w:val="415"/>
        </w:trPr>
        <w:tc>
          <w:tcPr>
            <w:tcW w:w="592" w:type="pct"/>
            <w:vAlign w:val="center"/>
          </w:tcPr>
          <w:p w14:paraId="6C932EFE" w14:textId="77777777" w:rsidR="0029292C" w:rsidRPr="00C828BA" w:rsidRDefault="0029292C" w:rsidP="0029292C">
            <w:pPr>
              <w:rPr>
                <w:rFonts w:ascii="Times New Roman" w:hAnsi="Times New Roman" w:cs="Times New Roman"/>
                <w:sz w:val="24"/>
                <w:szCs w:val="24"/>
              </w:rPr>
            </w:pPr>
            <w:r w:rsidRPr="00C828BA">
              <w:rPr>
                <w:rFonts w:ascii="Times New Roman" w:hAnsi="Times New Roman" w:cs="Times New Roman"/>
                <w:sz w:val="24"/>
                <w:szCs w:val="24"/>
              </w:rPr>
              <w:t>1</w:t>
            </w:r>
          </w:p>
        </w:tc>
        <w:tc>
          <w:tcPr>
            <w:tcW w:w="1021" w:type="pct"/>
            <w:vAlign w:val="center"/>
          </w:tcPr>
          <w:p w14:paraId="657EB6F7" w14:textId="77777777" w:rsidR="0029292C" w:rsidRPr="00C828BA" w:rsidRDefault="0029292C" w:rsidP="0029292C">
            <w:pPr>
              <w:rPr>
                <w:rFonts w:ascii="Times New Roman" w:hAnsi="Times New Roman" w:cs="Times New Roman"/>
                <w:sz w:val="24"/>
                <w:szCs w:val="24"/>
              </w:rPr>
            </w:pPr>
            <w:r w:rsidRPr="00C828BA">
              <w:rPr>
                <w:rFonts w:ascii="Times New Roman" w:hAnsi="Times New Roman" w:cs="Times New Roman"/>
                <w:sz w:val="24"/>
                <w:szCs w:val="24"/>
              </w:rPr>
              <w:t>2</w:t>
            </w:r>
          </w:p>
        </w:tc>
        <w:tc>
          <w:tcPr>
            <w:tcW w:w="326" w:type="pct"/>
            <w:vAlign w:val="center"/>
          </w:tcPr>
          <w:p w14:paraId="493E02C3" w14:textId="77777777" w:rsidR="0029292C" w:rsidRPr="00C828BA" w:rsidRDefault="0029292C" w:rsidP="0029292C">
            <w:pPr>
              <w:rPr>
                <w:rFonts w:ascii="Times New Roman" w:hAnsi="Times New Roman" w:cs="Times New Roman"/>
                <w:sz w:val="24"/>
                <w:szCs w:val="24"/>
              </w:rPr>
            </w:pPr>
            <w:r w:rsidRPr="00C828BA">
              <w:rPr>
                <w:rFonts w:ascii="Times New Roman" w:hAnsi="Times New Roman" w:cs="Times New Roman"/>
                <w:sz w:val="24"/>
                <w:szCs w:val="24"/>
              </w:rPr>
              <w:t>3</w:t>
            </w:r>
          </w:p>
        </w:tc>
        <w:tc>
          <w:tcPr>
            <w:tcW w:w="232" w:type="pct"/>
            <w:vAlign w:val="center"/>
          </w:tcPr>
          <w:p w14:paraId="6AFCD54B" w14:textId="77777777" w:rsidR="0029292C" w:rsidRPr="00C828BA" w:rsidRDefault="0029292C" w:rsidP="0029292C">
            <w:pPr>
              <w:rPr>
                <w:rFonts w:ascii="Times New Roman" w:hAnsi="Times New Roman" w:cs="Times New Roman"/>
                <w:sz w:val="24"/>
                <w:szCs w:val="24"/>
              </w:rPr>
            </w:pPr>
            <w:r w:rsidRPr="00C828BA">
              <w:rPr>
                <w:rFonts w:ascii="Times New Roman" w:hAnsi="Times New Roman" w:cs="Times New Roman"/>
                <w:sz w:val="24"/>
                <w:szCs w:val="24"/>
              </w:rPr>
              <w:t>4</w:t>
            </w:r>
          </w:p>
        </w:tc>
        <w:tc>
          <w:tcPr>
            <w:tcW w:w="268" w:type="pct"/>
            <w:vAlign w:val="center"/>
          </w:tcPr>
          <w:p w14:paraId="008F9204" w14:textId="77777777" w:rsidR="0029292C" w:rsidRPr="00BA0A46" w:rsidRDefault="0029292C" w:rsidP="0029292C">
            <w:pPr>
              <w:rPr>
                <w:rFonts w:ascii="Times New Roman" w:hAnsi="Times New Roman" w:cs="Times New Roman"/>
                <w:sz w:val="24"/>
                <w:szCs w:val="24"/>
              </w:rPr>
            </w:pPr>
            <w:r w:rsidRPr="00BA0A46">
              <w:rPr>
                <w:rFonts w:ascii="Times New Roman" w:hAnsi="Times New Roman" w:cs="Times New Roman"/>
                <w:sz w:val="24"/>
                <w:szCs w:val="24"/>
              </w:rPr>
              <w:t>5</w:t>
            </w:r>
          </w:p>
        </w:tc>
        <w:tc>
          <w:tcPr>
            <w:tcW w:w="516" w:type="pct"/>
            <w:vAlign w:val="center"/>
          </w:tcPr>
          <w:p w14:paraId="1EE148FF" w14:textId="77777777" w:rsidR="0029292C" w:rsidRPr="00BA0A46" w:rsidRDefault="0029292C" w:rsidP="0029292C">
            <w:pPr>
              <w:rPr>
                <w:rFonts w:ascii="Times New Roman" w:hAnsi="Times New Roman" w:cs="Times New Roman"/>
                <w:sz w:val="24"/>
                <w:szCs w:val="24"/>
              </w:rPr>
            </w:pPr>
            <w:r w:rsidRPr="00BA0A46">
              <w:rPr>
                <w:rFonts w:ascii="Times New Roman" w:hAnsi="Times New Roman" w:cs="Times New Roman"/>
                <w:sz w:val="24"/>
                <w:szCs w:val="24"/>
              </w:rPr>
              <w:t>6</w:t>
            </w:r>
          </w:p>
        </w:tc>
        <w:tc>
          <w:tcPr>
            <w:tcW w:w="419" w:type="pct"/>
            <w:vAlign w:val="center"/>
          </w:tcPr>
          <w:p w14:paraId="43BA1230" w14:textId="77777777" w:rsidR="0029292C" w:rsidRPr="00BA0A46" w:rsidRDefault="0029292C" w:rsidP="0029292C">
            <w:pPr>
              <w:rPr>
                <w:rFonts w:ascii="Times New Roman" w:hAnsi="Times New Roman" w:cs="Times New Roman"/>
                <w:sz w:val="24"/>
                <w:szCs w:val="24"/>
              </w:rPr>
            </w:pPr>
            <w:r w:rsidRPr="00BA0A46">
              <w:rPr>
                <w:rFonts w:ascii="Times New Roman" w:hAnsi="Times New Roman" w:cs="Times New Roman"/>
                <w:sz w:val="24"/>
                <w:szCs w:val="24"/>
              </w:rPr>
              <w:t>7</w:t>
            </w:r>
          </w:p>
        </w:tc>
        <w:tc>
          <w:tcPr>
            <w:tcW w:w="558" w:type="pct"/>
            <w:vAlign w:val="center"/>
          </w:tcPr>
          <w:p w14:paraId="54589F94" w14:textId="77777777" w:rsidR="0029292C" w:rsidRPr="00BA0A46" w:rsidRDefault="0029292C" w:rsidP="0029292C">
            <w:pPr>
              <w:rPr>
                <w:rFonts w:ascii="Times New Roman" w:hAnsi="Times New Roman" w:cs="Times New Roman"/>
                <w:sz w:val="24"/>
                <w:szCs w:val="24"/>
              </w:rPr>
            </w:pPr>
            <w:r w:rsidRPr="00BA0A46">
              <w:rPr>
                <w:rFonts w:ascii="Times New Roman" w:hAnsi="Times New Roman" w:cs="Times New Roman"/>
                <w:sz w:val="24"/>
                <w:szCs w:val="24"/>
              </w:rPr>
              <w:t>8</w:t>
            </w:r>
          </w:p>
        </w:tc>
        <w:tc>
          <w:tcPr>
            <w:tcW w:w="232" w:type="pct"/>
            <w:vAlign w:val="center"/>
          </w:tcPr>
          <w:p w14:paraId="66EED4B8" w14:textId="77777777" w:rsidR="0029292C" w:rsidRPr="00BA0A46" w:rsidRDefault="0029292C" w:rsidP="0029292C">
            <w:pPr>
              <w:rPr>
                <w:rFonts w:ascii="Times New Roman" w:hAnsi="Times New Roman" w:cs="Times New Roman"/>
                <w:sz w:val="24"/>
                <w:szCs w:val="24"/>
              </w:rPr>
            </w:pPr>
            <w:r w:rsidRPr="00BA0A46">
              <w:rPr>
                <w:rFonts w:ascii="Times New Roman" w:hAnsi="Times New Roman" w:cs="Times New Roman"/>
                <w:sz w:val="24"/>
                <w:szCs w:val="24"/>
              </w:rPr>
              <w:t>9</w:t>
            </w:r>
          </w:p>
        </w:tc>
        <w:tc>
          <w:tcPr>
            <w:tcW w:w="278" w:type="pct"/>
            <w:vAlign w:val="center"/>
          </w:tcPr>
          <w:p w14:paraId="73637C85" w14:textId="77777777" w:rsidR="0029292C" w:rsidRPr="00BA0A46" w:rsidRDefault="0029292C" w:rsidP="0029292C">
            <w:pPr>
              <w:rPr>
                <w:rFonts w:ascii="Times New Roman" w:hAnsi="Times New Roman" w:cs="Times New Roman"/>
                <w:sz w:val="24"/>
                <w:szCs w:val="24"/>
              </w:rPr>
            </w:pPr>
            <w:r w:rsidRPr="00BA0A46">
              <w:rPr>
                <w:rFonts w:ascii="Times New Roman" w:hAnsi="Times New Roman" w:cs="Times New Roman"/>
                <w:sz w:val="24"/>
                <w:szCs w:val="24"/>
              </w:rPr>
              <w:t>10</w:t>
            </w:r>
          </w:p>
        </w:tc>
        <w:tc>
          <w:tcPr>
            <w:tcW w:w="558" w:type="pct"/>
            <w:vAlign w:val="center"/>
          </w:tcPr>
          <w:p w14:paraId="4AACE6D0" w14:textId="77777777" w:rsidR="0029292C" w:rsidRPr="00C828BA" w:rsidRDefault="0029292C" w:rsidP="0029292C">
            <w:pPr>
              <w:rPr>
                <w:rFonts w:ascii="Times New Roman" w:hAnsi="Times New Roman" w:cs="Times New Roman"/>
                <w:sz w:val="24"/>
                <w:szCs w:val="24"/>
              </w:rPr>
            </w:pPr>
            <w:r w:rsidRPr="00C828BA">
              <w:rPr>
                <w:rFonts w:ascii="Times New Roman" w:hAnsi="Times New Roman" w:cs="Times New Roman"/>
                <w:sz w:val="24"/>
                <w:szCs w:val="24"/>
              </w:rPr>
              <w:t>11</w:t>
            </w:r>
          </w:p>
        </w:tc>
      </w:tr>
      <w:tr w:rsidR="0029292C" w:rsidRPr="00C828BA" w14:paraId="114A5BDA" w14:textId="77777777" w:rsidTr="00703C66">
        <w:tc>
          <w:tcPr>
            <w:tcW w:w="592" w:type="pct"/>
          </w:tcPr>
          <w:p w14:paraId="647DA70E" w14:textId="00E12423" w:rsidR="0029292C" w:rsidRPr="00C828BA" w:rsidRDefault="0029292C" w:rsidP="0029292C">
            <w:pPr>
              <w:rPr>
                <w:rFonts w:ascii="Times New Roman" w:hAnsi="Times New Roman" w:cs="Times New Roman"/>
                <w:sz w:val="24"/>
                <w:szCs w:val="24"/>
              </w:rPr>
            </w:pPr>
            <w:r w:rsidRPr="00C828BA">
              <w:rPr>
                <w:rFonts w:ascii="Times New Roman" w:hAnsi="Times New Roman" w:cs="Times New Roman"/>
                <w:sz w:val="24"/>
                <w:szCs w:val="24"/>
              </w:rPr>
              <w:t xml:space="preserve">ПК </w:t>
            </w:r>
            <w:r w:rsidR="004979BA" w:rsidRPr="00C828BA">
              <w:rPr>
                <w:rFonts w:ascii="Times New Roman" w:hAnsi="Times New Roman" w:cs="Times New Roman"/>
                <w:sz w:val="24"/>
                <w:szCs w:val="24"/>
              </w:rPr>
              <w:t>6</w:t>
            </w:r>
            <w:r w:rsidR="00834E15" w:rsidRPr="00C828BA">
              <w:rPr>
                <w:rFonts w:ascii="Times New Roman" w:hAnsi="Times New Roman" w:cs="Times New Roman"/>
                <w:sz w:val="24"/>
                <w:szCs w:val="24"/>
              </w:rPr>
              <w:t>.1</w:t>
            </w:r>
            <w:r w:rsidRPr="00C828BA">
              <w:rPr>
                <w:rFonts w:ascii="Times New Roman" w:hAnsi="Times New Roman" w:cs="Times New Roman"/>
                <w:sz w:val="24"/>
                <w:szCs w:val="24"/>
              </w:rPr>
              <w:t xml:space="preserve"> </w:t>
            </w:r>
          </w:p>
          <w:p w14:paraId="437EA2DF" w14:textId="69FC72DC" w:rsidR="0029292C" w:rsidRPr="00C828BA" w:rsidRDefault="0029292C" w:rsidP="0029292C">
            <w:pPr>
              <w:rPr>
                <w:rFonts w:ascii="Times New Roman" w:hAnsi="Times New Roman" w:cs="Times New Roman"/>
                <w:sz w:val="24"/>
                <w:szCs w:val="24"/>
              </w:rPr>
            </w:pPr>
            <w:r w:rsidRPr="00C828BA">
              <w:rPr>
                <w:rFonts w:ascii="Times New Roman" w:hAnsi="Times New Roman" w:cs="Times New Roman"/>
                <w:sz w:val="24"/>
                <w:szCs w:val="24"/>
              </w:rPr>
              <w:t>ОК</w:t>
            </w:r>
            <w:r w:rsidR="004979BA" w:rsidRPr="00C828BA">
              <w:rPr>
                <w:rFonts w:ascii="Times New Roman" w:hAnsi="Times New Roman" w:cs="Times New Roman"/>
                <w:sz w:val="24"/>
                <w:szCs w:val="24"/>
              </w:rPr>
              <w:t>1-</w:t>
            </w:r>
            <w:r w:rsidRPr="00C828BA">
              <w:rPr>
                <w:rFonts w:ascii="Times New Roman" w:hAnsi="Times New Roman" w:cs="Times New Roman"/>
                <w:sz w:val="24"/>
                <w:szCs w:val="24"/>
              </w:rPr>
              <w:t xml:space="preserve"> ОК</w:t>
            </w:r>
            <w:r w:rsidR="004979BA" w:rsidRPr="00C828BA">
              <w:rPr>
                <w:rFonts w:ascii="Times New Roman" w:hAnsi="Times New Roman" w:cs="Times New Roman"/>
                <w:sz w:val="24"/>
                <w:szCs w:val="24"/>
              </w:rPr>
              <w:t>4</w:t>
            </w:r>
          </w:p>
          <w:p w14:paraId="6C3B163B" w14:textId="18830AF9" w:rsidR="0029292C" w:rsidRPr="00C828BA" w:rsidRDefault="0029292C" w:rsidP="0029292C">
            <w:pPr>
              <w:rPr>
                <w:rFonts w:ascii="Times New Roman" w:hAnsi="Times New Roman" w:cs="Times New Roman"/>
                <w:sz w:val="24"/>
                <w:szCs w:val="24"/>
              </w:rPr>
            </w:pPr>
            <w:r w:rsidRPr="00C828BA">
              <w:rPr>
                <w:rFonts w:ascii="Times New Roman" w:hAnsi="Times New Roman" w:cs="Times New Roman"/>
                <w:sz w:val="24"/>
                <w:szCs w:val="24"/>
              </w:rPr>
              <w:t xml:space="preserve">КК </w:t>
            </w:r>
            <w:r w:rsidR="004979BA" w:rsidRPr="00C828BA">
              <w:rPr>
                <w:rFonts w:ascii="Times New Roman" w:hAnsi="Times New Roman" w:cs="Times New Roman"/>
                <w:sz w:val="24"/>
                <w:szCs w:val="24"/>
              </w:rPr>
              <w:t>01</w:t>
            </w:r>
            <w:r w:rsidR="00834E15" w:rsidRPr="00C828BA">
              <w:rPr>
                <w:rFonts w:ascii="Times New Roman" w:hAnsi="Times New Roman" w:cs="Times New Roman"/>
                <w:sz w:val="24"/>
                <w:szCs w:val="24"/>
              </w:rPr>
              <w:t>-</w:t>
            </w:r>
            <w:r w:rsidRPr="00C828BA">
              <w:rPr>
                <w:rFonts w:ascii="Times New Roman" w:hAnsi="Times New Roman" w:cs="Times New Roman"/>
                <w:sz w:val="24"/>
                <w:szCs w:val="24"/>
              </w:rPr>
              <w:t>КК</w:t>
            </w:r>
            <w:r w:rsidR="004979BA" w:rsidRPr="00C828BA">
              <w:rPr>
                <w:rFonts w:ascii="Times New Roman" w:hAnsi="Times New Roman" w:cs="Times New Roman"/>
                <w:sz w:val="24"/>
                <w:szCs w:val="24"/>
              </w:rPr>
              <w:t>0</w:t>
            </w:r>
            <w:r w:rsidR="00834E15" w:rsidRPr="00C828BA">
              <w:rPr>
                <w:rFonts w:ascii="Times New Roman" w:hAnsi="Times New Roman" w:cs="Times New Roman"/>
                <w:sz w:val="24"/>
                <w:szCs w:val="24"/>
              </w:rPr>
              <w:t>5</w:t>
            </w:r>
          </w:p>
        </w:tc>
        <w:tc>
          <w:tcPr>
            <w:tcW w:w="1021" w:type="pct"/>
          </w:tcPr>
          <w:p w14:paraId="0577B63D" w14:textId="77777777" w:rsidR="004979BA" w:rsidRPr="00C828BA" w:rsidRDefault="0029292C" w:rsidP="0029292C">
            <w:pPr>
              <w:rPr>
                <w:rFonts w:ascii="Times New Roman" w:hAnsi="Times New Roman" w:cs="Times New Roman"/>
                <w:sz w:val="24"/>
                <w:szCs w:val="24"/>
              </w:rPr>
            </w:pPr>
            <w:r w:rsidRPr="00C828BA">
              <w:rPr>
                <w:rFonts w:ascii="Times New Roman" w:hAnsi="Times New Roman" w:cs="Times New Roman"/>
                <w:sz w:val="24"/>
                <w:szCs w:val="24"/>
              </w:rPr>
              <w:t>Раздел N.</w:t>
            </w:r>
            <w:r w:rsidR="004979BA" w:rsidRPr="00C828BA">
              <w:rPr>
                <w:rFonts w:ascii="Times New Roman" w:hAnsi="Times New Roman" w:cs="Times New Roman"/>
                <w:sz w:val="24"/>
                <w:szCs w:val="24"/>
              </w:rPr>
              <w:t>1</w:t>
            </w:r>
          </w:p>
          <w:p w14:paraId="31D0D1BE" w14:textId="4CF954A4" w:rsidR="0029292C" w:rsidRPr="00C828BA" w:rsidRDefault="0029292C" w:rsidP="0029292C">
            <w:pPr>
              <w:rPr>
                <w:rFonts w:ascii="Times New Roman" w:hAnsi="Times New Roman" w:cs="Times New Roman"/>
                <w:sz w:val="24"/>
                <w:szCs w:val="24"/>
              </w:rPr>
            </w:pPr>
            <w:r w:rsidRPr="00C828BA">
              <w:rPr>
                <w:rFonts w:ascii="Times New Roman" w:hAnsi="Times New Roman" w:cs="Times New Roman"/>
                <w:sz w:val="24"/>
                <w:szCs w:val="24"/>
              </w:rPr>
              <w:t xml:space="preserve"> </w:t>
            </w:r>
            <w:r w:rsidR="006B3CFD" w:rsidRPr="006B3CFD">
              <w:rPr>
                <w:rFonts w:ascii="Times New Roman" w:hAnsi="Times New Roman" w:cs="Times New Roman"/>
                <w:sz w:val="24"/>
                <w:szCs w:val="24"/>
              </w:rPr>
              <w:t>Сварочное и технологическое оборудование робототехнических ячеек</w:t>
            </w:r>
          </w:p>
        </w:tc>
        <w:tc>
          <w:tcPr>
            <w:tcW w:w="326" w:type="pct"/>
          </w:tcPr>
          <w:p w14:paraId="330B26B0" w14:textId="53DAAB4E" w:rsidR="00B70BBA" w:rsidRPr="00C828BA" w:rsidRDefault="006B3CFD" w:rsidP="0029292C">
            <w:pPr>
              <w:rPr>
                <w:rFonts w:ascii="Times New Roman" w:hAnsi="Times New Roman" w:cs="Times New Roman"/>
                <w:sz w:val="24"/>
                <w:szCs w:val="24"/>
              </w:rPr>
            </w:pPr>
            <w:r>
              <w:rPr>
                <w:rFonts w:ascii="Times New Roman" w:hAnsi="Times New Roman" w:cs="Times New Roman"/>
                <w:sz w:val="24"/>
                <w:szCs w:val="24"/>
              </w:rPr>
              <w:t>36</w:t>
            </w:r>
          </w:p>
        </w:tc>
        <w:tc>
          <w:tcPr>
            <w:tcW w:w="232" w:type="pct"/>
          </w:tcPr>
          <w:p w14:paraId="4DD7FE69" w14:textId="52ABCF29" w:rsidR="0029292C" w:rsidRPr="00C828BA" w:rsidRDefault="006B3CFD" w:rsidP="0029292C">
            <w:pPr>
              <w:rPr>
                <w:rFonts w:ascii="Times New Roman" w:hAnsi="Times New Roman" w:cs="Times New Roman"/>
                <w:sz w:val="24"/>
                <w:szCs w:val="24"/>
              </w:rPr>
            </w:pPr>
            <w:r>
              <w:rPr>
                <w:rFonts w:ascii="Times New Roman" w:hAnsi="Times New Roman" w:cs="Times New Roman"/>
                <w:sz w:val="24"/>
                <w:szCs w:val="24"/>
              </w:rPr>
              <w:t>12</w:t>
            </w:r>
          </w:p>
        </w:tc>
        <w:tc>
          <w:tcPr>
            <w:tcW w:w="268" w:type="pct"/>
          </w:tcPr>
          <w:p w14:paraId="7247DF21" w14:textId="746040E6" w:rsidR="0029292C" w:rsidRPr="00C828BA" w:rsidRDefault="006B3CFD" w:rsidP="0029292C">
            <w:pPr>
              <w:rPr>
                <w:rFonts w:ascii="Times New Roman" w:hAnsi="Times New Roman" w:cs="Times New Roman"/>
                <w:sz w:val="24"/>
                <w:szCs w:val="24"/>
              </w:rPr>
            </w:pPr>
            <w:r>
              <w:rPr>
                <w:rFonts w:ascii="Times New Roman" w:hAnsi="Times New Roman" w:cs="Times New Roman"/>
                <w:sz w:val="24"/>
                <w:szCs w:val="24"/>
              </w:rPr>
              <w:t>30</w:t>
            </w:r>
          </w:p>
        </w:tc>
        <w:tc>
          <w:tcPr>
            <w:tcW w:w="516" w:type="pct"/>
          </w:tcPr>
          <w:p w14:paraId="4A47DEC9" w14:textId="13146CC0" w:rsidR="0029292C" w:rsidRPr="00C828BA" w:rsidRDefault="006B3CFD" w:rsidP="0029292C">
            <w:pPr>
              <w:rPr>
                <w:rFonts w:ascii="Times New Roman" w:hAnsi="Times New Roman" w:cs="Times New Roman"/>
                <w:sz w:val="24"/>
                <w:szCs w:val="24"/>
              </w:rPr>
            </w:pPr>
            <w:r>
              <w:rPr>
                <w:rFonts w:ascii="Times New Roman" w:hAnsi="Times New Roman" w:cs="Times New Roman"/>
                <w:sz w:val="24"/>
                <w:szCs w:val="24"/>
              </w:rPr>
              <w:t>12</w:t>
            </w:r>
          </w:p>
        </w:tc>
        <w:tc>
          <w:tcPr>
            <w:tcW w:w="419" w:type="pct"/>
          </w:tcPr>
          <w:p w14:paraId="423AB124" w14:textId="434BCA78" w:rsidR="0029292C" w:rsidRPr="00C828BA" w:rsidRDefault="006B3CFD" w:rsidP="0029292C">
            <w:pPr>
              <w:rPr>
                <w:rFonts w:ascii="Times New Roman" w:hAnsi="Times New Roman" w:cs="Times New Roman"/>
                <w:sz w:val="24"/>
                <w:szCs w:val="24"/>
              </w:rPr>
            </w:pPr>
            <w:r>
              <w:rPr>
                <w:rFonts w:ascii="Times New Roman" w:hAnsi="Times New Roman" w:cs="Times New Roman"/>
                <w:sz w:val="24"/>
                <w:szCs w:val="24"/>
              </w:rPr>
              <w:t>-</w:t>
            </w:r>
          </w:p>
        </w:tc>
        <w:tc>
          <w:tcPr>
            <w:tcW w:w="558" w:type="pct"/>
          </w:tcPr>
          <w:p w14:paraId="60AA9009" w14:textId="69C2D9DC" w:rsidR="0029292C" w:rsidRPr="00C828BA" w:rsidRDefault="006B3CFD" w:rsidP="0029292C">
            <w:pPr>
              <w:rPr>
                <w:rFonts w:ascii="Times New Roman" w:hAnsi="Times New Roman" w:cs="Times New Roman"/>
                <w:sz w:val="24"/>
                <w:szCs w:val="24"/>
              </w:rPr>
            </w:pPr>
            <w:r>
              <w:rPr>
                <w:rFonts w:ascii="Times New Roman" w:hAnsi="Times New Roman" w:cs="Times New Roman"/>
                <w:sz w:val="24"/>
                <w:szCs w:val="24"/>
              </w:rPr>
              <w:t>10</w:t>
            </w:r>
          </w:p>
        </w:tc>
        <w:tc>
          <w:tcPr>
            <w:tcW w:w="232" w:type="pct"/>
          </w:tcPr>
          <w:p w14:paraId="0A64A0EF" w14:textId="164AD2E1" w:rsidR="0029292C" w:rsidRPr="00C828BA" w:rsidRDefault="006B3CFD" w:rsidP="0029292C">
            <w:pPr>
              <w:rPr>
                <w:rFonts w:ascii="Times New Roman" w:hAnsi="Times New Roman" w:cs="Times New Roman"/>
                <w:sz w:val="24"/>
                <w:szCs w:val="24"/>
              </w:rPr>
            </w:pPr>
            <w:r>
              <w:rPr>
                <w:rFonts w:ascii="Times New Roman" w:hAnsi="Times New Roman" w:cs="Times New Roman"/>
                <w:sz w:val="24"/>
                <w:szCs w:val="24"/>
              </w:rPr>
              <w:t>6</w:t>
            </w:r>
          </w:p>
        </w:tc>
        <w:tc>
          <w:tcPr>
            <w:tcW w:w="278" w:type="pct"/>
          </w:tcPr>
          <w:p w14:paraId="517EA75F" w14:textId="17DC232B" w:rsidR="0029292C" w:rsidRPr="00C828BA" w:rsidRDefault="006B3CFD" w:rsidP="0029292C">
            <w:pPr>
              <w:rPr>
                <w:rFonts w:ascii="Times New Roman" w:hAnsi="Times New Roman" w:cs="Times New Roman"/>
                <w:sz w:val="24"/>
                <w:szCs w:val="24"/>
              </w:rPr>
            </w:pPr>
            <w:r>
              <w:rPr>
                <w:rFonts w:ascii="Times New Roman" w:hAnsi="Times New Roman" w:cs="Times New Roman"/>
                <w:sz w:val="24"/>
                <w:szCs w:val="24"/>
              </w:rPr>
              <w:t>36</w:t>
            </w:r>
          </w:p>
        </w:tc>
        <w:tc>
          <w:tcPr>
            <w:tcW w:w="558" w:type="pct"/>
          </w:tcPr>
          <w:p w14:paraId="02E7CA59" w14:textId="4BC7DC02" w:rsidR="0029292C" w:rsidRPr="00C828BA" w:rsidRDefault="006B3CFD" w:rsidP="0029292C">
            <w:pPr>
              <w:rPr>
                <w:rFonts w:ascii="Times New Roman" w:hAnsi="Times New Roman" w:cs="Times New Roman"/>
                <w:sz w:val="24"/>
                <w:szCs w:val="24"/>
              </w:rPr>
            </w:pPr>
            <w:r>
              <w:rPr>
                <w:rFonts w:ascii="Times New Roman" w:hAnsi="Times New Roman" w:cs="Times New Roman"/>
                <w:sz w:val="24"/>
                <w:szCs w:val="24"/>
              </w:rPr>
              <w:t>36</w:t>
            </w:r>
          </w:p>
        </w:tc>
      </w:tr>
      <w:tr w:rsidR="0029292C" w:rsidRPr="00C828BA" w14:paraId="59DAF5EC" w14:textId="77777777" w:rsidTr="00703C66">
        <w:trPr>
          <w:trHeight w:val="314"/>
        </w:trPr>
        <w:tc>
          <w:tcPr>
            <w:tcW w:w="592" w:type="pct"/>
          </w:tcPr>
          <w:p w14:paraId="1C218972" w14:textId="77777777" w:rsidR="0029292C" w:rsidRPr="00C828BA" w:rsidRDefault="0029292C" w:rsidP="0029292C">
            <w:pPr>
              <w:rPr>
                <w:rFonts w:ascii="Times New Roman" w:hAnsi="Times New Roman" w:cs="Times New Roman"/>
                <w:sz w:val="24"/>
                <w:szCs w:val="24"/>
              </w:rPr>
            </w:pPr>
          </w:p>
        </w:tc>
        <w:tc>
          <w:tcPr>
            <w:tcW w:w="1021" w:type="pct"/>
          </w:tcPr>
          <w:p w14:paraId="4DA2A2F2" w14:textId="77777777" w:rsidR="0029292C" w:rsidRPr="00C828BA" w:rsidRDefault="0029292C" w:rsidP="0029292C">
            <w:pPr>
              <w:rPr>
                <w:rFonts w:ascii="Times New Roman" w:hAnsi="Times New Roman" w:cs="Times New Roman"/>
                <w:sz w:val="24"/>
                <w:szCs w:val="24"/>
              </w:rPr>
            </w:pPr>
            <w:r w:rsidRPr="00C828BA">
              <w:rPr>
                <w:rFonts w:ascii="Times New Roman" w:hAnsi="Times New Roman" w:cs="Times New Roman"/>
                <w:sz w:val="24"/>
                <w:szCs w:val="24"/>
              </w:rPr>
              <w:t>Учебная практика</w:t>
            </w:r>
          </w:p>
        </w:tc>
        <w:tc>
          <w:tcPr>
            <w:tcW w:w="326" w:type="pct"/>
          </w:tcPr>
          <w:p w14:paraId="7351F128" w14:textId="1679B9DA" w:rsidR="0029292C" w:rsidRPr="00C828BA" w:rsidRDefault="00B70BBA" w:rsidP="0029292C">
            <w:pPr>
              <w:rPr>
                <w:rFonts w:ascii="Times New Roman" w:hAnsi="Times New Roman" w:cs="Times New Roman"/>
                <w:sz w:val="24"/>
                <w:szCs w:val="24"/>
              </w:rPr>
            </w:pPr>
            <w:r w:rsidRPr="00C828BA">
              <w:rPr>
                <w:rFonts w:ascii="Times New Roman" w:hAnsi="Times New Roman" w:cs="Times New Roman"/>
                <w:sz w:val="24"/>
                <w:szCs w:val="24"/>
              </w:rPr>
              <w:t>36</w:t>
            </w:r>
          </w:p>
        </w:tc>
        <w:tc>
          <w:tcPr>
            <w:tcW w:w="232" w:type="pct"/>
          </w:tcPr>
          <w:p w14:paraId="299D842B" w14:textId="2B49D0AE" w:rsidR="0029292C" w:rsidRPr="00C828BA" w:rsidRDefault="006B3CFD" w:rsidP="0029292C">
            <w:pPr>
              <w:rPr>
                <w:rFonts w:ascii="Times New Roman" w:hAnsi="Times New Roman" w:cs="Times New Roman"/>
                <w:sz w:val="24"/>
                <w:szCs w:val="24"/>
              </w:rPr>
            </w:pPr>
            <w:r>
              <w:rPr>
                <w:rFonts w:ascii="Times New Roman" w:hAnsi="Times New Roman" w:cs="Times New Roman"/>
                <w:sz w:val="24"/>
                <w:szCs w:val="24"/>
              </w:rPr>
              <w:t>36</w:t>
            </w:r>
          </w:p>
        </w:tc>
        <w:tc>
          <w:tcPr>
            <w:tcW w:w="268" w:type="pct"/>
          </w:tcPr>
          <w:p w14:paraId="1AE42A2F" w14:textId="77777777" w:rsidR="0029292C" w:rsidRPr="00C828BA" w:rsidRDefault="0029292C" w:rsidP="0029292C">
            <w:pPr>
              <w:rPr>
                <w:rFonts w:ascii="Times New Roman" w:hAnsi="Times New Roman" w:cs="Times New Roman"/>
                <w:sz w:val="24"/>
                <w:szCs w:val="24"/>
              </w:rPr>
            </w:pPr>
          </w:p>
        </w:tc>
        <w:tc>
          <w:tcPr>
            <w:tcW w:w="516" w:type="pct"/>
          </w:tcPr>
          <w:p w14:paraId="3E330845" w14:textId="77777777" w:rsidR="0029292C" w:rsidRPr="00C828BA" w:rsidRDefault="0029292C" w:rsidP="0029292C">
            <w:pPr>
              <w:rPr>
                <w:rFonts w:ascii="Times New Roman" w:hAnsi="Times New Roman" w:cs="Times New Roman"/>
                <w:sz w:val="24"/>
                <w:szCs w:val="24"/>
              </w:rPr>
            </w:pPr>
          </w:p>
        </w:tc>
        <w:tc>
          <w:tcPr>
            <w:tcW w:w="419" w:type="pct"/>
          </w:tcPr>
          <w:p w14:paraId="46D10593" w14:textId="77777777" w:rsidR="0029292C" w:rsidRPr="00C828BA" w:rsidRDefault="0029292C" w:rsidP="0029292C">
            <w:pPr>
              <w:rPr>
                <w:rFonts w:ascii="Times New Roman" w:hAnsi="Times New Roman" w:cs="Times New Roman"/>
                <w:sz w:val="24"/>
                <w:szCs w:val="24"/>
              </w:rPr>
            </w:pPr>
          </w:p>
        </w:tc>
        <w:tc>
          <w:tcPr>
            <w:tcW w:w="558" w:type="pct"/>
          </w:tcPr>
          <w:p w14:paraId="5BCFAF51" w14:textId="77777777" w:rsidR="0029292C" w:rsidRPr="00C828BA" w:rsidRDefault="0029292C" w:rsidP="0029292C">
            <w:pPr>
              <w:rPr>
                <w:rFonts w:ascii="Times New Roman" w:hAnsi="Times New Roman" w:cs="Times New Roman"/>
                <w:sz w:val="24"/>
                <w:szCs w:val="24"/>
              </w:rPr>
            </w:pPr>
          </w:p>
        </w:tc>
        <w:tc>
          <w:tcPr>
            <w:tcW w:w="232" w:type="pct"/>
          </w:tcPr>
          <w:p w14:paraId="4985AB3D" w14:textId="77777777" w:rsidR="0029292C" w:rsidRPr="00C828BA" w:rsidRDefault="0029292C" w:rsidP="0029292C">
            <w:pPr>
              <w:rPr>
                <w:rFonts w:ascii="Times New Roman" w:hAnsi="Times New Roman" w:cs="Times New Roman"/>
                <w:sz w:val="24"/>
                <w:szCs w:val="24"/>
              </w:rPr>
            </w:pPr>
          </w:p>
        </w:tc>
        <w:tc>
          <w:tcPr>
            <w:tcW w:w="278" w:type="pct"/>
          </w:tcPr>
          <w:p w14:paraId="280723D2" w14:textId="74208FAC" w:rsidR="0029292C" w:rsidRPr="00C828BA" w:rsidRDefault="00B70BBA" w:rsidP="0029292C">
            <w:pPr>
              <w:rPr>
                <w:rFonts w:ascii="Times New Roman" w:hAnsi="Times New Roman" w:cs="Times New Roman"/>
                <w:sz w:val="24"/>
                <w:szCs w:val="24"/>
              </w:rPr>
            </w:pPr>
            <w:r w:rsidRPr="00C828BA">
              <w:rPr>
                <w:rFonts w:ascii="Times New Roman" w:hAnsi="Times New Roman" w:cs="Times New Roman"/>
                <w:sz w:val="24"/>
                <w:szCs w:val="24"/>
              </w:rPr>
              <w:t>36</w:t>
            </w:r>
          </w:p>
        </w:tc>
        <w:tc>
          <w:tcPr>
            <w:tcW w:w="558" w:type="pct"/>
          </w:tcPr>
          <w:p w14:paraId="34F5EEE7" w14:textId="77777777" w:rsidR="0029292C" w:rsidRPr="00C828BA" w:rsidRDefault="0029292C" w:rsidP="0029292C">
            <w:pPr>
              <w:rPr>
                <w:rFonts w:ascii="Times New Roman" w:hAnsi="Times New Roman" w:cs="Times New Roman"/>
                <w:sz w:val="24"/>
                <w:szCs w:val="24"/>
              </w:rPr>
            </w:pPr>
          </w:p>
        </w:tc>
      </w:tr>
      <w:tr w:rsidR="0029292C" w:rsidRPr="00C828BA" w14:paraId="3D884B0F" w14:textId="77777777" w:rsidTr="00703C66">
        <w:trPr>
          <w:trHeight w:val="314"/>
        </w:trPr>
        <w:tc>
          <w:tcPr>
            <w:tcW w:w="592" w:type="pct"/>
          </w:tcPr>
          <w:p w14:paraId="40194F0D" w14:textId="77777777" w:rsidR="0029292C" w:rsidRPr="00C828BA" w:rsidRDefault="0029292C" w:rsidP="0029292C">
            <w:pPr>
              <w:rPr>
                <w:rFonts w:ascii="Times New Roman" w:hAnsi="Times New Roman" w:cs="Times New Roman"/>
                <w:sz w:val="24"/>
                <w:szCs w:val="24"/>
              </w:rPr>
            </w:pPr>
          </w:p>
        </w:tc>
        <w:tc>
          <w:tcPr>
            <w:tcW w:w="1021" w:type="pct"/>
          </w:tcPr>
          <w:p w14:paraId="25FA8A47" w14:textId="77777777" w:rsidR="0029292C" w:rsidRPr="00C828BA" w:rsidRDefault="0029292C" w:rsidP="0029292C">
            <w:pPr>
              <w:rPr>
                <w:rFonts w:ascii="Times New Roman" w:hAnsi="Times New Roman" w:cs="Times New Roman"/>
                <w:sz w:val="24"/>
                <w:szCs w:val="24"/>
              </w:rPr>
            </w:pPr>
            <w:r w:rsidRPr="00C828BA">
              <w:rPr>
                <w:rFonts w:ascii="Times New Roman" w:hAnsi="Times New Roman" w:cs="Times New Roman"/>
                <w:sz w:val="24"/>
                <w:szCs w:val="24"/>
              </w:rPr>
              <w:t>Производственная практика</w:t>
            </w:r>
          </w:p>
        </w:tc>
        <w:tc>
          <w:tcPr>
            <w:tcW w:w="326" w:type="pct"/>
          </w:tcPr>
          <w:p w14:paraId="1797967E" w14:textId="1AC22F71" w:rsidR="0029292C" w:rsidRPr="00C828BA" w:rsidRDefault="00B70BBA" w:rsidP="0029292C">
            <w:pPr>
              <w:rPr>
                <w:rFonts w:ascii="Times New Roman" w:hAnsi="Times New Roman" w:cs="Times New Roman"/>
                <w:sz w:val="24"/>
                <w:szCs w:val="24"/>
              </w:rPr>
            </w:pPr>
            <w:r w:rsidRPr="00C828BA">
              <w:rPr>
                <w:rFonts w:ascii="Times New Roman" w:hAnsi="Times New Roman" w:cs="Times New Roman"/>
                <w:sz w:val="24"/>
                <w:szCs w:val="24"/>
              </w:rPr>
              <w:t>36</w:t>
            </w:r>
          </w:p>
        </w:tc>
        <w:tc>
          <w:tcPr>
            <w:tcW w:w="232" w:type="pct"/>
          </w:tcPr>
          <w:p w14:paraId="2D752B4D" w14:textId="38BF76ED" w:rsidR="0029292C" w:rsidRPr="00C828BA" w:rsidRDefault="006B3CFD" w:rsidP="0029292C">
            <w:pPr>
              <w:rPr>
                <w:rFonts w:ascii="Times New Roman" w:hAnsi="Times New Roman" w:cs="Times New Roman"/>
                <w:sz w:val="24"/>
                <w:szCs w:val="24"/>
              </w:rPr>
            </w:pPr>
            <w:r>
              <w:rPr>
                <w:rFonts w:ascii="Times New Roman" w:hAnsi="Times New Roman" w:cs="Times New Roman"/>
                <w:sz w:val="24"/>
                <w:szCs w:val="24"/>
              </w:rPr>
              <w:t>36</w:t>
            </w:r>
          </w:p>
        </w:tc>
        <w:tc>
          <w:tcPr>
            <w:tcW w:w="268" w:type="pct"/>
          </w:tcPr>
          <w:p w14:paraId="030B066A" w14:textId="77777777" w:rsidR="0029292C" w:rsidRPr="00C828BA" w:rsidRDefault="0029292C" w:rsidP="0029292C">
            <w:pPr>
              <w:rPr>
                <w:rFonts w:ascii="Times New Roman" w:hAnsi="Times New Roman" w:cs="Times New Roman"/>
                <w:sz w:val="24"/>
                <w:szCs w:val="24"/>
              </w:rPr>
            </w:pPr>
          </w:p>
        </w:tc>
        <w:tc>
          <w:tcPr>
            <w:tcW w:w="516" w:type="pct"/>
          </w:tcPr>
          <w:p w14:paraId="5901B107" w14:textId="77777777" w:rsidR="0029292C" w:rsidRPr="00C828BA" w:rsidRDefault="0029292C" w:rsidP="0029292C">
            <w:pPr>
              <w:rPr>
                <w:rFonts w:ascii="Times New Roman" w:hAnsi="Times New Roman" w:cs="Times New Roman"/>
                <w:sz w:val="24"/>
                <w:szCs w:val="24"/>
              </w:rPr>
            </w:pPr>
          </w:p>
        </w:tc>
        <w:tc>
          <w:tcPr>
            <w:tcW w:w="419" w:type="pct"/>
          </w:tcPr>
          <w:p w14:paraId="30F12CF1" w14:textId="77777777" w:rsidR="0029292C" w:rsidRPr="00C828BA" w:rsidRDefault="0029292C" w:rsidP="0029292C">
            <w:pPr>
              <w:rPr>
                <w:rFonts w:ascii="Times New Roman" w:hAnsi="Times New Roman" w:cs="Times New Roman"/>
                <w:sz w:val="24"/>
                <w:szCs w:val="24"/>
              </w:rPr>
            </w:pPr>
          </w:p>
        </w:tc>
        <w:tc>
          <w:tcPr>
            <w:tcW w:w="558" w:type="pct"/>
          </w:tcPr>
          <w:p w14:paraId="2F55EA66" w14:textId="77777777" w:rsidR="0029292C" w:rsidRPr="00C828BA" w:rsidRDefault="0029292C" w:rsidP="0029292C">
            <w:pPr>
              <w:rPr>
                <w:rFonts w:ascii="Times New Roman" w:hAnsi="Times New Roman" w:cs="Times New Roman"/>
                <w:sz w:val="24"/>
                <w:szCs w:val="24"/>
              </w:rPr>
            </w:pPr>
          </w:p>
        </w:tc>
        <w:tc>
          <w:tcPr>
            <w:tcW w:w="232" w:type="pct"/>
          </w:tcPr>
          <w:p w14:paraId="0E0E2486" w14:textId="77777777" w:rsidR="0029292C" w:rsidRPr="00C828BA" w:rsidRDefault="0029292C" w:rsidP="0029292C">
            <w:pPr>
              <w:rPr>
                <w:rFonts w:ascii="Times New Roman" w:hAnsi="Times New Roman" w:cs="Times New Roman"/>
                <w:sz w:val="24"/>
                <w:szCs w:val="24"/>
              </w:rPr>
            </w:pPr>
          </w:p>
        </w:tc>
        <w:tc>
          <w:tcPr>
            <w:tcW w:w="278" w:type="pct"/>
          </w:tcPr>
          <w:p w14:paraId="4F9BD782" w14:textId="77777777" w:rsidR="0029292C" w:rsidRPr="00C828BA" w:rsidRDefault="0029292C" w:rsidP="0029292C">
            <w:pPr>
              <w:rPr>
                <w:rFonts w:ascii="Times New Roman" w:hAnsi="Times New Roman" w:cs="Times New Roman"/>
                <w:sz w:val="24"/>
                <w:szCs w:val="24"/>
              </w:rPr>
            </w:pPr>
          </w:p>
        </w:tc>
        <w:tc>
          <w:tcPr>
            <w:tcW w:w="558" w:type="pct"/>
          </w:tcPr>
          <w:p w14:paraId="28A78439" w14:textId="62A32024" w:rsidR="0029292C" w:rsidRPr="00C828BA" w:rsidRDefault="00B70BBA" w:rsidP="0029292C">
            <w:pPr>
              <w:rPr>
                <w:rFonts w:ascii="Times New Roman" w:hAnsi="Times New Roman" w:cs="Times New Roman"/>
                <w:sz w:val="24"/>
                <w:szCs w:val="24"/>
              </w:rPr>
            </w:pPr>
            <w:r w:rsidRPr="00C828BA">
              <w:rPr>
                <w:rFonts w:ascii="Times New Roman" w:hAnsi="Times New Roman" w:cs="Times New Roman"/>
                <w:sz w:val="24"/>
                <w:szCs w:val="24"/>
              </w:rPr>
              <w:t>36</w:t>
            </w:r>
          </w:p>
        </w:tc>
      </w:tr>
      <w:tr w:rsidR="0029292C" w:rsidRPr="00C828BA" w14:paraId="5ABCEB76" w14:textId="77777777" w:rsidTr="00703C66">
        <w:tc>
          <w:tcPr>
            <w:tcW w:w="592" w:type="pct"/>
          </w:tcPr>
          <w:p w14:paraId="30B45BD0" w14:textId="77777777" w:rsidR="0029292C" w:rsidRPr="00C828BA" w:rsidRDefault="0029292C" w:rsidP="0029292C">
            <w:pPr>
              <w:rPr>
                <w:rFonts w:ascii="Times New Roman" w:hAnsi="Times New Roman" w:cs="Times New Roman"/>
                <w:sz w:val="24"/>
                <w:szCs w:val="24"/>
              </w:rPr>
            </w:pPr>
          </w:p>
        </w:tc>
        <w:tc>
          <w:tcPr>
            <w:tcW w:w="1021" w:type="pct"/>
          </w:tcPr>
          <w:p w14:paraId="1232FA7B" w14:textId="77777777" w:rsidR="0029292C" w:rsidRPr="00C828BA" w:rsidRDefault="0029292C" w:rsidP="0029292C">
            <w:pPr>
              <w:rPr>
                <w:rFonts w:ascii="Times New Roman" w:hAnsi="Times New Roman" w:cs="Times New Roman"/>
                <w:sz w:val="24"/>
                <w:szCs w:val="24"/>
              </w:rPr>
            </w:pPr>
            <w:r w:rsidRPr="00C828BA">
              <w:rPr>
                <w:rFonts w:ascii="Times New Roman" w:hAnsi="Times New Roman" w:cs="Times New Roman"/>
                <w:sz w:val="24"/>
                <w:szCs w:val="24"/>
              </w:rPr>
              <w:t>Промежуточная аттестация</w:t>
            </w:r>
          </w:p>
        </w:tc>
        <w:tc>
          <w:tcPr>
            <w:tcW w:w="326" w:type="pct"/>
          </w:tcPr>
          <w:p w14:paraId="48BFF1D6" w14:textId="01CAA996" w:rsidR="0029292C" w:rsidRPr="00C828BA" w:rsidRDefault="006B3CFD" w:rsidP="0029292C">
            <w:pPr>
              <w:rPr>
                <w:rFonts w:ascii="Times New Roman" w:hAnsi="Times New Roman" w:cs="Times New Roman"/>
                <w:sz w:val="24"/>
                <w:szCs w:val="24"/>
              </w:rPr>
            </w:pPr>
            <w:r>
              <w:rPr>
                <w:rFonts w:ascii="Times New Roman" w:hAnsi="Times New Roman" w:cs="Times New Roman"/>
                <w:sz w:val="24"/>
                <w:szCs w:val="24"/>
              </w:rPr>
              <w:t>6</w:t>
            </w:r>
          </w:p>
        </w:tc>
        <w:tc>
          <w:tcPr>
            <w:tcW w:w="232" w:type="pct"/>
            <w:shd w:val="clear" w:color="auto" w:fill="C0C0C0"/>
          </w:tcPr>
          <w:p w14:paraId="06AD7E94" w14:textId="3A3AEEAD" w:rsidR="0029292C" w:rsidRPr="00C828BA" w:rsidRDefault="006B3CFD" w:rsidP="0029292C">
            <w:pPr>
              <w:rPr>
                <w:rFonts w:ascii="Times New Roman" w:hAnsi="Times New Roman" w:cs="Times New Roman"/>
                <w:sz w:val="24"/>
                <w:szCs w:val="24"/>
              </w:rPr>
            </w:pPr>
            <w:r>
              <w:rPr>
                <w:rFonts w:ascii="Times New Roman" w:hAnsi="Times New Roman" w:cs="Times New Roman"/>
                <w:sz w:val="24"/>
                <w:szCs w:val="24"/>
              </w:rPr>
              <w:t>6</w:t>
            </w:r>
          </w:p>
        </w:tc>
        <w:tc>
          <w:tcPr>
            <w:tcW w:w="268" w:type="pct"/>
            <w:shd w:val="clear" w:color="auto" w:fill="C0C0C0"/>
          </w:tcPr>
          <w:p w14:paraId="48DDB374" w14:textId="77777777" w:rsidR="0029292C" w:rsidRPr="00C828BA" w:rsidRDefault="0029292C" w:rsidP="0029292C">
            <w:pPr>
              <w:rPr>
                <w:rFonts w:ascii="Times New Roman" w:hAnsi="Times New Roman" w:cs="Times New Roman"/>
                <w:sz w:val="24"/>
                <w:szCs w:val="24"/>
              </w:rPr>
            </w:pPr>
          </w:p>
        </w:tc>
        <w:tc>
          <w:tcPr>
            <w:tcW w:w="516" w:type="pct"/>
            <w:shd w:val="clear" w:color="auto" w:fill="C0C0C0"/>
          </w:tcPr>
          <w:p w14:paraId="7C3A521D" w14:textId="77777777" w:rsidR="0029292C" w:rsidRPr="00C828BA" w:rsidRDefault="0029292C" w:rsidP="0029292C">
            <w:pPr>
              <w:rPr>
                <w:rFonts w:ascii="Times New Roman" w:hAnsi="Times New Roman" w:cs="Times New Roman"/>
                <w:sz w:val="24"/>
                <w:szCs w:val="24"/>
              </w:rPr>
            </w:pPr>
          </w:p>
        </w:tc>
        <w:tc>
          <w:tcPr>
            <w:tcW w:w="1487" w:type="pct"/>
            <w:gridSpan w:val="4"/>
            <w:shd w:val="clear" w:color="auto" w:fill="C0C0C0"/>
          </w:tcPr>
          <w:p w14:paraId="646D0EBB" w14:textId="77777777" w:rsidR="0029292C" w:rsidRPr="00C828BA" w:rsidRDefault="0029292C" w:rsidP="0029292C">
            <w:pPr>
              <w:rPr>
                <w:rFonts w:ascii="Times New Roman" w:hAnsi="Times New Roman" w:cs="Times New Roman"/>
                <w:sz w:val="24"/>
                <w:szCs w:val="24"/>
              </w:rPr>
            </w:pPr>
          </w:p>
        </w:tc>
        <w:tc>
          <w:tcPr>
            <w:tcW w:w="558" w:type="pct"/>
          </w:tcPr>
          <w:p w14:paraId="46DB00DD" w14:textId="77777777" w:rsidR="0029292C" w:rsidRPr="00C828BA" w:rsidRDefault="0029292C" w:rsidP="0029292C">
            <w:pPr>
              <w:rPr>
                <w:rFonts w:ascii="Times New Roman" w:hAnsi="Times New Roman" w:cs="Times New Roman"/>
                <w:sz w:val="24"/>
                <w:szCs w:val="24"/>
              </w:rPr>
            </w:pPr>
          </w:p>
        </w:tc>
      </w:tr>
      <w:tr w:rsidR="0029292C" w:rsidRPr="00C828BA" w14:paraId="49E4200A" w14:textId="77777777" w:rsidTr="00703C66">
        <w:tc>
          <w:tcPr>
            <w:tcW w:w="592" w:type="pct"/>
          </w:tcPr>
          <w:p w14:paraId="1CA1EB28" w14:textId="77777777" w:rsidR="0029292C" w:rsidRPr="00C828BA" w:rsidRDefault="0029292C" w:rsidP="0029292C">
            <w:pPr>
              <w:rPr>
                <w:rFonts w:ascii="Times New Roman" w:hAnsi="Times New Roman" w:cs="Times New Roman"/>
                <w:sz w:val="24"/>
                <w:szCs w:val="24"/>
              </w:rPr>
            </w:pPr>
          </w:p>
        </w:tc>
        <w:tc>
          <w:tcPr>
            <w:tcW w:w="1021" w:type="pct"/>
          </w:tcPr>
          <w:p w14:paraId="0AC7167B" w14:textId="77777777" w:rsidR="0029292C" w:rsidRPr="00C828BA" w:rsidRDefault="0029292C" w:rsidP="0029292C">
            <w:pPr>
              <w:rPr>
                <w:rFonts w:ascii="Times New Roman" w:hAnsi="Times New Roman" w:cs="Times New Roman"/>
                <w:sz w:val="24"/>
                <w:szCs w:val="24"/>
              </w:rPr>
            </w:pPr>
            <w:r w:rsidRPr="00C828BA">
              <w:rPr>
                <w:rFonts w:ascii="Times New Roman" w:hAnsi="Times New Roman" w:cs="Times New Roman"/>
                <w:sz w:val="24"/>
                <w:szCs w:val="24"/>
              </w:rPr>
              <w:t xml:space="preserve">Всего: </w:t>
            </w:r>
          </w:p>
        </w:tc>
        <w:tc>
          <w:tcPr>
            <w:tcW w:w="326" w:type="pct"/>
          </w:tcPr>
          <w:p w14:paraId="12B621F6" w14:textId="7CA79397" w:rsidR="0029292C" w:rsidRPr="00C828BA" w:rsidRDefault="006B3CFD" w:rsidP="0029292C">
            <w:pPr>
              <w:rPr>
                <w:rFonts w:ascii="Times New Roman" w:hAnsi="Times New Roman" w:cs="Times New Roman"/>
                <w:sz w:val="24"/>
                <w:szCs w:val="24"/>
              </w:rPr>
            </w:pPr>
            <w:r>
              <w:rPr>
                <w:rFonts w:ascii="Times New Roman" w:hAnsi="Times New Roman" w:cs="Times New Roman"/>
                <w:sz w:val="24"/>
                <w:szCs w:val="24"/>
              </w:rPr>
              <w:t>108</w:t>
            </w:r>
          </w:p>
        </w:tc>
        <w:tc>
          <w:tcPr>
            <w:tcW w:w="232" w:type="pct"/>
          </w:tcPr>
          <w:p w14:paraId="70419376" w14:textId="7F4D26A3" w:rsidR="0029292C" w:rsidRPr="00C828BA" w:rsidRDefault="006B3CFD" w:rsidP="0029292C">
            <w:pPr>
              <w:rPr>
                <w:rFonts w:ascii="Times New Roman" w:hAnsi="Times New Roman" w:cs="Times New Roman"/>
                <w:sz w:val="24"/>
                <w:szCs w:val="24"/>
              </w:rPr>
            </w:pPr>
            <w:r>
              <w:rPr>
                <w:rFonts w:ascii="Times New Roman" w:hAnsi="Times New Roman" w:cs="Times New Roman"/>
                <w:sz w:val="24"/>
                <w:szCs w:val="24"/>
              </w:rPr>
              <w:t>84</w:t>
            </w:r>
          </w:p>
        </w:tc>
        <w:tc>
          <w:tcPr>
            <w:tcW w:w="268" w:type="pct"/>
          </w:tcPr>
          <w:p w14:paraId="1EC2FF72" w14:textId="3F6F2561" w:rsidR="0029292C" w:rsidRPr="00C828BA" w:rsidRDefault="006B3CFD" w:rsidP="0029292C">
            <w:pPr>
              <w:rPr>
                <w:rFonts w:ascii="Times New Roman" w:hAnsi="Times New Roman" w:cs="Times New Roman"/>
                <w:sz w:val="24"/>
                <w:szCs w:val="24"/>
              </w:rPr>
            </w:pPr>
            <w:r>
              <w:rPr>
                <w:rFonts w:ascii="Times New Roman" w:hAnsi="Times New Roman" w:cs="Times New Roman"/>
                <w:sz w:val="24"/>
                <w:szCs w:val="24"/>
              </w:rPr>
              <w:t>30</w:t>
            </w:r>
          </w:p>
        </w:tc>
        <w:tc>
          <w:tcPr>
            <w:tcW w:w="516" w:type="pct"/>
          </w:tcPr>
          <w:p w14:paraId="39CE6958" w14:textId="1D8A1CAE" w:rsidR="0029292C" w:rsidRPr="00C828BA" w:rsidRDefault="006B3CFD" w:rsidP="0029292C">
            <w:pPr>
              <w:rPr>
                <w:rFonts w:ascii="Times New Roman" w:hAnsi="Times New Roman" w:cs="Times New Roman"/>
                <w:sz w:val="24"/>
                <w:szCs w:val="24"/>
              </w:rPr>
            </w:pPr>
            <w:r>
              <w:rPr>
                <w:rFonts w:ascii="Times New Roman" w:hAnsi="Times New Roman" w:cs="Times New Roman"/>
                <w:sz w:val="24"/>
                <w:szCs w:val="24"/>
              </w:rPr>
              <w:t>12</w:t>
            </w:r>
          </w:p>
        </w:tc>
        <w:tc>
          <w:tcPr>
            <w:tcW w:w="419" w:type="pct"/>
          </w:tcPr>
          <w:p w14:paraId="3EAC1FE6" w14:textId="487A7C0E" w:rsidR="0029292C" w:rsidRPr="00C828BA" w:rsidRDefault="006B3CFD" w:rsidP="0029292C">
            <w:pPr>
              <w:rPr>
                <w:rFonts w:ascii="Times New Roman" w:hAnsi="Times New Roman" w:cs="Times New Roman"/>
                <w:sz w:val="24"/>
                <w:szCs w:val="24"/>
              </w:rPr>
            </w:pPr>
            <w:r>
              <w:rPr>
                <w:rFonts w:ascii="Times New Roman" w:hAnsi="Times New Roman" w:cs="Times New Roman"/>
                <w:sz w:val="24"/>
                <w:szCs w:val="24"/>
              </w:rPr>
              <w:t>-</w:t>
            </w:r>
          </w:p>
        </w:tc>
        <w:tc>
          <w:tcPr>
            <w:tcW w:w="558" w:type="pct"/>
          </w:tcPr>
          <w:p w14:paraId="6C50869B" w14:textId="31A6866C" w:rsidR="0029292C" w:rsidRPr="00C828BA" w:rsidRDefault="006B3CFD" w:rsidP="0029292C">
            <w:pPr>
              <w:rPr>
                <w:rFonts w:ascii="Times New Roman" w:hAnsi="Times New Roman" w:cs="Times New Roman"/>
                <w:sz w:val="24"/>
                <w:szCs w:val="24"/>
              </w:rPr>
            </w:pPr>
            <w:r>
              <w:rPr>
                <w:rFonts w:ascii="Times New Roman" w:hAnsi="Times New Roman" w:cs="Times New Roman"/>
                <w:sz w:val="24"/>
                <w:szCs w:val="24"/>
              </w:rPr>
              <w:t>10</w:t>
            </w:r>
          </w:p>
        </w:tc>
        <w:tc>
          <w:tcPr>
            <w:tcW w:w="232" w:type="pct"/>
          </w:tcPr>
          <w:p w14:paraId="6848D028" w14:textId="283DC0FE" w:rsidR="0029292C" w:rsidRPr="00C828BA" w:rsidRDefault="006B3CFD" w:rsidP="0029292C">
            <w:pPr>
              <w:rPr>
                <w:rFonts w:ascii="Times New Roman" w:hAnsi="Times New Roman" w:cs="Times New Roman"/>
                <w:sz w:val="24"/>
                <w:szCs w:val="24"/>
              </w:rPr>
            </w:pPr>
            <w:r>
              <w:rPr>
                <w:rFonts w:ascii="Times New Roman" w:hAnsi="Times New Roman" w:cs="Times New Roman"/>
                <w:sz w:val="24"/>
                <w:szCs w:val="24"/>
              </w:rPr>
              <w:t>6</w:t>
            </w:r>
          </w:p>
        </w:tc>
        <w:tc>
          <w:tcPr>
            <w:tcW w:w="278" w:type="pct"/>
          </w:tcPr>
          <w:p w14:paraId="4C668571" w14:textId="3DEF0FFC" w:rsidR="0029292C" w:rsidRPr="00C828BA" w:rsidRDefault="006B3CFD" w:rsidP="0029292C">
            <w:pPr>
              <w:rPr>
                <w:rFonts w:ascii="Times New Roman" w:hAnsi="Times New Roman" w:cs="Times New Roman"/>
                <w:sz w:val="24"/>
                <w:szCs w:val="24"/>
              </w:rPr>
            </w:pPr>
            <w:r>
              <w:rPr>
                <w:rFonts w:ascii="Times New Roman" w:hAnsi="Times New Roman" w:cs="Times New Roman"/>
                <w:sz w:val="24"/>
                <w:szCs w:val="24"/>
              </w:rPr>
              <w:t>36</w:t>
            </w:r>
          </w:p>
        </w:tc>
        <w:tc>
          <w:tcPr>
            <w:tcW w:w="558" w:type="pct"/>
          </w:tcPr>
          <w:p w14:paraId="141A2402" w14:textId="33B44529" w:rsidR="0029292C" w:rsidRPr="00C828BA" w:rsidRDefault="006B3CFD" w:rsidP="0029292C">
            <w:pPr>
              <w:rPr>
                <w:rFonts w:ascii="Times New Roman" w:hAnsi="Times New Roman" w:cs="Times New Roman"/>
                <w:sz w:val="24"/>
                <w:szCs w:val="24"/>
              </w:rPr>
            </w:pPr>
            <w:r>
              <w:rPr>
                <w:rFonts w:ascii="Times New Roman" w:hAnsi="Times New Roman" w:cs="Times New Roman"/>
                <w:sz w:val="24"/>
                <w:szCs w:val="24"/>
              </w:rPr>
              <w:t>36</w:t>
            </w:r>
          </w:p>
        </w:tc>
      </w:tr>
    </w:tbl>
    <w:p w14:paraId="4FAE0C21" w14:textId="77777777" w:rsidR="0029292C" w:rsidRDefault="0029292C" w:rsidP="0029292C">
      <w:pPr>
        <w:rPr>
          <w:lang w:eastAsia="ru-RU"/>
        </w:rPr>
      </w:pPr>
      <w:r w:rsidRPr="0029292C">
        <w:rPr>
          <w:lang w:eastAsia="ru-RU"/>
        </w:rPr>
        <w:br w:type="page"/>
      </w:r>
      <w:r w:rsidRPr="0029292C">
        <w:rPr>
          <w:lang w:eastAsia="ru-RU"/>
        </w:rPr>
        <w:lastRenderedPageBreak/>
        <w:t>2.2. Тематический план и содержание профессионального модуля (ПМ)</w:t>
      </w:r>
    </w:p>
    <w:p w14:paraId="6ED3C9E4" w14:textId="53E5F3EF" w:rsidR="00B10A56" w:rsidRPr="0029292C" w:rsidRDefault="00B10A56" w:rsidP="0029292C">
      <w:pPr>
        <w:rPr>
          <w:lang w:eastAsia="ru-RU"/>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828"/>
        <w:gridCol w:w="1836"/>
        <w:gridCol w:w="1757"/>
        <w:gridCol w:w="1795"/>
      </w:tblGrid>
      <w:tr w:rsidR="0029292C" w:rsidRPr="0029292C" w14:paraId="0D8E9B86" w14:textId="77777777" w:rsidTr="00703C66">
        <w:trPr>
          <w:trHeight w:val="1204"/>
        </w:trPr>
        <w:tc>
          <w:tcPr>
            <w:tcW w:w="822" w:type="pct"/>
          </w:tcPr>
          <w:p w14:paraId="6314286D" w14:textId="77777777" w:rsidR="0029292C" w:rsidRPr="006B3CFD" w:rsidRDefault="0029292C" w:rsidP="0029292C">
            <w:pPr>
              <w:rPr>
                <w:rFonts w:ascii="Times New Roman" w:hAnsi="Times New Roman" w:cs="Times New Roman"/>
                <w:sz w:val="24"/>
                <w:szCs w:val="24"/>
              </w:rPr>
            </w:pPr>
            <w:r w:rsidRPr="006B3CFD">
              <w:rPr>
                <w:rFonts w:ascii="Times New Roman" w:hAnsi="Times New Roman" w:cs="Times New Roman"/>
                <w:sz w:val="24"/>
                <w:szCs w:val="24"/>
              </w:rPr>
              <w:t>Наименование разделов и тем профессионального модуля (ПМ), междисциплинарных курсов (МДК)</w:t>
            </w:r>
          </w:p>
        </w:tc>
        <w:tc>
          <w:tcPr>
            <w:tcW w:w="2335" w:type="pct"/>
            <w:vAlign w:val="center"/>
          </w:tcPr>
          <w:p w14:paraId="175FC0A8" w14:textId="77777777" w:rsidR="0029292C" w:rsidRPr="006B3CFD" w:rsidRDefault="0029292C" w:rsidP="0029292C">
            <w:pPr>
              <w:rPr>
                <w:rFonts w:ascii="Times New Roman" w:hAnsi="Times New Roman" w:cs="Times New Roman"/>
                <w:sz w:val="24"/>
                <w:szCs w:val="24"/>
              </w:rPr>
            </w:pPr>
            <w:r w:rsidRPr="006B3CFD">
              <w:rPr>
                <w:rFonts w:ascii="Times New Roman" w:hAnsi="Times New Roman" w:cs="Times New Roman"/>
                <w:sz w:val="24"/>
                <w:szCs w:val="24"/>
              </w:rPr>
              <w:t xml:space="preserve">Содержание учебного материала, лабораторные работы </w:t>
            </w:r>
            <w:r w:rsidRPr="006B3CFD">
              <w:rPr>
                <w:rFonts w:ascii="Times New Roman" w:hAnsi="Times New Roman" w:cs="Times New Roman"/>
                <w:sz w:val="24"/>
                <w:szCs w:val="24"/>
              </w:rPr>
              <w:br/>
              <w:t xml:space="preserve">и практические занятия, самостоятельная учебная работа обучающихся, курсовая работа (проект) </w:t>
            </w:r>
          </w:p>
        </w:tc>
        <w:tc>
          <w:tcPr>
            <w:tcW w:w="628" w:type="pct"/>
            <w:vAlign w:val="center"/>
          </w:tcPr>
          <w:p w14:paraId="4F6EA574" w14:textId="77777777" w:rsidR="0029292C" w:rsidRPr="006B3CFD" w:rsidRDefault="0029292C" w:rsidP="0029292C">
            <w:pPr>
              <w:rPr>
                <w:rFonts w:ascii="Times New Roman" w:hAnsi="Times New Roman" w:cs="Times New Roman"/>
                <w:sz w:val="24"/>
                <w:szCs w:val="24"/>
              </w:rPr>
            </w:pPr>
            <w:r w:rsidRPr="006B3CFD">
              <w:rPr>
                <w:rFonts w:ascii="Times New Roman" w:hAnsi="Times New Roman" w:cs="Times New Roman"/>
                <w:sz w:val="24"/>
                <w:szCs w:val="24"/>
              </w:rPr>
              <w:t xml:space="preserve">Объем, акад. ч / в том числе </w:t>
            </w:r>
            <w:r w:rsidRPr="006B3CFD">
              <w:rPr>
                <w:rFonts w:ascii="Times New Roman" w:hAnsi="Times New Roman" w:cs="Times New Roman"/>
                <w:sz w:val="24"/>
                <w:szCs w:val="24"/>
              </w:rPr>
              <w:br/>
              <w:t>в форме практической подготовки, акад. ч</w:t>
            </w:r>
          </w:p>
        </w:tc>
        <w:tc>
          <w:tcPr>
            <w:tcW w:w="601" w:type="pct"/>
          </w:tcPr>
          <w:p w14:paraId="62CE245C" w14:textId="77777777" w:rsidR="0029292C" w:rsidRPr="006B3CFD" w:rsidRDefault="0029292C" w:rsidP="0029292C">
            <w:pPr>
              <w:rPr>
                <w:rFonts w:ascii="Times New Roman" w:hAnsi="Times New Roman" w:cs="Times New Roman"/>
                <w:sz w:val="24"/>
                <w:szCs w:val="24"/>
              </w:rPr>
            </w:pPr>
            <w:r w:rsidRPr="006B3CFD">
              <w:rPr>
                <w:rFonts w:ascii="Times New Roman" w:hAnsi="Times New Roman" w:cs="Times New Roman"/>
                <w:sz w:val="24"/>
                <w:szCs w:val="24"/>
              </w:rPr>
              <w:t>Код ПК, ОК</w:t>
            </w:r>
          </w:p>
        </w:tc>
        <w:tc>
          <w:tcPr>
            <w:tcW w:w="614" w:type="pct"/>
          </w:tcPr>
          <w:p w14:paraId="1955D9BB" w14:textId="77777777" w:rsidR="0029292C" w:rsidRPr="006B3CFD" w:rsidRDefault="0029292C" w:rsidP="0029292C">
            <w:pPr>
              <w:rPr>
                <w:rFonts w:ascii="Times New Roman" w:hAnsi="Times New Roman" w:cs="Times New Roman"/>
                <w:sz w:val="24"/>
                <w:szCs w:val="24"/>
              </w:rPr>
            </w:pPr>
            <w:r w:rsidRPr="006B3CFD">
              <w:rPr>
                <w:rFonts w:ascii="Times New Roman" w:hAnsi="Times New Roman" w:cs="Times New Roman"/>
                <w:sz w:val="24"/>
                <w:szCs w:val="24"/>
              </w:rPr>
              <w:t>Код Н/У/З</w:t>
            </w:r>
          </w:p>
        </w:tc>
      </w:tr>
      <w:tr w:rsidR="0029292C" w:rsidRPr="0029292C" w14:paraId="1E309B9B" w14:textId="77777777" w:rsidTr="00703C66">
        <w:tc>
          <w:tcPr>
            <w:tcW w:w="822" w:type="pct"/>
          </w:tcPr>
          <w:p w14:paraId="32F12D2F" w14:textId="77777777" w:rsidR="0029292C" w:rsidRPr="006B3CFD" w:rsidRDefault="0029292C" w:rsidP="0029292C">
            <w:pPr>
              <w:rPr>
                <w:rFonts w:ascii="Times New Roman" w:hAnsi="Times New Roman" w:cs="Times New Roman"/>
                <w:sz w:val="24"/>
                <w:szCs w:val="24"/>
              </w:rPr>
            </w:pPr>
            <w:r w:rsidRPr="006B3CFD">
              <w:rPr>
                <w:rFonts w:ascii="Times New Roman" w:hAnsi="Times New Roman" w:cs="Times New Roman"/>
                <w:sz w:val="24"/>
                <w:szCs w:val="24"/>
              </w:rPr>
              <w:t>1</w:t>
            </w:r>
          </w:p>
        </w:tc>
        <w:tc>
          <w:tcPr>
            <w:tcW w:w="2335" w:type="pct"/>
          </w:tcPr>
          <w:p w14:paraId="695F452E" w14:textId="77777777" w:rsidR="0029292C" w:rsidRPr="006B3CFD" w:rsidRDefault="0029292C" w:rsidP="0029292C">
            <w:pPr>
              <w:rPr>
                <w:rFonts w:ascii="Times New Roman" w:hAnsi="Times New Roman" w:cs="Times New Roman"/>
                <w:sz w:val="24"/>
                <w:szCs w:val="24"/>
              </w:rPr>
            </w:pPr>
            <w:r w:rsidRPr="006B3CFD">
              <w:rPr>
                <w:rFonts w:ascii="Times New Roman" w:hAnsi="Times New Roman" w:cs="Times New Roman"/>
                <w:sz w:val="24"/>
                <w:szCs w:val="24"/>
              </w:rPr>
              <w:t>2</w:t>
            </w:r>
          </w:p>
        </w:tc>
        <w:tc>
          <w:tcPr>
            <w:tcW w:w="628" w:type="pct"/>
            <w:vAlign w:val="center"/>
          </w:tcPr>
          <w:p w14:paraId="06EDDF24" w14:textId="77777777" w:rsidR="0029292C" w:rsidRPr="006B3CFD" w:rsidRDefault="0029292C" w:rsidP="0029292C">
            <w:pPr>
              <w:rPr>
                <w:rFonts w:ascii="Times New Roman" w:hAnsi="Times New Roman" w:cs="Times New Roman"/>
                <w:sz w:val="24"/>
                <w:szCs w:val="24"/>
              </w:rPr>
            </w:pPr>
            <w:r w:rsidRPr="006B3CFD">
              <w:rPr>
                <w:rFonts w:ascii="Times New Roman" w:hAnsi="Times New Roman" w:cs="Times New Roman"/>
                <w:sz w:val="24"/>
                <w:szCs w:val="24"/>
              </w:rPr>
              <w:t>3</w:t>
            </w:r>
          </w:p>
        </w:tc>
        <w:tc>
          <w:tcPr>
            <w:tcW w:w="601" w:type="pct"/>
          </w:tcPr>
          <w:p w14:paraId="6E960AFE" w14:textId="77777777" w:rsidR="0029292C" w:rsidRPr="006B3CFD" w:rsidRDefault="0029292C" w:rsidP="0029292C">
            <w:pPr>
              <w:rPr>
                <w:rFonts w:ascii="Times New Roman" w:hAnsi="Times New Roman" w:cs="Times New Roman"/>
                <w:sz w:val="24"/>
                <w:szCs w:val="24"/>
              </w:rPr>
            </w:pPr>
            <w:r w:rsidRPr="006B3CFD">
              <w:rPr>
                <w:rFonts w:ascii="Times New Roman" w:hAnsi="Times New Roman" w:cs="Times New Roman"/>
                <w:sz w:val="24"/>
                <w:szCs w:val="24"/>
              </w:rPr>
              <w:t>4</w:t>
            </w:r>
          </w:p>
        </w:tc>
        <w:tc>
          <w:tcPr>
            <w:tcW w:w="614" w:type="pct"/>
          </w:tcPr>
          <w:p w14:paraId="0D30A4D8" w14:textId="77777777" w:rsidR="0029292C" w:rsidRPr="006B3CFD" w:rsidRDefault="0029292C" w:rsidP="0029292C">
            <w:pPr>
              <w:rPr>
                <w:rFonts w:ascii="Times New Roman" w:hAnsi="Times New Roman" w:cs="Times New Roman"/>
                <w:sz w:val="24"/>
                <w:szCs w:val="24"/>
              </w:rPr>
            </w:pPr>
            <w:r w:rsidRPr="006B3CFD">
              <w:rPr>
                <w:rFonts w:ascii="Times New Roman" w:hAnsi="Times New Roman" w:cs="Times New Roman"/>
                <w:sz w:val="24"/>
                <w:szCs w:val="24"/>
              </w:rPr>
              <w:t>5</w:t>
            </w:r>
          </w:p>
        </w:tc>
      </w:tr>
      <w:tr w:rsidR="0029292C" w:rsidRPr="0029292C" w14:paraId="501E163F" w14:textId="77777777" w:rsidTr="00703C66">
        <w:trPr>
          <w:trHeight w:val="20"/>
        </w:trPr>
        <w:tc>
          <w:tcPr>
            <w:tcW w:w="3157" w:type="pct"/>
            <w:gridSpan w:val="2"/>
          </w:tcPr>
          <w:p w14:paraId="5AF24790" w14:textId="7EDF6E80" w:rsidR="0029292C" w:rsidRPr="006B3CFD" w:rsidRDefault="00DD7624" w:rsidP="0029292C">
            <w:pPr>
              <w:rPr>
                <w:rFonts w:ascii="Times New Roman" w:hAnsi="Times New Roman" w:cs="Times New Roman"/>
                <w:sz w:val="24"/>
                <w:szCs w:val="24"/>
              </w:rPr>
            </w:pPr>
            <w:r w:rsidRPr="006B3CFD">
              <w:rPr>
                <w:rFonts w:ascii="Times New Roman" w:hAnsi="Times New Roman" w:cs="Times New Roman"/>
                <w:sz w:val="24"/>
                <w:szCs w:val="24"/>
              </w:rPr>
              <w:t>ДПБ.01 Роботизированная сварка</w:t>
            </w:r>
          </w:p>
        </w:tc>
        <w:tc>
          <w:tcPr>
            <w:tcW w:w="628" w:type="pct"/>
            <w:vAlign w:val="center"/>
          </w:tcPr>
          <w:p w14:paraId="1BB040DF" w14:textId="35F6B0B6" w:rsidR="0029292C" w:rsidRPr="006B3CFD" w:rsidRDefault="00DD7624" w:rsidP="0029292C">
            <w:pPr>
              <w:rPr>
                <w:rFonts w:ascii="Times New Roman" w:hAnsi="Times New Roman" w:cs="Times New Roman"/>
                <w:sz w:val="24"/>
                <w:szCs w:val="24"/>
              </w:rPr>
            </w:pPr>
            <w:r w:rsidRPr="006B3CFD">
              <w:rPr>
                <w:rFonts w:ascii="Times New Roman" w:hAnsi="Times New Roman" w:cs="Times New Roman"/>
                <w:sz w:val="24"/>
                <w:szCs w:val="24"/>
              </w:rPr>
              <w:t>108/84</w:t>
            </w:r>
          </w:p>
        </w:tc>
        <w:tc>
          <w:tcPr>
            <w:tcW w:w="601" w:type="pct"/>
          </w:tcPr>
          <w:p w14:paraId="53B57185" w14:textId="77777777" w:rsidR="0029292C" w:rsidRPr="006B3CFD" w:rsidRDefault="0029292C" w:rsidP="0029292C">
            <w:pPr>
              <w:rPr>
                <w:rFonts w:ascii="Times New Roman" w:hAnsi="Times New Roman" w:cs="Times New Roman"/>
                <w:sz w:val="24"/>
                <w:szCs w:val="24"/>
              </w:rPr>
            </w:pPr>
          </w:p>
        </w:tc>
        <w:tc>
          <w:tcPr>
            <w:tcW w:w="614" w:type="pct"/>
          </w:tcPr>
          <w:p w14:paraId="72D0D23B" w14:textId="77777777" w:rsidR="0029292C" w:rsidRPr="006B3CFD" w:rsidRDefault="0029292C" w:rsidP="0029292C">
            <w:pPr>
              <w:rPr>
                <w:rFonts w:ascii="Times New Roman" w:hAnsi="Times New Roman" w:cs="Times New Roman"/>
                <w:sz w:val="24"/>
                <w:szCs w:val="24"/>
              </w:rPr>
            </w:pPr>
          </w:p>
        </w:tc>
      </w:tr>
      <w:tr w:rsidR="00FD74C2" w:rsidRPr="0029292C" w14:paraId="0BDBEC99" w14:textId="77777777" w:rsidTr="00703C66">
        <w:tc>
          <w:tcPr>
            <w:tcW w:w="822" w:type="pct"/>
            <w:vMerge w:val="restart"/>
          </w:tcPr>
          <w:p w14:paraId="2D484F9F" w14:textId="60E65736" w:rsidR="00FD74C2" w:rsidRPr="006B3CFD" w:rsidRDefault="00FD74C2" w:rsidP="0029292C">
            <w:pPr>
              <w:rPr>
                <w:rFonts w:ascii="Times New Roman" w:hAnsi="Times New Roman" w:cs="Times New Roman"/>
                <w:sz w:val="24"/>
                <w:szCs w:val="24"/>
              </w:rPr>
            </w:pPr>
            <w:r w:rsidRPr="006B3CFD">
              <w:rPr>
                <w:rFonts w:ascii="Times New Roman" w:hAnsi="Times New Roman" w:cs="Times New Roman"/>
                <w:sz w:val="24"/>
                <w:szCs w:val="24"/>
              </w:rPr>
              <w:t xml:space="preserve">Тема 1. Сварочное и технологическое оборудование робототехнических ячеек </w:t>
            </w:r>
          </w:p>
        </w:tc>
        <w:tc>
          <w:tcPr>
            <w:tcW w:w="2335" w:type="pct"/>
          </w:tcPr>
          <w:p w14:paraId="4A234D58" w14:textId="77777777" w:rsidR="00FD74C2" w:rsidRPr="006B3CFD" w:rsidRDefault="00FD74C2" w:rsidP="0029292C">
            <w:pPr>
              <w:rPr>
                <w:rFonts w:ascii="Times New Roman" w:hAnsi="Times New Roman" w:cs="Times New Roman"/>
                <w:sz w:val="24"/>
                <w:szCs w:val="24"/>
              </w:rPr>
            </w:pPr>
            <w:r w:rsidRPr="006B3CFD">
              <w:rPr>
                <w:rFonts w:ascii="Times New Roman" w:hAnsi="Times New Roman" w:cs="Times New Roman"/>
                <w:sz w:val="24"/>
                <w:szCs w:val="24"/>
              </w:rPr>
              <w:t xml:space="preserve">Содержание </w:t>
            </w:r>
          </w:p>
        </w:tc>
        <w:tc>
          <w:tcPr>
            <w:tcW w:w="628" w:type="pct"/>
          </w:tcPr>
          <w:p w14:paraId="475B06DB" w14:textId="48024769" w:rsidR="00FD74C2" w:rsidRPr="006B3CFD" w:rsidRDefault="00FD74C2" w:rsidP="0029292C">
            <w:pPr>
              <w:rPr>
                <w:rFonts w:ascii="Times New Roman" w:hAnsi="Times New Roman" w:cs="Times New Roman"/>
                <w:sz w:val="24"/>
                <w:szCs w:val="24"/>
              </w:rPr>
            </w:pPr>
            <w:r w:rsidRPr="006B3CFD">
              <w:rPr>
                <w:rFonts w:ascii="Times New Roman" w:hAnsi="Times New Roman" w:cs="Times New Roman"/>
                <w:sz w:val="24"/>
                <w:szCs w:val="24"/>
              </w:rPr>
              <w:t>36</w:t>
            </w:r>
          </w:p>
        </w:tc>
        <w:tc>
          <w:tcPr>
            <w:tcW w:w="601" w:type="pct"/>
          </w:tcPr>
          <w:p w14:paraId="0A22C9E4" w14:textId="77777777" w:rsidR="00FD74C2" w:rsidRPr="006B3CFD" w:rsidRDefault="00FD74C2" w:rsidP="0029292C">
            <w:pPr>
              <w:rPr>
                <w:rFonts w:ascii="Times New Roman" w:hAnsi="Times New Roman" w:cs="Times New Roman"/>
                <w:sz w:val="24"/>
                <w:szCs w:val="24"/>
              </w:rPr>
            </w:pPr>
          </w:p>
        </w:tc>
        <w:tc>
          <w:tcPr>
            <w:tcW w:w="614" w:type="pct"/>
          </w:tcPr>
          <w:p w14:paraId="73A7EA7F" w14:textId="77777777" w:rsidR="00FD74C2" w:rsidRPr="006B3CFD" w:rsidRDefault="00FD74C2" w:rsidP="0029292C">
            <w:pPr>
              <w:rPr>
                <w:rFonts w:ascii="Times New Roman" w:hAnsi="Times New Roman" w:cs="Times New Roman"/>
                <w:sz w:val="24"/>
                <w:szCs w:val="24"/>
              </w:rPr>
            </w:pPr>
          </w:p>
        </w:tc>
      </w:tr>
      <w:tr w:rsidR="00FD74C2" w:rsidRPr="0029292C" w14:paraId="411442F9" w14:textId="77777777" w:rsidTr="00703C66">
        <w:tc>
          <w:tcPr>
            <w:tcW w:w="822" w:type="pct"/>
            <w:vMerge/>
          </w:tcPr>
          <w:p w14:paraId="0F1050C6" w14:textId="77777777" w:rsidR="00FD74C2" w:rsidRPr="006B3CFD" w:rsidRDefault="00FD74C2" w:rsidP="006B3CFD">
            <w:pPr>
              <w:rPr>
                <w:rFonts w:ascii="Times New Roman" w:hAnsi="Times New Roman" w:cs="Times New Roman"/>
                <w:sz w:val="24"/>
                <w:szCs w:val="24"/>
              </w:rPr>
            </w:pPr>
          </w:p>
        </w:tc>
        <w:tc>
          <w:tcPr>
            <w:tcW w:w="2335" w:type="pct"/>
          </w:tcPr>
          <w:p w14:paraId="7FF76F54" w14:textId="4F70359C" w:rsidR="00FD74C2" w:rsidRPr="006B3CFD" w:rsidRDefault="00FD74C2" w:rsidP="006B3CFD">
            <w:pPr>
              <w:rPr>
                <w:rFonts w:ascii="Times New Roman" w:hAnsi="Times New Roman" w:cs="Times New Roman"/>
                <w:sz w:val="24"/>
                <w:szCs w:val="24"/>
              </w:rPr>
            </w:pPr>
            <w:r w:rsidRPr="006B3CFD">
              <w:rPr>
                <w:rFonts w:ascii="Times New Roman" w:hAnsi="Times New Roman" w:cs="Times New Roman"/>
                <w:sz w:val="24"/>
                <w:szCs w:val="24"/>
              </w:rPr>
              <w:t xml:space="preserve">1. Социальные последствия роботизации. Основные функции робота </w:t>
            </w:r>
          </w:p>
        </w:tc>
        <w:tc>
          <w:tcPr>
            <w:tcW w:w="628" w:type="pct"/>
            <w:vAlign w:val="center"/>
          </w:tcPr>
          <w:p w14:paraId="5276DA95" w14:textId="2BC346E7" w:rsidR="00FD74C2" w:rsidRPr="006B3CFD" w:rsidRDefault="00FD74C2" w:rsidP="006B3CFD">
            <w:pPr>
              <w:rPr>
                <w:rFonts w:ascii="Times New Roman" w:hAnsi="Times New Roman" w:cs="Times New Roman"/>
                <w:sz w:val="24"/>
                <w:szCs w:val="24"/>
              </w:rPr>
            </w:pPr>
            <w:r w:rsidRPr="006B3CFD">
              <w:rPr>
                <w:rFonts w:ascii="Times New Roman" w:hAnsi="Times New Roman" w:cs="Times New Roman"/>
                <w:sz w:val="24"/>
                <w:szCs w:val="24"/>
              </w:rPr>
              <w:t>1</w:t>
            </w:r>
          </w:p>
        </w:tc>
        <w:tc>
          <w:tcPr>
            <w:tcW w:w="601" w:type="pct"/>
            <w:vMerge w:val="restart"/>
          </w:tcPr>
          <w:p w14:paraId="34AC63B7" w14:textId="1C94D04F" w:rsidR="00FD74C2" w:rsidRPr="006B3CFD" w:rsidRDefault="00FD74C2" w:rsidP="006B3CFD">
            <w:pPr>
              <w:spacing w:line="240" w:lineRule="auto"/>
              <w:rPr>
                <w:rFonts w:ascii="Times New Roman" w:hAnsi="Times New Roman" w:cs="Times New Roman"/>
                <w:sz w:val="24"/>
                <w:szCs w:val="24"/>
              </w:rPr>
            </w:pPr>
            <w:r w:rsidRPr="006B3CFD">
              <w:rPr>
                <w:rFonts w:ascii="Times New Roman" w:hAnsi="Times New Roman" w:cs="Times New Roman"/>
                <w:sz w:val="24"/>
                <w:szCs w:val="24"/>
              </w:rPr>
              <w:t xml:space="preserve">ПК </w:t>
            </w:r>
            <w:r w:rsidR="00C828BA" w:rsidRPr="006B3CFD">
              <w:rPr>
                <w:rFonts w:ascii="Times New Roman" w:hAnsi="Times New Roman" w:cs="Times New Roman"/>
                <w:sz w:val="24"/>
                <w:szCs w:val="24"/>
              </w:rPr>
              <w:t>6.1</w:t>
            </w:r>
            <w:r w:rsidRPr="006B3CFD">
              <w:rPr>
                <w:rFonts w:ascii="Times New Roman" w:hAnsi="Times New Roman" w:cs="Times New Roman"/>
                <w:sz w:val="24"/>
                <w:szCs w:val="24"/>
              </w:rPr>
              <w:t xml:space="preserve"> </w:t>
            </w:r>
          </w:p>
          <w:p w14:paraId="547A384C" w14:textId="14083886" w:rsidR="00FD74C2" w:rsidRPr="006B3CFD" w:rsidRDefault="00FD74C2" w:rsidP="006B3CFD">
            <w:pPr>
              <w:spacing w:line="240" w:lineRule="auto"/>
              <w:rPr>
                <w:rFonts w:ascii="Times New Roman" w:hAnsi="Times New Roman" w:cs="Times New Roman"/>
                <w:sz w:val="24"/>
                <w:szCs w:val="24"/>
              </w:rPr>
            </w:pPr>
            <w:r w:rsidRPr="006B3CFD">
              <w:rPr>
                <w:rFonts w:ascii="Times New Roman" w:hAnsi="Times New Roman" w:cs="Times New Roman"/>
                <w:sz w:val="24"/>
                <w:szCs w:val="24"/>
              </w:rPr>
              <w:t xml:space="preserve">ОК </w:t>
            </w:r>
            <w:r w:rsidR="00B06205" w:rsidRPr="006B3CFD">
              <w:rPr>
                <w:rFonts w:ascii="Times New Roman" w:hAnsi="Times New Roman" w:cs="Times New Roman"/>
                <w:sz w:val="24"/>
                <w:szCs w:val="24"/>
              </w:rPr>
              <w:t>1-</w:t>
            </w:r>
            <w:r w:rsidRPr="006B3CFD">
              <w:rPr>
                <w:rFonts w:ascii="Times New Roman" w:hAnsi="Times New Roman" w:cs="Times New Roman"/>
                <w:sz w:val="24"/>
                <w:szCs w:val="24"/>
              </w:rPr>
              <w:t xml:space="preserve"> ОК</w:t>
            </w:r>
            <w:r w:rsidR="00C828BA" w:rsidRPr="006B3CFD">
              <w:rPr>
                <w:rFonts w:ascii="Times New Roman" w:hAnsi="Times New Roman" w:cs="Times New Roman"/>
                <w:sz w:val="24"/>
                <w:szCs w:val="24"/>
              </w:rPr>
              <w:t>4</w:t>
            </w:r>
            <w:r w:rsidR="00B06205" w:rsidRPr="006B3CFD">
              <w:rPr>
                <w:rFonts w:ascii="Times New Roman" w:hAnsi="Times New Roman" w:cs="Times New Roman"/>
                <w:sz w:val="24"/>
                <w:szCs w:val="24"/>
              </w:rPr>
              <w:t xml:space="preserve"> </w:t>
            </w:r>
          </w:p>
          <w:p w14:paraId="6FCEAD20" w14:textId="63172532" w:rsidR="00FD74C2" w:rsidRPr="006B3CFD" w:rsidRDefault="00FD74C2" w:rsidP="006B3CFD">
            <w:pPr>
              <w:spacing w:line="240" w:lineRule="auto"/>
              <w:rPr>
                <w:rFonts w:ascii="Times New Roman" w:hAnsi="Times New Roman" w:cs="Times New Roman"/>
                <w:sz w:val="24"/>
                <w:szCs w:val="24"/>
              </w:rPr>
            </w:pPr>
            <w:r w:rsidRPr="006B3CFD">
              <w:rPr>
                <w:rFonts w:ascii="Times New Roman" w:hAnsi="Times New Roman" w:cs="Times New Roman"/>
                <w:sz w:val="24"/>
                <w:szCs w:val="24"/>
              </w:rPr>
              <w:t xml:space="preserve">КК </w:t>
            </w:r>
            <w:r w:rsidR="00C828BA" w:rsidRPr="006B3CFD">
              <w:rPr>
                <w:rFonts w:ascii="Times New Roman" w:hAnsi="Times New Roman" w:cs="Times New Roman"/>
                <w:sz w:val="24"/>
                <w:szCs w:val="24"/>
              </w:rPr>
              <w:t>1-</w:t>
            </w:r>
            <w:r w:rsidRPr="006B3CFD">
              <w:rPr>
                <w:rFonts w:ascii="Times New Roman" w:hAnsi="Times New Roman" w:cs="Times New Roman"/>
                <w:sz w:val="24"/>
                <w:szCs w:val="24"/>
              </w:rPr>
              <w:t xml:space="preserve"> КК </w:t>
            </w:r>
            <w:r w:rsidR="00C828BA" w:rsidRPr="006B3CFD">
              <w:rPr>
                <w:rFonts w:ascii="Times New Roman" w:hAnsi="Times New Roman" w:cs="Times New Roman"/>
                <w:sz w:val="24"/>
                <w:szCs w:val="24"/>
              </w:rPr>
              <w:t>5</w:t>
            </w:r>
          </w:p>
        </w:tc>
        <w:tc>
          <w:tcPr>
            <w:tcW w:w="614" w:type="pct"/>
            <w:vMerge w:val="restart"/>
          </w:tcPr>
          <w:p w14:paraId="66D48595" w14:textId="6A56071F" w:rsidR="00FD74C2" w:rsidRPr="006B3CFD" w:rsidRDefault="00FD74C2" w:rsidP="006B3CFD">
            <w:pPr>
              <w:spacing w:line="240" w:lineRule="auto"/>
              <w:rPr>
                <w:rFonts w:ascii="Times New Roman" w:hAnsi="Times New Roman" w:cs="Times New Roman"/>
                <w:sz w:val="24"/>
                <w:szCs w:val="24"/>
              </w:rPr>
            </w:pPr>
            <w:r w:rsidRPr="006B3CFD">
              <w:rPr>
                <w:rFonts w:ascii="Times New Roman" w:hAnsi="Times New Roman" w:cs="Times New Roman"/>
                <w:sz w:val="24"/>
                <w:szCs w:val="24"/>
              </w:rPr>
              <w:t xml:space="preserve">З </w:t>
            </w:r>
            <w:r w:rsidR="00C828BA" w:rsidRPr="006B3CFD">
              <w:rPr>
                <w:rFonts w:ascii="Times New Roman" w:hAnsi="Times New Roman" w:cs="Times New Roman"/>
                <w:sz w:val="24"/>
                <w:szCs w:val="24"/>
              </w:rPr>
              <w:t>6.1.01</w:t>
            </w:r>
          </w:p>
          <w:p w14:paraId="489F5832" w14:textId="2B1681A9" w:rsidR="00C828BA" w:rsidRPr="006B3CFD" w:rsidRDefault="00C828BA" w:rsidP="006B3CFD">
            <w:pPr>
              <w:spacing w:line="240" w:lineRule="auto"/>
              <w:rPr>
                <w:rFonts w:ascii="Times New Roman" w:hAnsi="Times New Roman" w:cs="Times New Roman"/>
                <w:sz w:val="24"/>
                <w:szCs w:val="24"/>
              </w:rPr>
            </w:pPr>
            <w:r w:rsidRPr="006B3CFD">
              <w:rPr>
                <w:rFonts w:ascii="Times New Roman" w:hAnsi="Times New Roman" w:cs="Times New Roman"/>
                <w:sz w:val="24"/>
                <w:szCs w:val="24"/>
              </w:rPr>
              <w:t>З 6.1.02</w:t>
            </w:r>
          </w:p>
          <w:p w14:paraId="021580C5" w14:textId="4DDD72A3" w:rsidR="00FD74C2" w:rsidRPr="006B3CFD" w:rsidRDefault="00FD74C2" w:rsidP="006B3CFD">
            <w:pPr>
              <w:spacing w:line="240" w:lineRule="auto"/>
              <w:rPr>
                <w:rFonts w:ascii="Times New Roman" w:hAnsi="Times New Roman" w:cs="Times New Roman"/>
                <w:sz w:val="24"/>
                <w:szCs w:val="24"/>
              </w:rPr>
            </w:pPr>
            <w:r w:rsidRPr="006B3CFD">
              <w:rPr>
                <w:rFonts w:ascii="Times New Roman" w:hAnsi="Times New Roman" w:cs="Times New Roman"/>
                <w:sz w:val="24"/>
                <w:szCs w:val="24"/>
              </w:rPr>
              <w:t xml:space="preserve">У </w:t>
            </w:r>
            <w:r w:rsidR="00C828BA" w:rsidRPr="006B3CFD">
              <w:rPr>
                <w:rFonts w:ascii="Times New Roman" w:hAnsi="Times New Roman" w:cs="Times New Roman"/>
                <w:sz w:val="24"/>
                <w:szCs w:val="24"/>
              </w:rPr>
              <w:t>6.1.01</w:t>
            </w:r>
          </w:p>
          <w:p w14:paraId="2C380E43" w14:textId="73D92903" w:rsidR="00C828BA" w:rsidRPr="006B3CFD" w:rsidRDefault="00C828BA" w:rsidP="006B3CFD">
            <w:pPr>
              <w:spacing w:line="240" w:lineRule="auto"/>
              <w:rPr>
                <w:rFonts w:ascii="Times New Roman" w:hAnsi="Times New Roman" w:cs="Times New Roman"/>
                <w:sz w:val="24"/>
                <w:szCs w:val="24"/>
              </w:rPr>
            </w:pPr>
            <w:r w:rsidRPr="006B3CFD">
              <w:rPr>
                <w:rFonts w:ascii="Times New Roman" w:hAnsi="Times New Roman" w:cs="Times New Roman"/>
                <w:sz w:val="24"/>
                <w:szCs w:val="24"/>
              </w:rPr>
              <w:t>У 6.1.02</w:t>
            </w:r>
          </w:p>
          <w:p w14:paraId="781CB323" w14:textId="77777777" w:rsidR="00FD74C2" w:rsidRPr="006B3CFD" w:rsidRDefault="00FD74C2" w:rsidP="006B3CFD">
            <w:pPr>
              <w:spacing w:line="240" w:lineRule="auto"/>
              <w:rPr>
                <w:rFonts w:ascii="Times New Roman" w:hAnsi="Times New Roman" w:cs="Times New Roman"/>
                <w:sz w:val="24"/>
                <w:szCs w:val="24"/>
              </w:rPr>
            </w:pPr>
            <w:r w:rsidRPr="006B3CFD">
              <w:rPr>
                <w:rFonts w:ascii="Times New Roman" w:hAnsi="Times New Roman" w:cs="Times New Roman"/>
                <w:sz w:val="24"/>
                <w:szCs w:val="24"/>
              </w:rPr>
              <w:t xml:space="preserve">Н </w:t>
            </w:r>
            <w:r w:rsidR="00C828BA" w:rsidRPr="006B3CFD">
              <w:rPr>
                <w:rFonts w:ascii="Times New Roman" w:hAnsi="Times New Roman" w:cs="Times New Roman"/>
                <w:sz w:val="24"/>
                <w:szCs w:val="24"/>
              </w:rPr>
              <w:t>6.1.01</w:t>
            </w:r>
          </w:p>
          <w:p w14:paraId="0DF9BEAA" w14:textId="701801A3" w:rsidR="00C828BA" w:rsidRPr="006B3CFD" w:rsidRDefault="00C828BA" w:rsidP="006B3CFD">
            <w:pPr>
              <w:spacing w:line="240" w:lineRule="auto"/>
              <w:rPr>
                <w:rFonts w:ascii="Times New Roman" w:hAnsi="Times New Roman" w:cs="Times New Roman"/>
                <w:sz w:val="24"/>
                <w:szCs w:val="24"/>
              </w:rPr>
            </w:pPr>
            <w:r w:rsidRPr="006B3CFD">
              <w:rPr>
                <w:rFonts w:ascii="Times New Roman" w:hAnsi="Times New Roman" w:cs="Times New Roman"/>
                <w:sz w:val="24"/>
                <w:szCs w:val="24"/>
              </w:rPr>
              <w:t>Н 6.1.02</w:t>
            </w:r>
          </w:p>
        </w:tc>
      </w:tr>
      <w:tr w:rsidR="00FD74C2" w:rsidRPr="0029292C" w14:paraId="2840A5E5" w14:textId="77777777" w:rsidTr="00703C66">
        <w:tc>
          <w:tcPr>
            <w:tcW w:w="822" w:type="pct"/>
            <w:vMerge/>
          </w:tcPr>
          <w:p w14:paraId="415A1250" w14:textId="77777777" w:rsidR="00FD74C2" w:rsidRPr="006B3CFD" w:rsidRDefault="00FD74C2" w:rsidP="0029292C">
            <w:pPr>
              <w:rPr>
                <w:rFonts w:ascii="Times New Roman" w:hAnsi="Times New Roman" w:cs="Times New Roman"/>
                <w:sz w:val="24"/>
                <w:szCs w:val="24"/>
              </w:rPr>
            </w:pPr>
          </w:p>
        </w:tc>
        <w:tc>
          <w:tcPr>
            <w:tcW w:w="2335" w:type="pct"/>
          </w:tcPr>
          <w:p w14:paraId="377D6852" w14:textId="45A1095D" w:rsidR="00FD74C2" w:rsidRPr="006B3CFD" w:rsidRDefault="00FD74C2" w:rsidP="0029292C">
            <w:pPr>
              <w:rPr>
                <w:rFonts w:ascii="Times New Roman" w:hAnsi="Times New Roman" w:cs="Times New Roman"/>
                <w:sz w:val="24"/>
                <w:szCs w:val="24"/>
              </w:rPr>
            </w:pPr>
            <w:r w:rsidRPr="006B3CFD">
              <w:rPr>
                <w:rFonts w:ascii="Times New Roman" w:hAnsi="Times New Roman" w:cs="Times New Roman"/>
                <w:sz w:val="24"/>
                <w:szCs w:val="24"/>
              </w:rPr>
              <w:t>2.Техника и режимы сварки. Положение сварочного шва. Механизм подачи проволоки. Горелки. Источник питания. Устройство очистки горелки.</w:t>
            </w:r>
          </w:p>
        </w:tc>
        <w:tc>
          <w:tcPr>
            <w:tcW w:w="628" w:type="pct"/>
            <w:vAlign w:val="center"/>
          </w:tcPr>
          <w:p w14:paraId="6117E2C9" w14:textId="7D83CD2D" w:rsidR="00FD74C2" w:rsidRPr="006B3CFD" w:rsidRDefault="00FD74C2" w:rsidP="0029292C">
            <w:pPr>
              <w:rPr>
                <w:rFonts w:ascii="Times New Roman" w:hAnsi="Times New Roman" w:cs="Times New Roman"/>
                <w:sz w:val="24"/>
                <w:szCs w:val="24"/>
              </w:rPr>
            </w:pPr>
            <w:r w:rsidRPr="006B3CFD">
              <w:rPr>
                <w:rFonts w:ascii="Times New Roman" w:hAnsi="Times New Roman" w:cs="Times New Roman"/>
                <w:sz w:val="24"/>
                <w:szCs w:val="24"/>
              </w:rPr>
              <w:t>3</w:t>
            </w:r>
          </w:p>
        </w:tc>
        <w:tc>
          <w:tcPr>
            <w:tcW w:w="601" w:type="pct"/>
            <w:vMerge/>
          </w:tcPr>
          <w:p w14:paraId="6C64206B" w14:textId="77777777" w:rsidR="00FD74C2" w:rsidRPr="006B3CFD" w:rsidRDefault="00FD74C2" w:rsidP="0029292C">
            <w:pPr>
              <w:rPr>
                <w:rFonts w:ascii="Times New Roman" w:hAnsi="Times New Roman" w:cs="Times New Roman"/>
                <w:sz w:val="24"/>
                <w:szCs w:val="24"/>
              </w:rPr>
            </w:pPr>
          </w:p>
        </w:tc>
        <w:tc>
          <w:tcPr>
            <w:tcW w:w="614" w:type="pct"/>
            <w:vMerge/>
          </w:tcPr>
          <w:p w14:paraId="583C9C2F" w14:textId="77777777" w:rsidR="00FD74C2" w:rsidRPr="006B3CFD" w:rsidRDefault="00FD74C2" w:rsidP="0029292C">
            <w:pPr>
              <w:rPr>
                <w:rFonts w:ascii="Times New Roman" w:hAnsi="Times New Roman" w:cs="Times New Roman"/>
                <w:sz w:val="24"/>
                <w:szCs w:val="24"/>
              </w:rPr>
            </w:pPr>
          </w:p>
        </w:tc>
      </w:tr>
      <w:tr w:rsidR="00C828BA" w:rsidRPr="0029292C" w14:paraId="0CF6E679" w14:textId="77777777" w:rsidTr="00703C66">
        <w:tc>
          <w:tcPr>
            <w:tcW w:w="822" w:type="pct"/>
            <w:vMerge/>
          </w:tcPr>
          <w:p w14:paraId="3A53FF7F" w14:textId="77777777" w:rsidR="00C828BA" w:rsidRPr="006B3CFD" w:rsidRDefault="00C828BA" w:rsidP="00C828BA">
            <w:pPr>
              <w:rPr>
                <w:rFonts w:ascii="Times New Roman" w:hAnsi="Times New Roman" w:cs="Times New Roman"/>
                <w:sz w:val="24"/>
                <w:szCs w:val="24"/>
              </w:rPr>
            </w:pPr>
          </w:p>
        </w:tc>
        <w:tc>
          <w:tcPr>
            <w:tcW w:w="2335" w:type="pct"/>
          </w:tcPr>
          <w:p w14:paraId="437D82E1" w14:textId="4F2FBE11"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3. Функциональная схема робота. Разложение задачи на отдельные операции.</w:t>
            </w:r>
          </w:p>
        </w:tc>
        <w:tc>
          <w:tcPr>
            <w:tcW w:w="628" w:type="pct"/>
            <w:vAlign w:val="center"/>
          </w:tcPr>
          <w:p w14:paraId="4112C01D" w14:textId="315FDB5B"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2</w:t>
            </w:r>
          </w:p>
        </w:tc>
        <w:tc>
          <w:tcPr>
            <w:tcW w:w="601" w:type="pct"/>
          </w:tcPr>
          <w:p w14:paraId="2B5C2D17"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 xml:space="preserve">ПК 6.1 </w:t>
            </w:r>
          </w:p>
          <w:p w14:paraId="0A3A9ADC"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 xml:space="preserve">ОК 1- ОК4 </w:t>
            </w:r>
          </w:p>
          <w:p w14:paraId="0760F23A" w14:textId="055392B0"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КК 1- КК 5</w:t>
            </w:r>
          </w:p>
        </w:tc>
        <w:tc>
          <w:tcPr>
            <w:tcW w:w="614" w:type="pct"/>
          </w:tcPr>
          <w:p w14:paraId="722F1638"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З 6.1.01</w:t>
            </w:r>
          </w:p>
          <w:p w14:paraId="13744999"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З 6.1.02</w:t>
            </w:r>
          </w:p>
          <w:p w14:paraId="6F3831BE"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У 6.1.01</w:t>
            </w:r>
          </w:p>
          <w:p w14:paraId="59D94AF2"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У 6.1.02</w:t>
            </w:r>
          </w:p>
          <w:p w14:paraId="001D08C0"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Н 6.1.01</w:t>
            </w:r>
          </w:p>
          <w:p w14:paraId="2D395ECF" w14:textId="74E55143"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Н 6.1.02</w:t>
            </w:r>
          </w:p>
        </w:tc>
      </w:tr>
      <w:tr w:rsidR="00C828BA" w:rsidRPr="0029292C" w14:paraId="4658E393" w14:textId="77777777" w:rsidTr="00703C66">
        <w:tc>
          <w:tcPr>
            <w:tcW w:w="822" w:type="pct"/>
            <w:vMerge/>
          </w:tcPr>
          <w:p w14:paraId="5B967181" w14:textId="77777777" w:rsidR="00C828BA" w:rsidRPr="006B3CFD" w:rsidRDefault="00C828BA" w:rsidP="00C828BA">
            <w:pPr>
              <w:rPr>
                <w:rFonts w:ascii="Times New Roman" w:hAnsi="Times New Roman" w:cs="Times New Roman"/>
                <w:sz w:val="24"/>
                <w:szCs w:val="24"/>
              </w:rPr>
            </w:pPr>
          </w:p>
        </w:tc>
        <w:tc>
          <w:tcPr>
            <w:tcW w:w="2335" w:type="pct"/>
          </w:tcPr>
          <w:p w14:paraId="358D540E" w14:textId="7B21EE03"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4.Структурная схема робота и функции его подсистем.</w:t>
            </w:r>
          </w:p>
        </w:tc>
        <w:tc>
          <w:tcPr>
            <w:tcW w:w="628" w:type="pct"/>
            <w:vAlign w:val="center"/>
          </w:tcPr>
          <w:p w14:paraId="09DE7009" w14:textId="4F481250"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2</w:t>
            </w:r>
          </w:p>
        </w:tc>
        <w:tc>
          <w:tcPr>
            <w:tcW w:w="601" w:type="pct"/>
          </w:tcPr>
          <w:p w14:paraId="18A4BF77"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 xml:space="preserve">ПК 6.1 </w:t>
            </w:r>
          </w:p>
          <w:p w14:paraId="03520496"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 xml:space="preserve">ОК 1- ОК4 </w:t>
            </w:r>
          </w:p>
          <w:p w14:paraId="357CBFAB" w14:textId="7C86A57C"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КК 1- КК 5</w:t>
            </w:r>
          </w:p>
        </w:tc>
        <w:tc>
          <w:tcPr>
            <w:tcW w:w="614" w:type="pct"/>
          </w:tcPr>
          <w:p w14:paraId="548792B0"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З 6.1.01</w:t>
            </w:r>
          </w:p>
          <w:p w14:paraId="70135874"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З 6.1.02</w:t>
            </w:r>
          </w:p>
          <w:p w14:paraId="31355746"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У 6.1.01</w:t>
            </w:r>
          </w:p>
          <w:p w14:paraId="6661D917"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У 6.1.02</w:t>
            </w:r>
          </w:p>
          <w:p w14:paraId="52D23E31"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Н 6.1.01</w:t>
            </w:r>
          </w:p>
          <w:p w14:paraId="0DD1D805" w14:textId="66A8BAC9"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Н 6.1.02</w:t>
            </w:r>
          </w:p>
        </w:tc>
      </w:tr>
      <w:tr w:rsidR="00C828BA" w:rsidRPr="0029292C" w14:paraId="5628B7D0" w14:textId="77777777" w:rsidTr="00703C66">
        <w:tc>
          <w:tcPr>
            <w:tcW w:w="822" w:type="pct"/>
            <w:vMerge/>
          </w:tcPr>
          <w:p w14:paraId="2593EF28" w14:textId="77777777" w:rsidR="00C828BA" w:rsidRPr="0029292C" w:rsidRDefault="00C828BA" w:rsidP="00C828BA">
            <w:pPr>
              <w:rPr>
                <w:lang w:eastAsia="ru-RU"/>
              </w:rPr>
            </w:pPr>
          </w:p>
        </w:tc>
        <w:tc>
          <w:tcPr>
            <w:tcW w:w="2335" w:type="pct"/>
          </w:tcPr>
          <w:p w14:paraId="374A8D06" w14:textId="6B3E3B88"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5.Роботизированные комплексы: определение, функции, применение, компоновка, управление, автоматизация. Основы программирования робота</w:t>
            </w:r>
          </w:p>
        </w:tc>
        <w:tc>
          <w:tcPr>
            <w:tcW w:w="628" w:type="pct"/>
            <w:vAlign w:val="center"/>
          </w:tcPr>
          <w:p w14:paraId="42110190" w14:textId="1CA108B4"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4</w:t>
            </w:r>
          </w:p>
        </w:tc>
        <w:tc>
          <w:tcPr>
            <w:tcW w:w="601" w:type="pct"/>
          </w:tcPr>
          <w:p w14:paraId="1C6B7B4B"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 xml:space="preserve">ПК 6.1 </w:t>
            </w:r>
          </w:p>
          <w:p w14:paraId="6265A929"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 xml:space="preserve">ОК 1- ОК4 </w:t>
            </w:r>
          </w:p>
          <w:p w14:paraId="2175B7BF" w14:textId="71177D95"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КК 1- КК 5</w:t>
            </w:r>
          </w:p>
        </w:tc>
        <w:tc>
          <w:tcPr>
            <w:tcW w:w="614" w:type="pct"/>
          </w:tcPr>
          <w:p w14:paraId="2D39A85A"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З 6.1.01</w:t>
            </w:r>
          </w:p>
          <w:p w14:paraId="17FC5BD7"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З 6.1.02</w:t>
            </w:r>
          </w:p>
          <w:p w14:paraId="475C0419"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У 6.1.01</w:t>
            </w:r>
          </w:p>
          <w:p w14:paraId="30160761"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У 6.1.02</w:t>
            </w:r>
          </w:p>
          <w:p w14:paraId="5825D4FA"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Н 6.1.01</w:t>
            </w:r>
          </w:p>
          <w:p w14:paraId="3C16EA56" w14:textId="3E685243"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Н 6.1.02</w:t>
            </w:r>
          </w:p>
        </w:tc>
      </w:tr>
      <w:tr w:rsidR="00C828BA" w:rsidRPr="0029292C" w14:paraId="283B8670" w14:textId="77777777" w:rsidTr="00703C66">
        <w:tc>
          <w:tcPr>
            <w:tcW w:w="822" w:type="pct"/>
            <w:vMerge/>
          </w:tcPr>
          <w:p w14:paraId="2A2588E7" w14:textId="77777777" w:rsidR="00C828BA" w:rsidRPr="0029292C" w:rsidRDefault="00C828BA" w:rsidP="00C828BA">
            <w:pPr>
              <w:rPr>
                <w:lang w:eastAsia="ru-RU"/>
              </w:rPr>
            </w:pPr>
          </w:p>
        </w:tc>
        <w:tc>
          <w:tcPr>
            <w:tcW w:w="2335" w:type="pct"/>
          </w:tcPr>
          <w:p w14:paraId="7D01BC50" w14:textId="65C79C05"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6.Общая кинематическая схема манипулятора. Рабочие органы, технологические инструменты для сварочных процессов</w:t>
            </w:r>
          </w:p>
        </w:tc>
        <w:tc>
          <w:tcPr>
            <w:tcW w:w="628" w:type="pct"/>
            <w:vAlign w:val="center"/>
          </w:tcPr>
          <w:p w14:paraId="46A24452" w14:textId="522CD2D5"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4</w:t>
            </w:r>
          </w:p>
        </w:tc>
        <w:tc>
          <w:tcPr>
            <w:tcW w:w="601" w:type="pct"/>
          </w:tcPr>
          <w:p w14:paraId="12EFCBCC"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 xml:space="preserve">ПК 6.1 </w:t>
            </w:r>
          </w:p>
          <w:p w14:paraId="146A0DF4"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 xml:space="preserve">ОК 1- ОК4 </w:t>
            </w:r>
          </w:p>
          <w:p w14:paraId="5A23CFFC" w14:textId="43A61000"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КК 1- КК 5</w:t>
            </w:r>
          </w:p>
        </w:tc>
        <w:tc>
          <w:tcPr>
            <w:tcW w:w="614" w:type="pct"/>
          </w:tcPr>
          <w:p w14:paraId="54C098FB"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З 6.1.01</w:t>
            </w:r>
          </w:p>
          <w:p w14:paraId="7BB9ABDF"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З 6.1.02</w:t>
            </w:r>
          </w:p>
          <w:p w14:paraId="1D039049"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У 6.1.01</w:t>
            </w:r>
          </w:p>
          <w:p w14:paraId="2CC3072E"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У 6.1.02</w:t>
            </w:r>
          </w:p>
          <w:p w14:paraId="50F72E33"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Н 6.1.01</w:t>
            </w:r>
          </w:p>
          <w:p w14:paraId="2AEEDA5A" w14:textId="35B44719"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Н 6.1.02</w:t>
            </w:r>
          </w:p>
        </w:tc>
      </w:tr>
      <w:tr w:rsidR="00C828BA" w:rsidRPr="0029292C" w14:paraId="5B8E1948" w14:textId="77777777" w:rsidTr="00703C66">
        <w:tc>
          <w:tcPr>
            <w:tcW w:w="822" w:type="pct"/>
            <w:vMerge/>
          </w:tcPr>
          <w:p w14:paraId="7E62C65B" w14:textId="77777777" w:rsidR="00C828BA" w:rsidRPr="0029292C" w:rsidRDefault="00C828BA" w:rsidP="00C828BA">
            <w:pPr>
              <w:rPr>
                <w:lang w:eastAsia="ru-RU"/>
              </w:rPr>
            </w:pPr>
          </w:p>
        </w:tc>
        <w:tc>
          <w:tcPr>
            <w:tcW w:w="2335" w:type="pct"/>
          </w:tcPr>
          <w:p w14:paraId="2E6099E2" w14:textId="145A2AE3"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 xml:space="preserve">7. Чувствительные устройства внутренней и внешней информации. Современные устройства: гибридные, матричные, </w:t>
            </w:r>
            <w:proofErr w:type="spellStart"/>
            <w:r w:rsidRPr="006B3CFD">
              <w:rPr>
                <w:rFonts w:ascii="Times New Roman" w:hAnsi="Times New Roman" w:cs="Times New Roman"/>
                <w:sz w:val="24"/>
                <w:szCs w:val="24"/>
              </w:rPr>
              <w:t>силомоментные</w:t>
            </w:r>
            <w:proofErr w:type="spellEnd"/>
            <w:r w:rsidRPr="006B3CFD">
              <w:rPr>
                <w:rFonts w:ascii="Times New Roman" w:hAnsi="Times New Roman" w:cs="Times New Roman"/>
                <w:sz w:val="24"/>
                <w:szCs w:val="24"/>
              </w:rPr>
              <w:t>, локационные, технического зрения</w:t>
            </w:r>
          </w:p>
        </w:tc>
        <w:tc>
          <w:tcPr>
            <w:tcW w:w="628" w:type="pct"/>
            <w:vAlign w:val="center"/>
          </w:tcPr>
          <w:p w14:paraId="4AFC3137" w14:textId="126545A0"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4</w:t>
            </w:r>
          </w:p>
        </w:tc>
        <w:tc>
          <w:tcPr>
            <w:tcW w:w="601" w:type="pct"/>
          </w:tcPr>
          <w:p w14:paraId="4328AD34"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 xml:space="preserve">ПК 6.1 </w:t>
            </w:r>
          </w:p>
          <w:p w14:paraId="0A898E11"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 xml:space="preserve">ОК 1- ОК4 </w:t>
            </w:r>
          </w:p>
          <w:p w14:paraId="47F8FB13" w14:textId="5A1BE469"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КК 1- КК 5</w:t>
            </w:r>
          </w:p>
        </w:tc>
        <w:tc>
          <w:tcPr>
            <w:tcW w:w="614" w:type="pct"/>
          </w:tcPr>
          <w:p w14:paraId="7B167FDC"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З 6.1.01</w:t>
            </w:r>
          </w:p>
          <w:p w14:paraId="29341475"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З 6.1.02</w:t>
            </w:r>
          </w:p>
          <w:p w14:paraId="4E0197F5"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У 6.1.01</w:t>
            </w:r>
          </w:p>
          <w:p w14:paraId="2E2F6879"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У 6.1.02</w:t>
            </w:r>
          </w:p>
          <w:p w14:paraId="6BC7B4F5"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Н 6.1.01</w:t>
            </w:r>
          </w:p>
          <w:p w14:paraId="35C4D78D" w14:textId="67761463"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Н 6.1.02</w:t>
            </w:r>
          </w:p>
        </w:tc>
      </w:tr>
      <w:tr w:rsidR="00C828BA" w:rsidRPr="0029292C" w14:paraId="6378D58F" w14:textId="77777777" w:rsidTr="00703C66">
        <w:tc>
          <w:tcPr>
            <w:tcW w:w="822" w:type="pct"/>
            <w:vMerge/>
          </w:tcPr>
          <w:p w14:paraId="109B34F9" w14:textId="77777777" w:rsidR="00C828BA" w:rsidRPr="0029292C" w:rsidRDefault="00C828BA" w:rsidP="00C828BA">
            <w:pPr>
              <w:rPr>
                <w:lang w:eastAsia="ru-RU"/>
              </w:rPr>
            </w:pPr>
          </w:p>
        </w:tc>
        <w:tc>
          <w:tcPr>
            <w:tcW w:w="2335" w:type="pct"/>
          </w:tcPr>
          <w:p w14:paraId="2D4BE1CA" w14:textId="4AB63484"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8.Контроллер и пульт: разъемы, подключенные и подключаемые устройства, переключатели, экран взаимодействия, меню</w:t>
            </w:r>
          </w:p>
        </w:tc>
        <w:tc>
          <w:tcPr>
            <w:tcW w:w="628" w:type="pct"/>
            <w:vAlign w:val="center"/>
          </w:tcPr>
          <w:p w14:paraId="5321D81A" w14:textId="46F82AA9"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4</w:t>
            </w:r>
          </w:p>
        </w:tc>
        <w:tc>
          <w:tcPr>
            <w:tcW w:w="601" w:type="pct"/>
          </w:tcPr>
          <w:p w14:paraId="1566CEB7"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 xml:space="preserve">ПК 6.1 </w:t>
            </w:r>
          </w:p>
          <w:p w14:paraId="24150BFD"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 xml:space="preserve">ОК 1- ОК4 </w:t>
            </w:r>
          </w:p>
          <w:p w14:paraId="546C2F7E" w14:textId="5679A3A7"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КК 1- КК 5</w:t>
            </w:r>
          </w:p>
        </w:tc>
        <w:tc>
          <w:tcPr>
            <w:tcW w:w="614" w:type="pct"/>
          </w:tcPr>
          <w:p w14:paraId="13882718"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З 6.1.01</w:t>
            </w:r>
          </w:p>
          <w:p w14:paraId="69508CFF"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З 6.1.02</w:t>
            </w:r>
          </w:p>
          <w:p w14:paraId="523E0534"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У 6.1.01</w:t>
            </w:r>
          </w:p>
          <w:p w14:paraId="305A6B51"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У 6.1.02</w:t>
            </w:r>
          </w:p>
          <w:p w14:paraId="17D3CA96"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Н 6.1.01</w:t>
            </w:r>
          </w:p>
          <w:p w14:paraId="5566CAA4" w14:textId="330F8CE6"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lastRenderedPageBreak/>
              <w:t>Н 6.1.02</w:t>
            </w:r>
          </w:p>
        </w:tc>
      </w:tr>
      <w:tr w:rsidR="00C828BA" w:rsidRPr="0029292C" w14:paraId="70237A58" w14:textId="77777777" w:rsidTr="00703C66">
        <w:trPr>
          <w:trHeight w:val="20"/>
        </w:trPr>
        <w:tc>
          <w:tcPr>
            <w:tcW w:w="822" w:type="pct"/>
            <w:vMerge/>
          </w:tcPr>
          <w:p w14:paraId="53290E78" w14:textId="77777777" w:rsidR="00C828BA" w:rsidRPr="0029292C" w:rsidRDefault="00C828BA" w:rsidP="00C828BA">
            <w:pPr>
              <w:rPr>
                <w:lang w:eastAsia="ru-RU"/>
              </w:rPr>
            </w:pPr>
          </w:p>
        </w:tc>
        <w:tc>
          <w:tcPr>
            <w:tcW w:w="2335" w:type="pct"/>
          </w:tcPr>
          <w:p w14:paraId="691CE7FC" w14:textId="77777777"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В том числе практических занятий и лабораторных работ</w:t>
            </w:r>
          </w:p>
        </w:tc>
        <w:tc>
          <w:tcPr>
            <w:tcW w:w="628" w:type="pct"/>
            <w:vAlign w:val="center"/>
          </w:tcPr>
          <w:p w14:paraId="14FC98F3" w14:textId="70EC13DF"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12</w:t>
            </w:r>
          </w:p>
        </w:tc>
        <w:tc>
          <w:tcPr>
            <w:tcW w:w="601" w:type="pct"/>
          </w:tcPr>
          <w:p w14:paraId="37F8FDB2"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 xml:space="preserve">ПК 6.1 </w:t>
            </w:r>
          </w:p>
          <w:p w14:paraId="6629666F"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 xml:space="preserve">ОК 1- ОК4 </w:t>
            </w:r>
          </w:p>
          <w:p w14:paraId="3984530E" w14:textId="5D4BA92F"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КК 1- КК 5</w:t>
            </w:r>
          </w:p>
        </w:tc>
        <w:tc>
          <w:tcPr>
            <w:tcW w:w="614" w:type="pct"/>
          </w:tcPr>
          <w:p w14:paraId="3AA64964"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З 6.1.01</w:t>
            </w:r>
          </w:p>
          <w:p w14:paraId="185A4896"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З 6.1.02</w:t>
            </w:r>
          </w:p>
          <w:p w14:paraId="5A9F725D"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У 6.1.01</w:t>
            </w:r>
          </w:p>
          <w:p w14:paraId="31F34BC1"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У 6.1.02</w:t>
            </w:r>
          </w:p>
          <w:p w14:paraId="5DADE927"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Н 6.1.01</w:t>
            </w:r>
          </w:p>
          <w:p w14:paraId="24732371" w14:textId="73D6664A"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Н 6.1.02</w:t>
            </w:r>
          </w:p>
        </w:tc>
      </w:tr>
      <w:tr w:rsidR="00C828BA" w:rsidRPr="0029292C" w14:paraId="242070E6" w14:textId="77777777" w:rsidTr="00703C66">
        <w:trPr>
          <w:trHeight w:val="20"/>
        </w:trPr>
        <w:tc>
          <w:tcPr>
            <w:tcW w:w="822" w:type="pct"/>
            <w:vMerge/>
          </w:tcPr>
          <w:p w14:paraId="1C196913" w14:textId="77777777" w:rsidR="00C828BA" w:rsidRPr="0029292C" w:rsidRDefault="00C828BA" w:rsidP="00C828BA">
            <w:pPr>
              <w:rPr>
                <w:lang w:eastAsia="ru-RU"/>
              </w:rPr>
            </w:pPr>
          </w:p>
        </w:tc>
        <w:tc>
          <w:tcPr>
            <w:tcW w:w="2335" w:type="pct"/>
          </w:tcPr>
          <w:p w14:paraId="15E0AEFC" w14:textId="7B183E0D"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 xml:space="preserve">1. </w:t>
            </w:r>
            <w:r w:rsidRPr="0029292C">
              <w:rPr>
                <w:rFonts w:ascii="Times New Roman" w:hAnsi="Times New Roman" w:cs="Times New Roman"/>
                <w:sz w:val="24"/>
                <w:szCs w:val="24"/>
              </w:rPr>
              <w:t>Проверка работоспособности и исправности сварочного оборудования</w:t>
            </w:r>
          </w:p>
        </w:tc>
        <w:tc>
          <w:tcPr>
            <w:tcW w:w="628" w:type="pct"/>
            <w:vAlign w:val="center"/>
          </w:tcPr>
          <w:p w14:paraId="67A5AC0C" w14:textId="31E38FA7"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4</w:t>
            </w:r>
          </w:p>
        </w:tc>
        <w:tc>
          <w:tcPr>
            <w:tcW w:w="601" w:type="pct"/>
            <w:vMerge w:val="restart"/>
          </w:tcPr>
          <w:p w14:paraId="7CD227BE"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 xml:space="preserve">ПК 6.1 </w:t>
            </w:r>
          </w:p>
          <w:p w14:paraId="254BAF64"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 xml:space="preserve">ОК 1- ОК4 </w:t>
            </w:r>
          </w:p>
          <w:p w14:paraId="04A83A16" w14:textId="63946379"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КК 1- КК 5</w:t>
            </w:r>
          </w:p>
        </w:tc>
        <w:tc>
          <w:tcPr>
            <w:tcW w:w="614" w:type="pct"/>
            <w:vMerge w:val="restart"/>
          </w:tcPr>
          <w:p w14:paraId="72061207"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З 6.1.01</w:t>
            </w:r>
          </w:p>
          <w:p w14:paraId="6DEE87C2"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З 6.1.02</w:t>
            </w:r>
          </w:p>
          <w:p w14:paraId="72DB08FF"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У 6.1.01</w:t>
            </w:r>
          </w:p>
          <w:p w14:paraId="57F511A7"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У 6.1.02</w:t>
            </w:r>
          </w:p>
          <w:p w14:paraId="6FB3069C"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Н 6.1.01</w:t>
            </w:r>
          </w:p>
          <w:p w14:paraId="53A60BD3" w14:textId="421191CC" w:rsidR="00C828BA" w:rsidRPr="006B3CFD" w:rsidRDefault="00C828BA" w:rsidP="00C828BA">
            <w:pPr>
              <w:spacing w:line="240" w:lineRule="auto"/>
              <w:rPr>
                <w:rFonts w:ascii="Times New Roman" w:hAnsi="Times New Roman" w:cs="Times New Roman"/>
                <w:sz w:val="24"/>
                <w:szCs w:val="24"/>
              </w:rPr>
            </w:pPr>
            <w:r w:rsidRPr="006B3CFD">
              <w:rPr>
                <w:rFonts w:ascii="Times New Roman" w:hAnsi="Times New Roman" w:cs="Times New Roman"/>
                <w:sz w:val="24"/>
                <w:szCs w:val="24"/>
              </w:rPr>
              <w:t>Н 6.1.02</w:t>
            </w:r>
          </w:p>
        </w:tc>
      </w:tr>
      <w:tr w:rsidR="00C828BA" w:rsidRPr="0029292C" w14:paraId="416905F5" w14:textId="77777777" w:rsidTr="00703C66">
        <w:trPr>
          <w:trHeight w:val="20"/>
        </w:trPr>
        <w:tc>
          <w:tcPr>
            <w:tcW w:w="822" w:type="pct"/>
            <w:vMerge/>
          </w:tcPr>
          <w:p w14:paraId="0B97F9D4" w14:textId="77777777" w:rsidR="00C828BA" w:rsidRPr="0029292C" w:rsidRDefault="00C828BA" w:rsidP="00C828BA">
            <w:pPr>
              <w:rPr>
                <w:lang w:eastAsia="ru-RU"/>
              </w:rPr>
            </w:pPr>
          </w:p>
        </w:tc>
        <w:tc>
          <w:tcPr>
            <w:tcW w:w="2335" w:type="pct"/>
            <w:vAlign w:val="bottom"/>
          </w:tcPr>
          <w:p w14:paraId="6057FE6C" w14:textId="001174BF"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 xml:space="preserve">2. Выбор программы сварки </w:t>
            </w:r>
            <w:r w:rsidRPr="0029292C">
              <w:rPr>
                <w:rFonts w:ascii="Times New Roman" w:hAnsi="Times New Roman" w:cs="Times New Roman"/>
                <w:sz w:val="24"/>
                <w:szCs w:val="24"/>
              </w:rPr>
              <w:t>для роботизированного сварочного оборудования под конкретные условия сварки</w:t>
            </w:r>
          </w:p>
        </w:tc>
        <w:tc>
          <w:tcPr>
            <w:tcW w:w="628" w:type="pct"/>
            <w:vAlign w:val="center"/>
          </w:tcPr>
          <w:p w14:paraId="2AC86F38" w14:textId="74C58F5E"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2</w:t>
            </w:r>
          </w:p>
        </w:tc>
        <w:tc>
          <w:tcPr>
            <w:tcW w:w="601" w:type="pct"/>
            <w:vMerge/>
          </w:tcPr>
          <w:p w14:paraId="665F8617" w14:textId="77777777" w:rsidR="00C828BA" w:rsidRPr="006B3CFD" w:rsidRDefault="00C828BA" w:rsidP="00C828BA">
            <w:pPr>
              <w:rPr>
                <w:rFonts w:ascii="Times New Roman" w:hAnsi="Times New Roman" w:cs="Times New Roman"/>
                <w:sz w:val="24"/>
                <w:szCs w:val="24"/>
              </w:rPr>
            </w:pPr>
          </w:p>
        </w:tc>
        <w:tc>
          <w:tcPr>
            <w:tcW w:w="614" w:type="pct"/>
            <w:vMerge/>
          </w:tcPr>
          <w:p w14:paraId="79A81CE2" w14:textId="77777777" w:rsidR="00C828BA" w:rsidRPr="006B3CFD" w:rsidRDefault="00C828BA" w:rsidP="00C828BA">
            <w:pPr>
              <w:rPr>
                <w:rFonts w:ascii="Times New Roman" w:hAnsi="Times New Roman" w:cs="Times New Roman"/>
                <w:sz w:val="24"/>
                <w:szCs w:val="24"/>
              </w:rPr>
            </w:pPr>
          </w:p>
        </w:tc>
      </w:tr>
      <w:tr w:rsidR="00C828BA" w:rsidRPr="0029292C" w14:paraId="2E3C5C06" w14:textId="77777777" w:rsidTr="00703C66">
        <w:trPr>
          <w:trHeight w:val="20"/>
        </w:trPr>
        <w:tc>
          <w:tcPr>
            <w:tcW w:w="822" w:type="pct"/>
            <w:vMerge/>
          </w:tcPr>
          <w:p w14:paraId="20D787B5" w14:textId="77777777" w:rsidR="00C828BA" w:rsidRPr="0029292C" w:rsidRDefault="00C828BA" w:rsidP="00C828BA">
            <w:pPr>
              <w:rPr>
                <w:lang w:eastAsia="ru-RU"/>
              </w:rPr>
            </w:pPr>
          </w:p>
        </w:tc>
        <w:tc>
          <w:tcPr>
            <w:tcW w:w="2335" w:type="pct"/>
            <w:vAlign w:val="bottom"/>
          </w:tcPr>
          <w:p w14:paraId="077DDDDC" w14:textId="37AE4DBB"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3.Запуск и проверка траектории манипулятора (робота) по заданной траектории без выполнения сварки</w:t>
            </w:r>
          </w:p>
        </w:tc>
        <w:tc>
          <w:tcPr>
            <w:tcW w:w="628" w:type="pct"/>
            <w:vAlign w:val="center"/>
          </w:tcPr>
          <w:p w14:paraId="02B4EFC2" w14:textId="5A1A121E"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2</w:t>
            </w:r>
          </w:p>
        </w:tc>
        <w:tc>
          <w:tcPr>
            <w:tcW w:w="601" w:type="pct"/>
          </w:tcPr>
          <w:p w14:paraId="64AC2E22"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 xml:space="preserve">ПК 6.1 </w:t>
            </w:r>
          </w:p>
          <w:p w14:paraId="3C72AD5C"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 xml:space="preserve">ОК 1- ОК4 </w:t>
            </w:r>
          </w:p>
          <w:p w14:paraId="725E86BE" w14:textId="1671888D"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КК 1- КК 5</w:t>
            </w:r>
          </w:p>
        </w:tc>
        <w:tc>
          <w:tcPr>
            <w:tcW w:w="614" w:type="pct"/>
          </w:tcPr>
          <w:p w14:paraId="1C9052CE"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З 6.1.01</w:t>
            </w:r>
          </w:p>
          <w:p w14:paraId="67C56A8C"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З 6.1.02</w:t>
            </w:r>
          </w:p>
          <w:p w14:paraId="1B95622A"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У 6.1.01</w:t>
            </w:r>
          </w:p>
          <w:p w14:paraId="4CE3AEE9"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У 6.1.02</w:t>
            </w:r>
          </w:p>
          <w:p w14:paraId="55BA0FB0"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Н 6.1.01</w:t>
            </w:r>
          </w:p>
          <w:p w14:paraId="2F6419BE" w14:textId="5DF8B41E"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Н 6.1.02</w:t>
            </w:r>
          </w:p>
        </w:tc>
      </w:tr>
      <w:tr w:rsidR="00C828BA" w:rsidRPr="0029292C" w14:paraId="1C36565B" w14:textId="77777777" w:rsidTr="00703C66">
        <w:trPr>
          <w:trHeight w:val="20"/>
        </w:trPr>
        <w:tc>
          <w:tcPr>
            <w:tcW w:w="822" w:type="pct"/>
            <w:vMerge/>
          </w:tcPr>
          <w:p w14:paraId="3D8C6F8E" w14:textId="77777777" w:rsidR="00C828BA" w:rsidRPr="0029292C" w:rsidRDefault="00C828BA" w:rsidP="00C828BA">
            <w:pPr>
              <w:rPr>
                <w:lang w:eastAsia="ru-RU"/>
              </w:rPr>
            </w:pPr>
          </w:p>
        </w:tc>
        <w:tc>
          <w:tcPr>
            <w:tcW w:w="2335" w:type="pct"/>
            <w:vAlign w:val="bottom"/>
          </w:tcPr>
          <w:p w14:paraId="4FA06451" w14:textId="6C9260AC"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4.Выполнение роботизированной сварки</w:t>
            </w:r>
          </w:p>
        </w:tc>
        <w:tc>
          <w:tcPr>
            <w:tcW w:w="628" w:type="pct"/>
            <w:vAlign w:val="center"/>
          </w:tcPr>
          <w:p w14:paraId="57354713" w14:textId="3535FB51"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4</w:t>
            </w:r>
          </w:p>
        </w:tc>
        <w:tc>
          <w:tcPr>
            <w:tcW w:w="601" w:type="pct"/>
          </w:tcPr>
          <w:p w14:paraId="37131427"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 xml:space="preserve">ПК 6.1 </w:t>
            </w:r>
          </w:p>
          <w:p w14:paraId="71F8FC39"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 xml:space="preserve">ОК 1- ОК4 </w:t>
            </w:r>
          </w:p>
          <w:p w14:paraId="31F480F7" w14:textId="77F111A9"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КК 1- КК 5</w:t>
            </w:r>
          </w:p>
        </w:tc>
        <w:tc>
          <w:tcPr>
            <w:tcW w:w="614" w:type="pct"/>
          </w:tcPr>
          <w:p w14:paraId="763F8371"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З 6.1.01</w:t>
            </w:r>
          </w:p>
          <w:p w14:paraId="7DA27A69"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З 6.1.02</w:t>
            </w:r>
          </w:p>
          <w:p w14:paraId="5D3F11CB"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У 6.1.01</w:t>
            </w:r>
          </w:p>
          <w:p w14:paraId="579A7821"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У 6.1.02</w:t>
            </w:r>
          </w:p>
          <w:p w14:paraId="5BFF6C98"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Н 6.1.01</w:t>
            </w:r>
          </w:p>
          <w:p w14:paraId="0C044E23" w14:textId="70F5DE8E"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Н 6.1.02</w:t>
            </w:r>
          </w:p>
        </w:tc>
      </w:tr>
      <w:tr w:rsidR="00C828BA" w:rsidRPr="0029292C" w14:paraId="5728A0EB" w14:textId="77777777" w:rsidTr="00703C66">
        <w:tc>
          <w:tcPr>
            <w:tcW w:w="3157" w:type="pct"/>
            <w:gridSpan w:val="2"/>
          </w:tcPr>
          <w:p w14:paraId="5816F840" w14:textId="49557643"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 xml:space="preserve">Самостоятельная учебная работа обучающегося </w:t>
            </w:r>
          </w:p>
          <w:p w14:paraId="043E8B44" w14:textId="396F0D8B"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1. Программирование процесса роботизированной сварки (по вариантам)</w:t>
            </w:r>
          </w:p>
        </w:tc>
        <w:tc>
          <w:tcPr>
            <w:tcW w:w="628" w:type="pct"/>
            <w:vAlign w:val="center"/>
          </w:tcPr>
          <w:p w14:paraId="6E716546" w14:textId="69ED85E4"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10</w:t>
            </w:r>
          </w:p>
        </w:tc>
        <w:tc>
          <w:tcPr>
            <w:tcW w:w="601" w:type="pct"/>
          </w:tcPr>
          <w:p w14:paraId="773F4CBD"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 xml:space="preserve">ПК 6.1 </w:t>
            </w:r>
          </w:p>
          <w:p w14:paraId="526FDBE8"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 xml:space="preserve">ОК 1- ОК4 </w:t>
            </w:r>
          </w:p>
          <w:p w14:paraId="0F4729C4" w14:textId="285426D4"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КК 1- КК 5</w:t>
            </w:r>
          </w:p>
        </w:tc>
        <w:tc>
          <w:tcPr>
            <w:tcW w:w="614" w:type="pct"/>
          </w:tcPr>
          <w:p w14:paraId="3F625ACC"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З 6.1.01</w:t>
            </w:r>
          </w:p>
          <w:p w14:paraId="3B421E66"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З 6.1.02</w:t>
            </w:r>
          </w:p>
          <w:p w14:paraId="7295042C"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У 6.1.01</w:t>
            </w:r>
          </w:p>
          <w:p w14:paraId="59CDF302"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У 6.1.02</w:t>
            </w:r>
          </w:p>
          <w:p w14:paraId="4CF08AA3"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lastRenderedPageBreak/>
              <w:t>Н 6.1.01</w:t>
            </w:r>
          </w:p>
          <w:p w14:paraId="3819F715" w14:textId="4303732B"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Н 6.1.02</w:t>
            </w:r>
          </w:p>
        </w:tc>
      </w:tr>
      <w:tr w:rsidR="00C828BA" w:rsidRPr="0029292C" w14:paraId="09F12A7A" w14:textId="77777777" w:rsidTr="00703C66">
        <w:tc>
          <w:tcPr>
            <w:tcW w:w="3157" w:type="pct"/>
            <w:gridSpan w:val="2"/>
          </w:tcPr>
          <w:p w14:paraId="4CB22B5E" w14:textId="77777777"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lastRenderedPageBreak/>
              <w:t xml:space="preserve">Учебная практика </w:t>
            </w:r>
          </w:p>
          <w:p w14:paraId="6A368060" w14:textId="77777777"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 xml:space="preserve">Виды работ </w:t>
            </w:r>
          </w:p>
          <w:p w14:paraId="1719B226" w14:textId="77777777"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 xml:space="preserve">1. </w:t>
            </w:r>
            <w:r w:rsidRPr="006B3CFD">
              <w:rPr>
                <w:rFonts w:ascii="Times New Roman" w:hAnsi="Times New Roman" w:cs="Times New Roman"/>
                <w:sz w:val="24"/>
                <w:szCs w:val="24"/>
              </w:rPr>
              <w:t xml:space="preserve">1. Изучение конструкции узлов манипулятора: рабочий инструмент, «рука», каретка, колонна, основание. Изучение </w:t>
            </w:r>
            <w:proofErr w:type="spellStart"/>
            <w:r w:rsidRPr="006B3CFD">
              <w:rPr>
                <w:rFonts w:ascii="Times New Roman" w:hAnsi="Times New Roman" w:cs="Times New Roman"/>
                <w:sz w:val="24"/>
                <w:szCs w:val="24"/>
              </w:rPr>
              <w:t>шестиосевого</w:t>
            </w:r>
            <w:proofErr w:type="spellEnd"/>
            <w:r w:rsidRPr="006B3CFD">
              <w:rPr>
                <w:rFonts w:ascii="Times New Roman" w:hAnsi="Times New Roman" w:cs="Times New Roman"/>
                <w:sz w:val="24"/>
                <w:szCs w:val="24"/>
              </w:rPr>
              <w:t xml:space="preserve"> робота: шарниры робота и обеспечиваемые ими направления перемещения. </w:t>
            </w:r>
          </w:p>
          <w:p w14:paraId="16B3FF50" w14:textId="77777777"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 xml:space="preserve">2. Изучение робототехнической ячейки: робот-манипулятор, защитное ограждение, сменный инструмент, контроллер, пульт управления. </w:t>
            </w:r>
          </w:p>
          <w:p w14:paraId="155F6057" w14:textId="77777777"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 xml:space="preserve">3. Чтение сварочного чертежа: определение типа сварки, материала, необходимого обеспечения, расположения шва при сварке. Российские и европейские чертежи. </w:t>
            </w:r>
          </w:p>
          <w:p w14:paraId="1AC65770" w14:textId="77777777"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4. Изучение сварочного оборудования для сварки MIG/</w:t>
            </w:r>
            <w:proofErr w:type="spellStart"/>
            <w:proofErr w:type="gramStart"/>
            <w:r w:rsidRPr="006B3CFD">
              <w:rPr>
                <w:rFonts w:ascii="Times New Roman" w:hAnsi="Times New Roman" w:cs="Times New Roman"/>
                <w:sz w:val="24"/>
                <w:szCs w:val="24"/>
              </w:rPr>
              <w:t>MAG:электродная</w:t>
            </w:r>
            <w:proofErr w:type="spellEnd"/>
            <w:proofErr w:type="gramEnd"/>
            <w:r w:rsidRPr="006B3CFD">
              <w:rPr>
                <w:rFonts w:ascii="Times New Roman" w:hAnsi="Times New Roman" w:cs="Times New Roman"/>
                <w:sz w:val="24"/>
                <w:szCs w:val="24"/>
              </w:rPr>
              <w:t xml:space="preserve"> проволока, гусак, газовая горелка в сборе, сварочный источник, механизм подачи проволоки, газовое оборудование для подачи защитных газов. Заправка электродной проволоки в горелку, подключение горелки к сварочному источнику. </w:t>
            </w:r>
          </w:p>
          <w:p w14:paraId="3265B516" w14:textId="77777777"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 xml:space="preserve">5. Программирование робота Kawasaki в среде KIDE: создание программы, выбор и назначение переменных, координат точек, работа с операторами языка. </w:t>
            </w:r>
          </w:p>
          <w:p w14:paraId="06DC63E3" w14:textId="77777777"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 xml:space="preserve">6. Программирование робота Kawasaki в среде KIDE: циклы, условия. </w:t>
            </w:r>
          </w:p>
          <w:p w14:paraId="47E7CACD" w14:textId="02E0D873"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7. Программирование робота Kawasaki в среде KIDE: работа с перемещениями и интерполяциями JOINT, LINEAR, CIRCLE</w:t>
            </w:r>
          </w:p>
        </w:tc>
        <w:tc>
          <w:tcPr>
            <w:tcW w:w="628" w:type="pct"/>
            <w:vAlign w:val="center"/>
          </w:tcPr>
          <w:p w14:paraId="225BF1D7" w14:textId="7ECAE968"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36</w:t>
            </w:r>
          </w:p>
        </w:tc>
        <w:tc>
          <w:tcPr>
            <w:tcW w:w="601" w:type="pct"/>
          </w:tcPr>
          <w:p w14:paraId="76661E4C"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 xml:space="preserve">ПК 6.1 </w:t>
            </w:r>
          </w:p>
          <w:p w14:paraId="46A5361B"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 xml:space="preserve">ОК 1- ОК4 </w:t>
            </w:r>
          </w:p>
          <w:p w14:paraId="3C599701" w14:textId="4B19843F"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КК 1- КК 5</w:t>
            </w:r>
          </w:p>
        </w:tc>
        <w:tc>
          <w:tcPr>
            <w:tcW w:w="614" w:type="pct"/>
          </w:tcPr>
          <w:p w14:paraId="2CF347F2"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З 6.1.01</w:t>
            </w:r>
          </w:p>
          <w:p w14:paraId="0C1BC757"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З 6.1.02</w:t>
            </w:r>
          </w:p>
          <w:p w14:paraId="20BAFF77"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У 6.1.01</w:t>
            </w:r>
          </w:p>
          <w:p w14:paraId="40E74E2C"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У 6.1.02</w:t>
            </w:r>
          </w:p>
          <w:p w14:paraId="04AED4F1"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Н 6.1.01</w:t>
            </w:r>
          </w:p>
          <w:p w14:paraId="5402C94B" w14:textId="422BC4B1"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Н 6.1.02</w:t>
            </w:r>
          </w:p>
        </w:tc>
      </w:tr>
      <w:tr w:rsidR="00C828BA" w:rsidRPr="0029292C" w14:paraId="6F23F672" w14:textId="77777777" w:rsidTr="00703C66">
        <w:trPr>
          <w:trHeight w:val="800"/>
        </w:trPr>
        <w:tc>
          <w:tcPr>
            <w:tcW w:w="3157" w:type="pct"/>
            <w:gridSpan w:val="2"/>
          </w:tcPr>
          <w:p w14:paraId="03F730D6" w14:textId="77777777"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 xml:space="preserve">Производственная практика </w:t>
            </w:r>
          </w:p>
          <w:p w14:paraId="3D194328" w14:textId="77777777"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 xml:space="preserve">Виды работ </w:t>
            </w:r>
          </w:p>
          <w:p w14:paraId="36DF1FF8" w14:textId="77777777"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lastRenderedPageBreak/>
              <w:t xml:space="preserve">1. </w:t>
            </w:r>
            <w:r w:rsidRPr="006B3CFD">
              <w:rPr>
                <w:rFonts w:ascii="Times New Roman" w:hAnsi="Times New Roman" w:cs="Times New Roman"/>
                <w:sz w:val="24"/>
                <w:szCs w:val="24"/>
              </w:rPr>
              <w:t xml:space="preserve"> Программирование робота Kawasaki в среде KIDE: обход траектории в цикле, выход из цикла по условию. </w:t>
            </w:r>
          </w:p>
          <w:p w14:paraId="7BCBE0CA" w14:textId="77777777"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2</w:t>
            </w:r>
            <w:r w:rsidRPr="006B3CFD">
              <w:rPr>
                <w:rFonts w:ascii="Times New Roman" w:hAnsi="Times New Roman" w:cs="Times New Roman"/>
                <w:sz w:val="24"/>
                <w:szCs w:val="24"/>
              </w:rPr>
              <w:t xml:space="preserve">. Программирование робота Kawasaki в среде KIDE: программные инструкции для сварки. </w:t>
            </w:r>
          </w:p>
          <w:p w14:paraId="24248CB3" w14:textId="77777777"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3</w:t>
            </w:r>
            <w:r w:rsidRPr="006B3CFD">
              <w:rPr>
                <w:rFonts w:ascii="Times New Roman" w:hAnsi="Times New Roman" w:cs="Times New Roman"/>
                <w:sz w:val="24"/>
                <w:szCs w:val="24"/>
              </w:rPr>
              <w:t xml:space="preserve">. Работа в виртуальной среде K-ROSET: запуск виртуального пространства, подключение и настройка плагинов, подготовка и загрузка объектов из стороннего САПР, размещение на сцене. </w:t>
            </w:r>
          </w:p>
          <w:p w14:paraId="52309A06" w14:textId="77777777"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4</w:t>
            </w:r>
            <w:r w:rsidRPr="006B3CFD">
              <w:rPr>
                <w:rFonts w:ascii="Times New Roman" w:hAnsi="Times New Roman" w:cs="Times New Roman"/>
                <w:sz w:val="24"/>
                <w:szCs w:val="24"/>
              </w:rPr>
              <w:t xml:space="preserve">. Работа в виртуальной среде K-ROSET: настройка и программирование захвата. </w:t>
            </w:r>
          </w:p>
          <w:p w14:paraId="0C71A79D" w14:textId="77777777"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5</w:t>
            </w:r>
            <w:r w:rsidRPr="006B3CFD">
              <w:rPr>
                <w:rFonts w:ascii="Times New Roman" w:hAnsi="Times New Roman" w:cs="Times New Roman"/>
                <w:sz w:val="24"/>
                <w:szCs w:val="24"/>
              </w:rPr>
              <w:t xml:space="preserve">. Работа в виртуальной среде K-ROSET: взаимодействие с контроллером промышленного робота, получение и выдача сигналов. </w:t>
            </w:r>
          </w:p>
          <w:p w14:paraId="3E887B97" w14:textId="5CA57D42"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6</w:t>
            </w:r>
            <w:r w:rsidRPr="006B3CFD">
              <w:rPr>
                <w:rFonts w:ascii="Times New Roman" w:hAnsi="Times New Roman" w:cs="Times New Roman"/>
                <w:sz w:val="24"/>
                <w:szCs w:val="24"/>
              </w:rPr>
              <w:t>. Программирование робота с пульта управления: изучение пульта управления, основных управляющих органов, дисплея в режимах</w:t>
            </w:r>
            <w:r w:rsidRPr="006B3CFD">
              <w:rPr>
                <w:rFonts w:ascii="Times New Roman" w:hAnsi="Times New Roman" w:cs="Times New Roman"/>
                <w:sz w:val="24"/>
                <w:szCs w:val="24"/>
              </w:rPr>
              <w:t xml:space="preserve"> </w:t>
            </w:r>
            <w:r w:rsidRPr="006B3CFD">
              <w:rPr>
                <w:rFonts w:ascii="Times New Roman" w:hAnsi="Times New Roman" w:cs="Times New Roman"/>
                <w:sz w:val="24"/>
                <w:szCs w:val="24"/>
              </w:rPr>
              <w:t>TEACH</w:t>
            </w:r>
            <w:r w:rsidRPr="006B3CFD">
              <w:rPr>
                <w:rFonts w:ascii="Times New Roman" w:hAnsi="Times New Roman" w:cs="Times New Roman"/>
                <w:sz w:val="24"/>
                <w:szCs w:val="24"/>
              </w:rPr>
              <w:t xml:space="preserve"> </w:t>
            </w:r>
            <w:r w:rsidRPr="006B3CFD">
              <w:rPr>
                <w:rFonts w:ascii="Times New Roman" w:hAnsi="Times New Roman" w:cs="Times New Roman"/>
                <w:sz w:val="24"/>
                <w:szCs w:val="24"/>
              </w:rPr>
              <w:t xml:space="preserve">и REPEAT. </w:t>
            </w:r>
          </w:p>
          <w:p w14:paraId="53558F66" w14:textId="77777777"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7</w:t>
            </w:r>
            <w:r w:rsidRPr="006B3CFD">
              <w:rPr>
                <w:rFonts w:ascii="Times New Roman" w:hAnsi="Times New Roman" w:cs="Times New Roman"/>
                <w:sz w:val="24"/>
                <w:szCs w:val="24"/>
              </w:rPr>
              <w:t xml:space="preserve">. Программирование робота с пульта </w:t>
            </w:r>
            <w:proofErr w:type="spellStart"/>
            <w:proofErr w:type="gramStart"/>
            <w:r w:rsidRPr="006B3CFD">
              <w:rPr>
                <w:rFonts w:ascii="Times New Roman" w:hAnsi="Times New Roman" w:cs="Times New Roman"/>
                <w:sz w:val="24"/>
                <w:szCs w:val="24"/>
              </w:rPr>
              <w:t>управления:создание</w:t>
            </w:r>
            <w:proofErr w:type="spellEnd"/>
            <w:proofErr w:type="gramEnd"/>
            <w:r w:rsidRPr="006B3CFD">
              <w:rPr>
                <w:rFonts w:ascii="Times New Roman" w:hAnsi="Times New Roman" w:cs="Times New Roman"/>
                <w:sz w:val="24"/>
                <w:szCs w:val="24"/>
              </w:rPr>
              <w:t xml:space="preserve"> программы для перемещения робота по заданным координатам в системе координат JOINT. </w:t>
            </w:r>
          </w:p>
          <w:p w14:paraId="1791390F" w14:textId="77777777"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8</w:t>
            </w:r>
            <w:r w:rsidRPr="006B3CFD">
              <w:rPr>
                <w:rFonts w:ascii="Times New Roman" w:hAnsi="Times New Roman" w:cs="Times New Roman"/>
                <w:sz w:val="24"/>
                <w:szCs w:val="24"/>
              </w:rPr>
              <w:t xml:space="preserve">. Программирование робота с пульта управления: создание программы для перемещения робота по заданным координатам в системе координат BASE. </w:t>
            </w:r>
          </w:p>
          <w:p w14:paraId="5AE345F9" w14:textId="77777777"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9</w:t>
            </w:r>
            <w:r w:rsidRPr="006B3CFD">
              <w:rPr>
                <w:rFonts w:ascii="Times New Roman" w:hAnsi="Times New Roman" w:cs="Times New Roman"/>
                <w:sz w:val="24"/>
                <w:szCs w:val="24"/>
              </w:rPr>
              <w:t xml:space="preserve">. Программирование робота с пульта управления: создание программы для перемещения робота по заданным координатам в системе координат TOOL. </w:t>
            </w:r>
          </w:p>
          <w:p w14:paraId="0D321EF7" w14:textId="37AF4B29"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1</w:t>
            </w:r>
            <w:r w:rsidRPr="006B3CFD">
              <w:rPr>
                <w:rFonts w:ascii="Times New Roman" w:hAnsi="Times New Roman" w:cs="Times New Roman"/>
                <w:sz w:val="24"/>
                <w:szCs w:val="24"/>
              </w:rPr>
              <w:t>0</w:t>
            </w:r>
            <w:r w:rsidRPr="006B3CFD">
              <w:rPr>
                <w:rFonts w:ascii="Times New Roman" w:hAnsi="Times New Roman" w:cs="Times New Roman"/>
                <w:sz w:val="24"/>
                <w:szCs w:val="24"/>
              </w:rPr>
              <w:t>. Программирование робота с пульта управления: создание программы процесса сварки шва (вертикального, горизонтального) без реального запуска сварки с обходом траектории с заданными параметрами: координаты, скорость, угол наклона горелки, колебания</w:t>
            </w:r>
          </w:p>
        </w:tc>
        <w:tc>
          <w:tcPr>
            <w:tcW w:w="628" w:type="pct"/>
            <w:vAlign w:val="center"/>
          </w:tcPr>
          <w:p w14:paraId="56DA9D81" w14:textId="0E9104D5"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lastRenderedPageBreak/>
              <w:t>36</w:t>
            </w:r>
          </w:p>
        </w:tc>
        <w:tc>
          <w:tcPr>
            <w:tcW w:w="601" w:type="pct"/>
          </w:tcPr>
          <w:p w14:paraId="3B0E56F5"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 xml:space="preserve">ПК 6.1 </w:t>
            </w:r>
          </w:p>
          <w:p w14:paraId="302AC434"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 xml:space="preserve">ОК 1- ОК4 </w:t>
            </w:r>
          </w:p>
          <w:p w14:paraId="1BD94B69" w14:textId="73B5D881"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КК 1- КК 5</w:t>
            </w:r>
          </w:p>
        </w:tc>
        <w:tc>
          <w:tcPr>
            <w:tcW w:w="614" w:type="pct"/>
          </w:tcPr>
          <w:p w14:paraId="223FAFFF"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З 6.1.01</w:t>
            </w:r>
          </w:p>
          <w:p w14:paraId="004F891B"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З 6.1.02</w:t>
            </w:r>
          </w:p>
          <w:p w14:paraId="064B7E85"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У 6.1.01</w:t>
            </w:r>
          </w:p>
          <w:p w14:paraId="19416027"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У 6.1.02</w:t>
            </w:r>
          </w:p>
          <w:p w14:paraId="7C1283FA" w14:textId="77777777" w:rsidR="00C828BA" w:rsidRPr="006B3CFD" w:rsidRDefault="00C828BA" w:rsidP="00C828BA">
            <w:pPr>
              <w:spacing w:after="0" w:line="240" w:lineRule="auto"/>
              <w:rPr>
                <w:rFonts w:ascii="Times New Roman" w:hAnsi="Times New Roman" w:cs="Times New Roman"/>
                <w:sz w:val="24"/>
                <w:szCs w:val="24"/>
              </w:rPr>
            </w:pPr>
            <w:r w:rsidRPr="006B3CFD">
              <w:rPr>
                <w:rFonts w:ascii="Times New Roman" w:hAnsi="Times New Roman" w:cs="Times New Roman"/>
                <w:sz w:val="24"/>
                <w:szCs w:val="24"/>
              </w:rPr>
              <w:t>Н 6.1.01</w:t>
            </w:r>
          </w:p>
          <w:p w14:paraId="7A2EC40C" w14:textId="6D5E1699"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lastRenderedPageBreak/>
              <w:t>Н 6.1.02</w:t>
            </w:r>
          </w:p>
        </w:tc>
      </w:tr>
      <w:tr w:rsidR="00C828BA" w:rsidRPr="0029292C" w14:paraId="79594226" w14:textId="77777777" w:rsidTr="00703C66">
        <w:tc>
          <w:tcPr>
            <w:tcW w:w="3157" w:type="pct"/>
            <w:gridSpan w:val="2"/>
          </w:tcPr>
          <w:p w14:paraId="51B25771" w14:textId="77777777"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Всего</w:t>
            </w:r>
          </w:p>
        </w:tc>
        <w:tc>
          <w:tcPr>
            <w:tcW w:w="628" w:type="pct"/>
            <w:vAlign w:val="center"/>
          </w:tcPr>
          <w:p w14:paraId="41D176C6" w14:textId="0551F593" w:rsidR="00C828BA" w:rsidRPr="006B3CFD" w:rsidRDefault="00C828BA" w:rsidP="00C828BA">
            <w:pPr>
              <w:rPr>
                <w:rFonts w:ascii="Times New Roman" w:hAnsi="Times New Roman" w:cs="Times New Roman"/>
                <w:sz w:val="24"/>
                <w:szCs w:val="24"/>
              </w:rPr>
            </w:pPr>
            <w:r w:rsidRPr="006B3CFD">
              <w:rPr>
                <w:rFonts w:ascii="Times New Roman" w:hAnsi="Times New Roman" w:cs="Times New Roman"/>
                <w:sz w:val="24"/>
                <w:szCs w:val="24"/>
              </w:rPr>
              <w:t>108</w:t>
            </w:r>
          </w:p>
        </w:tc>
        <w:tc>
          <w:tcPr>
            <w:tcW w:w="601" w:type="pct"/>
          </w:tcPr>
          <w:p w14:paraId="1BC652EA" w14:textId="77777777" w:rsidR="00C828BA" w:rsidRPr="0029292C" w:rsidRDefault="00C828BA" w:rsidP="00C828BA">
            <w:pPr>
              <w:rPr>
                <w:lang w:eastAsia="ru-RU"/>
              </w:rPr>
            </w:pPr>
          </w:p>
        </w:tc>
        <w:tc>
          <w:tcPr>
            <w:tcW w:w="614" w:type="pct"/>
          </w:tcPr>
          <w:p w14:paraId="22678B57" w14:textId="77777777" w:rsidR="00C828BA" w:rsidRPr="0029292C" w:rsidRDefault="00C828BA" w:rsidP="00C828BA">
            <w:pPr>
              <w:rPr>
                <w:lang w:eastAsia="ru-RU"/>
              </w:rPr>
            </w:pPr>
          </w:p>
        </w:tc>
      </w:tr>
    </w:tbl>
    <w:p w14:paraId="704B98D3" w14:textId="77777777" w:rsidR="0029292C" w:rsidRPr="0029292C" w:rsidRDefault="0029292C" w:rsidP="0029292C">
      <w:pPr>
        <w:rPr>
          <w:lang w:eastAsia="ru-RU"/>
        </w:rPr>
        <w:sectPr w:rsidR="0029292C" w:rsidRPr="0029292C">
          <w:pgSz w:w="16838" w:h="11906" w:orient="landscape"/>
          <w:pgMar w:top="1701" w:right="1134" w:bottom="851" w:left="1134" w:header="709" w:footer="709" w:gutter="0"/>
          <w:cols w:space="708"/>
          <w:docGrid w:linePitch="360"/>
        </w:sectPr>
      </w:pPr>
    </w:p>
    <w:p w14:paraId="1F32BB95" w14:textId="77777777" w:rsidR="0029292C" w:rsidRPr="006B3CFD" w:rsidRDefault="0029292C" w:rsidP="0029292C">
      <w:pPr>
        <w:rPr>
          <w:rFonts w:ascii="Times New Roman" w:hAnsi="Times New Roman" w:cs="Times New Roman"/>
          <w:sz w:val="24"/>
          <w:szCs w:val="24"/>
        </w:rPr>
      </w:pPr>
      <w:r w:rsidRPr="006B3CFD">
        <w:rPr>
          <w:rFonts w:ascii="Times New Roman" w:hAnsi="Times New Roman" w:cs="Times New Roman"/>
          <w:sz w:val="24"/>
          <w:szCs w:val="24"/>
        </w:rPr>
        <w:lastRenderedPageBreak/>
        <w:t>3. УСЛОВИЯ РЕАЛИЗАЦИИ ПРОФЕССИОНАЛЬНОГО МОДУЛЯ</w:t>
      </w:r>
    </w:p>
    <w:p w14:paraId="78531060" w14:textId="77777777" w:rsidR="0029292C" w:rsidRPr="006B3CFD" w:rsidRDefault="0029292C" w:rsidP="0029292C">
      <w:pPr>
        <w:rPr>
          <w:rFonts w:ascii="Times New Roman" w:hAnsi="Times New Roman" w:cs="Times New Roman"/>
          <w:sz w:val="24"/>
          <w:szCs w:val="24"/>
        </w:rPr>
      </w:pPr>
    </w:p>
    <w:p w14:paraId="25A83D7F" w14:textId="77777777" w:rsidR="0029292C" w:rsidRPr="006B3CFD" w:rsidRDefault="0029292C" w:rsidP="0029292C">
      <w:pPr>
        <w:rPr>
          <w:rFonts w:ascii="Times New Roman" w:hAnsi="Times New Roman" w:cs="Times New Roman"/>
          <w:sz w:val="24"/>
          <w:szCs w:val="24"/>
        </w:rPr>
      </w:pPr>
      <w:r w:rsidRPr="006B3CFD">
        <w:rPr>
          <w:rFonts w:ascii="Times New Roman" w:hAnsi="Times New Roman" w:cs="Times New Roman"/>
          <w:sz w:val="24"/>
          <w:szCs w:val="24"/>
        </w:rPr>
        <w:t>3.1. Для реализации программы профессионального модуля должны быть предусмотрены следующие специальные помещения:</w:t>
      </w:r>
    </w:p>
    <w:p w14:paraId="424BE61C" w14:textId="042DA0C3" w:rsidR="0029292C" w:rsidRPr="006B3CFD" w:rsidRDefault="0029292C" w:rsidP="0029292C">
      <w:pPr>
        <w:rPr>
          <w:rFonts w:ascii="Times New Roman" w:hAnsi="Times New Roman" w:cs="Times New Roman"/>
          <w:sz w:val="24"/>
          <w:szCs w:val="24"/>
        </w:rPr>
      </w:pPr>
      <w:r w:rsidRPr="006B3CFD">
        <w:rPr>
          <w:rFonts w:ascii="Times New Roman" w:hAnsi="Times New Roman" w:cs="Times New Roman"/>
          <w:sz w:val="24"/>
          <w:szCs w:val="24"/>
        </w:rPr>
        <w:t xml:space="preserve">Кабинет </w:t>
      </w:r>
      <w:r w:rsidR="00C828BA" w:rsidRPr="006B3CFD">
        <w:rPr>
          <w:rFonts w:ascii="Times New Roman" w:hAnsi="Times New Roman" w:cs="Times New Roman"/>
          <w:sz w:val="24"/>
          <w:szCs w:val="24"/>
        </w:rPr>
        <w:t>Технологии роботизированной сварки</w:t>
      </w:r>
      <w:r w:rsidRPr="006B3CFD">
        <w:rPr>
          <w:rFonts w:ascii="Times New Roman" w:hAnsi="Times New Roman" w:cs="Times New Roman"/>
          <w:sz w:val="24"/>
          <w:szCs w:val="24"/>
        </w:rPr>
        <w:t>, в соответствии с п. 6.1.2.1 образовательной программы по профессии.</w:t>
      </w:r>
    </w:p>
    <w:p w14:paraId="2AD63AF5" w14:textId="538EE82A" w:rsidR="0029292C" w:rsidRPr="006B3CFD" w:rsidRDefault="0029292C" w:rsidP="0029292C">
      <w:pPr>
        <w:rPr>
          <w:rFonts w:ascii="Times New Roman" w:hAnsi="Times New Roman" w:cs="Times New Roman"/>
          <w:sz w:val="24"/>
          <w:szCs w:val="24"/>
        </w:rPr>
      </w:pPr>
      <w:r w:rsidRPr="006B3CFD">
        <w:rPr>
          <w:rFonts w:ascii="Times New Roman" w:hAnsi="Times New Roman" w:cs="Times New Roman"/>
          <w:sz w:val="24"/>
          <w:szCs w:val="24"/>
        </w:rPr>
        <w:t>Мастерск</w:t>
      </w:r>
      <w:r w:rsidR="000A2689" w:rsidRPr="006B3CFD">
        <w:rPr>
          <w:rFonts w:ascii="Times New Roman" w:hAnsi="Times New Roman" w:cs="Times New Roman"/>
          <w:sz w:val="24"/>
          <w:szCs w:val="24"/>
        </w:rPr>
        <w:t>ая Роботизированная сварка</w:t>
      </w:r>
      <w:r w:rsidRPr="006B3CFD">
        <w:rPr>
          <w:rFonts w:ascii="Times New Roman" w:hAnsi="Times New Roman" w:cs="Times New Roman"/>
          <w:sz w:val="24"/>
          <w:szCs w:val="24"/>
        </w:rPr>
        <w:t>, оснащенн</w:t>
      </w:r>
      <w:r w:rsidR="000A2689" w:rsidRPr="006B3CFD">
        <w:rPr>
          <w:rFonts w:ascii="Times New Roman" w:hAnsi="Times New Roman" w:cs="Times New Roman"/>
          <w:sz w:val="24"/>
          <w:szCs w:val="24"/>
        </w:rPr>
        <w:t>ая</w:t>
      </w:r>
      <w:r w:rsidRPr="006B3CFD">
        <w:rPr>
          <w:rFonts w:ascii="Times New Roman" w:hAnsi="Times New Roman" w:cs="Times New Roman"/>
          <w:sz w:val="24"/>
          <w:szCs w:val="24"/>
        </w:rPr>
        <w:t xml:space="preserve"> в соответствии с п. 6.1.2.4 образовательной программы по данной профессии</w:t>
      </w:r>
      <w:r w:rsidR="000A2689" w:rsidRPr="006B3CFD">
        <w:rPr>
          <w:rFonts w:ascii="Times New Roman" w:hAnsi="Times New Roman" w:cs="Times New Roman"/>
          <w:sz w:val="24"/>
          <w:szCs w:val="24"/>
        </w:rPr>
        <w:t xml:space="preserve">. </w:t>
      </w:r>
    </w:p>
    <w:p w14:paraId="60A8C2AA" w14:textId="77777777" w:rsidR="000A2689" w:rsidRPr="006B3CFD" w:rsidRDefault="0029292C" w:rsidP="0029292C">
      <w:pPr>
        <w:rPr>
          <w:rFonts w:ascii="Times New Roman" w:hAnsi="Times New Roman" w:cs="Times New Roman"/>
          <w:sz w:val="24"/>
          <w:szCs w:val="24"/>
        </w:rPr>
      </w:pPr>
      <w:r w:rsidRPr="006B3CFD">
        <w:rPr>
          <w:rFonts w:ascii="Times New Roman" w:hAnsi="Times New Roman" w:cs="Times New Roman"/>
          <w:sz w:val="24"/>
          <w:szCs w:val="24"/>
        </w:rPr>
        <w:t xml:space="preserve">Оснащенные базы практики в соответствии с п 6.1.2.5 образовательной программы </w:t>
      </w:r>
      <w:r w:rsidRPr="006B3CFD">
        <w:rPr>
          <w:rFonts w:ascii="Times New Roman" w:hAnsi="Times New Roman" w:cs="Times New Roman"/>
          <w:sz w:val="24"/>
          <w:szCs w:val="24"/>
        </w:rPr>
        <w:br/>
        <w:t>по профессии</w:t>
      </w:r>
      <w:r w:rsidR="000A2689" w:rsidRPr="006B3CFD">
        <w:rPr>
          <w:rFonts w:ascii="Times New Roman" w:hAnsi="Times New Roman" w:cs="Times New Roman"/>
          <w:sz w:val="24"/>
          <w:szCs w:val="24"/>
        </w:rPr>
        <w:t>.</w:t>
      </w:r>
    </w:p>
    <w:p w14:paraId="4F7B8A5F" w14:textId="55595F45" w:rsidR="0029292C" w:rsidRPr="006B3CFD" w:rsidRDefault="0029292C" w:rsidP="0029292C">
      <w:pPr>
        <w:rPr>
          <w:rFonts w:ascii="Times New Roman" w:hAnsi="Times New Roman" w:cs="Times New Roman"/>
          <w:sz w:val="24"/>
          <w:szCs w:val="24"/>
        </w:rPr>
      </w:pPr>
      <w:r w:rsidRPr="006B3CFD">
        <w:rPr>
          <w:rFonts w:ascii="Times New Roman" w:hAnsi="Times New Roman" w:cs="Times New Roman"/>
          <w:sz w:val="24"/>
          <w:szCs w:val="24"/>
        </w:rPr>
        <w:t>3.2. Информационное обеспечение реализации программы</w:t>
      </w:r>
    </w:p>
    <w:p w14:paraId="51783EDE" w14:textId="240A5F5B" w:rsidR="0029292C" w:rsidRPr="006B3CFD" w:rsidRDefault="0029292C" w:rsidP="0029292C">
      <w:pPr>
        <w:rPr>
          <w:rFonts w:ascii="Times New Roman" w:hAnsi="Times New Roman" w:cs="Times New Roman"/>
          <w:sz w:val="24"/>
          <w:szCs w:val="24"/>
        </w:rPr>
      </w:pPr>
      <w:r w:rsidRPr="006B3CFD">
        <w:rPr>
          <w:rFonts w:ascii="Times New Roman" w:hAnsi="Times New Roman" w:cs="Times New Roman"/>
          <w:sz w:val="24"/>
          <w:szCs w:val="24"/>
        </w:rPr>
        <w:t>Для реализации программы библиотечный фонд образовательной организации должен иметь печатные 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0D10BB1F" w14:textId="77777777" w:rsidR="0029292C" w:rsidRPr="006B3CFD" w:rsidRDefault="0029292C" w:rsidP="0029292C">
      <w:pPr>
        <w:rPr>
          <w:rFonts w:ascii="Times New Roman" w:hAnsi="Times New Roman" w:cs="Times New Roman"/>
          <w:sz w:val="24"/>
          <w:szCs w:val="24"/>
        </w:rPr>
      </w:pPr>
    </w:p>
    <w:p w14:paraId="55E73A06" w14:textId="77777777" w:rsidR="0029292C" w:rsidRPr="006B3CFD" w:rsidRDefault="0029292C" w:rsidP="0029292C">
      <w:pPr>
        <w:rPr>
          <w:rFonts w:ascii="Times New Roman" w:hAnsi="Times New Roman" w:cs="Times New Roman"/>
          <w:sz w:val="24"/>
          <w:szCs w:val="24"/>
        </w:rPr>
      </w:pPr>
      <w:r w:rsidRPr="006B3CFD">
        <w:rPr>
          <w:rFonts w:ascii="Times New Roman" w:hAnsi="Times New Roman" w:cs="Times New Roman"/>
          <w:sz w:val="24"/>
          <w:szCs w:val="24"/>
        </w:rPr>
        <w:t>3.2.1. Основные печатные издания</w:t>
      </w:r>
    </w:p>
    <w:p w14:paraId="22A9E700" w14:textId="79BD548A" w:rsidR="0029292C" w:rsidRPr="006B3CFD" w:rsidRDefault="0029292C" w:rsidP="0029292C">
      <w:pPr>
        <w:rPr>
          <w:rFonts w:ascii="Times New Roman" w:hAnsi="Times New Roman" w:cs="Times New Roman"/>
          <w:sz w:val="24"/>
          <w:szCs w:val="24"/>
        </w:rPr>
      </w:pPr>
      <w:r w:rsidRPr="006B3CFD">
        <w:rPr>
          <w:rFonts w:ascii="Times New Roman" w:hAnsi="Times New Roman" w:cs="Times New Roman"/>
          <w:sz w:val="24"/>
          <w:szCs w:val="24"/>
        </w:rPr>
        <w:t xml:space="preserve">1. </w:t>
      </w:r>
      <w:r w:rsidR="000A2689" w:rsidRPr="006B3CFD">
        <w:rPr>
          <w:rFonts w:ascii="Times New Roman" w:hAnsi="Times New Roman" w:cs="Times New Roman"/>
          <w:sz w:val="24"/>
          <w:szCs w:val="24"/>
        </w:rPr>
        <w:t>Тимченко В.Л., Сухомлин А.А. Роботизация сварочного</w:t>
      </w:r>
    </w:p>
    <w:p w14:paraId="54F6F52F" w14:textId="77777777" w:rsidR="0029292C" w:rsidRPr="006B3CFD" w:rsidRDefault="0029292C" w:rsidP="0029292C">
      <w:pPr>
        <w:rPr>
          <w:rFonts w:ascii="Times New Roman" w:hAnsi="Times New Roman" w:cs="Times New Roman"/>
          <w:sz w:val="24"/>
          <w:szCs w:val="24"/>
        </w:rPr>
      </w:pPr>
    </w:p>
    <w:p w14:paraId="2128F68D" w14:textId="77777777" w:rsidR="0029292C" w:rsidRPr="006B3CFD" w:rsidRDefault="0029292C" w:rsidP="0029292C">
      <w:pPr>
        <w:rPr>
          <w:rFonts w:ascii="Times New Roman" w:hAnsi="Times New Roman" w:cs="Times New Roman"/>
          <w:sz w:val="24"/>
          <w:szCs w:val="24"/>
        </w:rPr>
      </w:pPr>
      <w:r w:rsidRPr="006B3CFD">
        <w:rPr>
          <w:rFonts w:ascii="Times New Roman" w:hAnsi="Times New Roman" w:cs="Times New Roman"/>
          <w:sz w:val="24"/>
          <w:szCs w:val="24"/>
        </w:rPr>
        <w:t>3.2.2. Основные электронные издания</w:t>
      </w:r>
    </w:p>
    <w:p w14:paraId="3B8736F8" w14:textId="0CA585DA" w:rsidR="0029292C" w:rsidRPr="006B3CFD" w:rsidRDefault="0029292C" w:rsidP="0029292C">
      <w:pPr>
        <w:rPr>
          <w:rFonts w:ascii="Times New Roman" w:hAnsi="Times New Roman" w:cs="Times New Roman"/>
          <w:sz w:val="24"/>
          <w:szCs w:val="24"/>
        </w:rPr>
      </w:pPr>
      <w:r w:rsidRPr="006B3CFD">
        <w:rPr>
          <w:rFonts w:ascii="Times New Roman" w:hAnsi="Times New Roman" w:cs="Times New Roman"/>
          <w:sz w:val="24"/>
          <w:szCs w:val="24"/>
        </w:rPr>
        <w:t xml:space="preserve">1. </w:t>
      </w:r>
      <w:r w:rsidR="001631E5" w:rsidRPr="006B3CFD">
        <w:rPr>
          <w:rFonts w:ascii="Times New Roman" w:hAnsi="Times New Roman" w:cs="Times New Roman"/>
          <w:sz w:val="24"/>
          <w:szCs w:val="24"/>
        </w:rPr>
        <w:t>Черепахин А.А., Виноградов М.В. Технология сварочных работ</w:t>
      </w:r>
    </w:p>
    <w:p w14:paraId="53DAB4B2" w14:textId="47F8D4D7" w:rsidR="001631E5" w:rsidRPr="006B3CFD" w:rsidRDefault="001631E5" w:rsidP="0029292C">
      <w:pPr>
        <w:rPr>
          <w:rFonts w:ascii="Times New Roman" w:hAnsi="Times New Roman" w:cs="Times New Roman"/>
          <w:sz w:val="24"/>
          <w:szCs w:val="24"/>
        </w:rPr>
      </w:pPr>
      <w:r w:rsidRPr="006B3CFD">
        <w:rPr>
          <w:rFonts w:ascii="Times New Roman" w:hAnsi="Times New Roman" w:cs="Times New Roman"/>
          <w:sz w:val="24"/>
          <w:szCs w:val="24"/>
        </w:rPr>
        <w:t>2. Климов А.С. Роботизированные технологические комплексы и автоматические линии в сварке</w:t>
      </w:r>
    </w:p>
    <w:p w14:paraId="3B4DB563" w14:textId="78EDE6F9" w:rsidR="001631E5" w:rsidRPr="006B3CFD" w:rsidRDefault="001631E5" w:rsidP="0029292C">
      <w:pPr>
        <w:rPr>
          <w:rFonts w:ascii="Times New Roman" w:hAnsi="Times New Roman" w:cs="Times New Roman"/>
          <w:sz w:val="24"/>
          <w:szCs w:val="24"/>
        </w:rPr>
      </w:pPr>
    </w:p>
    <w:p w14:paraId="37D63488" w14:textId="77777777" w:rsidR="0029292C" w:rsidRPr="0029292C" w:rsidRDefault="0029292C" w:rsidP="0029292C">
      <w:pPr>
        <w:rPr>
          <w:lang w:eastAsia="ru-RU"/>
        </w:rPr>
      </w:pPr>
      <w:r w:rsidRPr="0029292C">
        <w:rPr>
          <w:lang w:eastAsia="ru-RU"/>
        </w:rPr>
        <w:br w:type="page"/>
      </w:r>
    </w:p>
    <w:p w14:paraId="2FAA13B5" w14:textId="77777777" w:rsidR="0029292C" w:rsidRPr="006B3CFD" w:rsidRDefault="0029292C" w:rsidP="0029292C">
      <w:pPr>
        <w:rPr>
          <w:rFonts w:ascii="Times New Roman" w:hAnsi="Times New Roman" w:cs="Times New Roman"/>
          <w:sz w:val="24"/>
          <w:szCs w:val="24"/>
        </w:rPr>
      </w:pPr>
      <w:r w:rsidRPr="006B3CFD">
        <w:rPr>
          <w:rFonts w:ascii="Times New Roman" w:hAnsi="Times New Roman" w:cs="Times New Roman"/>
          <w:sz w:val="24"/>
          <w:szCs w:val="24"/>
        </w:rPr>
        <w:lastRenderedPageBreak/>
        <w:t xml:space="preserve">4. КОНТРОЛЬ И ОЦЕНКА РЕЗУЛЬТАТОВ ОСВОЕНИЯ </w:t>
      </w:r>
      <w:r w:rsidRPr="006B3CFD">
        <w:rPr>
          <w:rFonts w:ascii="Times New Roman" w:hAnsi="Times New Roman" w:cs="Times New Roman"/>
          <w:sz w:val="24"/>
          <w:szCs w:val="24"/>
        </w:rPr>
        <w:br/>
        <w:t>ПРОФЕССИОНАЛЬНОГО МОДУЛЯ</w:t>
      </w:r>
    </w:p>
    <w:p w14:paraId="2AC2D97A" w14:textId="77777777" w:rsidR="0029292C" w:rsidRPr="0029292C" w:rsidRDefault="0029292C" w:rsidP="0029292C">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4841"/>
        <w:gridCol w:w="2865"/>
      </w:tblGrid>
      <w:tr w:rsidR="0029292C" w:rsidRPr="0029292C" w14:paraId="1B1AE6BD" w14:textId="77777777" w:rsidTr="006B3CFD">
        <w:trPr>
          <w:trHeight w:val="1098"/>
        </w:trPr>
        <w:tc>
          <w:tcPr>
            <w:tcW w:w="1221" w:type="pct"/>
            <w:vAlign w:val="center"/>
          </w:tcPr>
          <w:p w14:paraId="101DE52E" w14:textId="77777777" w:rsidR="0029292C" w:rsidRPr="006B3CFD" w:rsidRDefault="0029292C" w:rsidP="0029292C">
            <w:pPr>
              <w:rPr>
                <w:rFonts w:ascii="Times New Roman" w:hAnsi="Times New Roman" w:cs="Times New Roman"/>
                <w:sz w:val="24"/>
                <w:szCs w:val="24"/>
              </w:rPr>
            </w:pPr>
            <w:r w:rsidRPr="006B3CFD">
              <w:rPr>
                <w:rFonts w:ascii="Times New Roman" w:hAnsi="Times New Roman" w:cs="Times New Roman"/>
                <w:sz w:val="24"/>
                <w:szCs w:val="24"/>
              </w:rPr>
              <w:t xml:space="preserve">Код и наименование профессиональных </w:t>
            </w:r>
            <w:r w:rsidRPr="006B3CFD">
              <w:rPr>
                <w:rFonts w:ascii="Times New Roman" w:hAnsi="Times New Roman" w:cs="Times New Roman"/>
                <w:sz w:val="24"/>
                <w:szCs w:val="24"/>
              </w:rPr>
              <w:br/>
              <w:t xml:space="preserve">и общих компетенций, формируемых </w:t>
            </w:r>
            <w:r w:rsidRPr="006B3CFD">
              <w:rPr>
                <w:rFonts w:ascii="Times New Roman" w:hAnsi="Times New Roman" w:cs="Times New Roman"/>
                <w:sz w:val="24"/>
                <w:szCs w:val="24"/>
              </w:rPr>
              <w:br/>
              <w:t>в рамках модуля</w:t>
            </w:r>
          </w:p>
        </w:tc>
        <w:tc>
          <w:tcPr>
            <w:tcW w:w="2374" w:type="pct"/>
            <w:vAlign w:val="center"/>
          </w:tcPr>
          <w:p w14:paraId="65EDD09A" w14:textId="77777777" w:rsidR="0029292C" w:rsidRPr="006B3CFD" w:rsidRDefault="0029292C" w:rsidP="0029292C">
            <w:pPr>
              <w:rPr>
                <w:rFonts w:ascii="Times New Roman" w:hAnsi="Times New Roman" w:cs="Times New Roman"/>
                <w:sz w:val="24"/>
                <w:szCs w:val="24"/>
              </w:rPr>
            </w:pPr>
            <w:r w:rsidRPr="006B3CFD">
              <w:rPr>
                <w:rFonts w:ascii="Times New Roman" w:hAnsi="Times New Roman" w:cs="Times New Roman"/>
                <w:sz w:val="24"/>
                <w:szCs w:val="24"/>
              </w:rPr>
              <w:t>Критерии оценки</w:t>
            </w:r>
          </w:p>
        </w:tc>
        <w:tc>
          <w:tcPr>
            <w:tcW w:w="1405" w:type="pct"/>
            <w:vAlign w:val="center"/>
          </w:tcPr>
          <w:p w14:paraId="6F689B4E" w14:textId="77777777" w:rsidR="0029292C" w:rsidRPr="006B3CFD" w:rsidRDefault="0029292C" w:rsidP="0029292C">
            <w:pPr>
              <w:rPr>
                <w:rFonts w:ascii="Times New Roman" w:hAnsi="Times New Roman" w:cs="Times New Roman"/>
                <w:sz w:val="24"/>
                <w:szCs w:val="24"/>
              </w:rPr>
            </w:pPr>
            <w:r w:rsidRPr="006B3CFD">
              <w:rPr>
                <w:rFonts w:ascii="Times New Roman" w:hAnsi="Times New Roman" w:cs="Times New Roman"/>
                <w:sz w:val="24"/>
                <w:szCs w:val="24"/>
              </w:rPr>
              <w:t>Методы оценки</w:t>
            </w:r>
          </w:p>
        </w:tc>
      </w:tr>
      <w:tr w:rsidR="006B3CFD" w:rsidRPr="0029292C" w14:paraId="44393E3B" w14:textId="77777777" w:rsidTr="006B3CFD">
        <w:trPr>
          <w:trHeight w:val="698"/>
        </w:trPr>
        <w:tc>
          <w:tcPr>
            <w:tcW w:w="1221" w:type="pct"/>
          </w:tcPr>
          <w:p w14:paraId="29C5DA01" w14:textId="77777777" w:rsidR="006B3CFD" w:rsidRPr="006B3CFD" w:rsidRDefault="006B3CFD" w:rsidP="006B3CFD">
            <w:pPr>
              <w:rPr>
                <w:rFonts w:ascii="Times New Roman" w:hAnsi="Times New Roman" w:cs="Times New Roman"/>
                <w:sz w:val="24"/>
                <w:szCs w:val="24"/>
              </w:rPr>
            </w:pPr>
            <w:r w:rsidRPr="006B3CFD">
              <w:rPr>
                <w:rFonts w:ascii="Times New Roman" w:hAnsi="Times New Roman" w:cs="Times New Roman"/>
                <w:sz w:val="24"/>
                <w:szCs w:val="24"/>
              </w:rPr>
              <w:t>ПК 6.1</w:t>
            </w:r>
          </w:p>
          <w:p w14:paraId="264910B6" w14:textId="77777777" w:rsidR="006B3CFD" w:rsidRPr="006B3CFD" w:rsidRDefault="006B3CFD" w:rsidP="006B3CFD">
            <w:pPr>
              <w:rPr>
                <w:rFonts w:ascii="Times New Roman" w:hAnsi="Times New Roman" w:cs="Times New Roman"/>
                <w:sz w:val="24"/>
                <w:szCs w:val="24"/>
              </w:rPr>
            </w:pPr>
            <w:r w:rsidRPr="006B3CFD">
              <w:rPr>
                <w:rFonts w:ascii="Times New Roman" w:hAnsi="Times New Roman" w:cs="Times New Roman"/>
                <w:sz w:val="24"/>
                <w:szCs w:val="24"/>
              </w:rPr>
              <w:t>ОК 01-ОК 03</w:t>
            </w:r>
          </w:p>
          <w:p w14:paraId="676D2A01" w14:textId="77777777" w:rsidR="006B3CFD" w:rsidRPr="006B3CFD" w:rsidRDefault="006B3CFD" w:rsidP="006B3CFD">
            <w:pPr>
              <w:rPr>
                <w:rFonts w:ascii="Times New Roman" w:hAnsi="Times New Roman" w:cs="Times New Roman"/>
                <w:sz w:val="24"/>
                <w:szCs w:val="24"/>
              </w:rPr>
            </w:pPr>
          </w:p>
        </w:tc>
        <w:tc>
          <w:tcPr>
            <w:tcW w:w="2374" w:type="pct"/>
          </w:tcPr>
          <w:p w14:paraId="61F15D40" w14:textId="7913C324" w:rsidR="006B3CFD" w:rsidRPr="006B3CFD" w:rsidRDefault="006B3CFD" w:rsidP="006B3CFD">
            <w:pPr>
              <w:rPr>
                <w:rFonts w:ascii="Times New Roman" w:hAnsi="Times New Roman" w:cs="Times New Roman"/>
                <w:sz w:val="24"/>
                <w:szCs w:val="24"/>
              </w:rPr>
            </w:pPr>
            <w:r w:rsidRPr="006B3CFD">
              <w:rPr>
                <w:rFonts w:ascii="Times New Roman" w:hAnsi="Times New Roman" w:cs="Times New Roman"/>
                <w:sz w:val="24"/>
                <w:szCs w:val="24"/>
              </w:rPr>
              <w:t xml:space="preserve">1. </w:t>
            </w:r>
            <w:r w:rsidRPr="0029292C">
              <w:rPr>
                <w:rFonts w:ascii="Times New Roman" w:hAnsi="Times New Roman" w:cs="Times New Roman"/>
                <w:sz w:val="24"/>
                <w:szCs w:val="24"/>
              </w:rPr>
              <w:t>Проверка работоспособности и исправности сварочного оборудования</w:t>
            </w:r>
          </w:p>
        </w:tc>
        <w:tc>
          <w:tcPr>
            <w:tcW w:w="1405" w:type="pct"/>
          </w:tcPr>
          <w:p w14:paraId="039347E1" w14:textId="5582D55F" w:rsidR="006B3CFD" w:rsidRPr="006B3CFD" w:rsidRDefault="006B3CFD" w:rsidP="006B3CFD">
            <w:pPr>
              <w:rPr>
                <w:rFonts w:ascii="Times New Roman" w:hAnsi="Times New Roman" w:cs="Times New Roman"/>
                <w:sz w:val="24"/>
                <w:szCs w:val="24"/>
              </w:rPr>
            </w:pPr>
            <w:r w:rsidRPr="006B3CFD">
              <w:rPr>
                <w:rFonts w:ascii="Times New Roman" w:hAnsi="Times New Roman" w:cs="Times New Roman"/>
                <w:sz w:val="24"/>
                <w:szCs w:val="24"/>
              </w:rPr>
              <w:t>Экспертное наблюдение выполнения практических работ</w:t>
            </w:r>
          </w:p>
        </w:tc>
      </w:tr>
      <w:tr w:rsidR="006B3CFD" w:rsidRPr="0029292C" w14:paraId="6A287373" w14:textId="77777777" w:rsidTr="006B3CFD">
        <w:trPr>
          <w:trHeight w:val="698"/>
        </w:trPr>
        <w:tc>
          <w:tcPr>
            <w:tcW w:w="1221" w:type="pct"/>
          </w:tcPr>
          <w:p w14:paraId="79A19CB4" w14:textId="77777777" w:rsidR="006B3CFD" w:rsidRPr="006B3CFD" w:rsidRDefault="006B3CFD" w:rsidP="006B3CFD">
            <w:pPr>
              <w:rPr>
                <w:rFonts w:ascii="Times New Roman" w:hAnsi="Times New Roman" w:cs="Times New Roman"/>
                <w:sz w:val="24"/>
                <w:szCs w:val="24"/>
              </w:rPr>
            </w:pPr>
            <w:r w:rsidRPr="006B3CFD">
              <w:rPr>
                <w:rFonts w:ascii="Times New Roman" w:hAnsi="Times New Roman" w:cs="Times New Roman"/>
                <w:sz w:val="24"/>
                <w:szCs w:val="24"/>
              </w:rPr>
              <w:t>ПК 6.1</w:t>
            </w:r>
          </w:p>
          <w:p w14:paraId="4805ABA9" w14:textId="77777777" w:rsidR="006B3CFD" w:rsidRPr="006B3CFD" w:rsidRDefault="006B3CFD" w:rsidP="006B3CFD">
            <w:pPr>
              <w:rPr>
                <w:rFonts w:ascii="Times New Roman" w:hAnsi="Times New Roman" w:cs="Times New Roman"/>
                <w:sz w:val="24"/>
                <w:szCs w:val="24"/>
              </w:rPr>
            </w:pPr>
            <w:r w:rsidRPr="006B3CFD">
              <w:rPr>
                <w:rFonts w:ascii="Times New Roman" w:hAnsi="Times New Roman" w:cs="Times New Roman"/>
                <w:sz w:val="24"/>
                <w:szCs w:val="24"/>
              </w:rPr>
              <w:t>ОК 01-ОК 03</w:t>
            </w:r>
          </w:p>
          <w:p w14:paraId="31D15425" w14:textId="77777777" w:rsidR="006B3CFD" w:rsidRPr="006B3CFD" w:rsidRDefault="006B3CFD" w:rsidP="006B3CFD">
            <w:pPr>
              <w:rPr>
                <w:rFonts w:ascii="Times New Roman" w:hAnsi="Times New Roman" w:cs="Times New Roman"/>
                <w:sz w:val="24"/>
                <w:szCs w:val="24"/>
              </w:rPr>
            </w:pPr>
          </w:p>
        </w:tc>
        <w:tc>
          <w:tcPr>
            <w:tcW w:w="2374" w:type="pct"/>
            <w:vAlign w:val="bottom"/>
          </w:tcPr>
          <w:p w14:paraId="4695CA69" w14:textId="2CE1F68B" w:rsidR="006B3CFD" w:rsidRPr="006B3CFD" w:rsidRDefault="006B3CFD" w:rsidP="006B3CFD">
            <w:pPr>
              <w:rPr>
                <w:rFonts w:ascii="Times New Roman" w:hAnsi="Times New Roman" w:cs="Times New Roman"/>
                <w:sz w:val="24"/>
                <w:szCs w:val="24"/>
              </w:rPr>
            </w:pPr>
            <w:r w:rsidRPr="006B3CFD">
              <w:rPr>
                <w:rFonts w:ascii="Times New Roman" w:hAnsi="Times New Roman" w:cs="Times New Roman"/>
                <w:sz w:val="24"/>
                <w:szCs w:val="24"/>
              </w:rPr>
              <w:t xml:space="preserve">2. Выбор программы сварки </w:t>
            </w:r>
            <w:r w:rsidRPr="0029292C">
              <w:rPr>
                <w:rFonts w:ascii="Times New Roman" w:hAnsi="Times New Roman" w:cs="Times New Roman"/>
                <w:sz w:val="24"/>
                <w:szCs w:val="24"/>
              </w:rPr>
              <w:t>для роботизированного сварочного оборудования под конкретные условия сварки</w:t>
            </w:r>
          </w:p>
        </w:tc>
        <w:tc>
          <w:tcPr>
            <w:tcW w:w="1405" w:type="pct"/>
          </w:tcPr>
          <w:p w14:paraId="7B82F61B" w14:textId="174087D6" w:rsidR="006B3CFD" w:rsidRPr="006B3CFD" w:rsidRDefault="006B3CFD" w:rsidP="006B3CFD">
            <w:pPr>
              <w:rPr>
                <w:rFonts w:ascii="Times New Roman" w:hAnsi="Times New Roman" w:cs="Times New Roman"/>
                <w:sz w:val="24"/>
                <w:szCs w:val="24"/>
              </w:rPr>
            </w:pPr>
            <w:r w:rsidRPr="006B3CFD">
              <w:rPr>
                <w:rFonts w:ascii="Times New Roman" w:hAnsi="Times New Roman" w:cs="Times New Roman"/>
                <w:sz w:val="24"/>
                <w:szCs w:val="24"/>
              </w:rPr>
              <w:t>Экспертное наблюдение выполнения практических работ</w:t>
            </w:r>
          </w:p>
        </w:tc>
      </w:tr>
      <w:tr w:rsidR="006B3CFD" w:rsidRPr="0029292C" w14:paraId="525C9721" w14:textId="77777777" w:rsidTr="006B3CFD">
        <w:trPr>
          <w:trHeight w:val="698"/>
        </w:trPr>
        <w:tc>
          <w:tcPr>
            <w:tcW w:w="1221" w:type="pct"/>
          </w:tcPr>
          <w:p w14:paraId="3DDFEE04" w14:textId="77777777" w:rsidR="006B3CFD" w:rsidRPr="006B3CFD" w:rsidRDefault="006B3CFD" w:rsidP="006B3CFD">
            <w:pPr>
              <w:rPr>
                <w:rFonts w:ascii="Times New Roman" w:hAnsi="Times New Roman" w:cs="Times New Roman"/>
                <w:sz w:val="24"/>
                <w:szCs w:val="24"/>
              </w:rPr>
            </w:pPr>
            <w:r w:rsidRPr="006B3CFD">
              <w:rPr>
                <w:rFonts w:ascii="Times New Roman" w:hAnsi="Times New Roman" w:cs="Times New Roman"/>
                <w:sz w:val="24"/>
                <w:szCs w:val="24"/>
              </w:rPr>
              <w:t>ПК 6.1</w:t>
            </w:r>
          </w:p>
          <w:p w14:paraId="52BAEA7D" w14:textId="1FB767D6" w:rsidR="006B3CFD" w:rsidRPr="006B3CFD" w:rsidRDefault="006B3CFD" w:rsidP="006B3CFD">
            <w:pPr>
              <w:rPr>
                <w:rFonts w:ascii="Times New Roman" w:hAnsi="Times New Roman" w:cs="Times New Roman"/>
                <w:sz w:val="24"/>
                <w:szCs w:val="24"/>
              </w:rPr>
            </w:pPr>
            <w:r w:rsidRPr="006B3CFD">
              <w:rPr>
                <w:rFonts w:ascii="Times New Roman" w:hAnsi="Times New Roman" w:cs="Times New Roman"/>
                <w:sz w:val="24"/>
                <w:szCs w:val="24"/>
              </w:rPr>
              <w:t>ОК 01-ОК 0</w:t>
            </w:r>
            <w:r w:rsidRPr="006B3CFD">
              <w:rPr>
                <w:rFonts w:ascii="Times New Roman" w:hAnsi="Times New Roman" w:cs="Times New Roman"/>
                <w:sz w:val="24"/>
                <w:szCs w:val="24"/>
              </w:rPr>
              <w:t>5</w:t>
            </w:r>
          </w:p>
          <w:p w14:paraId="4CA2F33C" w14:textId="77777777" w:rsidR="006B3CFD" w:rsidRPr="006B3CFD" w:rsidRDefault="006B3CFD" w:rsidP="006B3CFD">
            <w:pPr>
              <w:rPr>
                <w:rFonts w:ascii="Times New Roman" w:hAnsi="Times New Roman" w:cs="Times New Roman"/>
                <w:sz w:val="24"/>
                <w:szCs w:val="24"/>
              </w:rPr>
            </w:pPr>
          </w:p>
        </w:tc>
        <w:tc>
          <w:tcPr>
            <w:tcW w:w="2374" w:type="pct"/>
          </w:tcPr>
          <w:p w14:paraId="225A12CD" w14:textId="451EACD2" w:rsidR="006B3CFD" w:rsidRPr="006B3CFD" w:rsidRDefault="006B3CFD" w:rsidP="006B3CFD">
            <w:pPr>
              <w:rPr>
                <w:rFonts w:ascii="Times New Roman" w:hAnsi="Times New Roman" w:cs="Times New Roman"/>
                <w:sz w:val="24"/>
                <w:szCs w:val="24"/>
              </w:rPr>
            </w:pPr>
            <w:r w:rsidRPr="006B3CFD">
              <w:rPr>
                <w:rFonts w:ascii="Times New Roman" w:hAnsi="Times New Roman" w:cs="Times New Roman"/>
                <w:sz w:val="24"/>
                <w:szCs w:val="24"/>
              </w:rPr>
              <w:t>3.Запуск и проверка траектории манипулятора (робота) по заданной траектории без выполнения сварки</w:t>
            </w:r>
          </w:p>
        </w:tc>
        <w:tc>
          <w:tcPr>
            <w:tcW w:w="1405" w:type="pct"/>
          </w:tcPr>
          <w:p w14:paraId="748FF951" w14:textId="21A7ECEB" w:rsidR="006B3CFD" w:rsidRPr="006B3CFD" w:rsidRDefault="006B3CFD" w:rsidP="006B3CFD">
            <w:pPr>
              <w:rPr>
                <w:rFonts w:ascii="Times New Roman" w:hAnsi="Times New Roman" w:cs="Times New Roman"/>
                <w:sz w:val="24"/>
                <w:szCs w:val="24"/>
              </w:rPr>
            </w:pPr>
            <w:r w:rsidRPr="006B3CFD">
              <w:rPr>
                <w:rFonts w:ascii="Times New Roman" w:hAnsi="Times New Roman" w:cs="Times New Roman"/>
                <w:sz w:val="24"/>
                <w:szCs w:val="24"/>
              </w:rPr>
              <w:t>Экспертное наблюдение выполнения практических работ</w:t>
            </w:r>
          </w:p>
        </w:tc>
      </w:tr>
      <w:tr w:rsidR="006B3CFD" w:rsidRPr="0029292C" w14:paraId="4DD552A5" w14:textId="77777777" w:rsidTr="006B3CFD">
        <w:trPr>
          <w:trHeight w:val="698"/>
        </w:trPr>
        <w:tc>
          <w:tcPr>
            <w:tcW w:w="1221" w:type="pct"/>
          </w:tcPr>
          <w:p w14:paraId="01154B70" w14:textId="77777777" w:rsidR="006B3CFD" w:rsidRPr="006B3CFD" w:rsidRDefault="006B3CFD" w:rsidP="006B3CFD">
            <w:pPr>
              <w:rPr>
                <w:rFonts w:ascii="Times New Roman" w:hAnsi="Times New Roman" w:cs="Times New Roman"/>
                <w:sz w:val="24"/>
                <w:szCs w:val="24"/>
              </w:rPr>
            </w:pPr>
            <w:r w:rsidRPr="006B3CFD">
              <w:rPr>
                <w:rFonts w:ascii="Times New Roman" w:hAnsi="Times New Roman" w:cs="Times New Roman"/>
                <w:sz w:val="24"/>
                <w:szCs w:val="24"/>
              </w:rPr>
              <w:t>ПК 6.1</w:t>
            </w:r>
          </w:p>
          <w:p w14:paraId="28FBA908" w14:textId="77777777" w:rsidR="006B3CFD" w:rsidRPr="006B3CFD" w:rsidRDefault="006B3CFD" w:rsidP="006B3CFD">
            <w:pPr>
              <w:rPr>
                <w:rFonts w:ascii="Times New Roman" w:hAnsi="Times New Roman" w:cs="Times New Roman"/>
                <w:sz w:val="24"/>
                <w:szCs w:val="24"/>
              </w:rPr>
            </w:pPr>
            <w:r w:rsidRPr="006B3CFD">
              <w:rPr>
                <w:rFonts w:ascii="Times New Roman" w:hAnsi="Times New Roman" w:cs="Times New Roman"/>
                <w:sz w:val="24"/>
                <w:szCs w:val="24"/>
              </w:rPr>
              <w:t>ОК 01-ОК 05</w:t>
            </w:r>
          </w:p>
          <w:p w14:paraId="1A3D1B4C" w14:textId="77777777" w:rsidR="006B3CFD" w:rsidRPr="006B3CFD" w:rsidRDefault="006B3CFD" w:rsidP="006B3CFD">
            <w:pPr>
              <w:rPr>
                <w:rFonts w:ascii="Times New Roman" w:hAnsi="Times New Roman" w:cs="Times New Roman"/>
                <w:sz w:val="24"/>
                <w:szCs w:val="24"/>
              </w:rPr>
            </w:pPr>
          </w:p>
        </w:tc>
        <w:tc>
          <w:tcPr>
            <w:tcW w:w="2374" w:type="pct"/>
          </w:tcPr>
          <w:p w14:paraId="354CFFC9" w14:textId="0BD05F95" w:rsidR="006B3CFD" w:rsidRPr="006B3CFD" w:rsidRDefault="006B3CFD" w:rsidP="006B3CFD">
            <w:pPr>
              <w:rPr>
                <w:rFonts w:ascii="Times New Roman" w:hAnsi="Times New Roman" w:cs="Times New Roman"/>
                <w:sz w:val="24"/>
                <w:szCs w:val="24"/>
              </w:rPr>
            </w:pPr>
            <w:r w:rsidRPr="006B3CFD">
              <w:rPr>
                <w:rFonts w:ascii="Times New Roman" w:hAnsi="Times New Roman" w:cs="Times New Roman"/>
                <w:sz w:val="24"/>
                <w:szCs w:val="24"/>
              </w:rPr>
              <w:t>4.Выполнение роботизированной сварки</w:t>
            </w:r>
          </w:p>
        </w:tc>
        <w:tc>
          <w:tcPr>
            <w:tcW w:w="1405" w:type="pct"/>
          </w:tcPr>
          <w:p w14:paraId="65FD9F4E" w14:textId="4238B47C" w:rsidR="006B3CFD" w:rsidRPr="006B3CFD" w:rsidRDefault="006B3CFD" w:rsidP="006B3CFD">
            <w:pPr>
              <w:rPr>
                <w:rFonts w:ascii="Times New Roman" w:hAnsi="Times New Roman" w:cs="Times New Roman"/>
                <w:sz w:val="24"/>
                <w:szCs w:val="24"/>
              </w:rPr>
            </w:pPr>
            <w:r w:rsidRPr="006B3CFD">
              <w:rPr>
                <w:rFonts w:ascii="Times New Roman" w:hAnsi="Times New Roman" w:cs="Times New Roman"/>
                <w:sz w:val="24"/>
                <w:szCs w:val="24"/>
              </w:rPr>
              <w:t>Экспертное наблюдение выполнения практических работ</w:t>
            </w:r>
          </w:p>
        </w:tc>
      </w:tr>
    </w:tbl>
    <w:p w14:paraId="63153FD0" w14:textId="77777777" w:rsidR="0029292C" w:rsidRPr="0029292C" w:rsidRDefault="0029292C" w:rsidP="0029292C">
      <w:pPr>
        <w:rPr>
          <w:lang w:eastAsia="ru-RU"/>
        </w:rPr>
      </w:pPr>
    </w:p>
    <w:p w14:paraId="413DFB5C" w14:textId="782FE79C" w:rsidR="0029292C" w:rsidRPr="0029292C" w:rsidRDefault="0029292C" w:rsidP="0029292C">
      <w:pPr>
        <w:rPr>
          <w:lang w:eastAsia="ru-RU"/>
        </w:rPr>
      </w:pPr>
    </w:p>
    <w:sectPr w:rsidR="0029292C" w:rsidRPr="0029292C" w:rsidSect="001631E5">
      <w:footerReference w:type="even" r:id="rId36"/>
      <w:footerReference w:type="default" r:id="rId37"/>
      <w:pgSz w:w="11906" w:h="16838"/>
      <w:pgMar w:top="1134" w:right="567"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User" w:date="2023-06-27T15:12:00Z" w:initials="U">
    <w:p w14:paraId="430E98B8" w14:textId="67F4B7CF" w:rsidR="00403F4A" w:rsidRPr="00791ECE" w:rsidRDefault="00403F4A">
      <w:pPr>
        <w:pStyle w:val="af4"/>
        <w:rPr>
          <w:lang w:val="ru-RU"/>
        </w:rPr>
      </w:pPr>
      <w:r>
        <w:rPr>
          <w:rStyle w:val="afffff4"/>
        </w:rPr>
        <w:annotationRef/>
      </w:r>
      <w:r>
        <w:rPr>
          <w:lang w:val="ru-RU"/>
        </w:rPr>
        <w:t>Таблица заполнена некорректно</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0E98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57AE7" w16cex:dateUtc="2023-06-27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0E98B8" w16cid:durableId="28457A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74BCA" w14:textId="77777777" w:rsidR="00F264A0" w:rsidRDefault="00F264A0" w:rsidP="003C567A">
      <w:pPr>
        <w:spacing w:after="0" w:line="240" w:lineRule="auto"/>
      </w:pPr>
      <w:r>
        <w:separator/>
      </w:r>
    </w:p>
  </w:endnote>
  <w:endnote w:type="continuationSeparator" w:id="0">
    <w:p w14:paraId="1626B82E" w14:textId="77777777" w:rsidR="00F264A0" w:rsidRDefault="00F264A0" w:rsidP="003C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F1DC" w14:textId="77777777" w:rsidR="00403F4A" w:rsidRDefault="00403F4A">
    <w:pPr>
      <w:pStyle w:val="a5"/>
      <w:jc w:val="right"/>
    </w:pPr>
    <w:r>
      <w:fldChar w:fldCharType="begin"/>
    </w:r>
    <w:r>
      <w:instrText>PAGE   \* MERGEFORMAT</w:instrText>
    </w:r>
    <w:r>
      <w:fldChar w:fldCharType="separate"/>
    </w:r>
    <w:r w:rsidRPr="003319C7">
      <w:rPr>
        <w:noProof/>
        <w:lang w:val="ru-RU"/>
      </w:rPr>
      <w:t>30</w:t>
    </w:r>
    <w:r>
      <w:fldChar w:fldCharType="end"/>
    </w:r>
  </w:p>
  <w:p w14:paraId="32C33554" w14:textId="77777777" w:rsidR="00403F4A" w:rsidRDefault="00403F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8B4B" w14:textId="77777777" w:rsidR="00802D18" w:rsidRDefault="00802D18">
    <w:pPr>
      <w:pStyle w:val="a5"/>
      <w:jc w:val="right"/>
    </w:pPr>
    <w:r>
      <w:fldChar w:fldCharType="begin"/>
    </w:r>
    <w:r>
      <w:instrText>PAGE</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7E9D" w14:textId="77777777" w:rsidR="00B8232D" w:rsidRDefault="00B8232D" w:rsidP="00C760B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F4B2CF1" w14:textId="77777777" w:rsidR="00B8232D" w:rsidRDefault="00B8232D" w:rsidP="00C760BE">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F3F9" w14:textId="77777777" w:rsidR="00B8232D" w:rsidRDefault="00B8232D">
    <w:pPr>
      <w:pStyle w:val="a5"/>
      <w:jc w:val="right"/>
    </w:pPr>
    <w:r>
      <w:fldChar w:fldCharType="begin"/>
    </w:r>
    <w:r>
      <w:instrText>PAGE   \* MERGEFORMAT</w:instrText>
    </w:r>
    <w:r>
      <w:fldChar w:fldCharType="separate"/>
    </w:r>
    <w:r>
      <w:rPr>
        <w:noProof/>
      </w:rPr>
      <w:t>219</w:t>
    </w:r>
    <w:r>
      <w:fldChar w:fldCharType="end"/>
    </w:r>
  </w:p>
  <w:p w14:paraId="1ECC3E46" w14:textId="77777777" w:rsidR="00B8232D" w:rsidRDefault="00B8232D" w:rsidP="00C760BE">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F121" w14:textId="77777777" w:rsidR="00B8232D" w:rsidRDefault="00B8232D">
    <w:pPr>
      <w:pStyle w:val="a5"/>
      <w:jc w:val="right"/>
    </w:pPr>
    <w:r>
      <w:fldChar w:fldCharType="begin"/>
    </w:r>
    <w:r>
      <w:instrText xml:space="preserve"> PAGE </w:instrText>
    </w:r>
    <w:r>
      <w:fldChar w:fldCharType="separate"/>
    </w:r>
    <w:r>
      <w:rPr>
        <w:noProof/>
      </w:rPr>
      <w:t>165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A686" w14:textId="77777777" w:rsidR="0029292C" w:rsidRPr="0029292C" w:rsidRDefault="0029292C" w:rsidP="0029292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2D71" w14:textId="376B4D3A" w:rsidR="00403F4A" w:rsidRDefault="00403F4A" w:rsidP="00403F4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4E62D48" w14:textId="77777777" w:rsidR="00403F4A" w:rsidRDefault="00403F4A" w:rsidP="00403F4A">
    <w:pPr>
      <w:pStyle w:val="a5"/>
      <w:ind w:right="360"/>
    </w:pPr>
  </w:p>
  <w:p w14:paraId="525A7EA5" w14:textId="77777777" w:rsidR="004C6AEF" w:rsidRDefault="004C6AEF"/>
  <w:p w14:paraId="23A2A0D5" w14:textId="77777777" w:rsidR="004C6AEF" w:rsidRDefault="004C6AEF"/>
  <w:p w14:paraId="1E59CE1D" w14:textId="77777777" w:rsidR="004C6AEF" w:rsidRDefault="004C6AEF"/>
  <w:p w14:paraId="1BF77015" w14:textId="77777777" w:rsidR="004C6AEF" w:rsidRDefault="004C6AE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5C45" w14:textId="40092163" w:rsidR="00403F4A" w:rsidRDefault="00403F4A" w:rsidP="00403F4A">
    <w:pPr>
      <w:pStyle w:val="a5"/>
      <w:jc w:val="right"/>
    </w:pPr>
    <w:r>
      <w:fldChar w:fldCharType="begin"/>
    </w:r>
    <w:r>
      <w:instrText>PAGE   \* MERGEFORMAT</w:instrText>
    </w:r>
    <w:r>
      <w:fldChar w:fldCharType="separate"/>
    </w:r>
    <w:r w:rsidRPr="009C1BA7">
      <w:rPr>
        <w:noProof/>
        <w:lang w:val="ru-RU"/>
      </w:rPr>
      <w:t>253</w:t>
    </w:r>
    <w:r>
      <w:fldChar w:fldCharType="end"/>
    </w:r>
  </w:p>
  <w:p w14:paraId="7F5FF24B" w14:textId="77777777" w:rsidR="004C6AEF" w:rsidRDefault="004C6AEF"/>
  <w:p w14:paraId="5A78CA1E" w14:textId="77777777" w:rsidR="004C6AEF" w:rsidRDefault="004C6AEF"/>
  <w:p w14:paraId="3FF5CD46" w14:textId="77777777" w:rsidR="004C6AEF" w:rsidRDefault="004C6AEF"/>
  <w:p w14:paraId="68F5560A" w14:textId="77777777" w:rsidR="004C6AEF" w:rsidRDefault="004C6A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6B946" w14:textId="77777777" w:rsidR="00F264A0" w:rsidRDefault="00F264A0" w:rsidP="003C567A">
      <w:pPr>
        <w:spacing w:after="0" w:line="240" w:lineRule="auto"/>
      </w:pPr>
      <w:r>
        <w:separator/>
      </w:r>
    </w:p>
  </w:footnote>
  <w:footnote w:type="continuationSeparator" w:id="0">
    <w:p w14:paraId="65A0BB0E" w14:textId="77777777" w:rsidR="00F264A0" w:rsidRDefault="00F264A0" w:rsidP="003C567A">
      <w:pPr>
        <w:spacing w:after="0" w:line="240" w:lineRule="auto"/>
      </w:pPr>
      <w:r>
        <w:continuationSeparator/>
      </w:r>
    </w:p>
  </w:footnote>
  <w:footnote w:id="1">
    <w:p w14:paraId="48B66F4E" w14:textId="77777777" w:rsidR="00403F4A" w:rsidRPr="006A57F9" w:rsidRDefault="00403F4A" w:rsidP="003C567A">
      <w:pPr>
        <w:pStyle w:val="a9"/>
        <w:rPr>
          <w:lang w:val="ru-RU"/>
        </w:rPr>
      </w:pPr>
      <w:r>
        <w:rPr>
          <w:rStyle w:val="ab"/>
        </w:rPr>
        <w:footnoteRef/>
      </w:r>
      <w:r w:rsidRPr="006A57F9">
        <w:rPr>
          <w:lang w:val="ru-RU"/>
        </w:rPr>
        <w:t xml:space="preserve"> </w:t>
      </w:r>
      <w:r w:rsidRPr="006A57F9">
        <w:rPr>
          <w:rFonts w:ascii="Roboto" w:hAnsi="Roboto"/>
          <w:color w:val="000000"/>
          <w:shd w:val="clear" w:color="auto" w:fill="FFFFFF"/>
          <w:lang w:val="ru-RU"/>
        </w:rPr>
        <w:t>Здесь и далее – техническое описание специальных помещений дается образовательной организацией самостоятельно при формировании основной профессиональной образовательной программы.</w:t>
      </w:r>
    </w:p>
  </w:footnote>
  <w:footnote w:id="2">
    <w:p w14:paraId="2DECBA51" w14:textId="77777777" w:rsidR="00802D18" w:rsidRDefault="00802D18" w:rsidP="00802D18">
      <w:pPr>
        <w:pStyle w:val="a9"/>
        <w:jc w:val="both"/>
        <w:rPr>
          <w:lang w:val="ru-RU"/>
        </w:rPr>
      </w:pPr>
      <w:r>
        <w:rPr>
          <w:rStyle w:val="FootnoteCharacters"/>
          <w:rFonts w:eastAsia="Segoe UI"/>
        </w:rPr>
        <w:footnoteRef/>
      </w:r>
      <w:r>
        <w:rPr>
          <w:lang w:val="ru-RU"/>
        </w:rPr>
        <w:t xml:space="preserve"> Количество строк зависит от выбора работодателя. Могут быть использованы корпоративные компетенции, предложенные в приложении к МК, или внесены альтернативные (по потребности).</w:t>
      </w:r>
    </w:p>
  </w:footnote>
  <w:footnote w:id="3">
    <w:p w14:paraId="4E2449AF" w14:textId="77777777" w:rsidR="00DE20F4" w:rsidRPr="002A4E44" w:rsidRDefault="00DE20F4" w:rsidP="00DE20F4">
      <w:pPr>
        <w:pStyle w:val="a9"/>
        <w:rPr>
          <w:lang w:val="ru-RU"/>
        </w:rPr>
      </w:pPr>
      <w:r>
        <w:rPr>
          <w:rStyle w:val="ab"/>
        </w:rPr>
        <w:footnoteRef/>
      </w:r>
      <w:r w:rsidRPr="002A4E44">
        <w:rPr>
          <w:lang w:val="ru-RU"/>
        </w:rPr>
        <w:t xml:space="preserve"> В скобках в этом столбце указано распределение нагрузки при реализации программы на базе основного общего образования.</w:t>
      </w:r>
    </w:p>
  </w:footnote>
  <w:footnote w:id="4">
    <w:p w14:paraId="73405D9A" w14:textId="77777777" w:rsidR="0029292C" w:rsidRPr="0029292C" w:rsidRDefault="0029292C" w:rsidP="0029292C">
      <w:r w:rsidRPr="0029292C">
        <w:footnoteRef/>
      </w:r>
      <w:r w:rsidRPr="0029292C">
        <w:t xml:space="preserve"> Учебный план в структуре ДПБ разрабатывается с учетом запроса конкретного работодателя, а также предусматривает внедрение цифрового модуля </w:t>
      </w:r>
      <w:r w:rsidRPr="0029292C">
        <w:br/>
        <w:t xml:space="preserve">по формированию компетенций для цифровой экономики.  </w:t>
      </w:r>
    </w:p>
  </w:footnote>
  <w:footnote w:id="5">
    <w:p w14:paraId="37FE850D" w14:textId="77777777" w:rsidR="0029292C" w:rsidRPr="0029292C" w:rsidRDefault="0029292C" w:rsidP="0029292C">
      <w:r w:rsidRPr="0029292C">
        <w:footnoteRef/>
      </w:r>
      <w:r w:rsidRPr="0029292C">
        <w:t xml:space="preserve"> Оснащение указано в п. 6.1.2.5</w:t>
      </w:r>
    </w:p>
  </w:footnote>
  <w:footnote w:id="6">
    <w:p w14:paraId="25434054" w14:textId="77777777" w:rsidR="0029292C" w:rsidRPr="0029292C" w:rsidRDefault="0029292C" w:rsidP="0029292C">
      <w:pPr>
        <w:rPr>
          <w:highlight w:val="red"/>
        </w:rPr>
      </w:pPr>
      <w:r w:rsidRPr="0029292C">
        <w:footnoteRef/>
      </w:r>
      <w:r w:rsidRPr="0029292C">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w:t>
      </w:r>
      <w:r w:rsidRPr="0029292C">
        <w:b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75628"/>
      <w:docPartObj>
        <w:docPartGallery w:val="Page Numbers (Top of Page)"/>
        <w:docPartUnique/>
      </w:docPartObj>
    </w:sdtPr>
    <w:sdtContent>
      <w:p w14:paraId="20079921" w14:textId="77777777" w:rsidR="0029292C" w:rsidRPr="0029292C" w:rsidRDefault="0029292C" w:rsidP="0029292C">
        <w:r w:rsidRPr="0029292C">
          <w:fldChar w:fldCharType="begin"/>
        </w:r>
        <w:r w:rsidRPr="0029292C">
          <w:instrText>PAGE   \* MERGEFORMAT</w:instrText>
        </w:r>
        <w:r w:rsidRPr="0029292C">
          <w:fldChar w:fldCharType="separate"/>
        </w:r>
        <w:r w:rsidRPr="0029292C">
          <w:t>145</w:t>
        </w:r>
        <w:r w:rsidRPr="0029292C">
          <w:fldChar w:fldCharType="end"/>
        </w:r>
      </w:p>
    </w:sdtContent>
  </w:sdt>
  <w:p w14:paraId="5E8A4CD2" w14:textId="77777777" w:rsidR="0029292C" w:rsidRPr="0029292C" w:rsidRDefault="0029292C" w:rsidP="002929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C7FE" w14:textId="77777777" w:rsidR="0029292C" w:rsidRPr="0029292C" w:rsidRDefault="0029292C" w:rsidP="0029292C">
    <w:r w:rsidRPr="0029292C">
      <w:fldChar w:fldCharType="begin"/>
    </w:r>
    <w:r w:rsidRPr="0029292C">
      <w:instrText xml:space="preserve"> PAGE   \* MERGEFORMAT </w:instrText>
    </w:r>
    <w:r w:rsidRPr="0029292C">
      <w:fldChar w:fldCharType="separate"/>
    </w:r>
    <w:r w:rsidRPr="0029292C">
      <w:t>48</w:t>
    </w:r>
    <w:r w:rsidRPr="0029292C">
      <w:fldChar w:fldCharType="end"/>
    </w:r>
  </w:p>
  <w:p w14:paraId="00905509" w14:textId="77777777" w:rsidR="0029292C" w:rsidRPr="0029292C" w:rsidRDefault="0029292C" w:rsidP="002929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BEEF" w14:textId="77777777" w:rsidR="0029292C" w:rsidRPr="0029292C" w:rsidRDefault="0029292C" w:rsidP="002929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758"/>
    <w:multiLevelType w:val="hybridMultilevel"/>
    <w:tmpl w:val="630EAC24"/>
    <w:lvl w:ilvl="0" w:tplc="46A6ADF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55E89"/>
    <w:multiLevelType w:val="hybridMultilevel"/>
    <w:tmpl w:val="CA3E496E"/>
    <w:lvl w:ilvl="0" w:tplc="7F6E040E">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1F6705"/>
    <w:multiLevelType w:val="hybridMultilevel"/>
    <w:tmpl w:val="D45662CA"/>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 w15:restartNumberingAfterBreak="0">
    <w:nsid w:val="138F0DFA"/>
    <w:multiLevelType w:val="multilevel"/>
    <w:tmpl w:val="E724F5C8"/>
    <w:lvl w:ilvl="0">
      <w:start w:val="1"/>
      <w:numFmt w:val="decimal"/>
      <w:lvlText w:val="%1."/>
      <w:lvlJc w:val="left"/>
      <w:pPr>
        <w:ind w:left="1440" w:hanging="360"/>
      </w:pPr>
      <w:rPr>
        <w:rFonts w:cs="Times New Roman" w:hint="default"/>
        <w:b w:val="0"/>
      </w:rPr>
    </w:lvl>
    <w:lvl w:ilvl="1">
      <w:start w:val="3"/>
      <w:numFmt w:val="decimal"/>
      <w:isLgl/>
      <w:lvlText w:val="%1.%2"/>
      <w:lvlJc w:val="left"/>
      <w:pPr>
        <w:ind w:left="2228" w:hanging="450"/>
      </w:pPr>
      <w:rPr>
        <w:rFonts w:cs="Times New Roman" w:hint="default"/>
      </w:rPr>
    </w:lvl>
    <w:lvl w:ilvl="2">
      <w:start w:val="1"/>
      <w:numFmt w:val="decimal"/>
      <w:isLgl/>
      <w:lvlText w:val="%1.%2.%3"/>
      <w:lvlJc w:val="left"/>
      <w:pPr>
        <w:ind w:left="3196" w:hanging="720"/>
      </w:pPr>
      <w:rPr>
        <w:rFonts w:cs="Times New Roman" w:hint="default"/>
      </w:rPr>
    </w:lvl>
    <w:lvl w:ilvl="3">
      <w:start w:val="1"/>
      <w:numFmt w:val="decimal"/>
      <w:isLgl/>
      <w:lvlText w:val="%1.%2.%3.%4"/>
      <w:lvlJc w:val="left"/>
      <w:pPr>
        <w:ind w:left="4254" w:hanging="1080"/>
      </w:pPr>
      <w:rPr>
        <w:rFonts w:cs="Times New Roman" w:hint="default"/>
      </w:rPr>
    </w:lvl>
    <w:lvl w:ilvl="4">
      <w:start w:val="1"/>
      <w:numFmt w:val="decimal"/>
      <w:isLgl/>
      <w:lvlText w:val="%1.%2.%3.%4.%5"/>
      <w:lvlJc w:val="left"/>
      <w:pPr>
        <w:ind w:left="4952" w:hanging="1080"/>
      </w:pPr>
      <w:rPr>
        <w:rFonts w:cs="Times New Roman" w:hint="default"/>
      </w:rPr>
    </w:lvl>
    <w:lvl w:ilvl="5">
      <w:start w:val="1"/>
      <w:numFmt w:val="decimal"/>
      <w:isLgl/>
      <w:lvlText w:val="%1.%2.%3.%4.%5.%6"/>
      <w:lvlJc w:val="left"/>
      <w:pPr>
        <w:ind w:left="6010" w:hanging="1440"/>
      </w:pPr>
      <w:rPr>
        <w:rFonts w:cs="Times New Roman" w:hint="default"/>
      </w:rPr>
    </w:lvl>
    <w:lvl w:ilvl="6">
      <w:start w:val="1"/>
      <w:numFmt w:val="decimal"/>
      <w:isLgl/>
      <w:lvlText w:val="%1.%2.%3.%4.%5.%6.%7"/>
      <w:lvlJc w:val="left"/>
      <w:pPr>
        <w:ind w:left="6708" w:hanging="1440"/>
      </w:pPr>
      <w:rPr>
        <w:rFonts w:cs="Times New Roman" w:hint="default"/>
      </w:rPr>
    </w:lvl>
    <w:lvl w:ilvl="7">
      <w:start w:val="1"/>
      <w:numFmt w:val="decimal"/>
      <w:isLgl/>
      <w:lvlText w:val="%1.%2.%3.%4.%5.%6.%7.%8"/>
      <w:lvlJc w:val="left"/>
      <w:pPr>
        <w:ind w:left="7766" w:hanging="1800"/>
      </w:pPr>
      <w:rPr>
        <w:rFonts w:cs="Times New Roman" w:hint="default"/>
      </w:rPr>
    </w:lvl>
    <w:lvl w:ilvl="8">
      <w:start w:val="1"/>
      <w:numFmt w:val="decimal"/>
      <w:isLgl/>
      <w:lvlText w:val="%1.%2.%3.%4.%5.%6.%7.%8.%9"/>
      <w:lvlJc w:val="left"/>
      <w:pPr>
        <w:ind w:left="8824" w:hanging="2160"/>
      </w:pPr>
      <w:rPr>
        <w:rFonts w:cs="Times New Roman" w:hint="default"/>
      </w:rPr>
    </w:lvl>
  </w:abstractNum>
  <w:abstractNum w:abstractNumId="5" w15:restartNumberingAfterBreak="0">
    <w:nsid w:val="1C4A02CC"/>
    <w:multiLevelType w:val="hybridMultilevel"/>
    <w:tmpl w:val="1AEC263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D37779C"/>
    <w:multiLevelType w:val="multilevel"/>
    <w:tmpl w:val="E2F0ACAC"/>
    <w:lvl w:ilvl="0">
      <w:start w:val="1"/>
      <w:numFmt w:val="decimal"/>
      <w:lvlText w:val="%1."/>
      <w:lvlJc w:val="left"/>
      <w:pPr>
        <w:ind w:left="450" w:hanging="450"/>
      </w:pPr>
      <w:rPr>
        <w:rFonts w:cs="Times New Roman" w:hint="default"/>
        <w:b w:val="0"/>
        <w:i w:val="0"/>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1F274370"/>
    <w:multiLevelType w:val="hybridMultilevel"/>
    <w:tmpl w:val="F1B8BC64"/>
    <w:lvl w:ilvl="0" w:tplc="F830EABE">
      <w:start w:val="1"/>
      <w:numFmt w:val="decimal"/>
      <w:lvlText w:val="%1."/>
      <w:lvlJc w:val="left"/>
      <w:pPr>
        <w:ind w:left="1429" w:hanging="360"/>
      </w:pPr>
      <w:rPr>
        <w:rFonts w:cs="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E4EE2"/>
    <w:multiLevelType w:val="hybridMultilevel"/>
    <w:tmpl w:val="59604426"/>
    <w:lvl w:ilvl="0" w:tplc="05608AB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D95BD3"/>
    <w:multiLevelType w:val="hybridMultilevel"/>
    <w:tmpl w:val="B53080A2"/>
    <w:lvl w:ilvl="0" w:tplc="E3B2A5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2C1A0FBB"/>
    <w:multiLevelType w:val="hybridMultilevel"/>
    <w:tmpl w:val="5D4231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3FC779E"/>
    <w:multiLevelType w:val="hybridMultilevel"/>
    <w:tmpl w:val="7F045D8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38E32A24"/>
    <w:multiLevelType w:val="hybridMultilevel"/>
    <w:tmpl w:val="48FAFB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63403EA"/>
    <w:multiLevelType w:val="hybridMultilevel"/>
    <w:tmpl w:val="60D891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6EC7FE1"/>
    <w:multiLevelType w:val="hybridMultilevel"/>
    <w:tmpl w:val="3854786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47BA7B7F"/>
    <w:multiLevelType w:val="multilevel"/>
    <w:tmpl w:val="1640F7EE"/>
    <w:lvl w:ilvl="0">
      <w:start w:val="1"/>
      <w:numFmt w:val="decimal"/>
      <w:lvlText w:val="%1."/>
      <w:lvlJc w:val="left"/>
      <w:pPr>
        <w:ind w:left="720" w:hanging="360"/>
      </w:pPr>
      <w:rPr>
        <w:rFonts w:ascii="Times New Roman" w:hAnsi="Times New Roman" w:cs="Times New Roman" w:hint="default"/>
        <w:b w:val="0"/>
        <w:i w:val="0"/>
        <w:color w:val="auto"/>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49CD749F"/>
    <w:multiLevelType w:val="hybridMultilevel"/>
    <w:tmpl w:val="02CE1322"/>
    <w:lvl w:ilvl="0" w:tplc="3C20EA7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FF5206E"/>
    <w:multiLevelType w:val="hybridMultilevel"/>
    <w:tmpl w:val="A00A0C66"/>
    <w:lvl w:ilvl="0" w:tplc="553685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1AB4DF1"/>
    <w:multiLevelType w:val="hybridMultilevel"/>
    <w:tmpl w:val="F4D2BF12"/>
    <w:lvl w:ilvl="0" w:tplc="CC34753A">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26357F1"/>
    <w:multiLevelType w:val="hybridMultilevel"/>
    <w:tmpl w:val="1A1AC7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36A406C"/>
    <w:multiLevelType w:val="hybridMultilevel"/>
    <w:tmpl w:val="68562A86"/>
    <w:lvl w:ilvl="0" w:tplc="A1A6C43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434569"/>
    <w:multiLevelType w:val="multilevel"/>
    <w:tmpl w:val="1B025A90"/>
    <w:lvl w:ilvl="0">
      <w:start w:val="1"/>
      <w:numFmt w:val="decimal"/>
      <w:lvlText w:val="%1."/>
      <w:lvlJc w:val="left"/>
      <w:pPr>
        <w:ind w:left="720" w:hanging="360"/>
      </w:pPr>
      <w:rPr>
        <w:rFonts w:cs="Times New Roman"/>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15:restartNumberingAfterBreak="0">
    <w:nsid w:val="5BD965EB"/>
    <w:multiLevelType w:val="hybridMultilevel"/>
    <w:tmpl w:val="77789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1373922"/>
    <w:multiLevelType w:val="hybridMultilevel"/>
    <w:tmpl w:val="702A7ADA"/>
    <w:lvl w:ilvl="0" w:tplc="5F469E3A">
      <w:start w:val="1"/>
      <w:numFmt w:val="decimal"/>
      <w:lvlText w:val="%1."/>
      <w:lvlJc w:val="left"/>
      <w:pPr>
        <w:ind w:left="360" w:hanging="360"/>
      </w:pPr>
      <w:rPr>
        <w:rFonts w:cs="Times New Roman" w:hint="default"/>
        <w:b w:val="0"/>
      </w:rPr>
    </w:lvl>
    <w:lvl w:ilvl="1" w:tplc="9E92CE30">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15:restartNumberingAfterBreak="0">
    <w:nsid w:val="669E1331"/>
    <w:multiLevelType w:val="multilevel"/>
    <w:tmpl w:val="EDFA1860"/>
    <w:lvl w:ilvl="0">
      <w:start w:val="1"/>
      <w:numFmt w:val="bullet"/>
      <w:lvlText w:val=""/>
      <w:lvlJc w:val="left"/>
      <w:pPr>
        <w:tabs>
          <w:tab w:val="num" w:pos="0"/>
        </w:tabs>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20748E"/>
    <w:multiLevelType w:val="hybridMultilevel"/>
    <w:tmpl w:val="96083D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8BC3BAF"/>
    <w:multiLevelType w:val="hybridMultilevel"/>
    <w:tmpl w:val="F140DB56"/>
    <w:lvl w:ilvl="0" w:tplc="11D2E95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8E606C"/>
    <w:multiLevelType w:val="hybridMultilevel"/>
    <w:tmpl w:val="AD18EBAE"/>
    <w:lvl w:ilvl="0" w:tplc="9A38EE8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F756DB"/>
    <w:multiLevelType w:val="hybridMultilevel"/>
    <w:tmpl w:val="91E8D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4C750F7"/>
    <w:multiLevelType w:val="hybridMultilevel"/>
    <w:tmpl w:val="C02280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6C4051C"/>
    <w:multiLevelType w:val="hybridMultilevel"/>
    <w:tmpl w:val="83F0F184"/>
    <w:lvl w:ilvl="0" w:tplc="F17A6CFE">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98912959">
    <w:abstractNumId w:val="30"/>
  </w:num>
  <w:num w:numId="2" w16cid:durableId="2147042487">
    <w:abstractNumId w:val="23"/>
  </w:num>
  <w:num w:numId="3" w16cid:durableId="2104063388">
    <w:abstractNumId w:val="17"/>
  </w:num>
  <w:num w:numId="4" w16cid:durableId="710959332">
    <w:abstractNumId w:val="28"/>
  </w:num>
  <w:num w:numId="5" w16cid:durableId="389570972">
    <w:abstractNumId w:val="0"/>
  </w:num>
  <w:num w:numId="6" w16cid:durableId="1061635592">
    <w:abstractNumId w:val="20"/>
  </w:num>
  <w:num w:numId="7" w16cid:durableId="1564676254">
    <w:abstractNumId w:val="27"/>
  </w:num>
  <w:num w:numId="8" w16cid:durableId="193815241">
    <w:abstractNumId w:val="3"/>
  </w:num>
  <w:num w:numId="9" w16cid:durableId="1494680961">
    <w:abstractNumId w:val="1"/>
  </w:num>
  <w:num w:numId="10" w16cid:durableId="1538201355">
    <w:abstractNumId w:val="18"/>
  </w:num>
  <w:num w:numId="11" w16cid:durableId="907228433">
    <w:abstractNumId w:val="16"/>
  </w:num>
  <w:num w:numId="12" w16cid:durableId="309864926">
    <w:abstractNumId w:val="32"/>
  </w:num>
  <w:num w:numId="13" w16cid:durableId="1416126029">
    <w:abstractNumId w:val="22"/>
  </w:num>
  <w:num w:numId="14" w16cid:durableId="8945141">
    <w:abstractNumId w:val="26"/>
  </w:num>
  <w:num w:numId="15" w16cid:durableId="1947342986">
    <w:abstractNumId w:val="12"/>
  </w:num>
  <w:num w:numId="16" w16cid:durableId="440032826">
    <w:abstractNumId w:val="10"/>
  </w:num>
  <w:num w:numId="17" w16cid:durableId="772559017">
    <w:abstractNumId w:val="19"/>
  </w:num>
  <w:num w:numId="18" w16cid:durableId="818837951">
    <w:abstractNumId w:val="24"/>
  </w:num>
  <w:num w:numId="19" w16cid:durableId="1836873064">
    <w:abstractNumId w:val="4"/>
  </w:num>
  <w:num w:numId="20" w16cid:durableId="2065105781">
    <w:abstractNumId w:val="9"/>
  </w:num>
  <w:num w:numId="21" w16cid:durableId="767392074">
    <w:abstractNumId w:val="6"/>
  </w:num>
  <w:num w:numId="22" w16cid:durableId="1443107191">
    <w:abstractNumId w:val="31"/>
  </w:num>
  <w:num w:numId="23" w16cid:durableId="1234119656">
    <w:abstractNumId w:val="8"/>
  </w:num>
  <w:num w:numId="24" w16cid:durableId="521364432">
    <w:abstractNumId w:val="13"/>
  </w:num>
  <w:num w:numId="25" w16cid:durableId="621956145">
    <w:abstractNumId w:val="29"/>
  </w:num>
  <w:num w:numId="26" w16cid:durableId="721290294">
    <w:abstractNumId w:val="14"/>
  </w:num>
  <w:num w:numId="27" w16cid:durableId="1288662461">
    <w:abstractNumId w:val="2"/>
  </w:num>
  <w:num w:numId="28" w16cid:durableId="1009024748">
    <w:abstractNumId w:val="15"/>
  </w:num>
  <w:num w:numId="29" w16cid:durableId="2043509745">
    <w:abstractNumId w:val="21"/>
  </w:num>
  <w:num w:numId="30" w16cid:durableId="738015118">
    <w:abstractNumId w:val="5"/>
  </w:num>
  <w:num w:numId="31" w16cid:durableId="230385576">
    <w:abstractNumId w:val="11"/>
  </w:num>
  <w:num w:numId="32" w16cid:durableId="1919943834">
    <w:abstractNumId w:val="7"/>
  </w:num>
  <w:num w:numId="33" w16cid:durableId="759528675">
    <w:abstractNumId w:val="25"/>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7A"/>
    <w:rsid w:val="000436B0"/>
    <w:rsid w:val="000A2689"/>
    <w:rsid w:val="000A4847"/>
    <w:rsid w:val="00131E18"/>
    <w:rsid w:val="00153FB7"/>
    <w:rsid w:val="001607D3"/>
    <w:rsid w:val="001631E5"/>
    <w:rsid w:val="00181604"/>
    <w:rsid w:val="001A0C03"/>
    <w:rsid w:val="001B1D40"/>
    <w:rsid w:val="001C6EEC"/>
    <w:rsid w:val="001D21B6"/>
    <w:rsid w:val="001D6C5E"/>
    <w:rsid w:val="00206B40"/>
    <w:rsid w:val="0029292C"/>
    <w:rsid w:val="002A4E44"/>
    <w:rsid w:val="002B0868"/>
    <w:rsid w:val="002E4331"/>
    <w:rsid w:val="00300039"/>
    <w:rsid w:val="00315B43"/>
    <w:rsid w:val="00382374"/>
    <w:rsid w:val="003B5522"/>
    <w:rsid w:val="003C567A"/>
    <w:rsid w:val="003E127F"/>
    <w:rsid w:val="00403F4A"/>
    <w:rsid w:val="00454E5D"/>
    <w:rsid w:val="004979BA"/>
    <w:rsid w:val="004A04C6"/>
    <w:rsid w:val="004C6AEF"/>
    <w:rsid w:val="005000D4"/>
    <w:rsid w:val="005366F8"/>
    <w:rsid w:val="0056130B"/>
    <w:rsid w:val="0065691C"/>
    <w:rsid w:val="006B3CFD"/>
    <w:rsid w:val="00765ADF"/>
    <w:rsid w:val="00791ECE"/>
    <w:rsid w:val="0079318E"/>
    <w:rsid w:val="007A2736"/>
    <w:rsid w:val="00802D18"/>
    <w:rsid w:val="00817021"/>
    <w:rsid w:val="00832F53"/>
    <w:rsid w:val="00834E15"/>
    <w:rsid w:val="0087321A"/>
    <w:rsid w:val="00897B7D"/>
    <w:rsid w:val="008B2717"/>
    <w:rsid w:val="008E3909"/>
    <w:rsid w:val="00944FC7"/>
    <w:rsid w:val="00951D3C"/>
    <w:rsid w:val="00963ED1"/>
    <w:rsid w:val="00B06205"/>
    <w:rsid w:val="00B10A56"/>
    <w:rsid w:val="00B70BBA"/>
    <w:rsid w:val="00B81496"/>
    <w:rsid w:val="00B8232D"/>
    <w:rsid w:val="00BA0A46"/>
    <w:rsid w:val="00BB6A49"/>
    <w:rsid w:val="00BC785D"/>
    <w:rsid w:val="00BD229B"/>
    <w:rsid w:val="00BD4729"/>
    <w:rsid w:val="00BF16D4"/>
    <w:rsid w:val="00BF6AE8"/>
    <w:rsid w:val="00C6198F"/>
    <w:rsid w:val="00C828BA"/>
    <w:rsid w:val="00D15953"/>
    <w:rsid w:val="00D21A37"/>
    <w:rsid w:val="00DC5B4B"/>
    <w:rsid w:val="00DD1620"/>
    <w:rsid w:val="00DD7624"/>
    <w:rsid w:val="00DE20F4"/>
    <w:rsid w:val="00E81276"/>
    <w:rsid w:val="00EA6C8D"/>
    <w:rsid w:val="00F264A0"/>
    <w:rsid w:val="00F845E1"/>
    <w:rsid w:val="00FC4481"/>
    <w:rsid w:val="00FD17F5"/>
    <w:rsid w:val="00FD7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70F41E"/>
  <w15:chartTrackingRefBased/>
  <w15:docId w15:val="{7C100B32-7D14-49AA-9C51-C7F01802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C567A"/>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
    <w:qFormat/>
    <w:rsid w:val="003C567A"/>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C567A"/>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
    <w:qFormat/>
    <w:rsid w:val="003C567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67A"/>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
    <w:rsid w:val="003C567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C567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rsid w:val="003C567A"/>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3C567A"/>
  </w:style>
  <w:style w:type="paragraph" w:styleId="a3">
    <w:name w:val="Body Text"/>
    <w:basedOn w:val="a"/>
    <w:link w:val="a4"/>
    <w:rsid w:val="003C567A"/>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3C567A"/>
    <w:rPr>
      <w:rFonts w:ascii="Times New Roman" w:eastAsia="Times New Roman" w:hAnsi="Times New Roman" w:cs="Times New Roman"/>
      <w:sz w:val="24"/>
      <w:szCs w:val="24"/>
      <w:lang w:val="x-none" w:eastAsia="x-none"/>
    </w:rPr>
  </w:style>
  <w:style w:type="paragraph" w:styleId="21">
    <w:name w:val="Body Text 2"/>
    <w:basedOn w:val="a"/>
    <w:link w:val="22"/>
    <w:rsid w:val="003C567A"/>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C567A"/>
    <w:rPr>
      <w:rFonts w:ascii="Times New Roman" w:eastAsia="Times New Roman" w:hAnsi="Times New Roman" w:cs="Times New Roman"/>
      <w:sz w:val="24"/>
      <w:szCs w:val="24"/>
      <w:lang w:val="x-none" w:eastAsia="x-none"/>
    </w:rPr>
  </w:style>
  <w:style w:type="character" w:customStyle="1" w:styleId="blk">
    <w:name w:val="blk"/>
    <w:rsid w:val="003C567A"/>
  </w:style>
  <w:style w:type="paragraph" w:styleId="a5">
    <w:name w:val="footer"/>
    <w:aliases w:val="Нижний колонтитул Знак Знак Знак,Нижний колонтитул1,Нижний колонтитул Знак Знак"/>
    <w:basedOn w:val="a"/>
    <w:link w:val="a6"/>
    <w:uiPriority w:val="99"/>
    <w:rsid w:val="003C567A"/>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3C567A"/>
    <w:rPr>
      <w:rFonts w:ascii="Times New Roman" w:eastAsia="Times New Roman" w:hAnsi="Times New Roman" w:cs="Times New Roman"/>
      <w:sz w:val="24"/>
      <w:szCs w:val="24"/>
      <w:lang w:val="x-none" w:eastAsia="x-none"/>
    </w:rPr>
  </w:style>
  <w:style w:type="character" w:styleId="a7">
    <w:name w:val="page number"/>
    <w:uiPriority w:val="99"/>
    <w:rsid w:val="003C567A"/>
    <w:rPr>
      <w:rFonts w:cs="Times New Roman"/>
    </w:rPr>
  </w:style>
  <w:style w:type="paragraph" w:customStyle="1" w:styleId="12">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3C567A"/>
    <w:pPr>
      <w:widowControl w:val="0"/>
      <w:spacing w:after="0" w:line="240" w:lineRule="auto"/>
    </w:pPr>
    <w:rPr>
      <w:rFonts w:ascii="Times New Roman" w:eastAsia="Times New Roman" w:hAnsi="Times New Roman" w:cs="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3C567A"/>
    <w:pPr>
      <w:spacing w:after="0" w:line="240" w:lineRule="auto"/>
    </w:pPr>
    <w:rPr>
      <w:rFonts w:ascii="Times New Roman" w:eastAsia="Times New Roman" w:hAnsi="Times New Roman" w:cs="Times New Roman"/>
      <w:sz w:val="20"/>
      <w:szCs w:val="20"/>
      <w:lang w:val="en-US" w:eastAsia="x-none"/>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qFormat/>
    <w:rsid w:val="003C567A"/>
    <w:rPr>
      <w:rFonts w:ascii="Times New Roman" w:eastAsia="Times New Roman" w:hAnsi="Times New Roman" w:cs="Times New Roman"/>
      <w:sz w:val="20"/>
      <w:szCs w:val="20"/>
      <w:lang w:val="en-US" w:eastAsia="x-none"/>
    </w:rPr>
  </w:style>
  <w:style w:type="character" w:styleId="ab">
    <w:name w:val="footnote reference"/>
    <w:aliases w:val="Знак сноски-FN,Ciae niinee-FN,AЗнак сноски зел"/>
    <w:link w:val="13"/>
    <w:uiPriority w:val="99"/>
    <w:rsid w:val="003C567A"/>
    <w:rPr>
      <w:vertAlign w:val="superscript"/>
    </w:rPr>
  </w:style>
  <w:style w:type="paragraph" w:styleId="23">
    <w:name w:val="List 2"/>
    <w:basedOn w:val="a"/>
    <w:uiPriority w:val="99"/>
    <w:rsid w:val="003C567A"/>
    <w:pPr>
      <w:spacing w:before="120" w:after="120" w:line="240" w:lineRule="auto"/>
      <w:ind w:left="720" w:hanging="360"/>
      <w:jc w:val="both"/>
    </w:pPr>
    <w:rPr>
      <w:rFonts w:ascii="Arial" w:eastAsia="Batang" w:hAnsi="Arial" w:cs="Times New Roman"/>
      <w:sz w:val="20"/>
      <w:szCs w:val="24"/>
      <w:lang w:eastAsia="ko-KR"/>
    </w:rPr>
  </w:style>
  <w:style w:type="character" w:styleId="ac">
    <w:name w:val="Hyperlink"/>
    <w:uiPriority w:val="99"/>
    <w:rsid w:val="003C567A"/>
    <w:rPr>
      <w:rFonts w:cs="Times New Roman"/>
      <w:color w:val="0000FF"/>
      <w:u w:val="single"/>
    </w:rPr>
  </w:style>
  <w:style w:type="paragraph" w:styleId="14">
    <w:name w:val="toc 1"/>
    <w:basedOn w:val="a"/>
    <w:next w:val="a"/>
    <w:autoRedefine/>
    <w:uiPriority w:val="39"/>
    <w:rsid w:val="003C567A"/>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3C567A"/>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3C567A"/>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3C567A"/>
    <w:rPr>
      <w:rFonts w:ascii="Times New Roman" w:hAnsi="Times New Roman"/>
      <w:sz w:val="20"/>
      <w:lang w:val="x-none" w:eastAsia="ru-RU"/>
    </w:rPr>
  </w:style>
  <w:style w:type="paragraph" w:styleId="ad">
    <w:name w:val="List Paragraph"/>
    <w:aliases w:val="Содержание. 2 уровень,List Paragraph"/>
    <w:basedOn w:val="a"/>
    <w:link w:val="ae"/>
    <w:qFormat/>
    <w:rsid w:val="003C567A"/>
    <w:pPr>
      <w:spacing w:before="120" w:after="120" w:line="240" w:lineRule="auto"/>
      <w:ind w:left="708"/>
    </w:pPr>
    <w:rPr>
      <w:rFonts w:ascii="Times New Roman" w:eastAsia="Times New Roman" w:hAnsi="Times New Roman" w:cs="Times New Roman"/>
      <w:sz w:val="24"/>
      <w:szCs w:val="24"/>
      <w:lang w:val="x-none" w:eastAsia="x-none"/>
    </w:rPr>
  </w:style>
  <w:style w:type="character" w:styleId="af">
    <w:name w:val="Emphasis"/>
    <w:qFormat/>
    <w:rsid w:val="003C567A"/>
    <w:rPr>
      <w:rFonts w:cs="Times New Roman"/>
      <w:i/>
    </w:rPr>
  </w:style>
  <w:style w:type="paragraph" w:styleId="af0">
    <w:name w:val="Balloon Text"/>
    <w:basedOn w:val="a"/>
    <w:link w:val="af1"/>
    <w:uiPriority w:val="99"/>
    <w:rsid w:val="003C567A"/>
    <w:pPr>
      <w:spacing w:after="0" w:line="240" w:lineRule="auto"/>
    </w:pPr>
    <w:rPr>
      <w:rFonts w:ascii="Segoe UI" w:eastAsia="Times New Roman" w:hAnsi="Segoe UI" w:cs="Times New Roman"/>
      <w:sz w:val="18"/>
      <w:szCs w:val="18"/>
      <w:lang w:val="x-none" w:eastAsia="x-none"/>
    </w:rPr>
  </w:style>
  <w:style w:type="character" w:customStyle="1" w:styleId="af1">
    <w:name w:val="Текст выноски Знак"/>
    <w:basedOn w:val="a0"/>
    <w:link w:val="af0"/>
    <w:uiPriority w:val="99"/>
    <w:rsid w:val="003C567A"/>
    <w:rPr>
      <w:rFonts w:ascii="Segoe UI" w:eastAsia="Times New Roman" w:hAnsi="Segoe UI" w:cs="Times New Roman"/>
      <w:sz w:val="18"/>
      <w:szCs w:val="18"/>
      <w:lang w:val="x-none" w:eastAsia="x-none"/>
    </w:rPr>
  </w:style>
  <w:style w:type="paragraph" w:customStyle="1" w:styleId="ConsPlusNormal">
    <w:name w:val="ConsPlusNormal"/>
    <w:rsid w:val="003C56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header"/>
    <w:basedOn w:val="a"/>
    <w:link w:val="af3"/>
    <w:uiPriority w:val="99"/>
    <w:unhideWhenUsed/>
    <w:rsid w:val="003C567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3C567A"/>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3C567A"/>
    <w:rPr>
      <w:rFonts w:cs="Times New Roman"/>
      <w:sz w:val="20"/>
      <w:szCs w:val="20"/>
    </w:rPr>
  </w:style>
  <w:style w:type="paragraph" w:styleId="af4">
    <w:name w:val="annotation text"/>
    <w:basedOn w:val="a"/>
    <w:link w:val="af5"/>
    <w:uiPriority w:val="99"/>
    <w:unhideWhenUsed/>
    <w:rsid w:val="003C567A"/>
    <w:pPr>
      <w:spacing w:after="0" w:line="240" w:lineRule="auto"/>
    </w:pPr>
    <w:rPr>
      <w:rFonts w:ascii="Calibri" w:eastAsia="Times New Roman" w:hAnsi="Calibri" w:cs="Times New Roman"/>
      <w:sz w:val="20"/>
      <w:szCs w:val="20"/>
      <w:lang w:val="x-none" w:eastAsia="x-none"/>
    </w:rPr>
  </w:style>
  <w:style w:type="character" w:customStyle="1" w:styleId="af5">
    <w:name w:val="Текст примечания Знак"/>
    <w:basedOn w:val="a0"/>
    <w:link w:val="af4"/>
    <w:uiPriority w:val="99"/>
    <w:rsid w:val="003C567A"/>
    <w:rPr>
      <w:rFonts w:ascii="Calibri" w:eastAsia="Times New Roman" w:hAnsi="Calibri" w:cs="Times New Roman"/>
      <w:sz w:val="20"/>
      <w:szCs w:val="20"/>
      <w:lang w:val="x-none" w:eastAsia="x-none"/>
    </w:rPr>
  </w:style>
  <w:style w:type="character" w:customStyle="1" w:styleId="15">
    <w:name w:val="Текст примечания Знак1"/>
    <w:uiPriority w:val="99"/>
    <w:rsid w:val="003C567A"/>
    <w:rPr>
      <w:rFonts w:cs="Times New Roman"/>
      <w:sz w:val="20"/>
      <w:szCs w:val="20"/>
    </w:rPr>
  </w:style>
  <w:style w:type="character" w:customStyle="1" w:styleId="111">
    <w:name w:val="Тема примечания Знак11"/>
    <w:uiPriority w:val="99"/>
    <w:rsid w:val="003C567A"/>
    <w:rPr>
      <w:rFonts w:cs="Times New Roman"/>
      <w:b/>
      <w:bCs/>
      <w:sz w:val="20"/>
      <w:szCs w:val="20"/>
    </w:rPr>
  </w:style>
  <w:style w:type="paragraph" w:styleId="af6">
    <w:name w:val="annotation subject"/>
    <w:basedOn w:val="af4"/>
    <w:next w:val="af4"/>
    <w:link w:val="af7"/>
    <w:uiPriority w:val="99"/>
    <w:unhideWhenUsed/>
    <w:rsid w:val="003C567A"/>
    <w:rPr>
      <w:rFonts w:ascii="Times New Roman" w:hAnsi="Times New Roman"/>
      <w:b/>
      <w:bCs/>
    </w:rPr>
  </w:style>
  <w:style w:type="character" w:customStyle="1" w:styleId="af7">
    <w:name w:val="Тема примечания Знак"/>
    <w:basedOn w:val="af5"/>
    <w:link w:val="af6"/>
    <w:uiPriority w:val="99"/>
    <w:rsid w:val="003C567A"/>
    <w:rPr>
      <w:rFonts w:ascii="Times New Roman" w:eastAsia="Times New Roman" w:hAnsi="Times New Roman" w:cs="Times New Roman"/>
      <w:b/>
      <w:bCs/>
      <w:sz w:val="20"/>
      <w:szCs w:val="20"/>
      <w:lang w:val="x-none" w:eastAsia="x-none"/>
    </w:rPr>
  </w:style>
  <w:style w:type="character" w:customStyle="1" w:styleId="16">
    <w:name w:val="Тема примечания Знак1"/>
    <w:uiPriority w:val="99"/>
    <w:rsid w:val="003C567A"/>
    <w:rPr>
      <w:rFonts w:cs="Times New Roman"/>
      <w:b/>
      <w:bCs/>
      <w:sz w:val="20"/>
      <w:szCs w:val="20"/>
    </w:rPr>
  </w:style>
  <w:style w:type="paragraph" w:styleId="25">
    <w:name w:val="Body Text Indent 2"/>
    <w:basedOn w:val="a"/>
    <w:link w:val="26"/>
    <w:uiPriority w:val="99"/>
    <w:rsid w:val="003C567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uiPriority w:val="99"/>
    <w:rsid w:val="003C567A"/>
    <w:rPr>
      <w:rFonts w:ascii="Times New Roman" w:eastAsia="Times New Roman" w:hAnsi="Times New Roman" w:cs="Times New Roman"/>
      <w:sz w:val="24"/>
      <w:szCs w:val="24"/>
      <w:lang w:val="x-none" w:eastAsia="x-none"/>
    </w:rPr>
  </w:style>
  <w:style w:type="character" w:customStyle="1" w:styleId="apple-converted-space">
    <w:name w:val="apple-converted-space"/>
    <w:rsid w:val="003C567A"/>
  </w:style>
  <w:style w:type="character" w:customStyle="1" w:styleId="af8">
    <w:name w:val="Цветовое выделение"/>
    <w:uiPriority w:val="99"/>
    <w:rsid w:val="003C567A"/>
    <w:rPr>
      <w:b/>
      <w:color w:val="26282F"/>
    </w:rPr>
  </w:style>
  <w:style w:type="character" w:customStyle="1" w:styleId="af9">
    <w:name w:val="Гипертекстовая ссылка"/>
    <w:uiPriority w:val="99"/>
    <w:rsid w:val="003C567A"/>
    <w:rPr>
      <w:b/>
      <w:color w:val="106BBE"/>
    </w:rPr>
  </w:style>
  <w:style w:type="character" w:customStyle="1" w:styleId="afa">
    <w:name w:val="Активная гипертекстовая ссылка"/>
    <w:uiPriority w:val="99"/>
    <w:rsid w:val="003C567A"/>
    <w:rPr>
      <w:b/>
      <w:color w:val="106BBE"/>
      <w:u w:val="single"/>
    </w:rPr>
  </w:style>
  <w:style w:type="paragraph" w:customStyle="1" w:styleId="afb">
    <w:name w:val="Внимание"/>
    <w:basedOn w:val="a"/>
    <w:next w:val="a"/>
    <w:uiPriority w:val="99"/>
    <w:rsid w:val="003C567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c">
    <w:name w:val="Внимание: криминал!!"/>
    <w:basedOn w:val="afb"/>
    <w:next w:val="a"/>
    <w:uiPriority w:val="99"/>
    <w:rsid w:val="003C567A"/>
  </w:style>
  <w:style w:type="paragraph" w:customStyle="1" w:styleId="afd">
    <w:name w:val="Внимание: недобросовестность!"/>
    <w:basedOn w:val="afb"/>
    <w:next w:val="a"/>
    <w:uiPriority w:val="99"/>
    <w:rsid w:val="003C567A"/>
  </w:style>
  <w:style w:type="character" w:customStyle="1" w:styleId="afe">
    <w:name w:val="Выделение для Базового Поиска"/>
    <w:uiPriority w:val="99"/>
    <w:rsid w:val="003C567A"/>
    <w:rPr>
      <w:b/>
      <w:color w:val="0058A9"/>
    </w:rPr>
  </w:style>
  <w:style w:type="character" w:customStyle="1" w:styleId="aff">
    <w:name w:val="Выделение для Базового Поиска (курсив)"/>
    <w:uiPriority w:val="99"/>
    <w:rsid w:val="003C567A"/>
    <w:rPr>
      <w:b/>
      <w:i/>
      <w:color w:val="0058A9"/>
    </w:rPr>
  </w:style>
  <w:style w:type="paragraph" w:customStyle="1" w:styleId="aff0">
    <w:name w:val="Дочерний элемент списка"/>
    <w:basedOn w:val="a"/>
    <w:next w:val="a"/>
    <w:uiPriority w:val="99"/>
    <w:rsid w:val="003C567A"/>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1">
    <w:name w:val="Основное меню (преемственное)"/>
    <w:basedOn w:val="a"/>
    <w:next w:val="a"/>
    <w:uiPriority w:val="99"/>
    <w:rsid w:val="003C567A"/>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7">
    <w:name w:val="Заголовок1"/>
    <w:basedOn w:val="aff1"/>
    <w:next w:val="a"/>
    <w:uiPriority w:val="99"/>
    <w:rsid w:val="003C567A"/>
    <w:rPr>
      <w:b/>
      <w:bCs/>
      <w:color w:val="0058A9"/>
      <w:shd w:val="clear" w:color="auto" w:fill="ECE9D8"/>
    </w:rPr>
  </w:style>
  <w:style w:type="paragraph" w:customStyle="1" w:styleId="aff2">
    <w:name w:val="Заголовок группы контролов"/>
    <w:basedOn w:val="a"/>
    <w:next w:val="a"/>
    <w:uiPriority w:val="99"/>
    <w:rsid w:val="003C567A"/>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3">
    <w:name w:val="Заголовок для информации об изменениях"/>
    <w:basedOn w:val="1"/>
    <w:next w:val="a"/>
    <w:uiPriority w:val="99"/>
    <w:rsid w:val="003C567A"/>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3C567A"/>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5">
    <w:name w:val="Заголовок своего сообщения"/>
    <w:uiPriority w:val="99"/>
    <w:rsid w:val="003C567A"/>
    <w:rPr>
      <w:b/>
      <w:color w:val="26282F"/>
    </w:rPr>
  </w:style>
  <w:style w:type="paragraph" w:customStyle="1" w:styleId="aff6">
    <w:name w:val="Заголовок статьи"/>
    <w:basedOn w:val="a"/>
    <w:next w:val="a"/>
    <w:uiPriority w:val="99"/>
    <w:rsid w:val="003C567A"/>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7">
    <w:name w:val="Заголовок чужого сообщения"/>
    <w:uiPriority w:val="99"/>
    <w:rsid w:val="003C567A"/>
    <w:rPr>
      <w:b/>
      <w:color w:val="FF0000"/>
    </w:rPr>
  </w:style>
  <w:style w:type="paragraph" w:customStyle="1" w:styleId="aff8">
    <w:name w:val="Заголовок ЭР (левое окно)"/>
    <w:basedOn w:val="a"/>
    <w:next w:val="a"/>
    <w:uiPriority w:val="99"/>
    <w:rsid w:val="003C567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3C567A"/>
    <w:pPr>
      <w:spacing w:after="0"/>
      <w:jc w:val="left"/>
    </w:pPr>
  </w:style>
  <w:style w:type="paragraph" w:customStyle="1" w:styleId="affa">
    <w:name w:val="Интерактивный заголовок"/>
    <w:basedOn w:val="17"/>
    <w:next w:val="a"/>
    <w:uiPriority w:val="99"/>
    <w:rsid w:val="003C567A"/>
    <w:rPr>
      <w:u w:val="single"/>
    </w:rPr>
  </w:style>
  <w:style w:type="paragraph" w:customStyle="1" w:styleId="affb">
    <w:name w:val="Текст информации об изменениях"/>
    <w:basedOn w:val="a"/>
    <w:next w:val="a"/>
    <w:uiPriority w:val="99"/>
    <w:rsid w:val="003C567A"/>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3C567A"/>
    <w:pPr>
      <w:spacing w:before="180"/>
      <w:ind w:left="360" w:right="360" w:firstLine="0"/>
    </w:pPr>
    <w:rPr>
      <w:shd w:val="clear" w:color="auto" w:fill="EAEFED"/>
    </w:rPr>
  </w:style>
  <w:style w:type="paragraph" w:customStyle="1" w:styleId="affd">
    <w:name w:val="Текст (справка)"/>
    <w:basedOn w:val="a"/>
    <w:next w:val="a"/>
    <w:uiPriority w:val="99"/>
    <w:rsid w:val="003C567A"/>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3C567A"/>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3C567A"/>
    <w:rPr>
      <w:i/>
      <w:iCs/>
    </w:rPr>
  </w:style>
  <w:style w:type="paragraph" w:customStyle="1" w:styleId="afff0">
    <w:name w:val="Текст (лев. подпись)"/>
    <w:basedOn w:val="a"/>
    <w:next w:val="a"/>
    <w:uiPriority w:val="99"/>
    <w:rsid w:val="003C567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3C567A"/>
    <w:rPr>
      <w:sz w:val="14"/>
      <w:szCs w:val="14"/>
    </w:rPr>
  </w:style>
  <w:style w:type="paragraph" w:customStyle="1" w:styleId="afff2">
    <w:name w:val="Текст (прав. подпись)"/>
    <w:basedOn w:val="a"/>
    <w:next w:val="a"/>
    <w:uiPriority w:val="99"/>
    <w:rsid w:val="003C567A"/>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3C567A"/>
    <w:rPr>
      <w:sz w:val="14"/>
      <w:szCs w:val="14"/>
    </w:rPr>
  </w:style>
  <w:style w:type="paragraph" w:customStyle="1" w:styleId="afff4">
    <w:name w:val="Комментарий пользователя"/>
    <w:basedOn w:val="affe"/>
    <w:next w:val="a"/>
    <w:uiPriority w:val="99"/>
    <w:rsid w:val="003C567A"/>
    <w:pPr>
      <w:jc w:val="left"/>
    </w:pPr>
    <w:rPr>
      <w:shd w:val="clear" w:color="auto" w:fill="FFDFE0"/>
    </w:rPr>
  </w:style>
  <w:style w:type="paragraph" w:customStyle="1" w:styleId="afff5">
    <w:name w:val="Куда обратиться?"/>
    <w:basedOn w:val="afb"/>
    <w:next w:val="a"/>
    <w:uiPriority w:val="99"/>
    <w:rsid w:val="003C567A"/>
  </w:style>
  <w:style w:type="paragraph" w:customStyle="1" w:styleId="afff6">
    <w:name w:val="Моноширинный"/>
    <w:basedOn w:val="a"/>
    <w:next w:val="a"/>
    <w:uiPriority w:val="99"/>
    <w:rsid w:val="003C567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7">
    <w:name w:val="Найденные слова"/>
    <w:uiPriority w:val="99"/>
    <w:rsid w:val="003C567A"/>
    <w:rPr>
      <w:b/>
      <w:color w:val="26282F"/>
      <w:shd w:val="clear" w:color="auto" w:fill="FFF580"/>
    </w:rPr>
  </w:style>
  <w:style w:type="paragraph" w:customStyle="1" w:styleId="afff8">
    <w:name w:val="Напишите нам"/>
    <w:basedOn w:val="a"/>
    <w:next w:val="a"/>
    <w:uiPriority w:val="99"/>
    <w:rsid w:val="003C567A"/>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9">
    <w:name w:val="Не вступил в силу"/>
    <w:uiPriority w:val="99"/>
    <w:rsid w:val="003C567A"/>
    <w:rPr>
      <w:b/>
      <w:color w:val="000000"/>
      <w:shd w:val="clear" w:color="auto" w:fill="D8EDE8"/>
    </w:rPr>
  </w:style>
  <w:style w:type="paragraph" w:customStyle="1" w:styleId="afffa">
    <w:name w:val="Необходимые документы"/>
    <w:basedOn w:val="afb"/>
    <w:next w:val="a"/>
    <w:uiPriority w:val="99"/>
    <w:rsid w:val="003C567A"/>
    <w:pPr>
      <w:ind w:firstLine="118"/>
    </w:pPr>
  </w:style>
  <w:style w:type="paragraph" w:customStyle="1" w:styleId="afffb">
    <w:name w:val="Нормальный (таблица)"/>
    <w:basedOn w:val="a"/>
    <w:next w:val="a"/>
    <w:uiPriority w:val="99"/>
    <w:rsid w:val="003C567A"/>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c">
    <w:name w:val="Таблицы (моноширинный)"/>
    <w:basedOn w:val="a"/>
    <w:next w:val="a"/>
    <w:uiPriority w:val="99"/>
    <w:rsid w:val="003C567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d">
    <w:name w:val="Оглавление"/>
    <w:basedOn w:val="afffc"/>
    <w:next w:val="a"/>
    <w:uiPriority w:val="99"/>
    <w:rsid w:val="003C567A"/>
    <w:pPr>
      <w:ind w:left="140"/>
    </w:pPr>
  </w:style>
  <w:style w:type="character" w:customStyle="1" w:styleId="afffe">
    <w:name w:val="Опечатки"/>
    <w:uiPriority w:val="99"/>
    <w:rsid w:val="003C567A"/>
    <w:rPr>
      <w:color w:val="FF0000"/>
    </w:rPr>
  </w:style>
  <w:style w:type="paragraph" w:customStyle="1" w:styleId="affff">
    <w:name w:val="Переменная часть"/>
    <w:basedOn w:val="aff1"/>
    <w:next w:val="a"/>
    <w:uiPriority w:val="99"/>
    <w:rsid w:val="003C567A"/>
    <w:rPr>
      <w:sz w:val="18"/>
      <w:szCs w:val="18"/>
    </w:rPr>
  </w:style>
  <w:style w:type="paragraph" w:customStyle="1" w:styleId="affff0">
    <w:name w:val="Подвал для информации об изменениях"/>
    <w:basedOn w:val="1"/>
    <w:next w:val="a"/>
    <w:uiPriority w:val="99"/>
    <w:rsid w:val="003C567A"/>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3C567A"/>
    <w:rPr>
      <w:b/>
      <w:bCs/>
    </w:rPr>
  </w:style>
  <w:style w:type="paragraph" w:customStyle="1" w:styleId="affff2">
    <w:name w:val="Подчёркнуный текст"/>
    <w:basedOn w:val="a"/>
    <w:next w:val="a"/>
    <w:uiPriority w:val="99"/>
    <w:rsid w:val="003C567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3">
    <w:name w:val="Постоянная часть"/>
    <w:basedOn w:val="aff1"/>
    <w:next w:val="a"/>
    <w:uiPriority w:val="99"/>
    <w:rsid w:val="003C567A"/>
    <w:rPr>
      <w:sz w:val="20"/>
      <w:szCs w:val="20"/>
    </w:rPr>
  </w:style>
  <w:style w:type="paragraph" w:customStyle="1" w:styleId="affff4">
    <w:name w:val="Прижатый влево"/>
    <w:basedOn w:val="a"/>
    <w:next w:val="a"/>
    <w:uiPriority w:val="99"/>
    <w:rsid w:val="003C567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5">
    <w:name w:val="Пример."/>
    <w:basedOn w:val="afb"/>
    <w:next w:val="a"/>
    <w:uiPriority w:val="99"/>
    <w:rsid w:val="003C567A"/>
  </w:style>
  <w:style w:type="paragraph" w:customStyle="1" w:styleId="affff6">
    <w:name w:val="Примечание."/>
    <w:basedOn w:val="afb"/>
    <w:next w:val="a"/>
    <w:uiPriority w:val="99"/>
    <w:rsid w:val="003C567A"/>
  </w:style>
  <w:style w:type="character" w:customStyle="1" w:styleId="affff7">
    <w:name w:val="Продолжение ссылки"/>
    <w:uiPriority w:val="99"/>
    <w:rsid w:val="003C567A"/>
  </w:style>
  <w:style w:type="paragraph" w:customStyle="1" w:styleId="affff8">
    <w:name w:val="Словарная статья"/>
    <w:basedOn w:val="a"/>
    <w:next w:val="a"/>
    <w:uiPriority w:val="99"/>
    <w:rsid w:val="003C567A"/>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9">
    <w:name w:val="Сравнение редакций"/>
    <w:uiPriority w:val="99"/>
    <w:rsid w:val="003C567A"/>
    <w:rPr>
      <w:b/>
      <w:color w:val="26282F"/>
    </w:rPr>
  </w:style>
  <w:style w:type="character" w:customStyle="1" w:styleId="affffa">
    <w:name w:val="Сравнение редакций. Добавленный фрагмент"/>
    <w:uiPriority w:val="99"/>
    <w:rsid w:val="003C567A"/>
    <w:rPr>
      <w:color w:val="000000"/>
      <w:shd w:val="clear" w:color="auto" w:fill="C1D7FF"/>
    </w:rPr>
  </w:style>
  <w:style w:type="character" w:customStyle="1" w:styleId="affffb">
    <w:name w:val="Сравнение редакций. Удаленный фрагмент"/>
    <w:uiPriority w:val="99"/>
    <w:rsid w:val="003C567A"/>
    <w:rPr>
      <w:color w:val="000000"/>
      <w:shd w:val="clear" w:color="auto" w:fill="C4C413"/>
    </w:rPr>
  </w:style>
  <w:style w:type="paragraph" w:customStyle="1" w:styleId="affffc">
    <w:name w:val="Ссылка на официальную публикацию"/>
    <w:basedOn w:val="a"/>
    <w:next w:val="a"/>
    <w:uiPriority w:val="99"/>
    <w:rsid w:val="003C567A"/>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d">
    <w:name w:val="Ссылка на утративший силу документ"/>
    <w:uiPriority w:val="99"/>
    <w:rsid w:val="003C567A"/>
    <w:rPr>
      <w:b/>
      <w:color w:val="749232"/>
    </w:rPr>
  </w:style>
  <w:style w:type="paragraph" w:customStyle="1" w:styleId="affffe">
    <w:name w:val="Текст в таблице"/>
    <w:basedOn w:val="afffb"/>
    <w:next w:val="a"/>
    <w:uiPriority w:val="99"/>
    <w:rsid w:val="003C567A"/>
    <w:pPr>
      <w:ind w:firstLine="500"/>
    </w:pPr>
  </w:style>
  <w:style w:type="paragraph" w:customStyle="1" w:styleId="afffff">
    <w:name w:val="Текст ЭР (см. также)"/>
    <w:basedOn w:val="a"/>
    <w:next w:val="a"/>
    <w:uiPriority w:val="99"/>
    <w:rsid w:val="003C567A"/>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0">
    <w:name w:val="Технический комментарий"/>
    <w:basedOn w:val="a"/>
    <w:next w:val="a"/>
    <w:uiPriority w:val="99"/>
    <w:rsid w:val="003C567A"/>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1">
    <w:name w:val="Утратил силу"/>
    <w:uiPriority w:val="99"/>
    <w:rsid w:val="003C567A"/>
    <w:rPr>
      <w:b/>
      <w:strike/>
      <w:color w:val="666600"/>
    </w:rPr>
  </w:style>
  <w:style w:type="paragraph" w:customStyle="1" w:styleId="afffff2">
    <w:name w:val="Формула"/>
    <w:basedOn w:val="a"/>
    <w:next w:val="a"/>
    <w:uiPriority w:val="99"/>
    <w:rsid w:val="003C567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3">
    <w:name w:val="Центрированный (таблица)"/>
    <w:basedOn w:val="afffb"/>
    <w:next w:val="a"/>
    <w:uiPriority w:val="99"/>
    <w:rsid w:val="003C567A"/>
    <w:pPr>
      <w:jc w:val="center"/>
    </w:pPr>
  </w:style>
  <w:style w:type="paragraph" w:customStyle="1" w:styleId="-">
    <w:name w:val="ЭР-содержание (правое окно)"/>
    <w:basedOn w:val="a"/>
    <w:next w:val="a"/>
    <w:uiPriority w:val="99"/>
    <w:rsid w:val="003C567A"/>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3C56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4">
    <w:name w:val="annotation reference"/>
    <w:uiPriority w:val="99"/>
    <w:unhideWhenUsed/>
    <w:rsid w:val="003C567A"/>
    <w:rPr>
      <w:rFonts w:cs="Times New Roman"/>
      <w:sz w:val="16"/>
    </w:rPr>
  </w:style>
  <w:style w:type="paragraph" w:styleId="41">
    <w:name w:val="toc 4"/>
    <w:basedOn w:val="a"/>
    <w:next w:val="a"/>
    <w:autoRedefine/>
    <w:rsid w:val="003C567A"/>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3C567A"/>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3C567A"/>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3C567A"/>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3C567A"/>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3C567A"/>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3C56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5">
    <w:name w:val="Table Grid"/>
    <w:basedOn w:val="a1"/>
    <w:uiPriority w:val="39"/>
    <w:rsid w:val="003C567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C567A"/>
    <w:pPr>
      <w:spacing w:after="0" w:line="240" w:lineRule="auto"/>
    </w:pPr>
    <w:rPr>
      <w:rFonts w:ascii="Calibri" w:eastAsia="Times New Roman" w:hAnsi="Calibri" w:cs="Times New Roman"/>
      <w:sz w:val="20"/>
      <w:szCs w:val="20"/>
      <w:lang w:val="x-none" w:eastAsia="x-none"/>
    </w:rPr>
  </w:style>
  <w:style w:type="character" w:customStyle="1" w:styleId="afffff7">
    <w:name w:val="Текст концевой сноски Знак"/>
    <w:basedOn w:val="a0"/>
    <w:link w:val="afffff6"/>
    <w:uiPriority w:val="99"/>
    <w:semiHidden/>
    <w:rsid w:val="003C567A"/>
    <w:rPr>
      <w:rFonts w:ascii="Calibri" w:eastAsia="Times New Roman" w:hAnsi="Calibri" w:cs="Times New Roman"/>
      <w:sz w:val="20"/>
      <w:szCs w:val="20"/>
      <w:lang w:val="x-none" w:eastAsia="x-none"/>
    </w:rPr>
  </w:style>
  <w:style w:type="character" w:styleId="afffff8">
    <w:name w:val="endnote reference"/>
    <w:uiPriority w:val="99"/>
    <w:semiHidden/>
    <w:unhideWhenUsed/>
    <w:rsid w:val="003C567A"/>
    <w:rPr>
      <w:rFonts w:cs="Times New Roman"/>
      <w:vertAlign w:val="superscript"/>
    </w:rPr>
  </w:style>
  <w:style w:type="character" w:customStyle="1" w:styleId="ae">
    <w:name w:val="Абзац списка Знак"/>
    <w:aliases w:val="Содержание. 2 уровень Знак,List Paragraph Знак"/>
    <w:link w:val="ad"/>
    <w:qFormat/>
    <w:locked/>
    <w:rsid w:val="003C567A"/>
    <w:rPr>
      <w:rFonts w:ascii="Times New Roman" w:eastAsia="Times New Roman" w:hAnsi="Times New Roman" w:cs="Times New Roman"/>
      <w:sz w:val="24"/>
      <w:szCs w:val="24"/>
      <w:lang w:val="x-none" w:eastAsia="x-none"/>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uiPriority w:val="99"/>
    <w:locked/>
    <w:rsid w:val="003C567A"/>
    <w:rPr>
      <w:rFonts w:ascii="Times New Roman" w:eastAsia="Times New Roman" w:hAnsi="Times New Roman" w:cs="Times New Roman"/>
      <w:sz w:val="24"/>
      <w:szCs w:val="24"/>
      <w:lang w:val="en-US" w:eastAsia="nl-NL"/>
    </w:rPr>
  </w:style>
  <w:style w:type="character" w:styleId="afffff9">
    <w:name w:val="Strong"/>
    <w:uiPriority w:val="22"/>
    <w:qFormat/>
    <w:rsid w:val="003C567A"/>
    <w:rPr>
      <w:b/>
      <w:bCs/>
    </w:rPr>
  </w:style>
  <w:style w:type="table" w:customStyle="1" w:styleId="TableNormal">
    <w:name w:val="Table Normal"/>
    <w:uiPriority w:val="2"/>
    <w:semiHidden/>
    <w:unhideWhenUsed/>
    <w:qFormat/>
    <w:rsid w:val="003C567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C567A"/>
    <w:pPr>
      <w:widowControl w:val="0"/>
      <w:autoSpaceDE w:val="0"/>
      <w:autoSpaceDN w:val="0"/>
      <w:spacing w:after="0" w:line="240" w:lineRule="auto"/>
      <w:ind w:left="9"/>
    </w:pPr>
    <w:rPr>
      <w:rFonts w:ascii="Times New Roman" w:eastAsia="Times New Roman" w:hAnsi="Times New Roman" w:cs="Times New Roman"/>
    </w:rPr>
  </w:style>
  <w:style w:type="character" w:styleId="afffffa">
    <w:name w:val="FollowedHyperlink"/>
    <w:uiPriority w:val="99"/>
    <w:unhideWhenUsed/>
    <w:rsid w:val="003C567A"/>
    <w:rPr>
      <w:color w:val="0000FF"/>
      <w:u w:val="single"/>
    </w:rPr>
  </w:style>
  <w:style w:type="character" w:styleId="afffffb">
    <w:name w:val="Subtle Emphasis"/>
    <w:uiPriority w:val="19"/>
    <w:qFormat/>
    <w:rsid w:val="003C567A"/>
    <w:rPr>
      <w:i/>
      <w:iCs/>
      <w:color w:val="404040"/>
    </w:rPr>
  </w:style>
  <w:style w:type="paragraph" w:styleId="afffffc">
    <w:name w:val="Subtitle"/>
    <w:basedOn w:val="a"/>
    <w:next w:val="a"/>
    <w:link w:val="afffffd"/>
    <w:uiPriority w:val="11"/>
    <w:qFormat/>
    <w:rsid w:val="003C567A"/>
    <w:pPr>
      <w:spacing w:after="60" w:line="276" w:lineRule="auto"/>
      <w:jc w:val="center"/>
      <w:outlineLvl w:val="1"/>
    </w:pPr>
    <w:rPr>
      <w:rFonts w:ascii="Calibri Light" w:eastAsia="Times New Roman" w:hAnsi="Calibri Light" w:cs="Times New Roman"/>
      <w:sz w:val="24"/>
      <w:szCs w:val="24"/>
      <w:lang w:eastAsia="ru-RU"/>
    </w:rPr>
  </w:style>
  <w:style w:type="character" w:customStyle="1" w:styleId="afffffd">
    <w:name w:val="Подзаголовок Знак"/>
    <w:basedOn w:val="a0"/>
    <w:link w:val="afffffc"/>
    <w:uiPriority w:val="11"/>
    <w:rsid w:val="003C567A"/>
    <w:rPr>
      <w:rFonts w:ascii="Calibri Light" w:eastAsia="Times New Roman" w:hAnsi="Calibri Light" w:cs="Times New Roman"/>
      <w:sz w:val="24"/>
      <w:szCs w:val="24"/>
      <w:lang w:eastAsia="ru-RU"/>
    </w:rPr>
  </w:style>
  <w:style w:type="paragraph" w:styleId="afffffe">
    <w:name w:val="TOC Heading"/>
    <w:basedOn w:val="1"/>
    <w:next w:val="a"/>
    <w:uiPriority w:val="39"/>
    <w:unhideWhenUsed/>
    <w:qFormat/>
    <w:rsid w:val="003C567A"/>
    <w:pPr>
      <w:keepLines/>
      <w:spacing w:after="0" w:line="259" w:lineRule="auto"/>
      <w:outlineLvl w:val="9"/>
    </w:pPr>
    <w:rPr>
      <w:rFonts w:ascii="Calibri Light" w:hAnsi="Calibri Light"/>
      <w:b w:val="0"/>
      <w:bCs w:val="0"/>
      <w:color w:val="2F5496"/>
      <w:kern w:val="0"/>
      <w:lang w:val="ru-RU" w:eastAsia="ru-RU"/>
    </w:rPr>
  </w:style>
  <w:style w:type="table" w:styleId="32">
    <w:name w:val="Plain Table 3"/>
    <w:basedOn w:val="a1"/>
    <w:uiPriority w:val="43"/>
    <w:rsid w:val="003C567A"/>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8">
    <w:name w:val="Неразрешенное упоминание1"/>
    <w:uiPriority w:val="99"/>
    <w:semiHidden/>
    <w:unhideWhenUsed/>
    <w:rsid w:val="003C567A"/>
    <w:rPr>
      <w:color w:val="605E5C"/>
      <w:shd w:val="clear" w:color="auto" w:fill="E1DFDD"/>
    </w:rPr>
  </w:style>
  <w:style w:type="paragraph" w:customStyle="1" w:styleId="120">
    <w:name w:val="таблСлева12"/>
    <w:basedOn w:val="a"/>
    <w:uiPriority w:val="3"/>
    <w:qFormat/>
    <w:rsid w:val="003C567A"/>
    <w:pPr>
      <w:snapToGrid w:val="0"/>
      <w:spacing w:after="0" w:line="240" w:lineRule="auto"/>
    </w:pPr>
    <w:rPr>
      <w:rFonts w:ascii="Times New Roman" w:eastAsia="Times New Roman" w:hAnsi="Times New Roman" w:cs="Times New Roman"/>
      <w:iCs/>
      <w:sz w:val="24"/>
      <w:szCs w:val="28"/>
      <w:lang w:eastAsia="ru-RU"/>
    </w:rPr>
  </w:style>
  <w:style w:type="character" w:customStyle="1" w:styleId="FootnoteCharacters">
    <w:name w:val="Footnote Characters"/>
    <w:qFormat/>
    <w:rsid w:val="003C567A"/>
    <w:rPr>
      <w:rFonts w:cs="Times New Roman"/>
      <w:vertAlign w:val="superscript"/>
    </w:rPr>
  </w:style>
  <w:style w:type="character" w:customStyle="1" w:styleId="FootnoteAnchor">
    <w:name w:val="Footnote Anchor"/>
    <w:rsid w:val="003C567A"/>
    <w:rPr>
      <w:vertAlign w:val="superscript"/>
    </w:rPr>
  </w:style>
  <w:style w:type="paragraph" w:styleId="affffff">
    <w:name w:val="Revision"/>
    <w:hidden/>
    <w:uiPriority w:val="99"/>
    <w:semiHidden/>
    <w:rsid w:val="003C567A"/>
    <w:pPr>
      <w:spacing w:after="0" w:line="240" w:lineRule="auto"/>
    </w:pPr>
    <w:rPr>
      <w:rFonts w:ascii="Calibri" w:eastAsia="Times New Roman" w:hAnsi="Calibri" w:cs="Times New Roman"/>
      <w:lang w:eastAsia="ru-RU"/>
    </w:rPr>
  </w:style>
  <w:style w:type="character" w:customStyle="1" w:styleId="affffff0">
    <w:name w:val="Символ сноски"/>
    <w:qFormat/>
    <w:rsid w:val="003C567A"/>
  </w:style>
  <w:style w:type="character" w:customStyle="1" w:styleId="27">
    <w:name w:val="Основной текст (2) + Курсив"/>
    <w:basedOn w:val="a0"/>
    <w:rsid w:val="003C567A"/>
    <w:rPr>
      <w:rFonts w:ascii="Century Schoolbook" w:eastAsia="Times New Roman" w:hAnsi="Century Schoolbook" w:cs="Century Schoolbook"/>
      <w:i/>
      <w:iCs/>
      <w:color w:val="231F20"/>
      <w:spacing w:val="0"/>
      <w:w w:val="100"/>
      <w:position w:val="0"/>
      <w:sz w:val="21"/>
      <w:szCs w:val="21"/>
      <w:u w:val="none"/>
      <w:lang w:val="en-US" w:eastAsia="en-US"/>
    </w:rPr>
  </w:style>
  <w:style w:type="character" w:customStyle="1" w:styleId="28">
    <w:name w:val="Основной текст (2)"/>
    <w:basedOn w:val="a0"/>
    <w:rsid w:val="003C567A"/>
    <w:rPr>
      <w:rFonts w:ascii="Century Schoolbook" w:eastAsia="Times New Roman" w:hAnsi="Century Schoolbook" w:cs="Century Schoolbook"/>
      <w:color w:val="231F20"/>
      <w:spacing w:val="0"/>
      <w:w w:val="100"/>
      <w:position w:val="0"/>
      <w:sz w:val="21"/>
      <w:szCs w:val="21"/>
      <w:u w:val="none"/>
      <w:lang w:val="ru-RU" w:eastAsia="ru-RU"/>
    </w:rPr>
  </w:style>
  <w:style w:type="character" w:customStyle="1" w:styleId="bold-text">
    <w:name w:val="bold-text"/>
    <w:basedOn w:val="a0"/>
    <w:rsid w:val="003C567A"/>
  </w:style>
  <w:style w:type="paragraph" w:customStyle="1" w:styleId="112">
    <w:name w:val="Раздел 1.1"/>
    <w:basedOn w:val="afffffc"/>
    <w:link w:val="113"/>
    <w:qFormat/>
    <w:rsid w:val="003C567A"/>
    <w:pPr>
      <w:ind w:firstLine="709"/>
      <w:jc w:val="both"/>
    </w:pPr>
    <w:rPr>
      <w:rFonts w:ascii="Times New Roman" w:eastAsia="Segoe UI" w:hAnsi="Times New Roman"/>
    </w:rPr>
  </w:style>
  <w:style w:type="character" w:customStyle="1" w:styleId="113">
    <w:name w:val="Раздел 1.1 Знак"/>
    <w:basedOn w:val="afffffd"/>
    <w:link w:val="112"/>
    <w:rsid w:val="003C567A"/>
    <w:rPr>
      <w:rFonts w:ascii="Times New Roman" w:eastAsia="Segoe UI" w:hAnsi="Times New Roman" w:cs="Times New Roman"/>
      <w:sz w:val="24"/>
      <w:szCs w:val="24"/>
      <w:lang w:eastAsia="ru-RU"/>
    </w:rPr>
  </w:style>
  <w:style w:type="paragraph" w:customStyle="1" w:styleId="13">
    <w:name w:val="Знак сноски1"/>
    <w:basedOn w:val="a"/>
    <w:link w:val="ab"/>
    <w:rsid w:val="003C567A"/>
    <w:pPr>
      <w:spacing w:after="0" w:line="240" w:lineRule="auto"/>
    </w:pPr>
    <w:rPr>
      <w:vertAlign w:val="superscript"/>
    </w:rPr>
  </w:style>
  <w:style w:type="paragraph" w:customStyle="1" w:styleId="msonormal0">
    <w:name w:val="msonormal"/>
    <w:basedOn w:val="a"/>
    <w:rsid w:val="00EA6C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EA6C8D"/>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a"/>
    <w:rsid w:val="00EA6C8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
    <w:rsid w:val="00EA6C8D"/>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xl65">
    <w:name w:val="xl65"/>
    <w:basedOn w:val="a"/>
    <w:rsid w:val="00EA6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EA6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EA6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68">
    <w:name w:val="xl68"/>
    <w:basedOn w:val="a"/>
    <w:rsid w:val="00EA6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EA6C8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EA6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EA6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EA6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EA6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
    <w:rsid w:val="00EA6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character" w:customStyle="1" w:styleId="29">
    <w:name w:val="Основной текст (2)_"/>
    <w:qFormat/>
    <w:locked/>
    <w:rsid w:val="002E4331"/>
    <w:rPr>
      <w:shd w:val="clear" w:color="auto" w:fill="FFFFFF"/>
    </w:rPr>
  </w:style>
  <w:style w:type="numbering" w:customStyle="1" w:styleId="2a">
    <w:name w:val="Нет списка2"/>
    <w:next w:val="a2"/>
    <w:uiPriority w:val="99"/>
    <w:semiHidden/>
    <w:unhideWhenUsed/>
    <w:rsid w:val="00DE20F4"/>
  </w:style>
  <w:style w:type="paragraph" w:customStyle="1" w:styleId="affffff1">
    <w:basedOn w:val="a"/>
    <w:next w:val="affffff2"/>
    <w:uiPriority w:val="99"/>
    <w:rsid w:val="00DE20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Приложение. Заголовок **"/>
    <w:basedOn w:val="a"/>
    <w:rsid w:val="00DE20F4"/>
    <w:pPr>
      <w:spacing w:before="240" w:after="240" w:line="240" w:lineRule="auto"/>
      <w:jc w:val="center"/>
    </w:pPr>
    <w:rPr>
      <w:rFonts w:ascii="Times New Roman" w:eastAsia="Times New Roman" w:hAnsi="Times New Roman" w:cs="Times New Roman"/>
      <w:b/>
      <w:sz w:val="28"/>
      <w:szCs w:val="24"/>
      <w:lang w:eastAsia="ru-RU"/>
    </w:rPr>
  </w:style>
  <w:style w:type="paragraph" w:customStyle="1" w:styleId="Style3">
    <w:name w:val="Style3"/>
    <w:basedOn w:val="a"/>
    <w:rsid w:val="00DE20F4"/>
    <w:pPr>
      <w:widowControl w:val="0"/>
      <w:autoSpaceDE w:val="0"/>
      <w:autoSpaceDN w:val="0"/>
      <w:adjustRightInd w:val="0"/>
      <w:spacing w:after="0" w:line="303" w:lineRule="exact"/>
      <w:jc w:val="both"/>
    </w:pPr>
    <w:rPr>
      <w:rFonts w:ascii="Times New Roman" w:eastAsia="Times New Roman" w:hAnsi="Times New Roman" w:cs="Times New Roman"/>
      <w:sz w:val="24"/>
      <w:szCs w:val="24"/>
      <w:lang w:eastAsia="ru-RU"/>
    </w:rPr>
  </w:style>
  <w:style w:type="character" w:customStyle="1" w:styleId="FontStyle12">
    <w:name w:val="Font Style12"/>
    <w:rsid w:val="00DE20F4"/>
    <w:rPr>
      <w:rFonts w:ascii="Times New Roman" w:hAnsi="Times New Roman"/>
      <w:sz w:val="22"/>
    </w:rPr>
  </w:style>
  <w:style w:type="paragraph" w:customStyle="1" w:styleId="Style5">
    <w:name w:val="Style5"/>
    <w:basedOn w:val="a"/>
    <w:rsid w:val="00DE20F4"/>
    <w:pPr>
      <w:widowControl w:val="0"/>
      <w:autoSpaceDE w:val="0"/>
      <w:autoSpaceDN w:val="0"/>
      <w:adjustRightInd w:val="0"/>
      <w:spacing w:after="0" w:line="302" w:lineRule="exact"/>
      <w:ind w:hanging="394"/>
    </w:pPr>
    <w:rPr>
      <w:rFonts w:ascii="Times New Roman" w:eastAsia="Times New Roman" w:hAnsi="Times New Roman" w:cs="Times New Roman"/>
      <w:sz w:val="24"/>
      <w:szCs w:val="24"/>
      <w:lang w:eastAsia="ru-RU"/>
    </w:rPr>
  </w:style>
  <w:style w:type="paragraph" w:customStyle="1" w:styleId="affffff4">
    <w:name w:val="Приложение. Номер"/>
    <w:basedOn w:val="a"/>
    <w:rsid w:val="00DE20F4"/>
    <w:pPr>
      <w:keepNext/>
      <w:keepLines/>
      <w:pageBreakBefore/>
      <w:spacing w:after="0" w:line="240" w:lineRule="auto"/>
      <w:jc w:val="right"/>
      <w:outlineLvl w:val="0"/>
    </w:pPr>
    <w:rPr>
      <w:rFonts w:ascii="Times New Roman" w:eastAsia="Times New Roman" w:hAnsi="Times New Roman" w:cs="Times New Roman"/>
      <w:b/>
      <w:sz w:val="28"/>
      <w:szCs w:val="28"/>
      <w:lang w:eastAsia="ru-RU"/>
    </w:rPr>
  </w:style>
  <w:style w:type="paragraph" w:customStyle="1" w:styleId="ConsPlusCell">
    <w:name w:val="ConsPlusCell"/>
    <w:rsid w:val="00DE20F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ffff5">
    <w:name w:val="Обычный текст абзаца"/>
    <w:basedOn w:val="ConsPlusNormal"/>
    <w:rsid w:val="00DE20F4"/>
    <w:pPr>
      <w:tabs>
        <w:tab w:val="left" w:pos="993"/>
      </w:tabs>
      <w:spacing w:line="360" w:lineRule="auto"/>
      <w:ind w:firstLine="567"/>
      <w:jc w:val="both"/>
    </w:pPr>
    <w:rPr>
      <w:rFonts w:ascii="Times New Roman" w:hAnsi="Times New Roman" w:cs="Times New Roman"/>
      <w:sz w:val="28"/>
      <w:szCs w:val="28"/>
    </w:rPr>
  </w:style>
  <w:style w:type="character" w:customStyle="1" w:styleId="s10">
    <w:name w:val="s_10"/>
    <w:rsid w:val="00DE20F4"/>
  </w:style>
  <w:style w:type="character" w:customStyle="1" w:styleId="FontStyle33">
    <w:name w:val="Font Style33"/>
    <w:rsid w:val="00DE20F4"/>
    <w:rPr>
      <w:rFonts w:ascii="Times New Roman" w:hAnsi="Times New Roman"/>
      <w:color w:val="000000"/>
      <w:sz w:val="18"/>
    </w:rPr>
  </w:style>
  <w:style w:type="paragraph" w:customStyle="1" w:styleId="s16">
    <w:name w:val="s_16"/>
    <w:basedOn w:val="a"/>
    <w:rsid w:val="00DE20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6">
    <w:name w:val="No Spacing"/>
    <w:link w:val="affffff7"/>
    <w:rsid w:val="00DE20F4"/>
    <w:pPr>
      <w:spacing w:after="0" w:line="240" w:lineRule="auto"/>
      <w:jc w:val="both"/>
    </w:pPr>
    <w:rPr>
      <w:rFonts w:ascii="Arial" w:eastAsia="Times New Roman" w:hAnsi="Arial" w:cs="Times New Roman"/>
      <w:color w:val="333333"/>
      <w:szCs w:val="20"/>
      <w:lang w:eastAsia="ru-RU"/>
    </w:rPr>
  </w:style>
  <w:style w:type="character" w:customStyle="1" w:styleId="affffff7">
    <w:name w:val="Без интервала Знак"/>
    <w:link w:val="affffff6"/>
    <w:locked/>
    <w:rsid w:val="00DE20F4"/>
    <w:rPr>
      <w:rFonts w:ascii="Arial" w:eastAsia="Times New Roman" w:hAnsi="Arial" w:cs="Times New Roman"/>
      <w:color w:val="333333"/>
      <w:szCs w:val="20"/>
      <w:lang w:eastAsia="ru-RU"/>
    </w:rPr>
  </w:style>
  <w:style w:type="paragraph" w:styleId="affffff8">
    <w:name w:val="Body Text Indent"/>
    <w:basedOn w:val="a"/>
    <w:link w:val="affffff9"/>
    <w:uiPriority w:val="99"/>
    <w:semiHidden/>
    <w:rsid w:val="00DE20F4"/>
    <w:pPr>
      <w:spacing w:after="120" w:line="276" w:lineRule="auto"/>
      <w:ind w:left="283"/>
    </w:pPr>
    <w:rPr>
      <w:rFonts w:ascii="Calibri" w:eastAsia="Times New Roman" w:hAnsi="Calibri" w:cs="Times New Roman"/>
    </w:rPr>
  </w:style>
  <w:style w:type="character" w:customStyle="1" w:styleId="affffff9">
    <w:name w:val="Основной текст с отступом Знак"/>
    <w:basedOn w:val="a0"/>
    <w:link w:val="affffff8"/>
    <w:uiPriority w:val="99"/>
    <w:semiHidden/>
    <w:rsid w:val="00DE20F4"/>
    <w:rPr>
      <w:rFonts w:ascii="Calibri" w:eastAsia="Times New Roman" w:hAnsi="Calibri" w:cs="Times New Roman"/>
    </w:rPr>
  </w:style>
  <w:style w:type="paragraph" w:customStyle="1" w:styleId="toleft">
    <w:name w:val="toleft"/>
    <w:basedOn w:val="a"/>
    <w:rsid w:val="00DE20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DE20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8">
    <w:name w:val="Font Style48"/>
    <w:rsid w:val="00DE20F4"/>
    <w:rPr>
      <w:rFonts w:ascii="Times New Roman" w:hAnsi="Times New Roman"/>
      <w:b/>
      <w:spacing w:val="10"/>
      <w:sz w:val="16"/>
    </w:rPr>
  </w:style>
  <w:style w:type="paragraph" w:customStyle="1" w:styleId="FR2">
    <w:name w:val="FR2"/>
    <w:rsid w:val="00DE20F4"/>
    <w:pPr>
      <w:widowControl w:val="0"/>
      <w:autoSpaceDE w:val="0"/>
      <w:autoSpaceDN w:val="0"/>
      <w:adjustRightInd w:val="0"/>
      <w:spacing w:after="0" w:line="240" w:lineRule="auto"/>
      <w:ind w:left="4400"/>
    </w:pPr>
    <w:rPr>
      <w:rFonts w:ascii="Arial" w:eastAsia="Times New Roman" w:hAnsi="Arial" w:cs="Arial"/>
      <w:sz w:val="12"/>
      <w:szCs w:val="12"/>
      <w:lang w:eastAsia="ru-RU"/>
    </w:rPr>
  </w:style>
  <w:style w:type="paragraph" w:styleId="affffff2">
    <w:name w:val="Normal (Web)"/>
    <w:basedOn w:val="a"/>
    <w:uiPriority w:val="99"/>
    <w:semiHidden/>
    <w:unhideWhenUsed/>
    <w:rsid w:val="00DE20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6784">
      <w:bodyDiv w:val="1"/>
      <w:marLeft w:val="0"/>
      <w:marRight w:val="0"/>
      <w:marTop w:val="0"/>
      <w:marBottom w:val="0"/>
      <w:divBdr>
        <w:top w:val="none" w:sz="0" w:space="0" w:color="auto"/>
        <w:left w:val="none" w:sz="0" w:space="0" w:color="auto"/>
        <w:bottom w:val="none" w:sz="0" w:space="0" w:color="auto"/>
        <w:right w:val="none" w:sz="0" w:space="0" w:color="auto"/>
      </w:divBdr>
    </w:div>
    <w:div w:id="104735302">
      <w:bodyDiv w:val="1"/>
      <w:marLeft w:val="0"/>
      <w:marRight w:val="0"/>
      <w:marTop w:val="0"/>
      <w:marBottom w:val="0"/>
      <w:divBdr>
        <w:top w:val="none" w:sz="0" w:space="0" w:color="auto"/>
        <w:left w:val="none" w:sz="0" w:space="0" w:color="auto"/>
        <w:bottom w:val="none" w:sz="0" w:space="0" w:color="auto"/>
        <w:right w:val="none" w:sz="0" w:space="0" w:color="auto"/>
      </w:divBdr>
    </w:div>
    <w:div w:id="108398683">
      <w:bodyDiv w:val="1"/>
      <w:marLeft w:val="0"/>
      <w:marRight w:val="0"/>
      <w:marTop w:val="0"/>
      <w:marBottom w:val="0"/>
      <w:divBdr>
        <w:top w:val="none" w:sz="0" w:space="0" w:color="auto"/>
        <w:left w:val="none" w:sz="0" w:space="0" w:color="auto"/>
        <w:bottom w:val="none" w:sz="0" w:space="0" w:color="auto"/>
        <w:right w:val="none" w:sz="0" w:space="0" w:color="auto"/>
      </w:divBdr>
    </w:div>
    <w:div w:id="128939082">
      <w:bodyDiv w:val="1"/>
      <w:marLeft w:val="0"/>
      <w:marRight w:val="0"/>
      <w:marTop w:val="0"/>
      <w:marBottom w:val="0"/>
      <w:divBdr>
        <w:top w:val="none" w:sz="0" w:space="0" w:color="auto"/>
        <w:left w:val="none" w:sz="0" w:space="0" w:color="auto"/>
        <w:bottom w:val="none" w:sz="0" w:space="0" w:color="auto"/>
        <w:right w:val="none" w:sz="0" w:space="0" w:color="auto"/>
      </w:divBdr>
    </w:div>
    <w:div w:id="143983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hyperlink" Target="http://www.svarka.net" TargetMode="External"/><Relationship Id="rId26" Type="http://schemas.openxmlformats.org/officeDocument/2006/relationships/hyperlink" Target="http://www.edu.ru"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svarka-reska.ru" TargetMode="External"/><Relationship Id="rId34" Type="http://schemas.openxmlformats.org/officeDocument/2006/relationships/header" Target="header2.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base.garant.ru/71340212/" TargetMode="External"/><Relationship Id="rId25" Type="http://schemas.openxmlformats.org/officeDocument/2006/relationships/hyperlink" Target="http://minstm.gov.ru" TargetMode="External"/><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se.garant.ru/71340212/" TargetMode="External"/><Relationship Id="rId20" Type="http://schemas.openxmlformats.org/officeDocument/2006/relationships/hyperlink" Target="http://www.svarka-reska.ru" TargetMode="External"/><Relationship Id="rId29" Type="http://schemas.openxmlformats.org/officeDocument/2006/relationships/hyperlink" Target="http://goup32441.naro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oter" Target="footer4.xml"/><Relationship Id="rId32" Type="http://schemas.openxmlformats.org/officeDocument/2006/relationships/header" Target="header1.xm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3.xml"/><Relationship Id="rId28" Type="http://schemas.openxmlformats.org/officeDocument/2006/relationships/hyperlink" Target="http://www.olympic.ru" TargetMode="External"/><Relationship Id="rId36" Type="http://schemas.openxmlformats.org/officeDocument/2006/relationships/footer" Target="footer7.xml"/><Relationship Id="rId10" Type="http://schemas.openxmlformats.org/officeDocument/2006/relationships/comments" Target="comments.xml"/><Relationship Id="rId19" Type="http://schemas.openxmlformats.org/officeDocument/2006/relationships/hyperlink" Target="http://www.weldering.com" TargetMode="External"/><Relationship Id="rId31" Type="http://schemas.openxmlformats.org/officeDocument/2006/relationships/hyperlink" Target="https://www.gtt56.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www.weldering.com" TargetMode="External"/><Relationship Id="rId27" Type="http://schemas.openxmlformats.org/officeDocument/2006/relationships/hyperlink" Target="http://infosport.ru/kml/defaul.xml" TargetMode="External"/><Relationship Id="rId30" Type="http://schemas.openxmlformats.org/officeDocument/2006/relationships/footer" Target="footer5.xm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F8188-D547-4001-B85E-83015DBA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42662</Words>
  <Characters>243180</Characters>
  <Application>Microsoft Office Word</Application>
  <DocSecurity>0</DocSecurity>
  <Lines>2026</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 .</cp:lastModifiedBy>
  <cp:revision>34</cp:revision>
  <dcterms:created xsi:type="dcterms:W3CDTF">2023-06-27T12:09:00Z</dcterms:created>
  <dcterms:modified xsi:type="dcterms:W3CDTF">2023-09-03T17:01:00Z</dcterms:modified>
</cp:coreProperties>
</file>